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72CC2" w14:textId="77777777" w:rsidR="000F0BED" w:rsidRDefault="000F0BED" w:rsidP="0085470A">
      <w:pPr>
        <w:tabs>
          <w:tab w:val="left" w:pos="7096"/>
        </w:tabs>
        <w:rPr>
          <w:lang w:val="sr-Latn-CS"/>
        </w:rPr>
      </w:pPr>
    </w:p>
    <w:p w14:paraId="5E5CFB92" w14:textId="77777777" w:rsidR="001540AE" w:rsidRDefault="001540AE" w:rsidP="0085470A">
      <w:pPr>
        <w:tabs>
          <w:tab w:val="left" w:pos="7096"/>
        </w:tabs>
      </w:pPr>
    </w:p>
    <w:p w14:paraId="302BFBDD" w14:textId="77777777" w:rsidR="00D366A7" w:rsidRPr="00D366A7" w:rsidRDefault="00D366A7" w:rsidP="0085470A">
      <w:pPr>
        <w:tabs>
          <w:tab w:val="left" w:pos="7096"/>
        </w:tabs>
      </w:pPr>
    </w:p>
    <w:p w14:paraId="226A0F60" w14:textId="77777777" w:rsidR="00444BF8" w:rsidRDefault="006F41A7" w:rsidP="00444BF8">
      <w:pPr>
        <w:tabs>
          <w:tab w:val="left" w:pos="7096"/>
        </w:tabs>
        <w:jc w:val="center"/>
        <w:rPr>
          <w:b/>
        </w:rPr>
      </w:pPr>
      <w:r>
        <w:rPr>
          <w:b/>
        </w:rPr>
        <w:t>OBAVEŠTENJE</w:t>
      </w:r>
      <w:r w:rsidR="00392227">
        <w:rPr>
          <w:b/>
        </w:rPr>
        <w:t xml:space="preserve"> 3</w:t>
      </w:r>
    </w:p>
    <w:p w14:paraId="59DC914B" w14:textId="77777777" w:rsidR="00AA1841" w:rsidRDefault="00AA1841" w:rsidP="00444BF8">
      <w:pPr>
        <w:tabs>
          <w:tab w:val="left" w:pos="7096"/>
        </w:tabs>
        <w:jc w:val="center"/>
        <w:rPr>
          <w:b/>
        </w:rPr>
      </w:pPr>
    </w:p>
    <w:p w14:paraId="7DBEC5A8" w14:textId="77777777" w:rsidR="00444BF8" w:rsidRPr="00AA1841" w:rsidRDefault="00444BF8" w:rsidP="00444BF8"/>
    <w:p w14:paraId="1AB1AEF3" w14:textId="77777777" w:rsidR="008F10D7" w:rsidRDefault="006F41A7" w:rsidP="000B6B42">
      <w:pPr>
        <w:spacing w:after="100" w:afterAutospacing="1"/>
        <w:ind w:firstLine="720"/>
        <w:jc w:val="both"/>
        <w:rPr>
          <w:bCs/>
          <w:iCs/>
        </w:rPr>
      </w:pPr>
      <w:r>
        <w:t>Ovim</w:t>
      </w:r>
      <w:r w:rsidR="00444BF8">
        <w:t xml:space="preserve"> </w:t>
      </w:r>
      <w:r>
        <w:t>putem</w:t>
      </w:r>
      <w:r w:rsidR="00444BF8">
        <w:t xml:space="preserve"> </w:t>
      </w:r>
      <w:r>
        <w:t>Naručilac</w:t>
      </w:r>
      <w:r w:rsidR="00444BF8">
        <w:t xml:space="preserve">, </w:t>
      </w:r>
      <w:r>
        <w:t>JUP</w:t>
      </w:r>
      <w:r w:rsidR="00444BF8">
        <w:t xml:space="preserve"> </w:t>
      </w:r>
      <w:r>
        <w:t>Istraživanje</w:t>
      </w:r>
      <w:r w:rsidR="00444BF8">
        <w:t xml:space="preserve"> </w:t>
      </w:r>
      <w:r>
        <w:t>i</w:t>
      </w:r>
      <w:r w:rsidR="00444BF8">
        <w:t xml:space="preserve"> </w:t>
      </w:r>
      <w:r>
        <w:t>razvoj</w:t>
      </w:r>
      <w:r w:rsidR="00444BF8">
        <w:t xml:space="preserve"> </w:t>
      </w:r>
      <w:r>
        <w:t>d</w:t>
      </w:r>
      <w:r w:rsidR="00444BF8">
        <w:t>.</w:t>
      </w:r>
      <w:r>
        <w:t>o</w:t>
      </w:r>
      <w:r w:rsidR="00444BF8">
        <w:t>.</w:t>
      </w:r>
      <w:r>
        <w:t>o</w:t>
      </w:r>
      <w:r w:rsidR="00444BF8">
        <w:t xml:space="preserve">. </w:t>
      </w:r>
      <w:r>
        <w:t>Beograd</w:t>
      </w:r>
      <w:r w:rsidR="00444BF8">
        <w:t xml:space="preserve">, </w:t>
      </w:r>
      <w:r>
        <w:t>Nemanjina</w:t>
      </w:r>
      <w:r w:rsidR="00444BF8">
        <w:t xml:space="preserve"> 22-26, </w:t>
      </w:r>
      <w:r w:rsidR="004B5BF3">
        <w:t>povodom Nabavke</w:t>
      </w:r>
      <w:r w:rsidR="004B5BF3" w:rsidRPr="00C0234F">
        <w:t xml:space="preserve"> </w:t>
      </w:r>
      <w:r w:rsidR="004B5BF3">
        <w:t>potrošnog</w:t>
      </w:r>
      <w:r w:rsidR="004B5BF3" w:rsidRPr="00C0234F">
        <w:t xml:space="preserve"> </w:t>
      </w:r>
      <w:r w:rsidR="004B5BF3">
        <w:t>materijala</w:t>
      </w:r>
      <w:r w:rsidR="004B5BF3" w:rsidRPr="00C0234F">
        <w:t xml:space="preserve"> </w:t>
      </w:r>
      <w:r w:rsidR="004B5BF3">
        <w:t>za</w:t>
      </w:r>
      <w:r w:rsidR="004B5BF3" w:rsidRPr="00C0234F">
        <w:t xml:space="preserve"> </w:t>
      </w:r>
      <w:r w:rsidR="004B5BF3">
        <w:t>potrebe</w:t>
      </w:r>
      <w:r w:rsidR="004B5BF3" w:rsidRPr="00C0234F">
        <w:t xml:space="preserve"> </w:t>
      </w:r>
      <w:r w:rsidR="004B5BF3">
        <w:t>naučnoistraživačkih</w:t>
      </w:r>
      <w:r w:rsidR="004B5BF3" w:rsidRPr="00C0234F">
        <w:t xml:space="preserve"> </w:t>
      </w:r>
      <w:r w:rsidR="004B5BF3">
        <w:t>organizacija</w:t>
      </w:r>
      <w:r w:rsidR="004B5BF3" w:rsidRPr="0064095A">
        <w:t xml:space="preserve"> </w:t>
      </w:r>
      <w:r w:rsidR="004B5BF3">
        <w:t>Tender</w:t>
      </w:r>
      <w:r w:rsidR="004B5BF3" w:rsidRPr="0064095A">
        <w:t xml:space="preserve"> </w:t>
      </w:r>
      <w:r w:rsidR="004B5BF3">
        <w:t>broj</w:t>
      </w:r>
      <w:r w:rsidR="000B6B42">
        <w:t xml:space="preserve"> 2</w:t>
      </w:r>
      <w:r w:rsidR="004B5BF3">
        <w:t>, broj javne nabavke:</w:t>
      </w:r>
      <w:r w:rsidR="004B5BF3" w:rsidRPr="006F41A7">
        <w:rPr>
          <w:lang w:val="sr-Cyrl-CS"/>
        </w:rPr>
        <w:t xml:space="preserve"> </w:t>
      </w:r>
      <w:r w:rsidR="000B6B42">
        <w:rPr>
          <w:rStyle w:val="Strong"/>
          <w:lang w:val="sr-Cyrl-CS"/>
        </w:rPr>
        <w:t>IOP/4-201</w:t>
      </w:r>
      <w:r w:rsidR="000B6B42">
        <w:rPr>
          <w:rStyle w:val="Strong"/>
        </w:rPr>
        <w:t>2</w:t>
      </w:r>
      <w:r w:rsidR="004B5BF3" w:rsidRPr="00C0234F">
        <w:rPr>
          <w:rStyle w:val="Strong"/>
          <w:lang w:val="sr-Cyrl-CS"/>
        </w:rPr>
        <w:t>/C/</w:t>
      </w:r>
      <w:r w:rsidR="000B6B42">
        <w:rPr>
          <w:rStyle w:val="Strong"/>
        </w:rPr>
        <w:t>2</w:t>
      </w:r>
      <w:r w:rsidR="004B5BF3">
        <w:rPr>
          <w:rStyle w:val="Strong"/>
        </w:rPr>
        <w:t xml:space="preserve">, </w:t>
      </w:r>
      <w:r>
        <w:t>obaveštava</w:t>
      </w:r>
      <w:r w:rsidR="00444BF8">
        <w:t xml:space="preserve">  </w:t>
      </w:r>
      <w:r w:rsidR="008B2B1C">
        <w:t>sva zainteresovana lica</w:t>
      </w:r>
      <w:r w:rsidR="00444BF8">
        <w:t xml:space="preserve"> </w:t>
      </w:r>
      <w:r w:rsidR="004B5BF3">
        <w:rPr>
          <w:bCs/>
          <w:iCs/>
        </w:rPr>
        <w:t xml:space="preserve">da </w:t>
      </w:r>
      <w:r w:rsidR="000B6B42">
        <w:rPr>
          <w:bCs/>
          <w:iCs/>
        </w:rPr>
        <w:t>će se sve ispravke</w:t>
      </w:r>
      <w:r w:rsidR="00AA1841">
        <w:rPr>
          <w:bCs/>
          <w:iCs/>
        </w:rPr>
        <w:t>/izmene</w:t>
      </w:r>
      <w:r w:rsidR="000B6B42">
        <w:rPr>
          <w:bCs/>
          <w:iCs/>
        </w:rPr>
        <w:t xml:space="preserve"> Konkursne dokumentacije Deo: Tehničke specifikacije, a koje se sastoje u </w:t>
      </w:r>
      <w:r w:rsidR="0042022E">
        <w:rPr>
          <w:bCs/>
          <w:iCs/>
        </w:rPr>
        <w:t xml:space="preserve">dodavanju stavki, brisanju stavki i </w:t>
      </w:r>
      <w:r w:rsidR="000B6B42">
        <w:rPr>
          <w:bCs/>
          <w:iCs/>
        </w:rPr>
        <w:t xml:space="preserve">korekciji </w:t>
      </w:r>
      <w:r w:rsidR="000B6B42" w:rsidRPr="00F573BD">
        <w:t>Kataloškog broja</w:t>
      </w:r>
      <w:r w:rsidR="000B6B42">
        <w:t>/Kataloga/Opisa dobra/Količine</w:t>
      </w:r>
      <w:r w:rsidR="00AA1841">
        <w:t>,</w:t>
      </w:r>
      <w:r w:rsidR="000B6B42">
        <w:rPr>
          <w:bCs/>
          <w:iCs/>
        </w:rPr>
        <w:t xml:space="preserve"> vršiti u skladu sa sledećim uputstvom:</w:t>
      </w:r>
    </w:p>
    <w:p w14:paraId="2D916FED" w14:textId="77777777" w:rsidR="00AA1841" w:rsidRPr="00591C23" w:rsidRDefault="00AA1841" w:rsidP="000B6B42">
      <w:pPr>
        <w:spacing w:after="100" w:afterAutospacing="1"/>
        <w:ind w:firstLine="720"/>
        <w:jc w:val="both"/>
        <w:rPr>
          <w:bCs/>
          <w:iCs/>
        </w:rPr>
      </w:pPr>
    </w:p>
    <w:p w14:paraId="3F7FB429" w14:textId="77777777" w:rsidR="000B6B42" w:rsidRDefault="000B6B42" w:rsidP="000B6B42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</w:pPr>
      <w:r>
        <w:t>Uvodi se poseban link</w:t>
      </w:r>
      <w:r w:rsidR="003471D3">
        <w:t xml:space="preserve"> (</w:t>
      </w:r>
      <w:hyperlink r:id="rId9" w:history="1">
        <w:r w:rsidR="003471D3" w:rsidRPr="003471D3">
          <w:rPr>
            <w:rStyle w:val="Hyperlink"/>
          </w:rPr>
          <w:t>https://www.ris.piu.rs/primedbe.php</w:t>
        </w:r>
      </w:hyperlink>
      <w:r w:rsidR="003471D3">
        <w:t>)</w:t>
      </w:r>
      <w:r>
        <w:t xml:space="preserve"> naznačen na web sajtu Naručioca </w:t>
      </w:r>
      <w:r w:rsidR="003471D3">
        <w:fldChar w:fldCharType="begin"/>
      </w:r>
      <w:r w:rsidR="003471D3">
        <w:instrText xml:space="preserve"> HYPERLINK "http://www.piu.rs/general.php?id=65" </w:instrText>
      </w:r>
      <w:r w:rsidR="003471D3">
        <w:fldChar w:fldCharType="separate"/>
      </w:r>
      <w:r w:rsidR="003471D3" w:rsidRPr="003471D3">
        <w:rPr>
          <w:rStyle w:val="Hyperlink"/>
        </w:rPr>
        <w:t>http://www.piu.rs/general.php?id=65</w:t>
      </w:r>
      <w:r w:rsidR="003471D3">
        <w:fldChar w:fldCharType="end"/>
      </w:r>
      <w:bookmarkStart w:id="0" w:name="_GoBack"/>
      <w:bookmarkEnd w:id="0"/>
      <w:r>
        <w:t xml:space="preserve"> koji omogućava pristup svim zainteresovanim licima koja</w:t>
      </w:r>
      <w:r w:rsidR="002466AB">
        <w:t xml:space="preserve"> </w:t>
      </w:r>
      <w:r w:rsidR="00AA1841">
        <w:t xml:space="preserve">žele da se obrate Naručiocu sa zahtevom za pojašnjenje u slučaju da </w:t>
      </w:r>
      <w:r w:rsidR="002466AB">
        <w:t xml:space="preserve">konstatuju greške u </w:t>
      </w:r>
      <w:r w:rsidR="00AF3CD0">
        <w:t>Kataloškom broju/Katalogu/Opisu dobra/Količini</w:t>
      </w:r>
      <w:r w:rsidR="00AF3CD0">
        <w:rPr>
          <w:bCs/>
          <w:iCs/>
        </w:rPr>
        <w:t xml:space="preserve"> </w:t>
      </w:r>
      <w:r w:rsidR="008F10D7">
        <w:t>ili nekim drugim parametrima</w:t>
      </w:r>
      <w:r w:rsidR="00AF3CD0">
        <w:t xml:space="preserve"> </w:t>
      </w:r>
      <w:r w:rsidR="00AA1841">
        <w:t>u Tehničkoj specifikaciji</w:t>
      </w:r>
      <w:r w:rsidR="008F10D7">
        <w:t>, odnosno</w:t>
      </w:r>
      <w:r w:rsidR="002466AB">
        <w:t xml:space="preserve"> neke sitne nepravilnosti u opisu dobra</w:t>
      </w:r>
      <w:r w:rsidR="00A740B1">
        <w:t xml:space="preserve"> koje ne utiču suštinski na utvrđivanje vrste i opisa dobra</w:t>
      </w:r>
      <w:r>
        <w:t>;</w:t>
      </w:r>
    </w:p>
    <w:p w14:paraId="212F534D" w14:textId="77777777" w:rsidR="00AF3CD0" w:rsidRDefault="000B6B42" w:rsidP="000B6B42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</w:pPr>
      <w:r>
        <w:t>Zainteresovana lica su prilikom posete linku iz prethodne tačke, dužna da ostave tražene podatke</w:t>
      </w:r>
      <w:r w:rsidR="00973E23">
        <w:t>,</w:t>
      </w:r>
      <w:r>
        <w:t xml:space="preserve"> kao uslov da bi se njihov zahtev za pojašnjenjem </w:t>
      </w:r>
      <w:r w:rsidR="00AF3CD0">
        <w:t>iz prethodne tačke uzeo u razmatranje od strane Naručioca;</w:t>
      </w:r>
    </w:p>
    <w:p w14:paraId="2F9B729C" w14:textId="77777777" w:rsidR="00AF3CD0" w:rsidRDefault="00AF3CD0" w:rsidP="000B6B42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</w:pPr>
      <w:r>
        <w:t>Ukoliko je zainteresovano lice, na propisan način ostvarilo pristup linku, biće u mogućnosti da svaku konstatovanu grešku iz tačke 1. ovog uputstva ispravi, direktnom promenom predmetnih parametara</w:t>
      </w:r>
      <w:r w:rsidR="00AA1841" w:rsidRPr="00AA1841">
        <w:t xml:space="preserve"> </w:t>
      </w:r>
      <w:r w:rsidR="00AA1841">
        <w:t>u Tehničkoj specifikaciji</w:t>
      </w:r>
      <w:r>
        <w:t>, u skladu sa uputstvom datim na web strani linka;</w:t>
      </w:r>
    </w:p>
    <w:p w14:paraId="7988A901" w14:textId="77777777" w:rsidR="00AA1841" w:rsidRPr="00F573BD" w:rsidRDefault="00AF3CD0" w:rsidP="00AA1841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</w:pPr>
      <w:r>
        <w:t>Svaka ispravka izvršena od strane zainteresovanih lica na način određen prethodnom tačkom ovog uputstva, podleže proveri od strane naručioca i ukoliko se pokaže osnovanom, biće odobrena tako što će</w:t>
      </w:r>
      <w:r w:rsidR="00AA1841">
        <w:t>,</w:t>
      </w:r>
      <w:r>
        <w:t xml:space="preserve"> </w:t>
      </w:r>
      <w:r w:rsidR="00AA1841">
        <w:t>usled izvršenih</w:t>
      </w:r>
      <w:r w:rsidR="00AA1841" w:rsidRPr="00F573BD">
        <w:t xml:space="preserve"> </w:t>
      </w:r>
      <w:r w:rsidR="00AA1841">
        <w:t>ispravki/izmena Konkursne</w:t>
      </w:r>
      <w:r w:rsidR="00AA1841" w:rsidRPr="00F573BD">
        <w:t xml:space="preserve"> dokumentacije</w:t>
      </w:r>
      <w:r w:rsidR="00AA1841">
        <w:t>/Tehničke specifikacije</w:t>
      </w:r>
      <w:r w:rsidR="00AA1841" w:rsidRPr="00F573BD">
        <w:t xml:space="preserve">, datoteke lotova postavljene na WEB sajtu Naručioca:  </w:t>
      </w:r>
      <w:hyperlink r:id="rId10" w:history="1">
        <w:r w:rsidR="00AA1841" w:rsidRPr="00F573BD">
          <w:rPr>
            <w:rStyle w:val="Hyperlink"/>
          </w:rPr>
          <w:t>http://www.piu.rs</w:t>
        </w:r>
      </w:hyperlink>
      <w:r w:rsidR="00AA1841">
        <w:t>, biti</w:t>
      </w:r>
      <w:r w:rsidR="00AA1841" w:rsidRPr="00F573BD">
        <w:t xml:space="preserve"> usklađene sa izvršenim </w:t>
      </w:r>
      <w:r w:rsidR="00AA1841">
        <w:t>ispravkama/</w:t>
      </w:r>
      <w:r w:rsidR="00AA1841" w:rsidRPr="00F573BD">
        <w:t>izmenama i to na sledeći način:</w:t>
      </w:r>
    </w:p>
    <w:p w14:paraId="0AC87F81" w14:textId="77777777" w:rsidR="00AA1841" w:rsidRPr="00F573BD" w:rsidRDefault="00AA1841" w:rsidP="00AA1841">
      <w:pPr>
        <w:pStyle w:val="ListParagraph"/>
        <w:numPr>
          <w:ilvl w:val="0"/>
          <w:numId w:val="20"/>
        </w:numPr>
        <w:spacing w:after="100" w:afterAutospacing="1"/>
        <w:jc w:val="both"/>
      </w:pPr>
      <w:r w:rsidRPr="00F573BD">
        <w:t>ukoliko se izmena sastoji u brisanju stavki, stavka koja se briše, biće precrtana i u ćeliji: ID Narudžbina, će sadržati komentar sa informacijom o vrsti i načinu izmene, odnosno informaciju o broju lota u koji se stavka premešta;</w:t>
      </w:r>
    </w:p>
    <w:p w14:paraId="48D04052" w14:textId="77777777" w:rsidR="00AA1841" w:rsidRPr="00F573BD" w:rsidRDefault="00AA1841" w:rsidP="00AA1841">
      <w:pPr>
        <w:pStyle w:val="ListParagraph"/>
        <w:numPr>
          <w:ilvl w:val="0"/>
          <w:numId w:val="20"/>
        </w:numPr>
        <w:spacing w:after="100" w:afterAutospacing="1"/>
        <w:jc w:val="both"/>
      </w:pPr>
      <w:r w:rsidRPr="00F573BD">
        <w:t>ukoliko se izmena sastoji u dodavanju stavki, stavka koja se dodaje, u ćeliji: ID Narudžbina, će sadržati komentar sa informacijom o vrsti i načinu izmene, odnosno informaciju o broju lota iz koga se stavka premešta;</w:t>
      </w:r>
    </w:p>
    <w:p w14:paraId="78405610" w14:textId="77777777" w:rsidR="00AA1841" w:rsidRDefault="00AA1841" w:rsidP="00AA1841">
      <w:pPr>
        <w:pStyle w:val="ListParagraph"/>
        <w:numPr>
          <w:ilvl w:val="0"/>
          <w:numId w:val="20"/>
        </w:numPr>
        <w:spacing w:after="100" w:afterAutospacing="1"/>
        <w:jc w:val="both"/>
      </w:pPr>
      <w:r w:rsidRPr="00F573BD">
        <w:t xml:space="preserve">ukoliko se izmena sastoji u korekciji određenog parametra (npr. Kataloškog broja, Opisa dobra, naziva pripadajućeg Proizvođača/Kataloga), stavka u kojoj je došlo do izmene, u ćeliji: ID Narudžbina, će sadržati komentar sa informacijom o vrsti i načinu izvršene korekcije. </w:t>
      </w:r>
    </w:p>
    <w:p w14:paraId="5732A091" w14:textId="77777777" w:rsidR="00AF3CD0" w:rsidRDefault="00AF3CD0" w:rsidP="000B6B42">
      <w:pPr>
        <w:pStyle w:val="NormalWeb"/>
        <w:numPr>
          <w:ilvl w:val="0"/>
          <w:numId w:val="19"/>
        </w:numPr>
        <w:spacing w:before="0" w:beforeAutospacing="0" w:after="200" w:afterAutospacing="0"/>
        <w:jc w:val="both"/>
      </w:pPr>
      <w:r>
        <w:lastRenderedPageBreak/>
        <w:t>Naručilac svakom zainteresovanom licu koje je zahtev za pojašnjenjem podne</w:t>
      </w:r>
      <w:r w:rsidR="0042022E">
        <w:t>l</w:t>
      </w:r>
      <w:r>
        <w:t>o u skla</w:t>
      </w:r>
      <w:r w:rsidR="00FE7423">
        <w:t>du sa prethodnim tačkama, obezbeđuje</w:t>
      </w:r>
      <w:r>
        <w:t xml:space="preserve"> odgovarajući dokaz o prijemu zahtev</w:t>
      </w:r>
      <w:r w:rsidR="00AA1841">
        <w:t>a</w:t>
      </w:r>
      <w:r w:rsidR="00973E23">
        <w:t xml:space="preserve"> (slanjem konfirmacionog e-maila)</w:t>
      </w:r>
      <w:r w:rsidR="00AA1841">
        <w:t>.</w:t>
      </w:r>
    </w:p>
    <w:p w14:paraId="4C46C526" w14:textId="77777777" w:rsidR="00AA1841" w:rsidRPr="0065145C" w:rsidRDefault="002466AB" w:rsidP="00AA1841">
      <w:pPr>
        <w:spacing w:after="100" w:afterAutospacing="1"/>
        <w:jc w:val="both"/>
      </w:pPr>
      <w:r>
        <w:br/>
      </w:r>
    </w:p>
    <w:p w14:paraId="520620EA" w14:textId="77777777" w:rsidR="00AA1841" w:rsidRPr="00BC0F3D" w:rsidRDefault="00AA1841" w:rsidP="00AA1841">
      <w:pPr>
        <w:spacing w:after="100" w:afterAutospacing="1"/>
        <w:ind w:firstLine="720"/>
        <w:jc w:val="both"/>
        <w:rPr>
          <w:b/>
        </w:rPr>
      </w:pPr>
      <w:r w:rsidRPr="00BC0F3D">
        <w:rPr>
          <w:b/>
        </w:rPr>
        <w:t>U cilju sačinjavanja ispravne ponude, ponuđači su dužni da svoje ponude sastavljaju na sledeći način:</w:t>
      </w:r>
    </w:p>
    <w:p w14:paraId="5029903E" w14:textId="77777777" w:rsidR="00AA1841" w:rsidRPr="00103D9F" w:rsidRDefault="00AA1841" w:rsidP="00AA1841">
      <w:pPr>
        <w:pStyle w:val="ListParagraph"/>
        <w:numPr>
          <w:ilvl w:val="0"/>
          <w:numId w:val="20"/>
        </w:numPr>
        <w:spacing w:after="100" w:afterAutospacing="1"/>
        <w:jc w:val="both"/>
        <w:rPr>
          <w:b/>
        </w:rPr>
      </w:pPr>
      <w:r w:rsidRPr="00103D9F">
        <w:rPr>
          <w:b/>
        </w:rPr>
        <w:t>u pogledu lotova u kojima izmene nisu vršene, u skladu sa pripadajućim datotekama u excel formatu, postavljenim na sajtu Naručioca;</w:t>
      </w:r>
    </w:p>
    <w:p w14:paraId="658F6F31" w14:textId="77777777" w:rsidR="00AA1841" w:rsidRPr="00103D9F" w:rsidRDefault="00AA1841" w:rsidP="00AA1841">
      <w:pPr>
        <w:pStyle w:val="ListParagraph"/>
        <w:numPr>
          <w:ilvl w:val="0"/>
          <w:numId w:val="20"/>
        </w:numPr>
        <w:spacing w:after="100" w:afterAutospacing="1"/>
        <w:jc w:val="both"/>
        <w:rPr>
          <w:b/>
        </w:rPr>
      </w:pPr>
      <w:r w:rsidRPr="00103D9F">
        <w:rPr>
          <w:b/>
        </w:rPr>
        <w:t>u pogledu lotova u kojima su vršene izmene, u skladu sa poslednjom izmenom vršenom za određeni lot, odnosno, u skladu sa pripadajućim datotekama usklađenim sa izmenom, u excel formatu, postavljenim na sajtu Naručioca.</w:t>
      </w:r>
    </w:p>
    <w:p w14:paraId="4AA98E61" w14:textId="77777777" w:rsidR="00F50EB4" w:rsidRPr="00F50EB4" w:rsidRDefault="00F50EB4" w:rsidP="008B2B1C">
      <w:pPr>
        <w:pStyle w:val="NormalWeb"/>
        <w:spacing w:before="0" w:beforeAutospacing="0" w:after="200" w:afterAutospacing="0"/>
        <w:jc w:val="both"/>
      </w:pPr>
    </w:p>
    <w:p w14:paraId="65C80870" w14:textId="77777777" w:rsidR="00D6077A" w:rsidRPr="00D6077A" w:rsidRDefault="00D6077A" w:rsidP="008B2B1C">
      <w:pPr>
        <w:pStyle w:val="NormalWeb"/>
        <w:spacing w:before="0" w:beforeAutospacing="0" w:after="200" w:afterAutospacing="0"/>
        <w:jc w:val="both"/>
      </w:pPr>
    </w:p>
    <w:p w14:paraId="45F88B6D" w14:textId="77777777" w:rsidR="00D6077A" w:rsidRDefault="00D6077A" w:rsidP="00D6077A">
      <w:pPr>
        <w:pStyle w:val="NormalWeb"/>
        <w:spacing w:before="0" w:beforeAutospacing="0" w:after="200" w:afterAutospacing="0"/>
        <w:jc w:val="both"/>
      </w:pPr>
    </w:p>
    <w:p w14:paraId="6B09AD29" w14:textId="77777777" w:rsidR="00141BD9" w:rsidRDefault="00141BD9" w:rsidP="008B2B1C">
      <w:pPr>
        <w:pStyle w:val="NormalWeb"/>
        <w:spacing w:before="0" w:beforeAutospacing="0" w:after="200" w:afterAutospacing="0"/>
        <w:jc w:val="both"/>
      </w:pPr>
    </w:p>
    <w:sectPr w:rsidR="00141BD9" w:rsidSect="008D4E13">
      <w:headerReference w:type="default" r:id="rId11"/>
      <w:footerReference w:type="default" r:id="rId12"/>
      <w:pgSz w:w="11909" w:h="16834" w:code="9"/>
      <w:pgMar w:top="768" w:right="1440" w:bottom="1440" w:left="1440" w:header="397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4FB61" w14:textId="77777777" w:rsidR="006306C9" w:rsidRDefault="006306C9">
      <w:r>
        <w:separator/>
      </w:r>
    </w:p>
  </w:endnote>
  <w:endnote w:type="continuationSeparator" w:id="0">
    <w:p w14:paraId="198F8B0D" w14:textId="77777777" w:rsidR="006306C9" w:rsidRDefault="00630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46797" w14:textId="77777777" w:rsidR="006F41A7" w:rsidRDefault="006F41A7" w:rsidP="004E704B">
    <w:pPr>
      <w:pStyle w:val="Footer"/>
      <w:tabs>
        <w:tab w:val="clear" w:pos="4702"/>
        <w:tab w:val="clear" w:pos="9405"/>
        <w:tab w:val="left" w:pos="1325"/>
      </w:tabs>
    </w:pPr>
    <w:r>
      <w:tab/>
    </w:r>
  </w:p>
  <w:p w14:paraId="3866DAC1" w14:textId="77777777" w:rsidR="006F41A7" w:rsidRPr="00DC3E0D" w:rsidRDefault="006F41A7" w:rsidP="00572DA9">
    <w:pPr>
      <w:pStyle w:val="Footer"/>
      <w:ind w:left="-1134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object w:dxaOrig="9198" w:dyaOrig="67" w14:anchorId="06723B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2.25pt;height:3.05pt" o:ole="">
          <v:imagedata r:id="rId1" o:title=""/>
        </v:shape>
        <o:OLEObject Type="Embed" ProgID="Msxml2.SAXXMLReader.5.0" ShapeID="_x0000_i1025" DrawAspect="Content" ObjectID="_1274445440" r:id="rId2"/>
      </w:object>
    </w:r>
    <w:r>
      <w:tab/>
    </w:r>
    <w:r>
      <w:rPr>
        <w:rFonts w:ascii="Arial" w:hAnsi="Arial" w:cs="Arial"/>
        <w:color w:val="808080"/>
        <w:sz w:val="16"/>
        <w:szCs w:val="16"/>
      </w:rPr>
      <w:t xml:space="preserve">Друштво са ограниченом одговорношћу ЈУП </w:t>
    </w:r>
    <w:r>
      <w:rPr>
        <w:rFonts w:ascii="Arial" w:hAnsi="Arial" w:cs="Arial"/>
        <w:color w:val="808080"/>
        <w:sz w:val="16"/>
        <w:szCs w:val="16"/>
        <w:lang w:val="sr-Cyrl-CS"/>
      </w:rPr>
      <w:t>И</w:t>
    </w:r>
    <w:r>
      <w:rPr>
        <w:rFonts w:ascii="Arial" w:hAnsi="Arial" w:cs="Arial"/>
        <w:color w:val="808080"/>
        <w:sz w:val="16"/>
        <w:szCs w:val="16"/>
      </w:rPr>
      <w:t>страживање и развој Београд, Немањина 22-26</w:t>
    </w:r>
  </w:p>
  <w:p w14:paraId="5CE30237" w14:textId="77777777"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 xml:space="preserve">Адреса: Немањина 22-26, Београд – Савски </w:t>
    </w:r>
    <w:r w:rsidRPr="0045035E">
      <w:rPr>
        <w:rFonts w:ascii="Arial" w:hAnsi="Arial" w:cs="Arial"/>
        <w:color w:val="808080"/>
        <w:sz w:val="16"/>
        <w:szCs w:val="16"/>
        <w:lang w:val="ru-RU"/>
      </w:rPr>
      <w:t>В</w:t>
    </w:r>
    <w:r>
      <w:rPr>
        <w:rFonts w:ascii="Arial" w:hAnsi="Arial" w:cs="Arial"/>
        <w:color w:val="808080"/>
        <w:sz w:val="16"/>
        <w:szCs w:val="16"/>
      </w:rPr>
      <w:t>енац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Србија</w:t>
    </w:r>
  </w:p>
  <w:p w14:paraId="0BD8EB99" w14:textId="77777777" w:rsidR="006F41A7" w:rsidRPr="0044238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de-DE"/>
      </w:rPr>
    </w:pPr>
    <w:r>
      <w:rPr>
        <w:rFonts w:ascii="Arial" w:hAnsi="Arial" w:cs="Arial"/>
        <w:color w:val="808080"/>
        <w:sz w:val="16"/>
        <w:szCs w:val="16"/>
      </w:rPr>
      <w:t>Телефон</w:t>
    </w:r>
    <w:r>
      <w:rPr>
        <w:rFonts w:ascii="Arial" w:hAnsi="Arial" w:cs="Arial"/>
        <w:color w:val="808080"/>
        <w:sz w:val="16"/>
        <w:szCs w:val="16"/>
        <w:lang w:val="de-DE"/>
      </w:rPr>
      <w:t>.: (011) 3088 795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, </w:t>
    </w:r>
    <w:r>
      <w:rPr>
        <w:rFonts w:ascii="Arial" w:hAnsi="Arial" w:cs="Arial"/>
        <w:color w:val="808080"/>
        <w:sz w:val="16"/>
        <w:szCs w:val="16"/>
        <w:lang w:val="de-DE"/>
      </w:rPr>
      <w:t xml:space="preserve">  </w:t>
    </w:r>
    <w:r>
      <w:rPr>
        <w:rFonts w:ascii="Arial" w:hAnsi="Arial" w:cs="Arial"/>
        <w:color w:val="808080"/>
        <w:sz w:val="16"/>
        <w:szCs w:val="16"/>
      </w:rPr>
      <w:t>Факс</w:t>
    </w:r>
    <w:r>
      <w:rPr>
        <w:rFonts w:ascii="Arial" w:hAnsi="Arial" w:cs="Arial"/>
        <w:color w:val="808080"/>
        <w:sz w:val="16"/>
        <w:szCs w:val="16"/>
        <w:lang w:val="de-DE"/>
      </w:rPr>
      <w:t>.: (011) 3088 653</w:t>
    </w:r>
    <w:r w:rsidRPr="00442380">
      <w:rPr>
        <w:rFonts w:ascii="Arial" w:hAnsi="Arial" w:cs="Arial"/>
        <w:color w:val="808080"/>
        <w:sz w:val="16"/>
        <w:szCs w:val="16"/>
        <w:lang w:val="de-DE"/>
      </w:rPr>
      <w:t>,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 xml:space="preserve">E-mail: </w:t>
    </w:r>
    <w:r>
      <w:rPr>
        <w:rFonts w:ascii="Arial" w:hAnsi="Arial" w:cs="Arial"/>
        <w:color w:val="808080"/>
        <w:sz w:val="16"/>
        <w:szCs w:val="16"/>
        <w:lang w:val="de-DE"/>
      </w:rPr>
      <w:t>office@piu</w:t>
    </w:r>
    <w:r w:rsidRPr="0045035E">
      <w:rPr>
        <w:rFonts w:ascii="Arial" w:hAnsi="Arial" w:cs="Arial"/>
        <w:color w:val="808080"/>
        <w:sz w:val="16"/>
        <w:szCs w:val="16"/>
        <w:lang w:val="de-DE"/>
      </w:rPr>
      <w:t>.rs</w:t>
    </w:r>
    <w:r>
      <w:rPr>
        <w:rFonts w:ascii="Arial" w:hAnsi="Arial" w:cs="Arial"/>
        <w:color w:val="808080"/>
        <w:sz w:val="16"/>
        <w:szCs w:val="16"/>
        <w:lang w:val="de-DE"/>
      </w:rPr>
      <w:t xml:space="preserve">   </w:t>
    </w:r>
    <w:r w:rsidRPr="00442380">
      <w:rPr>
        <w:rFonts w:ascii="Arial" w:hAnsi="Arial" w:cs="Arial"/>
        <w:color w:val="808080"/>
        <w:sz w:val="16"/>
        <w:szCs w:val="16"/>
        <w:lang w:val="de-DE"/>
      </w:rPr>
      <w:t>Website: www.</w:t>
    </w:r>
    <w:r>
      <w:rPr>
        <w:rFonts w:ascii="Arial" w:hAnsi="Arial" w:cs="Arial"/>
        <w:color w:val="808080"/>
        <w:sz w:val="16"/>
        <w:szCs w:val="16"/>
        <w:lang w:val="de-DE"/>
      </w:rPr>
      <w:t>piu</w:t>
    </w:r>
    <w:r w:rsidRPr="00442380">
      <w:rPr>
        <w:rFonts w:ascii="Arial" w:hAnsi="Arial" w:cs="Arial"/>
        <w:color w:val="808080"/>
        <w:sz w:val="16"/>
        <w:szCs w:val="16"/>
        <w:lang w:val="de-DE"/>
      </w:rPr>
      <w:t>.rs</w:t>
    </w:r>
  </w:p>
  <w:p w14:paraId="1BD30A7A" w14:textId="77777777"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Број регистрације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: БД 87134/2010, </w:t>
    </w:r>
    <w:r>
      <w:rPr>
        <w:rFonts w:ascii="Arial" w:hAnsi="Arial" w:cs="Arial"/>
        <w:color w:val="808080"/>
        <w:sz w:val="16"/>
        <w:szCs w:val="16"/>
        <w:lang w:val="ru-RU"/>
      </w:rPr>
      <w:t>Регистар привредних субјеката</w:t>
    </w:r>
    <w:r w:rsidRPr="00DC3E0D">
      <w:rPr>
        <w:rFonts w:ascii="Arial" w:hAnsi="Arial" w:cs="Arial"/>
        <w:color w:val="808080"/>
        <w:sz w:val="16"/>
        <w:szCs w:val="16"/>
        <w:lang w:val="ru-RU"/>
      </w:rPr>
      <w:t xml:space="preserve">, </w:t>
    </w:r>
    <w:r>
      <w:rPr>
        <w:rFonts w:ascii="Arial" w:hAnsi="Arial" w:cs="Arial"/>
        <w:color w:val="808080"/>
        <w:sz w:val="16"/>
        <w:szCs w:val="16"/>
        <w:lang w:val="ru-RU"/>
      </w:rPr>
      <w:t>Агенција за привредне регистре Републике Србије</w:t>
    </w:r>
    <w:r w:rsidRPr="00DC3E0D">
      <w:rPr>
        <w:rFonts w:ascii="Arial" w:hAnsi="Arial" w:cs="Arial"/>
        <w:color w:val="808080"/>
        <w:sz w:val="16"/>
        <w:szCs w:val="16"/>
        <w:lang w:val="ru-RU"/>
      </w:rPr>
      <w:t>;</w:t>
    </w:r>
  </w:p>
  <w:p w14:paraId="0A459F26" w14:textId="77777777" w:rsidR="006F41A7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Матични број</w:t>
    </w:r>
    <w:r w:rsidRPr="00DC3E0D">
      <w:rPr>
        <w:rFonts w:ascii="Arial" w:hAnsi="Arial" w:cs="Arial"/>
        <w:color w:val="808080"/>
        <w:sz w:val="16"/>
        <w:szCs w:val="16"/>
        <w:lang w:val="ru-RU"/>
      </w:rPr>
      <w:t>: 20668890;</w:t>
    </w:r>
  </w:p>
  <w:p w14:paraId="2BF72A74" w14:textId="77777777" w:rsidR="006F41A7" w:rsidRPr="00DC3E0D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  <w:lang w:val="ru-RU"/>
      </w:rPr>
    </w:pPr>
    <w:r>
      <w:rPr>
        <w:rFonts w:ascii="Arial" w:hAnsi="Arial" w:cs="Arial"/>
        <w:color w:val="808080"/>
        <w:sz w:val="16"/>
        <w:szCs w:val="16"/>
      </w:rPr>
      <w:t>ПИБ</w:t>
    </w:r>
    <w:r w:rsidRPr="00DC3E0D">
      <w:rPr>
        <w:rFonts w:ascii="Arial" w:hAnsi="Arial" w:cs="Arial"/>
        <w:color w:val="808080"/>
        <w:sz w:val="16"/>
        <w:szCs w:val="16"/>
        <w:lang w:val="ru-RU"/>
      </w:rPr>
      <w:t>: 106729004</w:t>
    </w:r>
  </w:p>
  <w:p w14:paraId="44248014" w14:textId="77777777" w:rsidR="006F41A7" w:rsidRPr="00090670" w:rsidRDefault="006F41A7" w:rsidP="00572DA9">
    <w:pPr>
      <w:pStyle w:val="Footer"/>
      <w:jc w:val="center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Текући рачуни</w:t>
    </w:r>
    <w:r w:rsidRPr="00DC3E0D">
      <w:rPr>
        <w:rFonts w:ascii="Arial" w:hAnsi="Arial" w:cs="Arial"/>
        <w:color w:val="808080"/>
        <w:sz w:val="16"/>
        <w:szCs w:val="16"/>
        <w:lang w:val="ru-RU"/>
      </w:rPr>
      <w:t>:</w:t>
    </w:r>
    <w:r>
      <w:rPr>
        <w:rFonts w:ascii="Arial" w:hAnsi="Arial" w:cs="Arial"/>
        <w:color w:val="808080"/>
        <w:sz w:val="16"/>
        <w:szCs w:val="16"/>
        <w:lang w:val="sr-Latn-CS"/>
      </w:rPr>
      <w:t xml:space="preserve"> </w:t>
    </w:r>
    <w:r>
      <w:rPr>
        <w:rFonts w:ascii="Arial" w:hAnsi="Arial" w:cs="Arial"/>
        <w:color w:val="808080"/>
        <w:sz w:val="16"/>
        <w:szCs w:val="16"/>
      </w:rPr>
      <w:t xml:space="preserve">285-1001000000216-50; 285-1001000000217-47; 285-1001000000218-44; </w:t>
    </w:r>
    <w:r>
      <w:rPr>
        <w:rFonts w:ascii="Arial" w:hAnsi="Arial" w:cs="Arial"/>
        <w:color w:val="808080"/>
        <w:sz w:val="16"/>
        <w:szCs w:val="16"/>
        <w:lang w:val="sr-Latn-CS"/>
      </w:rPr>
      <w:t>205-160097-44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4F28E" w14:textId="77777777" w:rsidR="006306C9" w:rsidRDefault="006306C9">
      <w:r>
        <w:separator/>
      </w:r>
    </w:p>
  </w:footnote>
  <w:footnote w:type="continuationSeparator" w:id="0">
    <w:p w14:paraId="4BE6B049" w14:textId="77777777" w:rsidR="006306C9" w:rsidRDefault="006306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32A8F" w14:textId="77777777" w:rsidR="006F41A7" w:rsidRPr="008359E1" w:rsidRDefault="006F41A7" w:rsidP="008359E1">
    <w:pPr>
      <w:spacing w:after="60"/>
      <w:rPr>
        <w:b/>
        <w:bCs/>
        <w:sz w:val="6"/>
        <w:szCs w:val="6"/>
        <w:lang w:val="sr-Cyrl-CS"/>
      </w:rPr>
    </w:pPr>
  </w:p>
  <w:p w14:paraId="6654A7C2" w14:textId="77777777" w:rsidR="006F41A7" w:rsidRPr="008D4E13" w:rsidRDefault="006F41A7" w:rsidP="008D4E13">
    <w:pPr>
      <w:ind w:left="709" w:right="-469"/>
      <w:rPr>
        <w:rFonts w:ascii="Arial" w:hAnsi="Arial" w:cs="Arial"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3898F2F" wp14:editId="6F46B3F2">
          <wp:simplePos x="0" y="0"/>
          <wp:positionH relativeFrom="column">
            <wp:posOffset>-610235</wp:posOffset>
          </wp:positionH>
          <wp:positionV relativeFrom="paragraph">
            <wp:posOffset>1905</wp:posOffset>
          </wp:positionV>
          <wp:extent cx="3074670" cy="615315"/>
          <wp:effectExtent l="19050" t="0" r="0" b="0"/>
          <wp:wrapTight wrapText="bothSides">
            <wp:wrapPolygon edited="0">
              <wp:start x="-134" y="0"/>
              <wp:lineTo x="-134" y="21399"/>
              <wp:lineTo x="21546" y="21399"/>
              <wp:lineTo x="21546" y="0"/>
              <wp:lineTo x="-134" y="0"/>
            </wp:wrapPolygon>
          </wp:wrapTight>
          <wp:docPr id="1" name="Picture 11" descr="logo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mem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67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8B4A853" w14:textId="77777777" w:rsidR="006F41A7" w:rsidRPr="008359E1" w:rsidRDefault="006F41A7" w:rsidP="00DE12FA">
    <w:pPr>
      <w:rPr>
        <w:sz w:val="4"/>
        <w:szCs w:val="4"/>
        <w:lang w:val="ru-RU"/>
      </w:rPr>
    </w:pPr>
  </w:p>
  <w:p w14:paraId="25AA52BE" w14:textId="77777777" w:rsidR="006F41A7" w:rsidRPr="00FE73DE" w:rsidRDefault="006F41A7" w:rsidP="003D2B07">
    <w:pPr>
      <w:rPr>
        <w:b/>
        <w:bCs/>
        <w:sz w:val="16"/>
        <w:szCs w:val="16"/>
      </w:rPr>
    </w:pPr>
  </w:p>
  <w:p w14:paraId="12350DA8" w14:textId="77777777" w:rsidR="006F41A7" w:rsidRPr="00A62847" w:rsidRDefault="006F41A7" w:rsidP="009A0D9F">
    <w:pPr>
      <w:ind w:left="-1134" w:right="-894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48B6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88D59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043C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702FE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F45E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73C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34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930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0CF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5FC3B76"/>
    <w:multiLevelType w:val="hybridMultilevel"/>
    <w:tmpl w:val="C91A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B3281D"/>
    <w:multiLevelType w:val="hybridMultilevel"/>
    <w:tmpl w:val="0BC03E2A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0770771F"/>
    <w:multiLevelType w:val="hybridMultilevel"/>
    <w:tmpl w:val="763AFF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0EE77729"/>
    <w:multiLevelType w:val="singleLevel"/>
    <w:tmpl w:val="CF4E6164"/>
    <w:lvl w:ilvl="0">
      <w:start w:val="1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>
    <w:nsid w:val="29671A27"/>
    <w:multiLevelType w:val="hybridMultilevel"/>
    <w:tmpl w:val="1A267F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321D2CEF"/>
    <w:multiLevelType w:val="hybridMultilevel"/>
    <w:tmpl w:val="D074A48C"/>
    <w:lvl w:ilvl="0" w:tplc="367C82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05460"/>
    <w:multiLevelType w:val="hybridMultilevel"/>
    <w:tmpl w:val="2A3A70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8C5722"/>
    <w:multiLevelType w:val="hybridMultilevel"/>
    <w:tmpl w:val="FE441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A472DDA"/>
    <w:multiLevelType w:val="hybridMultilevel"/>
    <w:tmpl w:val="9516E09E"/>
    <w:lvl w:ilvl="0" w:tplc="2F1823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E3FAF"/>
    <w:multiLevelType w:val="hybridMultilevel"/>
    <w:tmpl w:val="88467C04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4"/>
  </w:num>
  <w:num w:numId="15">
    <w:abstractNumId w:val="17"/>
  </w:num>
  <w:num w:numId="16">
    <w:abstractNumId w:val="11"/>
  </w:num>
  <w:num w:numId="17">
    <w:abstractNumId w:val="15"/>
  </w:num>
  <w:num w:numId="18">
    <w:abstractNumId w:val="13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716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D77"/>
    <w:rsid w:val="000023C9"/>
    <w:rsid w:val="0001444F"/>
    <w:rsid w:val="00014660"/>
    <w:rsid w:val="00017146"/>
    <w:rsid w:val="000408C2"/>
    <w:rsid w:val="00040C5B"/>
    <w:rsid w:val="00040E37"/>
    <w:rsid w:val="000559DC"/>
    <w:rsid w:val="000613AC"/>
    <w:rsid w:val="00063299"/>
    <w:rsid w:val="00071AD4"/>
    <w:rsid w:val="00074486"/>
    <w:rsid w:val="00075114"/>
    <w:rsid w:val="00076E3A"/>
    <w:rsid w:val="000800B3"/>
    <w:rsid w:val="00090670"/>
    <w:rsid w:val="00094BDB"/>
    <w:rsid w:val="00095DD8"/>
    <w:rsid w:val="000A2739"/>
    <w:rsid w:val="000B6B42"/>
    <w:rsid w:val="000B6F66"/>
    <w:rsid w:val="000C3425"/>
    <w:rsid w:val="000C3C93"/>
    <w:rsid w:val="000D15DB"/>
    <w:rsid w:val="000D31FC"/>
    <w:rsid w:val="000D3FF0"/>
    <w:rsid w:val="000F0BED"/>
    <w:rsid w:val="000F24CE"/>
    <w:rsid w:val="000F2F63"/>
    <w:rsid w:val="001058CE"/>
    <w:rsid w:val="00141BD9"/>
    <w:rsid w:val="00144FAF"/>
    <w:rsid w:val="00145884"/>
    <w:rsid w:val="001540AE"/>
    <w:rsid w:val="00155915"/>
    <w:rsid w:val="00156F2C"/>
    <w:rsid w:val="00161D62"/>
    <w:rsid w:val="0017379F"/>
    <w:rsid w:val="00191EE7"/>
    <w:rsid w:val="00196750"/>
    <w:rsid w:val="001A108C"/>
    <w:rsid w:val="001A6BDD"/>
    <w:rsid w:val="0021330B"/>
    <w:rsid w:val="00217B70"/>
    <w:rsid w:val="002224FF"/>
    <w:rsid w:val="00224787"/>
    <w:rsid w:val="00226922"/>
    <w:rsid w:val="00230529"/>
    <w:rsid w:val="002338BC"/>
    <w:rsid w:val="002348B6"/>
    <w:rsid w:val="00234B6B"/>
    <w:rsid w:val="00245175"/>
    <w:rsid w:val="0024584D"/>
    <w:rsid w:val="002466AB"/>
    <w:rsid w:val="002606C6"/>
    <w:rsid w:val="00264257"/>
    <w:rsid w:val="00264C34"/>
    <w:rsid w:val="0026602E"/>
    <w:rsid w:val="00271F0A"/>
    <w:rsid w:val="00280599"/>
    <w:rsid w:val="00283F98"/>
    <w:rsid w:val="00286446"/>
    <w:rsid w:val="00286EF9"/>
    <w:rsid w:val="00291352"/>
    <w:rsid w:val="002A1E36"/>
    <w:rsid w:val="002A6AC7"/>
    <w:rsid w:val="002B26EF"/>
    <w:rsid w:val="002B72DA"/>
    <w:rsid w:val="002C1487"/>
    <w:rsid w:val="002C2F72"/>
    <w:rsid w:val="002C62F2"/>
    <w:rsid w:val="002D6566"/>
    <w:rsid w:val="002F1FC7"/>
    <w:rsid w:val="00300799"/>
    <w:rsid w:val="00313122"/>
    <w:rsid w:val="003242F7"/>
    <w:rsid w:val="0033519A"/>
    <w:rsid w:val="003471D3"/>
    <w:rsid w:val="003643D0"/>
    <w:rsid w:val="003671C1"/>
    <w:rsid w:val="00367ABA"/>
    <w:rsid w:val="00370A71"/>
    <w:rsid w:val="00374BAD"/>
    <w:rsid w:val="00392227"/>
    <w:rsid w:val="003965F6"/>
    <w:rsid w:val="003A6008"/>
    <w:rsid w:val="003B2383"/>
    <w:rsid w:val="003B42B5"/>
    <w:rsid w:val="003B61EC"/>
    <w:rsid w:val="003B6381"/>
    <w:rsid w:val="003B735A"/>
    <w:rsid w:val="003C3757"/>
    <w:rsid w:val="003D004A"/>
    <w:rsid w:val="003D2B07"/>
    <w:rsid w:val="003D72DA"/>
    <w:rsid w:val="003E592F"/>
    <w:rsid w:val="003E7935"/>
    <w:rsid w:val="004023F0"/>
    <w:rsid w:val="00404535"/>
    <w:rsid w:val="00417042"/>
    <w:rsid w:val="0042022E"/>
    <w:rsid w:val="00433366"/>
    <w:rsid w:val="00442380"/>
    <w:rsid w:val="004434FF"/>
    <w:rsid w:val="004441CD"/>
    <w:rsid w:val="00444BF8"/>
    <w:rsid w:val="00446A63"/>
    <w:rsid w:val="00446E81"/>
    <w:rsid w:val="0045035E"/>
    <w:rsid w:val="004548F3"/>
    <w:rsid w:val="0046612C"/>
    <w:rsid w:val="004744A9"/>
    <w:rsid w:val="0047511F"/>
    <w:rsid w:val="00490C4A"/>
    <w:rsid w:val="00491CD6"/>
    <w:rsid w:val="00492670"/>
    <w:rsid w:val="0049492C"/>
    <w:rsid w:val="004B13B3"/>
    <w:rsid w:val="004B5BF3"/>
    <w:rsid w:val="004C4E64"/>
    <w:rsid w:val="004C6BD1"/>
    <w:rsid w:val="004E6082"/>
    <w:rsid w:val="004E704B"/>
    <w:rsid w:val="00503AC1"/>
    <w:rsid w:val="00511F58"/>
    <w:rsid w:val="0053705F"/>
    <w:rsid w:val="00537C51"/>
    <w:rsid w:val="0056156B"/>
    <w:rsid w:val="00563E20"/>
    <w:rsid w:val="005708FB"/>
    <w:rsid w:val="005720F4"/>
    <w:rsid w:val="00572DA9"/>
    <w:rsid w:val="005811AB"/>
    <w:rsid w:val="005863AB"/>
    <w:rsid w:val="00586BC6"/>
    <w:rsid w:val="00591C23"/>
    <w:rsid w:val="00591C97"/>
    <w:rsid w:val="005970B1"/>
    <w:rsid w:val="005A4173"/>
    <w:rsid w:val="005B2168"/>
    <w:rsid w:val="005B5B3B"/>
    <w:rsid w:val="005C675C"/>
    <w:rsid w:val="005C7FC5"/>
    <w:rsid w:val="00611038"/>
    <w:rsid w:val="006134E2"/>
    <w:rsid w:val="00623F78"/>
    <w:rsid w:val="006306C9"/>
    <w:rsid w:val="00635073"/>
    <w:rsid w:val="00637D48"/>
    <w:rsid w:val="00651335"/>
    <w:rsid w:val="006516E5"/>
    <w:rsid w:val="006562C4"/>
    <w:rsid w:val="006578D3"/>
    <w:rsid w:val="00663872"/>
    <w:rsid w:val="00664898"/>
    <w:rsid w:val="00681231"/>
    <w:rsid w:val="00696171"/>
    <w:rsid w:val="00697DB2"/>
    <w:rsid w:val="006A0BC3"/>
    <w:rsid w:val="006B0AAD"/>
    <w:rsid w:val="006B51B0"/>
    <w:rsid w:val="006B5D53"/>
    <w:rsid w:val="006B7B35"/>
    <w:rsid w:val="006C3C1F"/>
    <w:rsid w:val="006C3E95"/>
    <w:rsid w:val="006C7AC4"/>
    <w:rsid w:val="006D6956"/>
    <w:rsid w:val="006D6E6B"/>
    <w:rsid w:val="006E3102"/>
    <w:rsid w:val="006E4FA0"/>
    <w:rsid w:val="006F41A7"/>
    <w:rsid w:val="006F6FC8"/>
    <w:rsid w:val="006F71AD"/>
    <w:rsid w:val="0070150A"/>
    <w:rsid w:val="00701827"/>
    <w:rsid w:val="00732215"/>
    <w:rsid w:val="00736CB7"/>
    <w:rsid w:val="007453F7"/>
    <w:rsid w:val="007672DB"/>
    <w:rsid w:val="00781863"/>
    <w:rsid w:val="0078311F"/>
    <w:rsid w:val="0079351C"/>
    <w:rsid w:val="00793863"/>
    <w:rsid w:val="007A0FCA"/>
    <w:rsid w:val="007D4D6A"/>
    <w:rsid w:val="007F3381"/>
    <w:rsid w:val="0080066F"/>
    <w:rsid w:val="00802A3B"/>
    <w:rsid w:val="00803FBA"/>
    <w:rsid w:val="00813F65"/>
    <w:rsid w:val="008258EA"/>
    <w:rsid w:val="008359E1"/>
    <w:rsid w:val="008374B4"/>
    <w:rsid w:val="00837B78"/>
    <w:rsid w:val="0084293B"/>
    <w:rsid w:val="00845172"/>
    <w:rsid w:val="00845F94"/>
    <w:rsid w:val="0085470A"/>
    <w:rsid w:val="008656CD"/>
    <w:rsid w:val="00873D7E"/>
    <w:rsid w:val="00887FA7"/>
    <w:rsid w:val="00895BD1"/>
    <w:rsid w:val="008A0D0B"/>
    <w:rsid w:val="008A1E0B"/>
    <w:rsid w:val="008B2B1C"/>
    <w:rsid w:val="008B628E"/>
    <w:rsid w:val="008C0123"/>
    <w:rsid w:val="008D4C0D"/>
    <w:rsid w:val="008D4E13"/>
    <w:rsid w:val="008E7ED6"/>
    <w:rsid w:val="008F10D7"/>
    <w:rsid w:val="008F1CE1"/>
    <w:rsid w:val="008F7F3A"/>
    <w:rsid w:val="00921AF5"/>
    <w:rsid w:val="009309DD"/>
    <w:rsid w:val="00931350"/>
    <w:rsid w:val="0093650E"/>
    <w:rsid w:val="00944DDB"/>
    <w:rsid w:val="00947F20"/>
    <w:rsid w:val="00961227"/>
    <w:rsid w:val="009625B0"/>
    <w:rsid w:val="00967573"/>
    <w:rsid w:val="00973E23"/>
    <w:rsid w:val="00975EA7"/>
    <w:rsid w:val="009853C8"/>
    <w:rsid w:val="009948A2"/>
    <w:rsid w:val="009A0D9F"/>
    <w:rsid w:val="009A1479"/>
    <w:rsid w:val="009B254A"/>
    <w:rsid w:val="009C1A1F"/>
    <w:rsid w:val="009C1B4A"/>
    <w:rsid w:val="009C1DD1"/>
    <w:rsid w:val="009E1F8F"/>
    <w:rsid w:val="00A00814"/>
    <w:rsid w:val="00A046A6"/>
    <w:rsid w:val="00A14E33"/>
    <w:rsid w:val="00A23FA3"/>
    <w:rsid w:val="00A27E02"/>
    <w:rsid w:val="00A4054E"/>
    <w:rsid w:val="00A41453"/>
    <w:rsid w:val="00A50BC4"/>
    <w:rsid w:val="00A62847"/>
    <w:rsid w:val="00A7127D"/>
    <w:rsid w:val="00A740B1"/>
    <w:rsid w:val="00A830F9"/>
    <w:rsid w:val="00A93E73"/>
    <w:rsid w:val="00AA1841"/>
    <w:rsid w:val="00AA57D0"/>
    <w:rsid w:val="00AB4003"/>
    <w:rsid w:val="00AB5519"/>
    <w:rsid w:val="00AC3A2B"/>
    <w:rsid w:val="00AD0188"/>
    <w:rsid w:val="00AD369F"/>
    <w:rsid w:val="00AE1BD3"/>
    <w:rsid w:val="00AF288C"/>
    <w:rsid w:val="00AF3CD0"/>
    <w:rsid w:val="00B277E5"/>
    <w:rsid w:val="00B27EB8"/>
    <w:rsid w:val="00B325C9"/>
    <w:rsid w:val="00B3448E"/>
    <w:rsid w:val="00B34E61"/>
    <w:rsid w:val="00B3520A"/>
    <w:rsid w:val="00B52A00"/>
    <w:rsid w:val="00B61A5D"/>
    <w:rsid w:val="00B64E96"/>
    <w:rsid w:val="00B73BD5"/>
    <w:rsid w:val="00B8036B"/>
    <w:rsid w:val="00B814CC"/>
    <w:rsid w:val="00B911D8"/>
    <w:rsid w:val="00BA2929"/>
    <w:rsid w:val="00BA2F3C"/>
    <w:rsid w:val="00BA5002"/>
    <w:rsid w:val="00BA67D0"/>
    <w:rsid w:val="00BB0FC7"/>
    <w:rsid w:val="00BC3BEA"/>
    <w:rsid w:val="00BC4A02"/>
    <w:rsid w:val="00BC6926"/>
    <w:rsid w:val="00BF5A7B"/>
    <w:rsid w:val="00C11B8B"/>
    <w:rsid w:val="00C26910"/>
    <w:rsid w:val="00C70E35"/>
    <w:rsid w:val="00C71811"/>
    <w:rsid w:val="00C80BA4"/>
    <w:rsid w:val="00CA21A9"/>
    <w:rsid w:val="00CA50C6"/>
    <w:rsid w:val="00CA7411"/>
    <w:rsid w:val="00CB0711"/>
    <w:rsid w:val="00CB652A"/>
    <w:rsid w:val="00CC3E65"/>
    <w:rsid w:val="00CD5783"/>
    <w:rsid w:val="00D01105"/>
    <w:rsid w:val="00D01403"/>
    <w:rsid w:val="00D040FF"/>
    <w:rsid w:val="00D049B3"/>
    <w:rsid w:val="00D0658F"/>
    <w:rsid w:val="00D20D77"/>
    <w:rsid w:val="00D3098F"/>
    <w:rsid w:val="00D366A7"/>
    <w:rsid w:val="00D41535"/>
    <w:rsid w:val="00D42580"/>
    <w:rsid w:val="00D6077A"/>
    <w:rsid w:val="00D60E5A"/>
    <w:rsid w:val="00D76ACE"/>
    <w:rsid w:val="00D83A54"/>
    <w:rsid w:val="00DA6E2C"/>
    <w:rsid w:val="00DB0340"/>
    <w:rsid w:val="00DB2207"/>
    <w:rsid w:val="00DB36C5"/>
    <w:rsid w:val="00DC1148"/>
    <w:rsid w:val="00DC36C2"/>
    <w:rsid w:val="00DC3BD7"/>
    <w:rsid w:val="00DC3E0D"/>
    <w:rsid w:val="00DD18A5"/>
    <w:rsid w:val="00DD7FAB"/>
    <w:rsid w:val="00DE12FA"/>
    <w:rsid w:val="00DE6011"/>
    <w:rsid w:val="00DF2171"/>
    <w:rsid w:val="00E0571D"/>
    <w:rsid w:val="00E11DA1"/>
    <w:rsid w:val="00E36D23"/>
    <w:rsid w:val="00E41ACB"/>
    <w:rsid w:val="00E420B0"/>
    <w:rsid w:val="00E506AC"/>
    <w:rsid w:val="00E52D8D"/>
    <w:rsid w:val="00E5350C"/>
    <w:rsid w:val="00E643C8"/>
    <w:rsid w:val="00E66289"/>
    <w:rsid w:val="00E67C1B"/>
    <w:rsid w:val="00E952D5"/>
    <w:rsid w:val="00EC4BBC"/>
    <w:rsid w:val="00EC7C19"/>
    <w:rsid w:val="00EF1A20"/>
    <w:rsid w:val="00EF3EC9"/>
    <w:rsid w:val="00EF5F0E"/>
    <w:rsid w:val="00F000D0"/>
    <w:rsid w:val="00F12339"/>
    <w:rsid w:val="00F12C85"/>
    <w:rsid w:val="00F45EE5"/>
    <w:rsid w:val="00F50E9A"/>
    <w:rsid w:val="00F50EB4"/>
    <w:rsid w:val="00F57702"/>
    <w:rsid w:val="00F63B08"/>
    <w:rsid w:val="00F67FB0"/>
    <w:rsid w:val="00F81CB7"/>
    <w:rsid w:val="00F97E93"/>
    <w:rsid w:val="00FE2DBF"/>
    <w:rsid w:val="00FE5F53"/>
    <w:rsid w:val="00FE73DE"/>
    <w:rsid w:val="00FE7423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3"/>
    <o:shapelayout v:ext="edit">
      <o:idmap v:ext="edit" data="1"/>
    </o:shapelayout>
  </w:shapeDefaults>
  <w:decimalSymbol w:val="."/>
  <w:listSeparator w:val=","/>
  <w14:docId w14:val="1A0BA1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4B5BF3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3471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9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3386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D20D77"/>
    <w:pPr>
      <w:tabs>
        <w:tab w:val="center" w:pos="4702"/>
        <w:tab w:val="right" w:pos="940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3386"/>
    <w:rPr>
      <w:sz w:val="24"/>
      <w:szCs w:val="24"/>
    </w:rPr>
  </w:style>
  <w:style w:type="character" w:styleId="Hyperlink">
    <w:name w:val="Hyperlink"/>
    <w:basedOn w:val="DefaultParagraphFont"/>
    <w:uiPriority w:val="99"/>
    <w:rsid w:val="006B51B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F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86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572DA9"/>
    <w:rPr>
      <w:i/>
      <w:iCs/>
    </w:rPr>
  </w:style>
  <w:style w:type="paragraph" w:customStyle="1" w:styleId="Default">
    <w:name w:val="Default"/>
    <w:rsid w:val="001540A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1540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6F41A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B2B1C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link w:val="ListParagraphChar"/>
    <w:uiPriority w:val="34"/>
    <w:qFormat/>
    <w:rsid w:val="00141BD9"/>
    <w:pPr>
      <w:ind w:left="720"/>
    </w:pPr>
    <w:rPr>
      <w:lang w:val="sr-Cyrl-CS"/>
    </w:rPr>
  </w:style>
  <w:style w:type="character" w:customStyle="1" w:styleId="ListParagraphChar">
    <w:name w:val="List Paragraph Char"/>
    <w:link w:val="ListParagraph"/>
    <w:uiPriority w:val="34"/>
    <w:rsid w:val="00141BD9"/>
    <w:rPr>
      <w:sz w:val="24"/>
      <w:szCs w:val="24"/>
      <w:lang w:val="sr-Cyrl-CS" w:eastAsia="en-US"/>
    </w:rPr>
  </w:style>
  <w:style w:type="paragraph" w:customStyle="1" w:styleId="sec7-clauses">
    <w:name w:val="sec7-clauses"/>
    <w:basedOn w:val="Normal"/>
    <w:rsid w:val="004B5BF3"/>
    <w:pPr>
      <w:tabs>
        <w:tab w:val="num" w:pos="360"/>
      </w:tabs>
      <w:spacing w:before="120" w:after="120"/>
      <w:ind w:left="360" w:hanging="360"/>
    </w:pPr>
    <w:rPr>
      <w:b/>
      <w:bCs/>
      <w:lang w:val="sr-Latn-CS"/>
    </w:rPr>
  </w:style>
  <w:style w:type="character" w:styleId="FollowedHyperlink">
    <w:name w:val="FollowedHyperlink"/>
    <w:basedOn w:val="DefaultParagraphFont"/>
    <w:uiPriority w:val="99"/>
    <w:semiHidden/>
    <w:unhideWhenUsed/>
    <w:rsid w:val="003471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7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ris.piu.rs/primedbe.php" TargetMode="External"/><Relationship Id="rId10" Type="http://schemas.openxmlformats.org/officeDocument/2006/relationships/hyperlink" Target="http://www.piu.r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39EA56-F9AF-3142-84DB-FBE1527EE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2890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Rowing2008</dc:creator>
  <cp:lastModifiedBy>Tanja Bozic</cp:lastModifiedBy>
  <cp:revision>2</cp:revision>
  <cp:lastPrinted>2012-06-06T16:19:00Z</cp:lastPrinted>
  <dcterms:created xsi:type="dcterms:W3CDTF">2012-06-07T13:51:00Z</dcterms:created>
  <dcterms:modified xsi:type="dcterms:W3CDTF">2012-06-07T13:51:00Z</dcterms:modified>
</cp:coreProperties>
</file>