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8" w:rsidRPr="00A87838" w:rsidRDefault="00437088"/>
    <w:p w:rsidR="00333264" w:rsidRDefault="00333264" w:rsidP="00333264">
      <w:pPr>
        <w:pStyle w:val="Title"/>
        <w:rPr>
          <w:sz w:val="72"/>
        </w:rPr>
      </w:pPr>
      <w:r>
        <w:rPr>
          <w:spacing w:val="80"/>
          <w:sz w:val="40"/>
        </w:rPr>
        <w:t>BIDDING DOCUMENTS</w:t>
      </w:r>
    </w:p>
    <w:p w:rsidR="00333264" w:rsidRDefault="00333264" w:rsidP="00333264">
      <w:pPr>
        <w:pStyle w:val="Title"/>
        <w:rPr>
          <w:sz w:val="40"/>
        </w:rPr>
      </w:pPr>
      <w:r>
        <w:rPr>
          <w:sz w:val="40"/>
        </w:rPr>
        <w:t xml:space="preserve">Issued on: </w:t>
      </w:r>
      <w:r w:rsidR="00DB394E">
        <w:rPr>
          <w:sz w:val="40"/>
        </w:rPr>
        <w:t>06</w:t>
      </w:r>
      <w:r>
        <w:rPr>
          <w:sz w:val="40"/>
          <w:vertAlign w:val="superscript"/>
        </w:rPr>
        <w:t>th</w:t>
      </w:r>
      <w:r w:rsidR="00DB394E">
        <w:rPr>
          <w:sz w:val="40"/>
          <w:vertAlign w:val="superscript"/>
        </w:rPr>
        <w:t xml:space="preserve"> </w:t>
      </w:r>
      <w:r w:rsidR="00DB394E">
        <w:rPr>
          <w:sz w:val="40"/>
        </w:rPr>
        <w:t>August</w:t>
      </w:r>
      <w:r w:rsidRPr="00E8547E">
        <w:rPr>
          <w:sz w:val="40"/>
        </w:rPr>
        <w:t xml:space="preserve"> 201</w:t>
      </w:r>
      <w:r w:rsidR="009870B3">
        <w:rPr>
          <w:sz w:val="40"/>
        </w:rPr>
        <w:t>2</w:t>
      </w:r>
    </w:p>
    <w:p w:rsidR="00333264" w:rsidRDefault="00333264" w:rsidP="00333264">
      <w:pPr>
        <w:pStyle w:val="Title"/>
        <w:rPr>
          <w:sz w:val="40"/>
        </w:rPr>
      </w:pPr>
    </w:p>
    <w:p w:rsidR="00333264" w:rsidRDefault="00333264" w:rsidP="00333264">
      <w:pPr>
        <w:pStyle w:val="Title"/>
        <w:rPr>
          <w:sz w:val="40"/>
        </w:rPr>
      </w:pPr>
    </w:p>
    <w:p w:rsidR="00333264" w:rsidRDefault="00333264" w:rsidP="00333264">
      <w:pPr>
        <w:jc w:val="center"/>
        <w:rPr>
          <w:b/>
          <w:sz w:val="40"/>
        </w:rPr>
      </w:pPr>
      <w:r>
        <w:rPr>
          <w:b/>
          <w:sz w:val="40"/>
        </w:rPr>
        <w:t>for</w:t>
      </w:r>
    </w:p>
    <w:p w:rsidR="00333264" w:rsidRDefault="00333264" w:rsidP="00333264"/>
    <w:p w:rsidR="00333264" w:rsidRPr="00375CFD" w:rsidRDefault="003A5121" w:rsidP="00333264">
      <w:pPr>
        <w:jc w:val="center"/>
        <w:rPr>
          <w:b/>
          <w:sz w:val="52"/>
          <w:szCs w:val="52"/>
        </w:rPr>
      </w:pPr>
      <w:r>
        <w:rPr>
          <w:b/>
          <w:sz w:val="52"/>
          <w:szCs w:val="52"/>
        </w:rPr>
        <w:t>Procurement</w:t>
      </w:r>
    </w:p>
    <w:p w:rsidR="00333264" w:rsidRPr="008846D4" w:rsidRDefault="004259A8" w:rsidP="003A5121">
      <w:pPr>
        <w:pStyle w:val="Title"/>
        <w:rPr>
          <w:b w:val="0"/>
          <w:sz w:val="52"/>
          <w:szCs w:val="52"/>
        </w:rPr>
      </w:pPr>
      <w:r w:rsidRPr="004259A8">
        <w:rPr>
          <w:sz w:val="52"/>
          <w:szCs w:val="52"/>
        </w:rPr>
        <w:t>of laboratory equipment for separation and material characterisation</w:t>
      </w:r>
    </w:p>
    <w:p w:rsidR="00333264" w:rsidRDefault="00333264" w:rsidP="00333264">
      <w:pPr>
        <w:jc w:val="center"/>
        <w:rPr>
          <w:b/>
          <w:sz w:val="40"/>
        </w:rPr>
      </w:pPr>
    </w:p>
    <w:p w:rsidR="00333264" w:rsidRPr="00C135F7" w:rsidRDefault="00333264" w:rsidP="00333264">
      <w:pPr>
        <w:jc w:val="center"/>
        <w:rPr>
          <w:b/>
          <w:sz w:val="40"/>
        </w:rPr>
      </w:pPr>
      <w:r w:rsidRPr="00E8547E">
        <w:rPr>
          <w:b/>
          <w:sz w:val="40"/>
        </w:rPr>
        <w:t xml:space="preserve">ICB No: </w:t>
      </w:r>
      <w:r w:rsidRPr="004F2A74">
        <w:rPr>
          <w:b/>
          <w:sz w:val="40"/>
        </w:rPr>
        <w:t>IOP/</w:t>
      </w:r>
      <w:r w:rsidR="00690D5A">
        <w:rPr>
          <w:b/>
          <w:sz w:val="40"/>
        </w:rPr>
        <w:t>6</w:t>
      </w:r>
      <w:r w:rsidRPr="004F2A74">
        <w:rPr>
          <w:b/>
          <w:sz w:val="40"/>
        </w:rPr>
        <w:t>-201</w:t>
      </w:r>
      <w:r w:rsidR="00B61F05" w:rsidRPr="004F2A74">
        <w:rPr>
          <w:b/>
          <w:sz w:val="40"/>
        </w:rPr>
        <w:t>2</w:t>
      </w:r>
      <w:r w:rsidRPr="004F2A74">
        <w:rPr>
          <w:b/>
          <w:sz w:val="40"/>
        </w:rPr>
        <w:t>/G</w:t>
      </w:r>
    </w:p>
    <w:p w:rsidR="00333264" w:rsidRPr="00E8547E" w:rsidRDefault="00333264" w:rsidP="00333264">
      <w:pPr>
        <w:rPr>
          <w:b/>
          <w:sz w:val="56"/>
        </w:rPr>
      </w:pPr>
    </w:p>
    <w:p w:rsidR="00333264" w:rsidRPr="00E8547E" w:rsidRDefault="00333264" w:rsidP="00333264">
      <w:pPr>
        <w:jc w:val="center"/>
        <w:rPr>
          <w:b/>
        </w:rPr>
      </w:pPr>
    </w:p>
    <w:p w:rsidR="00333264" w:rsidRPr="004F5C76" w:rsidRDefault="00333264" w:rsidP="00333264">
      <w:pPr>
        <w:rPr>
          <w:bCs/>
          <w:iCs/>
          <w:sz w:val="36"/>
          <w:szCs w:val="36"/>
        </w:rPr>
      </w:pPr>
      <w:r w:rsidRPr="004F5C76">
        <w:rPr>
          <w:b/>
          <w:sz w:val="36"/>
          <w:szCs w:val="36"/>
        </w:rPr>
        <w:t xml:space="preserve">Project: </w:t>
      </w:r>
      <w:r w:rsidRPr="004F5C76">
        <w:rPr>
          <w:bCs/>
          <w:iCs/>
          <w:sz w:val="36"/>
          <w:szCs w:val="36"/>
        </w:rPr>
        <w:t>Public Sector Research and Development</w:t>
      </w:r>
    </w:p>
    <w:p w:rsidR="00333264" w:rsidRPr="004F5C76" w:rsidRDefault="00333264" w:rsidP="00333264">
      <w:pPr>
        <w:rPr>
          <w:bCs/>
          <w:iCs/>
          <w:sz w:val="36"/>
          <w:szCs w:val="36"/>
        </w:rPr>
      </w:pPr>
    </w:p>
    <w:p w:rsidR="00333264" w:rsidRPr="004F5C76" w:rsidRDefault="00333264" w:rsidP="00333264">
      <w:pPr>
        <w:rPr>
          <w:bCs/>
          <w:iCs/>
          <w:sz w:val="36"/>
          <w:szCs w:val="36"/>
        </w:rPr>
      </w:pPr>
      <w:r w:rsidRPr="004F5C76">
        <w:rPr>
          <w:b/>
          <w:bCs/>
          <w:iCs/>
          <w:sz w:val="36"/>
          <w:szCs w:val="36"/>
        </w:rPr>
        <w:t xml:space="preserve">Sub-project: </w:t>
      </w:r>
      <w:r w:rsidR="00F264D4">
        <w:rPr>
          <w:bCs/>
          <w:iCs/>
          <w:sz w:val="36"/>
          <w:szCs w:val="36"/>
        </w:rPr>
        <w:t>Research E</w:t>
      </w:r>
      <w:r w:rsidR="00F264D4" w:rsidRPr="00F264D4">
        <w:rPr>
          <w:bCs/>
          <w:iCs/>
          <w:sz w:val="36"/>
          <w:szCs w:val="36"/>
        </w:rPr>
        <w:t>quipment</w:t>
      </w:r>
    </w:p>
    <w:p w:rsidR="00333264" w:rsidRPr="004F5C76" w:rsidRDefault="00333264" w:rsidP="00333264">
      <w:pPr>
        <w:rPr>
          <w:b/>
          <w:sz w:val="36"/>
          <w:szCs w:val="36"/>
        </w:rPr>
      </w:pPr>
    </w:p>
    <w:p w:rsidR="00333264" w:rsidRPr="004F5C76" w:rsidRDefault="00333264" w:rsidP="00333264">
      <w:pPr>
        <w:rPr>
          <w:sz w:val="36"/>
          <w:szCs w:val="36"/>
        </w:rPr>
      </w:pPr>
      <w:r w:rsidRPr="004F5C76">
        <w:rPr>
          <w:b/>
          <w:sz w:val="36"/>
          <w:szCs w:val="36"/>
        </w:rPr>
        <w:t xml:space="preserve">The Project promoter: </w:t>
      </w:r>
      <w:r w:rsidR="005F688C" w:rsidRPr="005F688C">
        <w:rPr>
          <w:sz w:val="36"/>
          <w:szCs w:val="36"/>
        </w:rPr>
        <w:t>Ministry of Education, Science and Technological Development</w:t>
      </w:r>
    </w:p>
    <w:p w:rsidR="00333264" w:rsidRPr="004F5C76" w:rsidRDefault="00333264" w:rsidP="00333264">
      <w:pPr>
        <w:rPr>
          <w:bCs/>
          <w:iCs/>
          <w:sz w:val="36"/>
          <w:szCs w:val="36"/>
        </w:rPr>
      </w:pPr>
    </w:p>
    <w:p w:rsidR="00381BFA" w:rsidRPr="004F5C76" w:rsidRDefault="00333264" w:rsidP="00333264">
      <w:pPr>
        <w:spacing w:after="240"/>
        <w:rPr>
          <w:sz w:val="36"/>
          <w:szCs w:val="36"/>
        </w:rPr>
      </w:pPr>
      <w:r w:rsidRPr="004F5C76">
        <w:rPr>
          <w:b/>
          <w:sz w:val="36"/>
          <w:szCs w:val="36"/>
        </w:rPr>
        <w:t xml:space="preserve">Purchaser: </w:t>
      </w:r>
      <w:r w:rsidRPr="004F5C76">
        <w:rPr>
          <w:sz w:val="36"/>
          <w:szCs w:val="36"/>
        </w:rPr>
        <w:t>PIU Research and Development Ltd.</w:t>
      </w:r>
    </w:p>
    <w:p w:rsidR="00437088" w:rsidRDefault="00437088">
      <w:pPr>
        <w:jc w:val="center"/>
        <w:sectPr w:rsidR="0043708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437088" w:rsidRPr="004924DB" w:rsidRDefault="00437088"/>
    <w:p w:rsidR="000D6DA9" w:rsidRPr="00BF2869" w:rsidRDefault="000D6DA9" w:rsidP="000D6DA9">
      <w:pPr>
        <w:jc w:val="center"/>
        <w:rPr>
          <w:b/>
          <w:sz w:val="32"/>
        </w:rPr>
      </w:pPr>
      <w:r w:rsidRPr="00BF2869">
        <w:rPr>
          <w:b/>
          <w:sz w:val="32"/>
        </w:rPr>
        <w:t>Table of Contents</w:t>
      </w:r>
    </w:p>
    <w:p w:rsidR="000D6DA9" w:rsidRPr="000D6DA9" w:rsidRDefault="000D6DA9" w:rsidP="000D6DA9">
      <w:pPr>
        <w:rPr>
          <w:i/>
          <w:highlight w:val="yellow"/>
        </w:rPr>
      </w:pPr>
    </w:p>
    <w:p w:rsidR="005935F0" w:rsidRDefault="00A9327D">
      <w:pPr>
        <w:pStyle w:val="TOC1"/>
        <w:rPr>
          <w:rFonts w:asciiTheme="minorHAnsi" w:eastAsiaTheme="minorEastAsia" w:hAnsiTheme="minorHAnsi" w:cstheme="minorBidi"/>
          <w:b w:val="0"/>
          <w:bCs w:val="0"/>
          <w:sz w:val="22"/>
          <w:szCs w:val="22"/>
          <w:lang w:eastAsia="sr-Latn-CS"/>
        </w:rPr>
      </w:pPr>
      <w:r w:rsidRPr="000D6DA9">
        <w:rPr>
          <w:i/>
          <w:highlight w:val="yellow"/>
        </w:rPr>
        <w:fldChar w:fldCharType="begin"/>
      </w:r>
      <w:r w:rsidR="000D6DA9" w:rsidRPr="000D6DA9">
        <w:rPr>
          <w:i/>
          <w:highlight w:val="yellow"/>
        </w:rPr>
        <w:instrText xml:space="preserve"> TOC \t "Heading 1,1,Subtitle,2" </w:instrText>
      </w:r>
      <w:r w:rsidRPr="000D6DA9">
        <w:rPr>
          <w:i/>
          <w:highlight w:val="yellow"/>
        </w:rPr>
        <w:fldChar w:fldCharType="separate"/>
      </w:r>
      <w:r w:rsidR="005935F0">
        <w:t>PART 1 – Bidding Procedures</w:t>
      </w:r>
      <w:r w:rsidR="005935F0">
        <w:tab/>
      </w:r>
      <w:r>
        <w:fldChar w:fldCharType="begin"/>
      </w:r>
      <w:r w:rsidR="005935F0">
        <w:instrText xml:space="preserve"> PAGEREF _Toc332026094 \h </w:instrText>
      </w:r>
      <w:r>
        <w:fldChar w:fldCharType="separate"/>
      </w:r>
      <w:r w:rsidR="005935F0">
        <w:t>3</w:t>
      </w:r>
      <w:r>
        <w:fldChar w:fldCharType="end"/>
      </w:r>
    </w:p>
    <w:p w:rsidR="005935F0" w:rsidRDefault="005935F0">
      <w:pPr>
        <w:pStyle w:val="TOC2"/>
        <w:rPr>
          <w:rFonts w:asciiTheme="minorHAnsi" w:eastAsiaTheme="minorEastAsia" w:hAnsiTheme="minorHAnsi" w:cstheme="minorBidi"/>
          <w:sz w:val="22"/>
          <w:szCs w:val="22"/>
          <w:lang w:eastAsia="sr-Latn-CS"/>
        </w:rPr>
      </w:pPr>
      <w:r>
        <w:t>Section I.  Instructions to Bidders</w:t>
      </w:r>
      <w:r>
        <w:tab/>
      </w:r>
      <w:r w:rsidR="00A9327D">
        <w:fldChar w:fldCharType="begin"/>
      </w:r>
      <w:r>
        <w:instrText xml:space="preserve"> PAGEREF _Toc332026095 \h </w:instrText>
      </w:r>
      <w:r w:rsidR="00A9327D">
        <w:fldChar w:fldCharType="separate"/>
      </w:r>
      <w:r>
        <w:t>4</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II. Bidding Data Sheet (BDS)</w:t>
      </w:r>
      <w:r>
        <w:tab/>
      </w:r>
      <w:r w:rsidR="00A9327D">
        <w:fldChar w:fldCharType="begin"/>
      </w:r>
      <w:r>
        <w:instrText xml:space="preserve"> PAGEREF _Toc332026096 \h </w:instrText>
      </w:r>
      <w:r w:rsidR="00A9327D">
        <w:fldChar w:fldCharType="separate"/>
      </w:r>
      <w:r>
        <w:t>25</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III. Evaluation and Qualification Criteria</w:t>
      </w:r>
      <w:r>
        <w:tab/>
      </w:r>
      <w:r w:rsidR="00A9327D">
        <w:fldChar w:fldCharType="begin"/>
      </w:r>
      <w:r>
        <w:instrText xml:space="preserve"> PAGEREF _Toc332026097 \h </w:instrText>
      </w:r>
      <w:r w:rsidR="00A9327D">
        <w:fldChar w:fldCharType="separate"/>
      </w:r>
      <w:r>
        <w:t>31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IV. Bidding Forms</w:t>
      </w:r>
      <w:r>
        <w:tab/>
      </w:r>
      <w:r w:rsidR="00A9327D">
        <w:fldChar w:fldCharType="begin"/>
      </w:r>
      <w:r>
        <w:instrText xml:space="preserve"> PAGEREF _Toc332026098 \h </w:instrText>
      </w:r>
      <w:r w:rsidR="00A9327D">
        <w:fldChar w:fldCharType="separate"/>
      </w:r>
      <w:r>
        <w:t>36</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V. Eligible Countries</w:t>
      </w:r>
      <w:r>
        <w:tab/>
      </w:r>
      <w:r w:rsidR="00A9327D">
        <w:fldChar w:fldCharType="begin"/>
      </w:r>
      <w:r>
        <w:instrText xml:space="preserve"> PAGEREF _Toc332026099 \h </w:instrText>
      </w:r>
      <w:r w:rsidR="00A9327D">
        <w:fldChar w:fldCharType="separate"/>
      </w:r>
      <w:r>
        <w:t>48</w:t>
      </w:r>
      <w:r w:rsidR="00A9327D">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PART 2 – Supply Requirements</w:t>
      </w:r>
      <w:r>
        <w:tab/>
      </w:r>
      <w:r w:rsidR="00A9327D">
        <w:fldChar w:fldCharType="begin"/>
      </w:r>
      <w:r>
        <w:instrText xml:space="preserve"> PAGEREF _Toc332026100 \h </w:instrText>
      </w:r>
      <w:r w:rsidR="00A9327D">
        <w:fldChar w:fldCharType="separate"/>
      </w:r>
      <w:r>
        <w:t>49</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VI.  Schedule of Requirements</w:t>
      </w:r>
      <w:r>
        <w:tab/>
      </w:r>
      <w:r w:rsidR="00A9327D">
        <w:fldChar w:fldCharType="begin"/>
      </w:r>
      <w:r>
        <w:instrText xml:space="preserve"> PAGEREF _Toc332026101 \h </w:instrText>
      </w:r>
      <w:r w:rsidR="00A9327D">
        <w:fldChar w:fldCharType="separate"/>
      </w:r>
      <w:r>
        <w:t>50</w:t>
      </w:r>
      <w:r w:rsidR="00A9327D">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PART 3 - Contract</w:t>
      </w:r>
      <w:r>
        <w:tab/>
      </w:r>
      <w:r w:rsidR="00A9327D">
        <w:fldChar w:fldCharType="begin"/>
      </w:r>
      <w:r>
        <w:instrText xml:space="preserve"> PAGEREF _Toc332026102 \h </w:instrText>
      </w:r>
      <w:r w:rsidR="00A9327D">
        <w:fldChar w:fldCharType="separate"/>
      </w:r>
      <w:r>
        <w:t>55</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VII.  General Conditions of Contract</w:t>
      </w:r>
      <w:r>
        <w:tab/>
      </w:r>
      <w:r w:rsidR="00A9327D">
        <w:fldChar w:fldCharType="begin"/>
      </w:r>
      <w:r>
        <w:instrText xml:space="preserve"> PAGEREF _Toc332026103 \h </w:instrText>
      </w:r>
      <w:r w:rsidR="00A9327D">
        <w:fldChar w:fldCharType="separate"/>
      </w:r>
      <w:r>
        <w:t>56</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VIII.  Special Conditions of Contract</w:t>
      </w:r>
      <w:r>
        <w:tab/>
      </w:r>
      <w:r w:rsidR="00A9327D">
        <w:fldChar w:fldCharType="begin"/>
      </w:r>
      <w:r>
        <w:instrText xml:space="preserve"> PAGEREF _Toc332026104 \h </w:instrText>
      </w:r>
      <w:r w:rsidR="00A9327D">
        <w:fldChar w:fldCharType="separate"/>
      </w:r>
      <w:r>
        <w:t>75</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Section IX.  Contract Forms</w:t>
      </w:r>
      <w:r>
        <w:tab/>
      </w:r>
      <w:r w:rsidR="00A9327D">
        <w:fldChar w:fldCharType="begin"/>
      </w:r>
      <w:r>
        <w:instrText xml:space="preserve"> PAGEREF _Toc332026105 \h </w:instrText>
      </w:r>
      <w:r w:rsidR="00A9327D">
        <w:fldChar w:fldCharType="separate"/>
      </w:r>
      <w:r>
        <w:t>78</w:t>
      </w:r>
      <w:r w:rsidR="00A9327D">
        <w:fldChar w:fldCharType="end"/>
      </w:r>
    </w:p>
    <w:p w:rsidR="00B64A5B" w:rsidRPr="00333264" w:rsidRDefault="00A9327D" w:rsidP="00BF2869">
      <w:pPr>
        <w:pStyle w:val="TOC1"/>
        <w:rPr>
          <w:b w:val="0"/>
        </w:rPr>
      </w:pPr>
      <w:r w:rsidRPr="000D6DA9">
        <w:rPr>
          <w:i/>
          <w:highlight w:val="yellow"/>
        </w:rPr>
        <w:fldChar w:fldCharType="end"/>
      </w:r>
    </w:p>
    <w:p w:rsidR="00437088" w:rsidRPr="004924DB" w:rsidRDefault="00437088">
      <w:pPr>
        <w:spacing w:before="120" w:after="120"/>
      </w:pPr>
    </w:p>
    <w:p w:rsidR="00437088" w:rsidRDefault="00437088">
      <w:pPr>
        <w:sectPr w:rsidR="00437088" w:rsidSect="00AD4D15">
          <w:headerReference w:type="even" r:id="rId12"/>
          <w:headerReference w:type="first" r:id="rId13"/>
          <w:pgSz w:w="12240" w:h="15840" w:code="1"/>
          <w:pgMar w:top="1418" w:right="1440" w:bottom="1418" w:left="1418" w:header="720" w:footer="720" w:gutter="0"/>
          <w:pgNumType w:start="2" w:chapStyle="1"/>
          <w:cols w:space="720"/>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333264" w:rsidP="00B64A5B">
      <w:pPr>
        <w:pStyle w:val="Heading1"/>
      </w:pPr>
      <w:bookmarkStart w:id="0" w:name="_Toc438529596"/>
      <w:bookmarkStart w:id="1" w:name="_Toc438725752"/>
      <w:bookmarkStart w:id="2" w:name="_Toc438817747"/>
      <w:bookmarkStart w:id="3" w:name="_Toc438954441"/>
      <w:bookmarkStart w:id="4" w:name="_Toc461939615"/>
      <w:bookmarkStart w:id="5" w:name="_Toc309738834"/>
      <w:bookmarkStart w:id="6" w:name="_Toc332026094"/>
      <w:r>
        <w:t>PART 1 – Bidding Procedures</w:t>
      </w:r>
      <w:bookmarkEnd w:id="0"/>
      <w:bookmarkEnd w:id="1"/>
      <w:bookmarkEnd w:id="2"/>
      <w:bookmarkEnd w:id="3"/>
      <w:bookmarkEnd w:id="4"/>
      <w:bookmarkEnd w:id="5"/>
      <w:bookmarkEnd w:id="6"/>
    </w:p>
    <w:p w:rsidR="00437088" w:rsidRPr="004924DB" w:rsidRDefault="00437088"/>
    <w:p w:rsidR="00437088" w:rsidRDefault="00437088">
      <w:pPr>
        <w:sectPr w:rsidR="0043708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tblPr>
      <w:tblGrid>
        <w:gridCol w:w="9198"/>
      </w:tblGrid>
      <w:tr w:rsidR="00FC3128">
        <w:trPr>
          <w:trHeight w:val="801"/>
        </w:trPr>
        <w:tc>
          <w:tcPr>
            <w:tcW w:w="9198" w:type="dxa"/>
            <w:vAlign w:val="center"/>
          </w:tcPr>
          <w:p w:rsidR="00FC3128" w:rsidRDefault="00FC3128" w:rsidP="00D81B5C">
            <w:pPr>
              <w:pStyle w:val="Subtitle"/>
            </w:pPr>
            <w:bookmarkStart w:id="7" w:name="_Toc438954442"/>
            <w:bookmarkStart w:id="8" w:name="_Toc309738835"/>
            <w:bookmarkStart w:id="9" w:name="_Toc332026095"/>
            <w:r>
              <w:lastRenderedPageBreak/>
              <w:t>Section I.  Instructions to Bidders</w:t>
            </w:r>
            <w:bookmarkEnd w:id="7"/>
            <w:bookmarkEnd w:id="8"/>
            <w:bookmarkEnd w:id="9"/>
          </w:p>
        </w:tc>
      </w:tr>
    </w:tbl>
    <w:p w:rsidR="00FC3128" w:rsidRDefault="00FC3128" w:rsidP="00FC3128">
      <w:pPr>
        <w:jc w:val="center"/>
        <w:rPr>
          <w:b/>
          <w:sz w:val="32"/>
        </w:rPr>
      </w:pPr>
    </w:p>
    <w:p w:rsidR="00FC3128" w:rsidRDefault="00FC3128" w:rsidP="00FC3128">
      <w:pPr>
        <w:jc w:val="center"/>
        <w:rPr>
          <w:b/>
          <w:sz w:val="32"/>
        </w:rPr>
      </w:pPr>
      <w:r>
        <w:rPr>
          <w:b/>
          <w:sz w:val="32"/>
        </w:rPr>
        <w:t>Table of Clauses</w:t>
      </w:r>
    </w:p>
    <w:p w:rsidR="00FC3128" w:rsidRDefault="00FC3128" w:rsidP="00FC3128"/>
    <w:p w:rsidR="005935F0" w:rsidRDefault="00A9327D">
      <w:pPr>
        <w:pStyle w:val="TOC1"/>
        <w:rPr>
          <w:rFonts w:asciiTheme="minorHAnsi" w:eastAsiaTheme="minorEastAsia" w:hAnsiTheme="minorHAnsi" w:cstheme="minorBidi"/>
          <w:b w:val="0"/>
          <w:bCs w:val="0"/>
          <w:sz w:val="22"/>
          <w:szCs w:val="22"/>
          <w:lang w:eastAsia="sr-Latn-CS"/>
        </w:rPr>
      </w:pPr>
      <w:r>
        <w:fldChar w:fldCharType="begin"/>
      </w:r>
      <w:r w:rsidR="00FC3128">
        <w:instrText xml:space="preserve"> TOC \t "Body Text 2,1,Sec1-Clauses,2" </w:instrText>
      </w:r>
      <w:r>
        <w:fldChar w:fldCharType="separate"/>
      </w:r>
      <w:r w:rsidR="005935F0">
        <w:t>General</w:t>
      </w:r>
      <w:r w:rsidR="005935F0">
        <w:tab/>
      </w:r>
      <w:r>
        <w:fldChar w:fldCharType="begin"/>
      </w:r>
      <w:r w:rsidR="005935F0">
        <w:instrText xml:space="preserve"> PAGEREF _Toc332026106 \h </w:instrText>
      </w:r>
      <w:r>
        <w:fldChar w:fldCharType="separate"/>
      </w:r>
      <w:r w:rsidR="005935F0">
        <w:t>6</w:t>
      </w:r>
      <w:r>
        <w:fldChar w:fldCharType="end"/>
      </w:r>
    </w:p>
    <w:p w:rsidR="005935F0" w:rsidRDefault="005935F0">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Scope of Bid</w:t>
      </w:r>
      <w:r>
        <w:tab/>
      </w:r>
      <w:r w:rsidR="00A9327D">
        <w:fldChar w:fldCharType="begin"/>
      </w:r>
      <w:r>
        <w:instrText xml:space="preserve"> PAGEREF _Toc332026107 \h </w:instrText>
      </w:r>
      <w:r w:rsidR="00A9327D">
        <w:fldChar w:fldCharType="separate"/>
      </w:r>
      <w:r>
        <w:t>6</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Source of Funds</w:t>
      </w:r>
      <w:r>
        <w:tab/>
      </w:r>
      <w:r w:rsidR="00A9327D">
        <w:fldChar w:fldCharType="begin"/>
      </w:r>
      <w:r>
        <w:instrText xml:space="preserve"> PAGEREF _Toc332026108 \h </w:instrText>
      </w:r>
      <w:r w:rsidR="00A9327D">
        <w:fldChar w:fldCharType="separate"/>
      </w:r>
      <w:r>
        <w:t>6</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Fraud and Corruption</w:t>
      </w:r>
      <w:r>
        <w:tab/>
      </w:r>
      <w:r w:rsidR="00A9327D">
        <w:fldChar w:fldCharType="begin"/>
      </w:r>
      <w:r>
        <w:instrText xml:space="preserve"> PAGEREF _Toc332026109 \h </w:instrText>
      </w:r>
      <w:r w:rsidR="00A9327D">
        <w:fldChar w:fldCharType="separate"/>
      </w:r>
      <w:r>
        <w:t>6</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Eligible Bidders</w:t>
      </w:r>
      <w:r>
        <w:tab/>
      </w:r>
      <w:r w:rsidR="00A9327D">
        <w:fldChar w:fldCharType="begin"/>
      </w:r>
      <w:r>
        <w:instrText xml:space="preserve"> PAGEREF _Toc332026110 \h </w:instrText>
      </w:r>
      <w:r w:rsidR="00A9327D">
        <w:fldChar w:fldCharType="separate"/>
      </w:r>
      <w:r>
        <w:t>8</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Eligible Goods and Related Services</w:t>
      </w:r>
      <w:r>
        <w:tab/>
      </w:r>
      <w:r w:rsidR="00A9327D">
        <w:fldChar w:fldCharType="begin"/>
      </w:r>
      <w:r>
        <w:instrText xml:space="preserve"> PAGEREF _Toc332026111 \h </w:instrText>
      </w:r>
      <w:r w:rsidR="00A9327D">
        <w:fldChar w:fldCharType="separate"/>
      </w:r>
      <w:r>
        <w:t>9</w:t>
      </w:r>
      <w:r w:rsidR="00A9327D">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Contents of Bidding Documents</w:t>
      </w:r>
      <w:r>
        <w:tab/>
      </w:r>
      <w:r w:rsidR="00A9327D">
        <w:fldChar w:fldCharType="begin"/>
      </w:r>
      <w:r>
        <w:instrText xml:space="preserve"> PAGEREF _Toc332026112 \h </w:instrText>
      </w:r>
      <w:r w:rsidR="00A9327D">
        <w:fldChar w:fldCharType="separate"/>
      </w:r>
      <w:r>
        <w:t>9</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Sections of Bidding Documents</w:t>
      </w:r>
      <w:r>
        <w:tab/>
      </w:r>
      <w:r w:rsidR="00A9327D">
        <w:fldChar w:fldCharType="begin"/>
      </w:r>
      <w:r>
        <w:instrText xml:space="preserve"> PAGEREF _Toc332026113 \h </w:instrText>
      </w:r>
      <w:r w:rsidR="00A9327D">
        <w:fldChar w:fldCharType="separate"/>
      </w:r>
      <w:r>
        <w:t>9</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Clarification of Bidding Documents</w:t>
      </w:r>
      <w:r>
        <w:tab/>
      </w:r>
      <w:r w:rsidR="00A9327D">
        <w:fldChar w:fldCharType="begin"/>
      </w:r>
      <w:r>
        <w:instrText xml:space="preserve"> PAGEREF _Toc332026114 \h </w:instrText>
      </w:r>
      <w:r w:rsidR="00A9327D">
        <w:fldChar w:fldCharType="separate"/>
      </w:r>
      <w:r>
        <w:t>10</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Amendment of Bidding Documents</w:t>
      </w:r>
      <w:r>
        <w:tab/>
      </w:r>
      <w:r w:rsidR="00A9327D">
        <w:fldChar w:fldCharType="begin"/>
      </w:r>
      <w:r>
        <w:instrText xml:space="preserve"> PAGEREF _Toc332026115 \h </w:instrText>
      </w:r>
      <w:r w:rsidR="00A9327D">
        <w:fldChar w:fldCharType="separate"/>
      </w:r>
      <w:r>
        <w:t>10</w:t>
      </w:r>
      <w:r w:rsidR="00A9327D">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Preparation of Bids</w:t>
      </w:r>
      <w:r>
        <w:tab/>
      </w:r>
      <w:r w:rsidR="00A9327D">
        <w:fldChar w:fldCharType="begin"/>
      </w:r>
      <w:r>
        <w:instrText xml:space="preserve"> PAGEREF _Toc332026116 \h </w:instrText>
      </w:r>
      <w:r w:rsidR="00A9327D">
        <w:fldChar w:fldCharType="separate"/>
      </w:r>
      <w:r>
        <w:t>10</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Cost of Bidding</w:t>
      </w:r>
      <w:r>
        <w:tab/>
      </w:r>
      <w:r w:rsidR="00A9327D">
        <w:fldChar w:fldCharType="begin"/>
      </w:r>
      <w:r>
        <w:instrText xml:space="preserve"> PAGEREF _Toc332026117 \h </w:instrText>
      </w:r>
      <w:r w:rsidR="00A9327D">
        <w:fldChar w:fldCharType="separate"/>
      </w:r>
      <w:r>
        <w:t>10</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Language of Bid</w:t>
      </w:r>
      <w:r>
        <w:tab/>
      </w:r>
      <w:r w:rsidR="00A9327D">
        <w:fldChar w:fldCharType="begin"/>
      </w:r>
      <w:r>
        <w:instrText xml:space="preserve"> PAGEREF _Toc332026118 \h </w:instrText>
      </w:r>
      <w:r w:rsidR="00A9327D">
        <w:fldChar w:fldCharType="separate"/>
      </w:r>
      <w:r>
        <w:t>10</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Documents Comprising the Bid</w:t>
      </w:r>
      <w:r>
        <w:tab/>
      </w:r>
      <w:r w:rsidR="00A9327D">
        <w:fldChar w:fldCharType="begin"/>
      </w:r>
      <w:r>
        <w:instrText xml:space="preserve"> PAGEREF _Toc332026119 \h </w:instrText>
      </w:r>
      <w:r w:rsidR="00A9327D">
        <w:fldChar w:fldCharType="separate"/>
      </w:r>
      <w:r>
        <w:t>11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Bid Submission Form and Price Schedules</w:t>
      </w:r>
      <w:r>
        <w:tab/>
      </w:r>
      <w:r w:rsidR="00A9327D">
        <w:fldChar w:fldCharType="begin"/>
      </w:r>
      <w:r>
        <w:instrText xml:space="preserve"> PAGEREF _Toc332026120 \h </w:instrText>
      </w:r>
      <w:r w:rsidR="00A9327D">
        <w:fldChar w:fldCharType="separate"/>
      </w:r>
      <w:r>
        <w:t>11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Alternative Bids</w:t>
      </w:r>
      <w:r>
        <w:tab/>
      </w:r>
      <w:r w:rsidR="00A9327D">
        <w:fldChar w:fldCharType="begin"/>
      </w:r>
      <w:r>
        <w:instrText xml:space="preserve"> PAGEREF _Toc332026121 \h </w:instrText>
      </w:r>
      <w:r w:rsidR="00A9327D">
        <w:fldChar w:fldCharType="separate"/>
      </w:r>
      <w:r>
        <w:t>11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Bid Prices and Discounts</w:t>
      </w:r>
      <w:r>
        <w:tab/>
      </w:r>
      <w:r w:rsidR="00A9327D">
        <w:fldChar w:fldCharType="begin"/>
      </w:r>
      <w:r>
        <w:instrText xml:space="preserve"> PAGEREF _Toc332026122 \h </w:instrText>
      </w:r>
      <w:r w:rsidR="00A9327D">
        <w:fldChar w:fldCharType="separate"/>
      </w:r>
      <w:r>
        <w:t>11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Currencies of Bid</w:t>
      </w:r>
      <w:r>
        <w:tab/>
      </w:r>
      <w:r w:rsidR="00A9327D">
        <w:fldChar w:fldCharType="begin"/>
      </w:r>
      <w:r>
        <w:instrText xml:space="preserve"> PAGEREF _Toc332026123 \h </w:instrText>
      </w:r>
      <w:r w:rsidR="00A9327D">
        <w:fldChar w:fldCharType="separate"/>
      </w:r>
      <w:r>
        <w:t>12</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Documents Establishing the Eligibility of the Bidder</w:t>
      </w:r>
      <w:r>
        <w:tab/>
      </w:r>
      <w:r w:rsidR="00A9327D">
        <w:fldChar w:fldCharType="begin"/>
      </w:r>
      <w:r>
        <w:instrText xml:space="preserve"> PAGEREF _Toc332026124 \h </w:instrText>
      </w:r>
      <w:r w:rsidR="00A9327D">
        <w:fldChar w:fldCharType="separate"/>
      </w:r>
      <w:r>
        <w:t>13</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Documents Establishing the Eligibility of the Goods and Related Services</w:t>
      </w:r>
      <w:r>
        <w:tab/>
      </w:r>
      <w:r w:rsidR="00A9327D">
        <w:fldChar w:fldCharType="begin"/>
      </w:r>
      <w:r>
        <w:instrText xml:space="preserve"> PAGEREF _Toc332026125 \h </w:instrText>
      </w:r>
      <w:r w:rsidR="00A9327D">
        <w:fldChar w:fldCharType="separate"/>
      </w:r>
      <w:r>
        <w:t>13</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Documents Establishing the Conformity of the Goods and Related Services</w:t>
      </w:r>
      <w:r>
        <w:tab/>
      </w:r>
      <w:r w:rsidR="00A9327D">
        <w:fldChar w:fldCharType="begin"/>
      </w:r>
      <w:r>
        <w:instrText xml:space="preserve"> PAGEREF _Toc332026126 \h </w:instrText>
      </w:r>
      <w:r w:rsidR="00A9327D">
        <w:fldChar w:fldCharType="separate"/>
      </w:r>
      <w:r>
        <w:t>13</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Documents Establishing the Qualifications of the Bidder</w:t>
      </w:r>
      <w:r>
        <w:tab/>
      </w:r>
      <w:r w:rsidR="00A9327D">
        <w:fldChar w:fldCharType="begin"/>
      </w:r>
      <w:r>
        <w:instrText xml:space="preserve"> PAGEREF _Toc332026127 \h </w:instrText>
      </w:r>
      <w:r w:rsidR="00A9327D">
        <w:fldChar w:fldCharType="separate"/>
      </w:r>
      <w:r>
        <w:t>14</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of Validity of Bids</w:t>
      </w:r>
      <w:r>
        <w:tab/>
      </w:r>
      <w:r w:rsidR="00A9327D">
        <w:fldChar w:fldCharType="begin"/>
      </w:r>
      <w:r>
        <w:instrText xml:space="preserve"> PAGEREF _Toc332026128 \h </w:instrText>
      </w:r>
      <w:r w:rsidR="00A9327D">
        <w:fldChar w:fldCharType="separate"/>
      </w:r>
      <w:r>
        <w:t>14</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Bid Security</w:t>
      </w:r>
      <w:r>
        <w:tab/>
      </w:r>
      <w:r w:rsidR="00A9327D">
        <w:fldChar w:fldCharType="begin"/>
      </w:r>
      <w:r>
        <w:instrText xml:space="preserve"> PAGEREF _Toc332026129 \h </w:instrText>
      </w:r>
      <w:r w:rsidR="00A9327D">
        <w:fldChar w:fldCharType="separate"/>
      </w:r>
      <w:r>
        <w:t>14</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Format and Signing of Bid</w:t>
      </w:r>
      <w:r>
        <w:tab/>
      </w:r>
      <w:r w:rsidR="00A9327D">
        <w:fldChar w:fldCharType="begin"/>
      </w:r>
      <w:r>
        <w:instrText xml:space="preserve"> PAGEREF _Toc332026130 \h </w:instrText>
      </w:r>
      <w:r w:rsidR="00A9327D">
        <w:fldChar w:fldCharType="separate"/>
      </w:r>
      <w:r>
        <w:t>16</w:t>
      </w:r>
      <w:r w:rsidR="00A9327D">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Submission and Opening of Bids</w:t>
      </w:r>
      <w:r>
        <w:tab/>
      </w:r>
      <w:r w:rsidR="00A9327D">
        <w:fldChar w:fldCharType="begin"/>
      </w:r>
      <w:r>
        <w:instrText xml:space="preserve"> PAGEREF _Toc332026131 \h </w:instrText>
      </w:r>
      <w:r w:rsidR="00A9327D">
        <w:fldChar w:fldCharType="separate"/>
      </w:r>
      <w:r>
        <w:t>16</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Submission, Sealing and Marking of Bids</w:t>
      </w:r>
      <w:r>
        <w:tab/>
      </w:r>
      <w:r w:rsidR="00A9327D">
        <w:fldChar w:fldCharType="begin"/>
      </w:r>
      <w:r>
        <w:instrText xml:space="preserve"> PAGEREF _Toc332026132 \h </w:instrText>
      </w:r>
      <w:r w:rsidR="00A9327D">
        <w:fldChar w:fldCharType="separate"/>
      </w:r>
      <w:r>
        <w:t>16</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Deadline for Submission of Bids</w:t>
      </w:r>
      <w:r>
        <w:tab/>
      </w:r>
      <w:r w:rsidR="00A9327D">
        <w:fldChar w:fldCharType="begin"/>
      </w:r>
      <w:r>
        <w:instrText xml:space="preserve"> PAGEREF _Toc332026133 \h </w:instrText>
      </w:r>
      <w:r w:rsidR="00A9327D">
        <w:fldChar w:fldCharType="separate"/>
      </w:r>
      <w:r>
        <w:t>17</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Late Bids</w:t>
      </w:r>
      <w:r>
        <w:tab/>
      </w:r>
      <w:r w:rsidR="00A9327D">
        <w:fldChar w:fldCharType="begin"/>
      </w:r>
      <w:r>
        <w:instrText xml:space="preserve"> PAGEREF _Toc332026134 \h </w:instrText>
      </w:r>
      <w:r w:rsidR="00A9327D">
        <w:fldChar w:fldCharType="separate"/>
      </w:r>
      <w:r>
        <w:t>17</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Withdrawal, Substitution, and Modification of Bids</w:t>
      </w:r>
      <w:r>
        <w:tab/>
      </w:r>
      <w:r w:rsidR="00A9327D">
        <w:fldChar w:fldCharType="begin"/>
      </w:r>
      <w:r>
        <w:instrText xml:space="preserve"> PAGEREF _Toc332026135 \h </w:instrText>
      </w:r>
      <w:r w:rsidR="00A9327D">
        <w:fldChar w:fldCharType="separate"/>
      </w:r>
      <w:r>
        <w:t>17</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Bid Opening</w:t>
      </w:r>
      <w:r>
        <w:tab/>
      </w:r>
      <w:r w:rsidR="00A9327D">
        <w:fldChar w:fldCharType="begin"/>
      </w:r>
      <w:r>
        <w:instrText xml:space="preserve"> PAGEREF _Toc332026136 \h </w:instrText>
      </w:r>
      <w:r w:rsidR="00A9327D">
        <w:fldChar w:fldCharType="separate"/>
      </w:r>
      <w:r>
        <w:t>17</w:t>
      </w:r>
      <w:r w:rsidR="00A9327D">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Evaluation and Comparison of Bids</w:t>
      </w:r>
      <w:r>
        <w:tab/>
      </w:r>
      <w:r w:rsidR="00A9327D">
        <w:fldChar w:fldCharType="begin"/>
      </w:r>
      <w:r>
        <w:instrText xml:space="preserve"> PAGEREF _Toc332026137 \h </w:instrText>
      </w:r>
      <w:r w:rsidR="00A9327D">
        <w:fldChar w:fldCharType="separate"/>
      </w:r>
      <w:r>
        <w:t>19</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Confidentiality</w:t>
      </w:r>
      <w:r>
        <w:tab/>
      </w:r>
      <w:r w:rsidR="00A9327D">
        <w:fldChar w:fldCharType="begin"/>
      </w:r>
      <w:r>
        <w:instrText xml:space="preserve"> PAGEREF _Toc332026138 \h </w:instrText>
      </w:r>
      <w:r w:rsidR="00A9327D">
        <w:fldChar w:fldCharType="separate"/>
      </w:r>
      <w:r>
        <w:t>19</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Clarification of Bids</w:t>
      </w:r>
      <w:r>
        <w:tab/>
      </w:r>
      <w:r w:rsidR="00A9327D">
        <w:fldChar w:fldCharType="begin"/>
      </w:r>
      <w:r>
        <w:instrText xml:space="preserve"> PAGEREF _Toc332026139 \h </w:instrText>
      </w:r>
      <w:r w:rsidR="00A9327D">
        <w:fldChar w:fldCharType="separate"/>
      </w:r>
      <w:r>
        <w:t>19</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Responsiveness of Bids</w:t>
      </w:r>
      <w:r>
        <w:tab/>
      </w:r>
      <w:r w:rsidR="00A9327D">
        <w:fldChar w:fldCharType="begin"/>
      </w:r>
      <w:r>
        <w:instrText xml:space="preserve"> PAGEREF _Toc332026140 \h </w:instrText>
      </w:r>
      <w:r w:rsidR="00A9327D">
        <w:fldChar w:fldCharType="separate"/>
      </w:r>
      <w:r>
        <w:t>19</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rsidRPr="0038373D">
        <w:rPr>
          <w:lang w:val="fr-FR"/>
        </w:rPr>
        <w:t>31.</w:t>
      </w:r>
      <w:r>
        <w:rPr>
          <w:rFonts w:asciiTheme="minorHAnsi" w:eastAsiaTheme="minorEastAsia" w:hAnsiTheme="minorHAnsi" w:cstheme="minorBidi"/>
          <w:sz w:val="22"/>
          <w:szCs w:val="22"/>
          <w:lang w:eastAsia="sr-Latn-CS"/>
        </w:rPr>
        <w:tab/>
      </w:r>
      <w:r w:rsidRPr="0038373D">
        <w:rPr>
          <w:lang w:val="fr-FR"/>
        </w:rPr>
        <w:t>Nonconformities, Errors, and Omissions</w:t>
      </w:r>
      <w:r>
        <w:tab/>
      </w:r>
      <w:r w:rsidR="00A9327D">
        <w:fldChar w:fldCharType="begin"/>
      </w:r>
      <w:r>
        <w:instrText xml:space="preserve"> PAGEREF _Toc332026141 \h </w:instrText>
      </w:r>
      <w:r w:rsidR="00A9327D">
        <w:fldChar w:fldCharType="separate"/>
      </w:r>
      <w:r>
        <w:t>20</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Preliminary Examination of Bids</w:t>
      </w:r>
      <w:r>
        <w:tab/>
      </w:r>
      <w:r w:rsidR="00A9327D">
        <w:fldChar w:fldCharType="begin"/>
      </w:r>
      <w:r>
        <w:instrText xml:space="preserve"> PAGEREF _Toc332026142 \h </w:instrText>
      </w:r>
      <w:r w:rsidR="00A9327D">
        <w:fldChar w:fldCharType="separate"/>
      </w:r>
      <w:r>
        <w:t>20</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Examination of Terms and Conditions; Technical Evaluation</w:t>
      </w:r>
      <w:r>
        <w:tab/>
      </w:r>
      <w:r w:rsidR="00A9327D">
        <w:fldChar w:fldCharType="begin"/>
      </w:r>
      <w:r>
        <w:instrText xml:space="preserve"> PAGEREF _Toc332026143 \h </w:instrText>
      </w:r>
      <w:r w:rsidR="00A9327D">
        <w:fldChar w:fldCharType="separate"/>
      </w:r>
      <w:r>
        <w:t>21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Conversion to Single Currency</w:t>
      </w:r>
      <w:r>
        <w:tab/>
      </w:r>
      <w:r w:rsidR="00A9327D">
        <w:fldChar w:fldCharType="begin"/>
      </w:r>
      <w:r>
        <w:instrText xml:space="preserve"> PAGEREF _Toc332026144 \h </w:instrText>
      </w:r>
      <w:r w:rsidR="00A9327D">
        <w:fldChar w:fldCharType="separate"/>
      </w:r>
      <w:r>
        <w:t>21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Evaluation of Bids</w:t>
      </w:r>
      <w:r>
        <w:tab/>
      </w:r>
      <w:r w:rsidR="00A9327D">
        <w:fldChar w:fldCharType="begin"/>
      </w:r>
      <w:r>
        <w:instrText xml:space="preserve"> PAGEREF _Toc332026145 \h </w:instrText>
      </w:r>
      <w:r w:rsidR="00A9327D">
        <w:fldChar w:fldCharType="separate"/>
      </w:r>
      <w:r>
        <w:t>21</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Comparison of Bids</w:t>
      </w:r>
      <w:r>
        <w:tab/>
      </w:r>
      <w:r w:rsidR="00A9327D">
        <w:fldChar w:fldCharType="begin"/>
      </w:r>
      <w:r>
        <w:instrText xml:space="preserve"> PAGEREF _Toc332026146 \h </w:instrText>
      </w:r>
      <w:r w:rsidR="00A9327D">
        <w:fldChar w:fldCharType="separate"/>
      </w:r>
      <w:r>
        <w:t>22</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Postqualification of the Bidder</w:t>
      </w:r>
      <w:r>
        <w:tab/>
      </w:r>
      <w:r w:rsidR="00A9327D">
        <w:fldChar w:fldCharType="begin"/>
      </w:r>
      <w:r>
        <w:instrText xml:space="preserve"> PAGEREF _Toc332026147 \h </w:instrText>
      </w:r>
      <w:r w:rsidR="00A9327D">
        <w:fldChar w:fldCharType="separate"/>
      </w:r>
      <w:r>
        <w:t>22</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Purchaser’s Right to Accept Any Bid, and to Reject Any or All Bids</w:t>
      </w:r>
      <w:r>
        <w:tab/>
      </w:r>
      <w:r w:rsidR="00A9327D">
        <w:fldChar w:fldCharType="begin"/>
      </w:r>
      <w:r>
        <w:instrText xml:space="preserve"> PAGEREF _Toc332026148 \h </w:instrText>
      </w:r>
      <w:r w:rsidR="00A9327D">
        <w:fldChar w:fldCharType="separate"/>
      </w:r>
      <w:r>
        <w:t>23</w:t>
      </w:r>
      <w:r w:rsidR="00A9327D">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Award of Contract</w:t>
      </w:r>
      <w:r>
        <w:tab/>
      </w:r>
      <w:r w:rsidR="00A9327D">
        <w:fldChar w:fldCharType="begin"/>
      </w:r>
      <w:r>
        <w:instrText xml:space="preserve"> PAGEREF _Toc332026149 \h </w:instrText>
      </w:r>
      <w:r w:rsidR="00A9327D">
        <w:fldChar w:fldCharType="separate"/>
      </w:r>
      <w:r>
        <w:t>23</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Award Criteria</w:t>
      </w:r>
      <w:r>
        <w:tab/>
      </w:r>
      <w:r w:rsidR="00A9327D">
        <w:fldChar w:fldCharType="begin"/>
      </w:r>
      <w:r>
        <w:instrText xml:space="preserve"> PAGEREF _Toc332026150 \h </w:instrText>
      </w:r>
      <w:r w:rsidR="00A9327D">
        <w:fldChar w:fldCharType="separate"/>
      </w:r>
      <w:r>
        <w:t>23</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Purchaser’s Right to Vary Quantities at Time of Award</w:t>
      </w:r>
      <w:r>
        <w:tab/>
      </w:r>
      <w:r w:rsidR="00A9327D">
        <w:fldChar w:fldCharType="begin"/>
      </w:r>
      <w:r>
        <w:instrText xml:space="preserve"> PAGEREF _Toc332026151 \h </w:instrText>
      </w:r>
      <w:r w:rsidR="00A9327D">
        <w:fldChar w:fldCharType="separate"/>
      </w:r>
      <w:r>
        <w:t>23</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Notification ofAward</w:t>
      </w:r>
      <w:r>
        <w:tab/>
      </w:r>
      <w:r w:rsidR="00A9327D">
        <w:fldChar w:fldCharType="begin"/>
      </w:r>
      <w:r>
        <w:instrText xml:space="preserve"> PAGEREF _Toc332026152 \h </w:instrText>
      </w:r>
      <w:r w:rsidR="00A9327D">
        <w:fldChar w:fldCharType="separate"/>
      </w:r>
      <w:r>
        <w:t>23</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Signing of Contract</w:t>
      </w:r>
      <w:r>
        <w:tab/>
      </w:r>
      <w:r w:rsidR="00A9327D">
        <w:fldChar w:fldCharType="begin"/>
      </w:r>
      <w:r>
        <w:instrText xml:space="preserve"> PAGEREF _Toc332026153 \h </w:instrText>
      </w:r>
      <w:r w:rsidR="00A9327D">
        <w:fldChar w:fldCharType="separate"/>
      </w:r>
      <w:r>
        <w:t>24</w:t>
      </w:r>
      <w:r w:rsidR="00A9327D">
        <w:fldChar w:fldCharType="end"/>
      </w:r>
    </w:p>
    <w:p w:rsidR="005935F0" w:rsidRDefault="005935F0">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Performance Security</w:t>
      </w:r>
      <w:r>
        <w:tab/>
      </w:r>
      <w:r w:rsidR="00A9327D">
        <w:fldChar w:fldCharType="begin"/>
      </w:r>
      <w:r>
        <w:instrText xml:space="preserve"> PAGEREF _Toc332026154 \h </w:instrText>
      </w:r>
      <w:r w:rsidR="00A9327D">
        <w:fldChar w:fldCharType="separate"/>
      </w:r>
      <w:r>
        <w:t>24</w:t>
      </w:r>
      <w:r w:rsidR="00A9327D">
        <w:fldChar w:fldCharType="end"/>
      </w:r>
    </w:p>
    <w:p w:rsidR="00437088" w:rsidRPr="004924DB" w:rsidRDefault="00A9327D" w:rsidP="00FC3128">
      <w:pPr>
        <w:pStyle w:val="TOC1"/>
      </w:pPr>
      <w: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909" w:type="dxa"/>
        <w:tblInd w:w="-162" w:type="dxa"/>
        <w:tblLayout w:type="fixed"/>
        <w:tblLook w:val="0000"/>
      </w:tblPr>
      <w:tblGrid>
        <w:gridCol w:w="2538"/>
        <w:gridCol w:w="7371"/>
      </w:tblGrid>
      <w:tr w:rsidR="00FC3128">
        <w:trPr>
          <w:trHeight w:val="800"/>
        </w:trPr>
        <w:tc>
          <w:tcPr>
            <w:tcW w:w="9909" w:type="dxa"/>
            <w:gridSpan w:val="2"/>
            <w:vAlign w:val="center"/>
          </w:tcPr>
          <w:p w:rsidR="00FC3128" w:rsidRDefault="00FC3128" w:rsidP="00D81B5C">
            <w:pPr>
              <w:jc w:val="center"/>
              <w:rPr>
                <w:b/>
                <w:bCs/>
                <w:sz w:val="36"/>
              </w:rPr>
            </w:pPr>
            <w:r>
              <w:rPr>
                <w:b/>
                <w:bCs/>
                <w:sz w:val="36"/>
                <w:u w:val="single"/>
              </w:rPr>
              <w:lastRenderedPageBreak/>
              <w:br w:type="page"/>
            </w:r>
            <w:r>
              <w:rPr>
                <w:b/>
                <w:bCs/>
                <w:sz w:val="36"/>
              </w:rPr>
              <w:br w:type="page"/>
              <w:t>Section I.  Instructions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ind w:left="30" w:firstLine="18"/>
            </w:pPr>
            <w:bookmarkStart w:id="10" w:name="_Toc332026106"/>
            <w:r>
              <w:t>General</w:t>
            </w:r>
            <w:bookmarkEnd w:id="10"/>
          </w:p>
        </w:tc>
      </w:tr>
      <w:tr w:rsidR="00FC3128">
        <w:tc>
          <w:tcPr>
            <w:tcW w:w="2538" w:type="dxa"/>
          </w:tcPr>
          <w:p w:rsidR="00FC3128" w:rsidRDefault="00FC3128" w:rsidP="00C07A4D">
            <w:pPr>
              <w:pStyle w:val="Sec1-Clauses"/>
              <w:numPr>
                <w:ilvl w:val="0"/>
                <w:numId w:val="121"/>
              </w:numPr>
              <w:spacing w:before="0" w:after="0"/>
            </w:pPr>
            <w:bookmarkStart w:id="11" w:name="_Toc332026107"/>
            <w:r>
              <w:t>Scope of Bid</w:t>
            </w:r>
            <w:bookmarkEnd w:id="11"/>
          </w:p>
        </w:tc>
        <w:tc>
          <w:tcPr>
            <w:tcW w:w="7371" w:type="dxa"/>
            <w:tcBorders>
              <w:bottom w:val="nil"/>
            </w:tcBorders>
          </w:tcPr>
          <w:p w:rsidR="00FC3128" w:rsidRDefault="00FC3128" w:rsidP="00C07A4D">
            <w:pPr>
              <w:pStyle w:val="Sub-ClauseText"/>
              <w:numPr>
                <w:ilvl w:val="1"/>
                <w:numId w:val="17"/>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FC3128" w:rsidRDefault="00FC3128" w:rsidP="00C07A4D">
            <w:pPr>
              <w:pStyle w:val="Sub-ClauseText"/>
              <w:numPr>
                <w:ilvl w:val="1"/>
                <w:numId w:val="17"/>
              </w:numPr>
              <w:spacing w:before="0" w:after="180"/>
              <w:rPr>
                <w:spacing w:val="0"/>
              </w:rPr>
            </w:pPr>
            <w:r>
              <w:rPr>
                <w:spacing w:val="0"/>
              </w:rPr>
              <w:t>Throughout these Bidding Documents:</w:t>
            </w:r>
          </w:p>
          <w:p w:rsidR="00FC3128" w:rsidRDefault="00FC3128" w:rsidP="00C07A4D">
            <w:pPr>
              <w:pStyle w:val="Heading3"/>
              <w:numPr>
                <w:ilvl w:val="2"/>
                <w:numId w:val="10"/>
              </w:numPr>
              <w:spacing w:after="180"/>
            </w:pPr>
            <w:r>
              <w:t>the term “in writing” means communicated in written form (e.g. by mail, e-mail, fax, telex) with proof of receipt;</w:t>
            </w:r>
          </w:p>
          <w:p w:rsidR="00FC3128" w:rsidRDefault="00FC3128" w:rsidP="00C07A4D">
            <w:pPr>
              <w:pStyle w:val="Heading3"/>
              <w:numPr>
                <w:ilvl w:val="2"/>
                <w:numId w:val="10"/>
              </w:numPr>
              <w:spacing w:after="180"/>
            </w:pPr>
            <w:r>
              <w:t>if the context so requires, “singular” means “plural” and vice versa; and</w:t>
            </w:r>
          </w:p>
          <w:p w:rsidR="00FC3128" w:rsidRDefault="00FC3128" w:rsidP="00C07A4D">
            <w:pPr>
              <w:pStyle w:val="Heading3"/>
              <w:numPr>
                <w:ilvl w:val="2"/>
                <w:numId w:val="10"/>
              </w:numPr>
              <w:spacing w:after="180"/>
            </w:pPr>
            <w:r>
              <w:t>“day” means calendar day.</w:t>
            </w:r>
          </w:p>
        </w:tc>
      </w:tr>
      <w:tr w:rsidR="00FC3128">
        <w:tc>
          <w:tcPr>
            <w:tcW w:w="2538" w:type="dxa"/>
          </w:tcPr>
          <w:p w:rsidR="00FC3128" w:rsidRDefault="00FC3128" w:rsidP="00C07A4D">
            <w:pPr>
              <w:pStyle w:val="Sec1-Clauses"/>
              <w:numPr>
                <w:ilvl w:val="0"/>
                <w:numId w:val="121"/>
              </w:numPr>
              <w:spacing w:before="0" w:after="0"/>
            </w:pPr>
            <w:bookmarkStart w:id="12" w:name="_Toc332026108"/>
            <w:r>
              <w:t>Source of Funds</w:t>
            </w:r>
            <w:bookmarkEnd w:id="12"/>
          </w:p>
        </w:tc>
        <w:tc>
          <w:tcPr>
            <w:tcW w:w="7371" w:type="dxa"/>
            <w:tcBorders>
              <w:bottom w:val="nil"/>
            </w:tcBorders>
          </w:tcPr>
          <w:p w:rsidR="00FC3128" w:rsidRDefault="00FC3128" w:rsidP="00C07A4D">
            <w:pPr>
              <w:pStyle w:val="Sub-ClauseText"/>
              <w:numPr>
                <w:ilvl w:val="1"/>
                <w:numId w:val="28"/>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w:t>
            </w:r>
            <w:r w:rsidRPr="00E8547E">
              <w:rPr>
                <w:spacing w:val="0"/>
              </w:rPr>
              <w:t xml:space="preserve">the </w:t>
            </w:r>
            <w:r w:rsidR="00A6208E" w:rsidRPr="00A6208E">
              <w:rPr>
                <w:b/>
              </w:rPr>
              <w:t>The Council of Europe Development Bank</w:t>
            </w:r>
            <w:r>
              <w:rPr>
                <w:spacing w:val="0"/>
              </w:rPr>
              <w:t xml:space="preserve">(hereinafter called “the Bank”) toward the cost of the project </w:t>
            </w:r>
            <w:r>
              <w:rPr>
                <w:b/>
                <w:bCs/>
                <w:spacing w:val="0"/>
              </w:rPr>
              <w:t>named in the</w:t>
            </w:r>
            <w:r>
              <w:rPr>
                <w:b/>
                <w:spacing w:val="0"/>
              </w:rPr>
              <w:t>BDS.</w:t>
            </w:r>
            <w:r>
              <w:rPr>
                <w:spacing w:val="0"/>
              </w:rPr>
              <w:t xml:space="preserve">  The Borrower intends to apply a portion of the funds to eligible payments under the contract for which these Bidding Documents are issued.</w:t>
            </w:r>
          </w:p>
          <w:p w:rsidR="00FC3128" w:rsidRDefault="00FC3128" w:rsidP="00C07A4D">
            <w:pPr>
              <w:pStyle w:val="Sub-ClauseText"/>
              <w:numPr>
                <w:ilvl w:val="1"/>
                <w:numId w:val="28"/>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tc>
          <w:tcPr>
            <w:tcW w:w="2538" w:type="dxa"/>
            <w:tcBorders>
              <w:bottom w:val="nil"/>
            </w:tcBorders>
          </w:tcPr>
          <w:p w:rsidR="00FC3128" w:rsidRDefault="00F84F97" w:rsidP="00BE5AF0">
            <w:pPr>
              <w:pStyle w:val="Sec1-Clauses"/>
              <w:numPr>
                <w:ilvl w:val="0"/>
                <w:numId w:val="121"/>
              </w:numPr>
              <w:spacing w:before="0" w:after="0"/>
            </w:pPr>
            <w:bookmarkStart w:id="13" w:name="_Toc332026109"/>
            <w:r>
              <w:t>Fraud and</w:t>
            </w:r>
            <w:r w:rsidR="00DA254A">
              <w:t xml:space="preserve"> </w:t>
            </w:r>
            <w:r w:rsidR="00FC3128">
              <w:t>Corruption</w:t>
            </w:r>
            <w:bookmarkEnd w:id="13"/>
          </w:p>
        </w:tc>
        <w:tc>
          <w:tcPr>
            <w:tcW w:w="7371" w:type="dxa"/>
          </w:tcPr>
          <w:p w:rsidR="00FC3128" w:rsidRDefault="00FC3128" w:rsidP="00C07A4D">
            <w:pPr>
              <w:pStyle w:val="Sub-ClauseText"/>
              <w:numPr>
                <w:ilvl w:val="1"/>
                <w:numId w:val="19"/>
              </w:numPr>
              <w:spacing w:before="0" w:after="220"/>
              <w:rPr>
                <w:spacing w:val="0"/>
              </w:rPr>
            </w:pPr>
            <w:r>
              <w:rPr>
                <w:spacing w:val="0"/>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Pr>
                <w:spacing w:val="0"/>
              </w:rPr>
              <w:lastRenderedPageBreak/>
              <w:t>pursuit of this policy, the Bank:</w:t>
            </w:r>
          </w:p>
          <w:p w:rsidR="00FC3128" w:rsidRDefault="00FC3128" w:rsidP="00C07A4D">
            <w:pPr>
              <w:pStyle w:val="Heading3"/>
              <w:numPr>
                <w:ilvl w:val="2"/>
                <w:numId w:val="29"/>
              </w:numPr>
              <w:spacing w:after="220"/>
            </w:pPr>
            <w:r>
              <w:t>defines, for the purposes of this provision, the terms set forth below as follows:</w:t>
            </w:r>
          </w:p>
          <w:p w:rsidR="00FC3128" w:rsidRDefault="00FC3128" w:rsidP="00C07A4D">
            <w:pPr>
              <w:pStyle w:val="Heading4"/>
              <w:numPr>
                <w:ilvl w:val="3"/>
                <w:numId w:val="29"/>
              </w:numPr>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FC3128" w:rsidRDefault="00FC3128" w:rsidP="00C07A4D">
            <w:pPr>
              <w:pStyle w:val="Heading4"/>
              <w:numPr>
                <w:ilvl w:val="3"/>
                <w:numId w:val="29"/>
              </w:numPr>
              <w:spacing w:before="0" w:after="220"/>
              <w:rPr>
                <w:spacing w:val="0"/>
              </w:rPr>
            </w:pPr>
            <w:r>
              <w:rPr>
                <w:spacing w:val="0"/>
              </w:rPr>
              <w:t xml:space="preserve">“fraudulent practice” means a misrepresentation or omission of facts in order to influence a procurement process or the execution of a contract; </w:t>
            </w:r>
          </w:p>
          <w:p w:rsidR="00FC3128" w:rsidRDefault="00FC3128" w:rsidP="00C07A4D">
            <w:pPr>
              <w:pStyle w:val="Heading4"/>
              <w:numPr>
                <w:ilvl w:val="3"/>
                <w:numId w:val="29"/>
              </w:numPr>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FC3128" w:rsidRDefault="00FC3128" w:rsidP="00C07A4D">
            <w:pPr>
              <w:pStyle w:val="Heading4"/>
              <w:numPr>
                <w:ilvl w:val="3"/>
                <w:numId w:val="29"/>
              </w:numPr>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FC3128" w:rsidRDefault="00FC3128" w:rsidP="00C07A4D">
            <w:pPr>
              <w:pStyle w:val="Heading3"/>
              <w:numPr>
                <w:ilvl w:val="2"/>
                <w:numId w:val="29"/>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FC3128" w:rsidRDefault="00FC3128" w:rsidP="00C07A4D">
            <w:pPr>
              <w:pStyle w:val="Heading3"/>
              <w:numPr>
                <w:ilvl w:val="2"/>
                <w:numId w:val="29"/>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FC3128" w:rsidRDefault="00FC3128" w:rsidP="00C07A4D">
            <w:pPr>
              <w:pStyle w:val="Heading3"/>
              <w:numPr>
                <w:ilvl w:val="2"/>
                <w:numId w:val="29"/>
              </w:numPr>
              <w:spacing w:after="22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FC3128" w:rsidRDefault="00FC3128" w:rsidP="00C07A4D">
            <w:pPr>
              <w:pStyle w:val="Heading3"/>
              <w:numPr>
                <w:ilvl w:val="2"/>
                <w:numId w:val="29"/>
              </w:numPr>
              <w:spacing w:after="180"/>
            </w:pPr>
            <w:r>
              <w:t xml:space="preserve">will have the right to require that a provision be included in Bidding Documents and in contracts financed by a Bank loan, requiring bidders, suppliers, contractors and consultants to </w:t>
            </w:r>
            <w:r>
              <w:lastRenderedPageBreak/>
              <w:t>permit the Bank to inspect their accounts and records and other documents relating to the Bid submission and contract performance and to have them audited by auditors appointed by the Bank.</w:t>
            </w:r>
          </w:p>
          <w:p w:rsidR="00FC3128" w:rsidRDefault="00FC3128" w:rsidP="00C07A4D">
            <w:pPr>
              <w:pStyle w:val="Sub-ClauseText"/>
              <w:numPr>
                <w:ilvl w:val="1"/>
                <w:numId w:val="19"/>
              </w:numPr>
              <w:spacing w:before="0" w:after="180"/>
              <w:rPr>
                <w:spacing w:val="0"/>
              </w:rPr>
            </w:pPr>
            <w:r>
              <w:rPr>
                <w:spacing w:val="0"/>
              </w:rPr>
              <w:t>Furthermore, Bidders shall be aware of the provision stated in Sub-Clause 34.1 (a) (iii) of the General Conditions of Contract.</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14" w:name="_Toc332026110"/>
            <w:r>
              <w:lastRenderedPageBreak/>
              <w:t>Eligible Bidders</w:t>
            </w:r>
            <w:bookmarkEnd w:id="14"/>
          </w:p>
        </w:tc>
        <w:tc>
          <w:tcPr>
            <w:tcW w:w="7371" w:type="dxa"/>
          </w:tcPr>
          <w:p w:rsidR="00FC3128" w:rsidRDefault="00FC3128" w:rsidP="00C07A4D">
            <w:pPr>
              <w:pStyle w:val="Sub-ClauseText"/>
              <w:numPr>
                <w:ilvl w:val="1"/>
                <w:numId w:val="20"/>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FC3128" w:rsidRDefault="00FC3128" w:rsidP="00C07A4D">
            <w:pPr>
              <w:pStyle w:val="Sub-ClauseText"/>
              <w:numPr>
                <w:ilvl w:val="1"/>
                <w:numId w:val="20"/>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FC3128" w:rsidRDefault="00FC3128" w:rsidP="00C07A4D">
            <w:pPr>
              <w:pStyle w:val="Heading3"/>
              <w:numPr>
                <w:ilvl w:val="2"/>
                <w:numId w:val="64"/>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FC3128" w:rsidRDefault="00FC3128" w:rsidP="00D81B5C">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FC3128" w:rsidRDefault="00FC3128" w:rsidP="00D81B5C">
            <w:pPr>
              <w:pStyle w:val="Sub-ClauseText"/>
              <w:spacing w:before="0" w:after="240"/>
              <w:ind w:left="706" w:hanging="720"/>
              <w:rPr>
                <w:spacing w:val="0"/>
              </w:rPr>
            </w:pPr>
            <w:r>
              <w:rPr>
                <w:spacing w:val="0"/>
              </w:rPr>
              <w:t>4.3</w:t>
            </w:r>
            <w:r>
              <w:rPr>
                <w:spacing w:val="0"/>
              </w:rPr>
              <w:tab/>
              <w:t>A Bidder that is under a declaration of ineligibility by the Bank in accordance with ITB Clause 3, at the date of contract award, shall be disqualified</w:t>
            </w:r>
            <w:r>
              <w:rPr>
                <w:b/>
                <w:spacing w:val="0"/>
              </w:rPr>
              <w:t>.</w:t>
            </w:r>
          </w:p>
          <w:p w:rsidR="00FC3128" w:rsidRDefault="00FC3128" w:rsidP="00D81B5C">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FC3128" w:rsidRDefault="00FC3128" w:rsidP="00D81B5C">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FC3128">
        <w:tc>
          <w:tcPr>
            <w:tcW w:w="2538" w:type="dxa"/>
          </w:tcPr>
          <w:p w:rsidR="00FC3128" w:rsidRDefault="00F84F97" w:rsidP="00C07A4D">
            <w:pPr>
              <w:pStyle w:val="Sec1-Clauses"/>
              <w:numPr>
                <w:ilvl w:val="0"/>
                <w:numId w:val="121"/>
              </w:numPr>
              <w:spacing w:before="0" w:after="0"/>
            </w:pPr>
            <w:bookmarkStart w:id="15" w:name="_Toc332026111"/>
            <w:r>
              <w:lastRenderedPageBreak/>
              <w:t>Eligible Goods and</w:t>
            </w:r>
            <w:r w:rsidR="00DA254A">
              <w:t xml:space="preserve"> </w:t>
            </w:r>
            <w:r w:rsidR="00FC3128">
              <w:t>Related Services</w:t>
            </w:r>
            <w:bookmarkEnd w:id="15"/>
          </w:p>
        </w:tc>
        <w:tc>
          <w:tcPr>
            <w:tcW w:w="7371" w:type="dxa"/>
            <w:tcBorders>
              <w:bottom w:val="nil"/>
            </w:tcBorders>
          </w:tcPr>
          <w:p w:rsidR="00FC3128" w:rsidRDefault="00FC3128" w:rsidP="00C07A4D">
            <w:pPr>
              <w:pStyle w:val="Sub-ClauseText"/>
              <w:numPr>
                <w:ilvl w:val="1"/>
                <w:numId w:val="21"/>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FC3128" w:rsidRDefault="00FC3128" w:rsidP="00C07A4D">
            <w:pPr>
              <w:pStyle w:val="Sub-ClauseText"/>
              <w:numPr>
                <w:ilvl w:val="1"/>
                <w:numId w:val="21"/>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FC3128" w:rsidRDefault="00FC3128" w:rsidP="00C07A4D">
            <w:pPr>
              <w:pStyle w:val="Sub-ClauseText"/>
              <w:numPr>
                <w:ilvl w:val="1"/>
                <w:numId w:val="2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16" w:name="_Toc332026112"/>
            <w:r>
              <w:t>Contents of Bidding Documents</w:t>
            </w:r>
            <w:bookmarkEnd w:id="16"/>
          </w:p>
        </w:tc>
      </w:tr>
      <w:tr w:rsidR="00FC3128">
        <w:tc>
          <w:tcPr>
            <w:tcW w:w="2538" w:type="dxa"/>
          </w:tcPr>
          <w:p w:rsidR="00FC3128" w:rsidRDefault="00F84F97" w:rsidP="00C07A4D">
            <w:pPr>
              <w:pStyle w:val="Sec1-Clauses"/>
              <w:numPr>
                <w:ilvl w:val="0"/>
                <w:numId w:val="121"/>
              </w:numPr>
              <w:spacing w:before="0" w:after="0"/>
            </w:pPr>
            <w:bookmarkStart w:id="17" w:name="_Toc332026113"/>
            <w:r>
              <w:t>Sections of Bidding</w:t>
            </w:r>
            <w:r w:rsidR="00DA254A">
              <w:t xml:space="preserve"> </w:t>
            </w:r>
            <w:r w:rsidR="00FC3128">
              <w:t>Documents</w:t>
            </w:r>
            <w:bookmarkEnd w:id="17"/>
          </w:p>
          <w:p w:rsidR="00FC3128" w:rsidRDefault="00FC3128" w:rsidP="00F84F97">
            <w:pPr>
              <w:pStyle w:val="i"/>
              <w:keepNext/>
              <w:suppressAutoHyphens w:val="0"/>
              <w:rPr>
                <w:rFonts w:ascii="Times New Roman" w:hAnsi="Times New Roman"/>
              </w:rPr>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FC3128" w:rsidRDefault="00FC3128" w:rsidP="00D81B5C">
            <w:pPr>
              <w:tabs>
                <w:tab w:val="left" w:pos="1152"/>
                <w:tab w:val="left" w:pos="2502"/>
              </w:tabs>
              <w:spacing w:after="200"/>
              <w:ind w:left="612"/>
              <w:rPr>
                <w:b/>
              </w:rPr>
            </w:pPr>
            <w:r>
              <w:rPr>
                <w:b/>
              </w:rPr>
              <w:t>PART 1    Bidding Procedures</w:t>
            </w:r>
          </w:p>
          <w:p w:rsidR="00FC3128" w:rsidRDefault="00FC3128" w:rsidP="00C07A4D">
            <w:pPr>
              <w:numPr>
                <w:ilvl w:val="0"/>
                <w:numId w:val="2"/>
              </w:numPr>
              <w:tabs>
                <w:tab w:val="left" w:pos="1602"/>
                <w:tab w:val="left" w:pos="2502"/>
              </w:tabs>
              <w:spacing w:after="200"/>
              <w:ind w:left="1598" w:hanging="446"/>
            </w:pPr>
            <w:r>
              <w:t>Section I. Instructions to Bidders (ITB)</w:t>
            </w:r>
          </w:p>
          <w:p w:rsidR="00FC3128" w:rsidRDefault="00FC3128" w:rsidP="00C07A4D">
            <w:pPr>
              <w:numPr>
                <w:ilvl w:val="0"/>
                <w:numId w:val="3"/>
              </w:numPr>
              <w:tabs>
                <w:tab w:val="left" w:pos="1602"/>
                <w:tab w:val="left" w:pos="2502"/>
              </w:tabs>
              <w:spacing w:after="200"/>
              <w:ind w:left="1598" w:hanging="446"/>
            </w:pPr>
            <w:r>
              <w:t>Section II. Bidding Data Sheet (BDS)</w:t>
            </w:r>
          </w:p>
          <w:p w:rsidR="00FC3128" w:rsidRDefault="00FC3128" w:rsidP="00C07A4D">
            <w:pPr>
              <w:numPr>
                <w:ilvl w:val="0"/>
                <w:numId w:val="3"/>
              </w:numPr>
              <w:tabs>
                <w:tab w:val="left" w:pos="1602"/>
                <w:tab w:val="left" w:pos="2502"/>
              </w:tabs>
              <w:spacing w:after="200"/>
              <w:ind w:left="1598" w:hanging="446"/>
            </w:pPr>
            <w:r>
              <w:t>Section III. Evaluation and Qualification Criteria</w:t>
            </w:r>
          </w:p>
          <w:p w:rsidR="00FC3128" w:rsidRDefault="00FC3128" w:rsidP="00C07A4D">
            <w:pPr>
              <w:numPr>
                <w:ilvl w:val="0"/>
                <w:numId w:val="4"/>
              </w:numPr>
              <w:tabs>
                <w:tab w:val="left" w:pos="1602"/>
                <w:tab w:val="left" w:pos="2502"/>
              </w:tabs>
              <w:spacing w:after="200"/>
              <w:ind w:left="1598" w:hanging="446"/>
            </w:pPr>
            <w:r>
              <w:t>Section IV. Bidding Forms</w:t>
            </w:r>
          </w:p>
          <w:p w:rsidR="00FC3128" w:rsidRDefault="00FC3128" w:rsidP="00C07A4D">
            <w:pPr>
              <w:numPr>
                <w:ilvl w:val="0"/>
                <w:numId w:val="4"/>
              </w:numPr>
              <w:tabs>
                <w:tab w:val="left" w:pos="1602"/>
                <w:tab w:val="left" w:pos="2502"/>
              </w:tabs>
              <w:spacing w:after="200"/>
              <w:ind w:left="1598" w:hanging="446"/>
            </w:pPr>
            <w:r>
              <w:t>Section V. Eligible Countries</w:t>
            </w:r>
          </w:p>
        </w:tc>
      </w:tr>
      <w:tr w:rsidR="00FC3128">
        <w:trPr>
          <w:cantSplit/>
        </w:trPr>
        <w:tc>
          <w:tcPr>
            <w:tcW w:w="2538" w:type="dxa"/>
            <w:tcBorders>
              <w:bottom w:val="nil"/>
            </w:tcBorders>
          </w:tcPr>
          <w:p w:rsidR="00FC3128" w:rsidRDefault="00FC3128" w:rsidP="00D81B5C">
            <w:pPr>
              <w:tabs>
                <w:tab w:val="left" w:pos="1602"/>
                <w:tab w:val="left" w:pos="2502"/>
              </w:tabs>
              <w:spacing w:after="200"/>
              <w:ind w:left="1152"/>
            </w:pPr>
          </w:p>
        </w:tc>
        <w:tc>
          <w:tcPr>
            <w:tcW w:w="7371" w:type="dxa"/>
            <w:tcBorders>
              <w:bottom w:val="nil"/>
            </w:tcBorders>
          </w:tcPr>
          <w:p w:rsidR="00FC3128" w:rsidRDefault="00FC3128" w:rsidP="00D81B5C">
            <w:pPr>
              <w:tabs>
                <w:tab w:val="left" w:pos="1152"/>
                <w:tab w:val="left" w:pos="1692"/>
                <w:tab w:val="left" w:pos="2502"/>
              </w:tabs>
              <w:spacing w:after="200"/>
              <w:ind w:left="720"/>
              <w:rPr>
                <w:b/>
              </w:rPr>
            </w:pPr>
            <w:r>
              <w:rPr>
                <w:b/>
              </w:rPr>
              <w:t>PART 2   Supply Requirements</w:t>
            </w:r>
          </w:p>
          <w:p w:rsidR="00FC3128" w:rsidRDefault="00FC3128" w:rsidP="00C07A4D">
            <w:pPr>
              <w:numPr>
                <w:ilvl w:val="0"/>
                <w:numId w:val="5"/>
              </w:numPr>
              <w:tabs>
                <w:tab w:val="left" w:pos="1602"/>
              </w:tabs>
              <w:spacing w:after="200"/>
              <w:ind w:left="1598" w:hanging="446"/>
            </w:pPr>
            <w:r>
              <w:t>Section VI. Schedule of Requirements</w:t>
            </w:r>
          </w:p>
          <w:p w:rsidR="00FC3128" w:rsidRDefault="00FC3128" w:rsidP="00D81B5C">
            <w:pPr>
              <w:tabs>
                <w:tab w:val="left" w:pos="1152"/>
                <w:tab w:val="left" w:pos="1692"/>
                <w:tab w:val="left" w:pos="2502"/>
              </w:tabs>
              <w:spacing w:after="200"/>
              <w:ind w:left="720"/>
              <w:rPr>
                <w:b/>
              </w:rPr>
            </w:pPr>
            <w:r>
              <w:rPr>
                <w:b/>
              </w:rPr>
              <w:t>PART 3   Contract</w:t>
            </w:r>
          </w:p>
          <w:p w:rsidR="00FC3128" w:rsidRDefault="00FC3128" w:rsidP="00C07A4D">
            <w:pPr>
              <w:numPr>
                <w:ilvl w:val="0"/>
                <w:numId w:val="8"/>
              </w:numPr>
              <w:tabs>
                <w:tab w:val="left" w:pos="1602"/>
              </w:tabs>
              <w:spacing w:after="200"/>
              <w:ind w:left="1598" w:hanging="446"/>
            </w:pPr>
            <w:r>
              <w:t>Section VII. General Conditions of Contract (GCC)</w:t>
            </w:r>
          </w:p>
          <w:p w:rsidR="00FC3128" w:rsidRDefault="00FC3128" w:rsidP="00C07A4D">
            <w:pPr>
              <w:numPr>
                <w:ilvl w:val="0"/>
                <w:numId w:val="7"/>
              </w:numPr>
              <w:tabs>
                <w:tab w:val="left" w:pos="1602"/>
              </w:tabs>
              <w:spacing w:after="200"/>
              <w:ind w:left="1598" w:hanging="446"/>
            </w:pPr>
            <w:r>
              <w:t>Section VIII. Special Conditions of Contract (SCC)</w:t>
            </w:r>
          </w:p>
          <w:p w:rsidR="00FC3128" w:rsidRDefault="00FC3128" w:rsidP="00C07A4D">
            <w:pPr>
              <w:numPr>
                <w:ilvl w:val="0"/>
                <w:numId w:val="6"/>
              </w:numPr>
              <w:tabs>
                <w:tab w:val="left" w:pos="1602"/>
              </w:tabs>
              <w:spacing w:after="200"/>
              <w:ind w:left="1602" w:hanging="450"/>
            </w:pPr>
            <w:r>
              <w:t xml:space="preserve">Section IX. Contract Forms </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Invitation for Bids issued by the Purchaser is not part of the Bidding Documents.</w:t>
            </w:r>
          </w:p>
          <w:p w:rsidR="00FC3128" w:rsidRDefault="00FC3128" w:rsidP="00C07A4D">
            <w:pPr>
              <w:pStyle w:val="Sub-ClauseText"/>
              <w:numPr>
                <w:ilvl w:val="1"/>
                <w:numId w:val="2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FC3128" w:rsidRDefault="00FC3128" w:rsidP="00C07A4D">
            <w:pPr>
              <w:pStyle w:val="Sub-ClauseText"/>
              <w:numPr>
                <w:ilvl w:val="1"/>
                <w:numId w:val="2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FC3128">
        <w:tc>
          <w:tcPr>
            <w:tcW w:w="2538" w:type="dxa"/>
          </w:tcPr>
          <w:p w:rsidR="00FC3128" w:rsidRDefault="00FC3128" w:rsidP="00C07A4D">
            <w:pPr>
              <w:pStyle w:val="Sec1-Clauses"/>
              <w:numPr>
                <w:ilvl w:val="0"/>
                <w:numId w:val="121"/>
              </w:numPr>
              <w:spacing w:before="0" w:after="0"/>
            </w:pPr>
            <w:bookmarkStart w:id="18" w:name="_Toc332026114"/>
            <w:r>
              <w:t>Clarificatio</w:t>
            </w:r>
            <w:r w:rsidR="00F84F97">
              <w:t>n of</w:t>
            </w:r>
            <w:r w:rsidR="00DA254A">
              <w:t xml:space="preserve"> </w:t>
            </w:r>
            <w:r>
              <w:t>Bidding Documents</w:t>
            </w:r>
            <w:bookmarkEnd w:id="18"/>
          </w:p>
        </w:tc>
        <w:tc>
          <w:tcPr>
            <w:tcW w:w="7371" w:type="dxa"/>
          </w:tcPr>
          <w:p w:rsidR="00FC3128" w:rsidRDefault="00FC3128" w:rsidP="00C07A4D">
            <w:pPr>
              <w:pStyle w:val="Sub-ClauseText"/>
              <w:numPr>
                <w:ilvl w:val="1"/>
                <w:numId w:val="23"/>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b/>
                <w:spacing w:val="0"/>
              </w:rPr>
              <w:t>BDS.</w:t>
            </w:r>
          </w:p>
          <w:p w:rsidR="00FC3128" w:rsidRDefault="00FC3128" w:rsidP="00C07A4D">
            <w:pPr>
              <w:pStyle w:val="Sub-ClauseText"/>
              <w:numPr>
                <w:ilvl w:val="1"/>
                <w:numId w:val="23"/>
              </w:numPr>
              <w:spacing w:before="0" w:after="200"/>
              <w:ind w:left="605" w:hanging="605"/>
              <w:rPr>
                <w:spacing w:val="0"/>
              </w:rPr>
            </w:pPr>
            <w:r>
              <w:rPr>
                <w:spacing w:val="0"/>
              </w:rPr>
              <w:t xml:space="preserve">The Purchaser will respond in writing to any request for clarification, provided that such request is received no later than fifteen (15) days prior to the deadline for submission of bids.  </w:t>
            </w:r>
          </w:p>
          <w:p w:rsidR="00FC3128" w:rsidRDefault="00FC3128" w:rsidP="00C07A4D">
            <w:pPr>
              <w:pStyle w:val="Sub-ClauseText"/>
              <w:numPr>
                <w:ilvl w:val="1"/>
                <w:numId w:val="23"/>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FC3128">
        <w:tc>
          <w:tcPr>
            <w:tcW w:w="2538" w:type="dxa"/>
          </w:tcPr>
          <w:p w:rsidR="00FC3128" w:rsidRDefault="00F84F97" w:rsidP="00C07A4D">
            <w:pPr>
              <w:pStyle w:val="Sec1-Clauses"/>
              <w:numPr>
                <w:ilvl w:val="0"/>
                <w:numId w:val="121"/>
              </w:numPr>
              <w:spacing w:before="0" w:after="0"/>
            </w:pPr>
            <w:bookmarkStart w:id="19" w:name="_Toc332026115"/>
            <w:r>
              <w:t>Amendment of</w:t>
            </w:r>
            <w:r w:rsidR="00DA254A">
              <w:t xml:space="preserve"> </w:t>
            </w:r>
            <w:r w:rsidR="00FC3128">
              <w:t>Bidding Documents</w:t>
            </w:r>
            <w:bookmarkEnd w:id="19"/>
          </w:p>
        </w:tc>
        <w:tc>
          <w:tcPr>
            <w:tcW w:w="7371" w:type="dxa"/>
          </w:tcPr>
          <w:p w:rsidR="00FC3128" w:rsidRDefault="00FC3128" w:rsidP="00C07A4D">
            <w:pPr>
              <w:pStyle w:val="Sub-ClauseText"/>
              <w:numPr>
                <w:ilvl w:val="1"/>
                <w:numId w:val="24"/>
              </w:numPr>
              <w:spacing w:before="0" w:after="200"/>
              <w:ind w:left="605" w:hanging="605"/>
              <w:rPr>
                <w:spacing w:val="0"/>
              </w:rPr>
            </w:pPr>
            <w:r>
              <w:rPr>
                <w:spacing w:val="0"/>
              </w:rPr>
              <w:t>At any time prior to the deadline for submission of bids, the Purchaser may amend the Bidding Documents by issuing addendum.</w:t>
            </w:r>
          </w:p>
          <w:p w:rsidR="00FC3128" w:rsidRDefault="00FC3128" w:rsidP="00C07A4D">
            <w:pPr>
              <w:pStyle w:val="Sub-ClauseText"/>
              <w:numPr>
                <w:ilvl w:val="1"/>
                <w:numId w:val="24"/>
              </w:numPr>
              <w:spacing w:before="0" w:after="200"/>
              <w:ind w:left="605" w:hanging="605"/>
              <w:rPr>
                <w:spacing w:val="0"/>
              </w:rPr>
            </w:pPr>
            <w:r>
              <w:rPr>
                <w:spacing w:val="0"/>
              </w:rPr>
              <w:t xml:space="preserve">Any addendum issued shall be part of the Bidding Documents and shall be posted on the </w:t>
            </w:r>
            <w:r w:rsidRPr="006F5719">
              <w:rPr>
                <w:b/>
                <w:spacing w:val="0"/>
              </w:rPr>
              <w:t>website specified in the BDS</w:t>
            </w:r>
            <w:r>
              <w:rPr>
                <w:spacing w:val="0"/>
              </w:rPr>
              <w:t xml:space="preserve"> no later than ten (10</w:t>
            </w:r>
            <w:r w:rsidRPr="006F5719">
              <w:rPr>
                <w:spacing w:val="0"/>
              </w:rPr>
              <w:t>) days</w:t>
            </w:r>
            <w:r>
              <w:rPr>
                <w:spacing w:val="0"/>
              </w:rPr>
              <w:t xml:space="preserve"> prior to deadline for submission of the bids.</w:t>
            </w:r>
          </w:p>
          <w:p w:rsidR="00FC3128" w:rsidRDefault="00FC3128" w:rsidP="00C07A4D">
            <w:pPr>
              <w:pStyle w:val="Sub-ClauseText"/>
              <w:numPr>
                <w:ilvl w:val="1"/>
                <w:numId w:val="2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20" w:name="_Toc332026116"/>
            <w:r>
              <w:t>Preparation of Bids</w:t>
            </w:r>
            <w:bookmarkEnd w:id="20"/>
          </w:p>
        </w:tc>
      </w:tr>
      <w:tr w:rsidR="00FC3128">
        <w:tc>
          <w:tcPr>
            <w:tcW w:w="2538" w:type="dxa"/>
          </w:tcPr>
          <w:p w:rsidR="00FC3128" w:rsidRDefault="00FC3128" w:rsidP="00C07A4D">
            <w:pPr>
              <w:pStyle w:val="Sec1-Clauses"/>
              <w:numPr>
                <w:ilvl w:val="0"/>
                <w:numId w:val="121"/>
              </w:numPr>
              <w:spacing w:before="0" w:after="0"/>
            </w:pPr>
            <w:bookmarkStart w:id="21" w:name="_Toc332026117"/>
            <w:r>
              <w:t>Cost of Bidding</w:t>
            </w:r>
            <w:bookmarkEnd w:id="21"/>
          </w:p>
        </w:tc>
        <w:tc>
          <w:tcPr>
            <w:tcW w:w="7371" w:type="dxa"/>
          </w:tcPr>
          <w:p w:rsidR="00FC3128" w:rsidRDefault="00FC3128" w:rsidP="00C07A4D">
            <w:pPr>
              <w:pStyle w:val="Sub-ClauseText"/>
              <w:numPr>
                <w:ilvl w:val="1"/>
                <w:numId w:val="25"/>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FC3128">
        <w:tc>
          <w:tcPr>
            <w:tcW w:w="2538" w:type="dxa"/>
          </w:tcPr>
          <w:p w:rsidR="00FC3128" w:rsidRDefault="00FC3128" w:rsidP="00C07A4D">
            <w:pPr>
              <w:pStyle w:val="Sec1-Clauses"/>
              <w:numPr>
                <w:ilvl w:val="0"/>
                <w:numId w:val="121"/>
              </w:numPr>
              <w:spacing w:before="0" w:after="0"/>
            </w:pPr>
            <w:bookmarkStart w:id="22" w:name="_Toc332026118"/>
            <w:r>
              <w:t>Language of Bid</w:t>
            </w:r>
            <w:bookmarkEnd w:id="22"/>
          </w:p>
        </w:tc>
        <w:tc>
          <w:tcPr>
            <w:tcW w:w="7371" w:type="dxa"/>
          </w:tcPr>
          <w:p w:rsidR="00FC3128" w:rsidRDefault="00FC3128" w:rsidP="00C07A4D">
            <w:pPr>
              <w:pStyle w:val="Sub-ClauseText"/>
              <w:numPr>
                <w:ilvl w:val="1"/>
                <w:numId w:val="26"/>
              </w:numPr>
              <w:spacing w:before="0" w:after="200"/>
              <w:rPr>
                <w:spacing w:val="0"/>
              </w:rPr>
            </w:pPr>
            <w:r>
              <w:rPr>
                <w:spacing w:val="0"/>
              </w:rPr>
              <w:t xml:space="preserve">The Bid, as well as all correspondence and documents relating to the bid exchanged by the Bidder and the Purchaser, shall be written </w:t>
            </w:r>
            <w:r>
              <w:rPr>
                <w:spacing w:val="0"/>
              </w:rPr>
              <w:lastRenderedPageBreak/>
              <w:t xml:space="preserve">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b/>
                <w:spacing w:val="0"/>
              </w:rPr>
              <w:t>BDS,</w:t>
            </w:r>
            <w:r>
              <w:rPr>
                <w:spacing w:val="0"/>
              </w:rPr>
              <w:t xml:space="preserve"> in which case, for purposes of interpretation of the Bid, such translation shall govern.</w:t>
            </w:r>
          </w:p>
        </w:tc>
      </w:tr>
      <w:tr w:rsidR="00FC3128">
        <w:tc>
          <w:tcPr>
            <w:tcW w:w="2538" w:type="dxa"/>
          </w:tcPr>
          <w:p w:rsidR="00FC3128" w:rsidRDefault="00F84F97" w:rsidP="00C07A4D">
            <w:pPr>
              <w:pStyle w:val="Sec1-Clauses"/>
              <w:numPr>
                <w:ilvl w:val="0"/>
                <w:numId w:val="121"/>
              </w:numPr>
              <w:spacing w:before="0" w:after="0"/>
            </w:pPr>
            <w:bookmarkStart w:id="23" w:name="_Toc332026119"/>
            <w:r>
              <w:lastRenderedPageBreak/>
              <w:t>Documents</w:t>
            </w:r>
            <w:r w:rsidR="00DA254A">
              <w:t xml:space="preserve"> </w:t>
            </w:r>
            <w:r w:rsidR="00FC3128">
              <w:t>Comprising the Bid</w:t>
            </w:r>
            <w:bookmarkEnd w:id="23"/>
          </w:p>
        </w:tc>
        <w:tc>
          <w:tcPr>
            <w:tcW w:w="7371" w:type="dxa"/>
            <w:tcBorders>
              <w:bottom w:val="nil"/>
            </w:tcBorders>
          </w:tcPr>
          <w:p w:rsidR="00FC3128" w:rsidRDefault="00FC3128" w:rsidP="00C07A4D">
            <w:pPr>
              <w:pStyle w:val="Sub-ClauseText"/>
              <w:numPr>
                <w:ilvl w:val="1"/>
                <w:numId w:val="27"/>
              </w:numPr>
              <w:spacing w:before="0" w:after="200"/>
              <w:rPr>
                <w:spacing w:val="0"/>
              </w:rPr>
            </w:pPr>
            <w:r>
              <w:rPr>
                <w:spacing w:val="0"/>
              </w:rPr>
              <w:t>The Bid shall comprise the following:</w:t>
            </w:r>
          </w:p>
          <w:p w:rsidR="00FC3128" w:rsidRDefault="00FC3128" w:rsidP="00C07A4D">
            <w:pPr>
              <w:pStyle w:val="Heading3"/>
              <w:numPr>
                <w:ilvl w:val="2"/>
                <w:numId w:val="65"/>
              </w:numPr>
            </w:pPr>
            <w:r>
              <w:t>Bid Submission Form and the applicable Price Schedules, in accordance with ITB Clauses 12, 14, and 15;</w:t>
            </w:r>
          </w:p>
          <w:p w:rsidR="00FC3128" w:rsidRDefault="00FC3128" w:rsidP="00C07A4D">
            <w:pPr>
              <w:pStyle w:val="Heading3"/>
              <w:numPr>
                <w:ilvl w:val="2"/>
                <w:numId w:val="65"/>
              </w:numPr>
            </w:pPr>
            <w:r>
              <w:t>Bid Security or Bid-Securing Declaration, in accordance with ITB Clause 21, if required;</w:t>
            </w:r>
          </w:p>
          <w:p w:rsidR="00FC3128" w:rsidRDefault="00FC3128" w:rsidP="00C07A4D">
            <w:pPr>
              <w:pStyle w:val="Heading3"/>
              <w:numPr>
                <w:ilvl w:val="2"/>
                <w:numId w:val="65"/>
              </w:numPr>
            </w:pPr>
            <w:r>
              <w:t>written confirmation authorizing the signatory of the Bid to commit the Bidder, in accordance with ITB Clause 22;</w:t>
            </w:r>
          </w:p>
          <w:p w:rsidR="00FC3128" w:rsidRDefault="00FC3128" w:rsidP="00C07A4D">
            <w:pPr>
              <w:pStyle w:val="Heading3"/>
              <w:numPr>
                <w:ilvl w:val="2"/>
                <w:numId w:val="65"/>
              </w:numPr>
            </w:pPr>
            <w:r>
              <w:t>documentary evidence in accordance with ITB Clause 16 establishing the Bidder’s eligibility to bid;</w:t>
            </w:r>
          </w:p>
          <w:p w:rsidR="00FC3128" w:rsidRDefault="00FC3128" w:rsidP="00C07A4D">
            <w:pPr>
              <w:pStyle w:val="Heading3"/>
              <w:numPr>
                <w:ilvl w:val="2"/>
                <w:numId w:val="65"/>
              </w:numPr>
            </w:pPr>
            <w:r>
              <w:t>documentary evidence in accordance with ITB Clause 17, that the Goods and Related Services to be supplied by the Bidder are of eligible origin;</w:t>
            </w:r>
          </w:p>
          <w:p w:rsidR="00FC3128" w:rsidRDefault="00FC3128" w:rsidP="00C07A4D">
            <w:pPr>
              <w:pStyle w:val="Heading3"/>
              <w:numPr>
                <w:ilvl w:val="2"/>
                <w:numId w:val="65"/>
              </w:numPr>
            </w:pPr>
            <w:r>
              <w:t>documentary evidence in accordance with ITB Clauses 18 and 30, that the Goods and Related Services conform to the Bidding Documents;</w:t>
            </w:r>
          </w:p>
          <w:p w:rsidR="00FC3128" w:rsidRDefault="00FC3128" w:rsidP="00C07A4D">
            <w:pPr>
              <w:pStyle w:val="Heading3"/>
              <w:numPr>
                <w:ilvl w:val="2"/>
                <w:numId w:val="65"/>
              </w:numPr>
            </w:pPr>
            <w:r>
              <w:t>documentary evidence in accordance with ITB Clause 19 establishing the Bidder’s qualifications to perform the contract if its bid is accepted;  and</w:t>
            </w:r>
          </w:p>
          <w:p w:rsidR="00FC3128" w:rsidRDefault="00FC3128" w:rsidP="00C07A4D">
            <w:pPr>
              <w:pStyle w:val="Heading3"/>
              <w:numPr>
                <w:ilvl w:val="2"/>
                <w:numId w:val="65"/>
              </w:numPr>
            </w:pPr>
            <w:r>
              <w:t xml:space="preserve">any other document </w:t>
            </w:r>
            <w:r>
              <w:rPr>
                <w:b/>
                <w:bCs/>
              </w:rPr>
              <w:t>required in the</w:t>
            </w:r>
            <w:r>
              <w:rPr>
                <w:b/>
              </w:rPr>
              <w:t>BDS.</w:t>
            </w:r>
          </w:p>
        </w:tc>
      </w:tr>
      <w:tr w:rsidR="00FC3128">
        <w:tc>
          <w:tcPr>
            <w:tcW w:w="2538" w:type="dxa"/>
          </w:tcPr>
          <w:p w:rsidR="00FC3128" w:rsidRDefault="00F84F97" w:rsidP="00C07A4D">
            <w:pPr>
              <w:pStyle w:val="Sec1-Clauses"/>
              <w:numPr>
                <w:ilvl w:val="0"/>
                <w:numId w:val="121"/>
              </w:numPr>
              <w:spacing w:before="0" w:after="0"/>
            </w:pPr>
            <w:bookmarkStart w:id="24" w:name="_Toc332026120"/>
            <w:r>
              <w:t>Bid Submission</w:t>
            </w:r>
            <w:r w:rsidR="00DA254A">
              <w:t xml:space="preserve"> </w:t>
            </w:r>
            <w:r>
              <w:t>Form and Price</w:t>
            </w:r>
            <w:r w:rsidR="00DA254A">
              <w:t xml:space="preserve"> </w:t>
            </w:r>
            <w:r w:rsidR="00FC3128">
              <w:t>Schedules</w:t>
            </w:r>
            <w:bookmarkEnd w:id="24"/>
          </w:p>
        </w:tc>
        <w:tc>
          <w:tcPr>
            <w:tcW w:w="7371" w:type="dxa"/>
            <w:tcBorders>
              <w:bottom w:val="nil"/>
            </w:tcBorders>
          </w:tcPr>
          <w:p w:rsidR="00FC3128" w:rsidRDefault="00FC3128" w:rsidP="00C07A4D">
            <w:pPr>
              <w:pStyle w:val="Sub-ClauseText"/>
              <w:keepNext/>
              <w:keepLines/>
              <w:numPr>
                <w:ilvl w:val="1"/>
                <w:numId w:val="31"/>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FC3128" w:rsidRDefault="00FC3128" w:rsidP="00C07A4D">
            <w:pPr>
              <w:pStyle w:val="Sub-ClauseText"/>
              <w:keepNext/>
              <w:keepLines/>
              <w:numPr>
                <w:ilvl w:val="1"/>
                <w:numId w:val="31"/>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FC3128">
        <w:tc>
          <w:tcPr>
            <w:tcW w:w="2538" w:type="dxa"/>
          </w:tcPr>
          <w:p w:rsidR="00FC3128" w:rsidRDefault="00FC3128" w:rsidP="00C07A4D">
            <w:pPr>
              <w:pStyle w:val="Sec1-Clauses"/>
              <w:numPr>
                <w:ilvl w:val="0"/>
                <w:numId w:val="121"/>
              </w:numPr>
              <w:spacing w:before="0" w:after="0"/>
            </w:pPr>
            <w:bookmarkStart w:id="25" w:name="_Toc332026121"/>
            <w:r>
              <w:t>Alternative Bids</w:t>
            </w:r>
            <w:bookmarkEnd w:id="25"/>
          </w:p>
        </w:tc>
        <w:tc>
          <w:tcPr>
            <w:tcW w:w="7371" w:type="dxa"/>
          </w:tcPr>
          <w:p w:rsidR="00FC3128" w:rsidRDefault="00FC3128" w:rsidP="00C07A4D">
            <w:pPr>
              <w:pStyle w:val="Sub-ClauseText"/>
              <w:keepNext/>
              <w:keepLines/>
              <w:numPr>
                <w:ilvl w:val="1"/>
                <w:numId w:val="32"/>
              </w:numPr>
              <w:spacing w:before="0" w:after="200"/>
              <w:rPr>
                <w:spacing w:val="0"/>
              </w:rPr>
            </w:pPr>
            <w:r>
              <w:rPr>
                <w:spacing w:val="0"/>
              </w:rPr>
              <w:t xml:space="preserve">Unless otherwise </w:t>
            </w:r>
            <w:r>
              <w:rPr>
                <w:b/>
                <w:bCs/>
                <w:spacing w:val="0"/>
              </w:rPr>
              <w:t>specified in the</w:t>
            </w:r>
            <w:r>
              <w:rPr>
                <w:b/>
                <w:spacing w:val="0"/>
              </w:rPr>
              <w:t>BDS,</w:t>
            </w:r>
            <w:r>
              <w:rPr>
                <w:spacing w:val="0"/>
              </w:rPr>
              <w:t xml:space="preserve"> alternative bids shall not be considered.</w:t>
            </w:r>
          </w:p>
        </w:tc>
      </w:tr>
      <w:tr w:rsidR="00FC3128">
        <w:tc>
          <w:tcPr>
            <w:tcW w:w="2538" w:type="dxa"/>
          </w:tcPr>
          <w:p w:rsidR="00FC3128" w:rsidRDefault="00F84F97" w:rsidP="00C07A4D">
            <w:pPr>
              <w:pStyle w:val="Sec1-Clauses"/>
              <w:numPr>
                <w:ilvl w:val="0"/>
                <w:numId w:val="121"/>
              </w:numPr>
              <w:spacing w:before="0" w:after="0"/>
            </w:pPr>
            <w:bookmarkStart w:id="26" w:name="_Toc332026122"/>
            <w:r>
              <w:t>Bid Prices and</w:t>
            </w:r>
            <w:r w:rsidR="00DA254A">
              <w:t xml:space="preserve"> </w:t>
            </w:r>
            <w:r w:rsidR="00FC3128">
              <w:t>Discounts</w:t>
            </w:r>
            <w:bookmarkEnd w:id="26"/>
          </w:p>
        </w:tc>
        <w:tc>
          <w:tcPr>
            <w:tcW w:w="7371" w:type="dxa"/>
            <w:tcBorders>
              <w:bottom w:val="nil"/>
            </w:tcBorders>
          </w:tcPr>
          <w:p w:rsidR="00FC3128" w:rsidRDefault="00FC3128" w:rsidP="00C07A4D">
            <w:pPr>
              <w:pStyle w:val="Sub-ClauseText"/>
              <w:numPr>
                <w:ilvl w:val="1"/>
                <w:numId w:val="33"/>
              </w:numPr>
              <w:spacing w:before="0" w:after="200"/>
              <w:rPr>
                <w:spacing w:val="0"/>
              </w:rPr>
            </w:pPr>
            <w:r>
              <w:rPr>
                <w:spacing w:val="0"/>
              </w:rPr>
              <w:t xml:space="preserve">The prices and discounts quoted by the Bidder in the Bid Submission Form and in the Price Schedules shall conform to the </w:t>
            </w:r>
            <w:r>
              <w:rPr>
                <w:spacing w:val="0"/>
              </w:rPr>
              <w:lastRenderedPageBreak/>
              <w:t>requirements specified below.</w:t>
            </w:r>
          </w:p>
          <w:p w:rsidR="00FC3128" w:rsidRDefault="00FC3128" w:rsidP="00C07A4D">
            <w:pPr>
              <w:pStyle w:val="Sub-ClauseText"/>
              <w:numPr>
                <w:ilvl w:val="1"/>
                <w:numId w:val="33"/>
              </w:numPr>
              <w:spacing w:before="0" w:after="180"/>
              <w:rPr>
                <w:spacing w:val="0"/>
              </w:rPr>
            </w:pPr>
            <w:r>
              <w:rPr>
                <w:spacing w:val="0"/>
              </w:rPr>
              <w:t xml:space="preserve">All lots and items must be listed and priced separately in the Price Schedules. </w:t>
            </w:r>
          </w:p>
          <w:p w:rsidR="00FC3128" w:rsidRDefault="00FC3128" w:rsidP="00C07A4D">
            <w:pPr>
              <w:pStyle w:val="Sub-ClauseText"/>
              <w:numPr>
                <w:ilvl w:val="1"/>
                <w:numId w:val="33"/>
              </w:numPr>
              <w:spacing w:before="0" w:after="180"/>
              <w:rPr>
                <w:spacing w:val="0"/>
              </w:rPr>
            </w:pPr>
            <w:r>
              <w:rPr>
                <w:spacing w:val="0"/>
              </w:rPr>
              <w:t xml:space="preserve">The price to be quoted in the Bid Submission Form shall be the total price of the bid, excluding any discounts offered. </w:t>
            </w:r>
          </w:p>
          <w:p w:rsidR="00FC3128" w:rsidRDefault="00FC3128" w:rsidP="00C07A4D">
            <w:pPr>
              <w:pStyle w:val="Sub-ClauseText"/>
              <w:numPr>
                <w:ilvl w:val="1"/>
                <w:numId w:val="33"/>
              </w:numPr>
              <w:spacing w:before="0" w:after="180"/>
              <w:rPr>
                <w:spacing w:val="0"/>
              </w:rPr>
            </w:pPr>
            <w:r>
              <w:rPr>
                <w:spacing w:val="0"/>
              </w:rPr>
              <w:t>The Bidder shall quote any unconditional discounts and indicate the method for their application in the Bid Submission Form.</w:t>
            </w:r>
          </w:p>
          <w:p w:rsidR="00FC3128" w:rsidRDefault="00FC3128" w:rsidP="00C07A4D">
            <w:pPr>
              <w:pStyle w:val="Sub-ClauseText"/>
              <w:numPr>
                <w:ilvl w:val="1"/>
                <w:numId w:val="33"/>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FC3128" w:rsidRPr="00375CFD" w:rsidRDefault="00FC3128" w:rsidP="00C07A4D">
            <w:pPr>
              <w:pStyle w:val="Sub-ClauseText"/>
              <w:numPr>
                <w:ilvl w:val="1"/>
                <w:numId w:val="33"/>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375CFD">
              <w:rPr>
                <w:spacing w:val="0"/>
              </w:rPr>
              <w:t xml:space="preserve">.  Prices shall be entered as specified in the </w:t>
            </w:r>
            <w:r w:rsidRPr="00375CFD">
              <w:rPr>
                <w:b/>
                <w:spacing w:val="0"/>
              </w:rPr>
              <w:t>BDS</w:t>
            </w:r>
            <w:r w:rsidRPr="00375CFD">
              <w:rPr>
                <w:spacing w:val="0"/>
              </w:rPr>
              <w:t>.</w:t>
            </w:r>
          </w:p>
          <w:p w:rsidR="00FC3128" w:rsidRDefault="00FC3128" w:rsidP="00C07A4D">
            <w:pPr>
              <w:pStyle w:val="Sub-ClauseText"/>
              <w:keepNext/>
              <w:numPr>
                <w:ilvl w:val="1"/>
                <w:numId w:val="18"/>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FC3128" w:rsidRDefault="00FC3128" w:rsidP="00C07A4D">
            <w:pPr>
              <w:pStyle w:val="Sub-ClauseText"/>
              <w:keepNext/>
              <w:numPr>
                <w:ilvl w:val="1"/>
                <w:numId w:val="18"/>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FC3128">
        <w:tc>
          <w:tcPr>
            <w:tcW w:w="2538" w:type="dxa"/>
          </w:tcPr>
          <w:p w:rsidR="00FC3128" w:rsidRDefault="00FC3128" w:rsidP="00C07A4D">
            <w:pPr>
              <w:pStyle w:val="Sec1-Clauses"/>
              <w:numPr>
                <w:ilvl w:val="0"/>
                <w:numId w:val="121"/>
              </w:numPr>
              <w:spacing w:before="0" w:after="0"/>
            </w:pPr>
            <w:bookmarkStart w:id="27" w:name="_Toc332026123"/>
            <w:r>
              <w:lastRenderedPageBreak/>
              <w:t xml:space="preserve">Currencies of </w:t>
            </w:r>
            <w:r>
              <w:lastRenderedPageBreak/>
              <w:t>Bid</w:t>
            </w:r>
            <w:bookmarkEnd w:id="27"/>
          </w:p>
        </w:tc>
        <w:tc>
          <w:tcPr>
            <w:tcW w:w="7371" w:type="dxa"/>
          </w:tcPr>
          <w:p w:rsidR="00FC3128" w:rsidRPr="00554E8B" w:rsidRDefault="00FC3128" w:rsidP="00C07A4D">
            <w:pPr>
              <w:pStyle w:val="Sub-ClauseText"/>
              <w:numPr>
                <w:ilvl w:val="1"/>
                <w:numId w:val="34"/>
              </w:numPr>
              <w:spacing w:before="0" w:after="200"/>
              <w:ind w:left="605" w:hanging="605"/>
              <w:rPr>
                <w:spacing w:val="0"/>
              </w:rPr>
            </w:pPr>
            <w:r w:rsidRPr="00554E8B">
              <w:rPr>
                <w:spacing w:val="0"/>
              </w:rPr>
              <w:lastRenderedPageBreak/>
              <w:t xml:space="preserve">The Bidder shall quote in the currency of the Purchaser’s Country </w:t>
            </w:r>
            <w:r w:rsidRPr="00554E8B">
              <w:rPr>
                <w:spacing w:val="0"/>
              </w:rPr>
              <w:lastRenderedPageBreak/>
              <w:t xml:space="preserve">the portion of the bid price that corresponds to expenditures incurred in the currency of the Purchaser’s country, unless otherwise specified in the </w:t>
            </w:r>
            <w:r w:rsidRPr="00554E8B">
              <w:rPr>
                <w:b/>
                <w:spacing w:val="0"/>
              </w:rPr>
              <w:t>BDS.</w:t>
            </w:r>
          </w:p>
          <w:p w:rsidR="00FC3128" w:rsidRPr="00554E8B" w:rsidRDefault="00FC3128" w:rsidP="00C07A4D">
            <w:pPr>
              <w:pStyle w:val="Sub-ClauseText"/>
              <w:numPr>
                <w:ilvl w:val="1"/>
                <w:numId w:val="34"/>
              </w:numPr>
              <w:spacing w:before="0" w:after="200"/>
              <w:ind w:left="605" w:hanging="605"/>
              <w:rPr>
                <w:spacing w:val="0"/>
              </w:rPr>
            </w:pPr>
            <w:r w:rsidRPr="00554E8B">
              <w:rPr>
                <w:spacing w:val="0"/>
              </w:rPr>
              <w:t xml:space="preserve">Unless otherwise specified in the </w:t>
            </w:r>
            <w:r w:rsidRPr="00554E8B">
              <w:rPr>
                <w:b/>
                <w:spacing w:val="0"/>
              </w:rPr>
              <w:t xml:space="preserve">BDS, </w:t>
            </w:r>
            <w:r w:rsidRPr="00554E8B">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tc>
          <w:tcPr>
            <w:tcW w:w="2538" w:type="dxa"/>
          </w:tcPr>
          <w:p w:rsidR="00FC3128" w:rsidRDefault="00F84F97" w:rsidP="00C07A4D">
            <w:pPr>
              <w:pStyle w:val="Sec1-Clauses"/>
              <w:numPr>
                <w:ilvl w:val="0"/>
                <w:numId w:val="121"/>
              </w:numPr>
              <w:spacing w:before="0" w:after="0"/>
            </w:pPr>
            <w:bookmarkStart w:id="28" w:name="_Toc332026124"/>
            <w:r>
              <w:lastRenderedPageBreak/>
              <w:t>Documents</w:t>
            </w:r>
            <w:r w:rsidR="00DA254A">
              <w:t xml:space="preserve"> </w:t>
            </w:r>
            <w:r>
              <w:t>Establishing the</w:t>
            </w:r>
            <w:r w:rsidR="00DA254A">
              <w:t xml:space="preserve"> </w:t>
            </w:r>
            <w:r>
              <w:t>Eligibility of the</w:t>
            </w:r>
            <w:r w:rsidR="00DA254A">
              <w:t xml:space="preserve"> </w:t>
            </w:r>
            <w:r w:rsidR="00FC3128">
              <w:t>Bidder</w:t>
            </w:r>
            <w:bookmarkEnd w:id="28"/>
          </w:p>
        </w:tc>
        <w:tc>
          <w:tcPr>
            <w:tcW w:w="7371" w:type="dxa"/>
          </w:tcPr>
          <w:p w:rsidR="00FC3128" w:rsidRPr="00554E8B" w:rsidRDefault="00FC3128" w:rsidP="00C07A4D">
            <w:pPr>
              <w:pStyle w:val="Sub-ClauseText"/>
              <w:numPr>
                <w:ilvl w:val="1"/>
                <w:numId w:val="35"/>
              </w:numPr>
              <w:spacing w:before="0" w:after="200"/>
            </w:pPr>
            <w:r w:rsidRPr="00554E8B">
              <w:t xml:space="preserve">To establish their eligibility in accordance with ITB Clause </w:t>
            </w:r>
            <w:r>
              <w:t>5</w:t>
            </w:r>
            <w:r w:rsidRPr="00554E8B">
              <w:t xml:space="preserve">, Bidders shall complete the Bid Submission Form, included in Section IV, Bidding Forms. </w:t>
            </w:r>
          </w:p>
        </w:tc>
      </w:tr>
      <w:tr w:rsidR="00FC3128">
        <w:trPr>
          <w:cantSplit/>
        </w:trPr>
        <w:tc>
          <w:tcPr>
            <w:tcW w:w="2538" w:type="dxa"/>
          </w:tcPr>
          <w:p w:rsidR="00FC3128" w:rsidRDefault="00F84F97" w:rsidP="00C07A4D">
            <w:pPr>
              <w:pStyle w:val="Sec1-Clauses"/>
              <w:numPr>
                <w:ilvl w:val="0"/>
                <w:numId w:val="121"/>
              </w:numPr>
              <w:spacing w:before="0" w:after="0"/>
            </w:pPr>
            <w:bookmarkStart w:id="29" w:name="_Toc332026125"/>
            <w:r>
              <w:t>Documents</w:t>
            </w:r>
            <w:r w:rsidR="00DA254A">
              <w:t xml:space="preserve"> </w:t>
            </w:r>
            <w:r>
              <w:t>Establishing the</w:t>
            </w:r>
            <w:r w:rsidR="00DA254A">
              <w:t xml:space="preserve"> </w:t>
            </w:r>
            <w:r>
              <w:t>Eligibility of the</w:t>
            </w:r>
            <w:r w:rsidR="00DA254A">
              <w:t xml:space="preserve"> </w:t>
            </w:r>
            <w:r w:rsidR="00FC3128">
              <w:t>Good</w:t>
            </w:r>
            <w:r>
              <w:t>s and Related</w:t>
            </w:r>
            <w:r w:rsidR="00DA254A">
              <w:t xml:space="preserve"> </w:t>
            </w:r>
            <w:r w:rsidR="00FC3128">
              <w:t>Services</w:t>
            </w:r>
            <w:bookmarkEnd w:id="29"/>
          </w:p>
        </w:tc>
        <w:tc>
          <w:tcPr>
            <w:tcW w:w="7371" w:type="dxa"/>
            <w:tcBorders>
              <w:bottom w:val="nil"/>
            </w:tcBorders>
          </w:tcPr>
          <w:p w:rsidR="00FC3128" w:rsidRPr="00554E8B" w:rsidRDefault="00FC3128" w:rsidP="00C07A4D">
            <w:pPr>
              <w:pStyle w:val="Sub-ClauseText"/>
              <w:numPr>
                <w:ilvl w:val="1"/>
                <w:numId w:val="36"/>
              </w:numPr>
              <w:spacing w:before="0" w:after="200"/>
              <w:rPr>
                <w:spacing w:val="0"/>
              </w:rPr>
            </w:pPr>
            <w:r w:rsidRPr="00554E8B">
              <w:rPr>
                <w:spacing w:val="0"/>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tc>
          <w:tcPr>
            <w:tcW w:w="2538" w:type="dxa"/>
          </w:tcPr>
          <w:p w:rsidR="00FC3128" w:rsidRDefault="00F84F97" w:rsidP="00C07A4D">
            <w:pPr>
              <w:pStyle w:val="Sec1-Clauses"/>
              <w:numPr>
                <w:ilvl w:val="0"/>
                <w:numId w:val="121"/>
              </w:numPr>
              <w:spacing w:before="0" w:after="0"/>
            </w:pPr>
            <w:bookmarkStart w:id="30" w:name="_Toc332026126"/>
            <w:r>
              <w:t>Documents</w:t>
            </w:r>
            <w:r w:rsidR="00DA254A">
              <w:t xml:space="preserve"> </w:t>
            </w:r>
            <w:r>
              <w:t>Establishing the</w:t>
            </w:r>
            <w:r w:rsidR="00DA254A">
              <w:t xml:space="preserve"> </w:t>
            </w:r>
            <w:r>
              <w:t>Conformity of the</w:t>
            </w:r>
            <w:r w:rsidR="00DA254A">
              <w:t xml:space="preserve"> </w:t>
            </w:r>
            <w:r>
              <w:t>Goods and Related</w:t>
            </w:r>
            <w:r w:rsidR="00DA254A">
              <w:t xml:space="preserve"> </w:t>
            </w:r>
            <w:r w:rsidR="00FC3128">
              <w:t>Services</w:t>
            </w:r>
            <w:bookmarkEnd w:id="30"/>
          </w:p>
        </w:tc>
        <w:tc>
          <w:tcPr>
            <w:tcW w:w="7371" w:type="dxa"/>
            <w:tcBorders>
              <w:bottom w:val="nil"/>
            </w:tcBorders>
          </w:tcPr>
          <w:p w:rsidR="00FC3128" w:rsidRPr="00554E8B" w:rsidRDefault="00FC3128" w:rsidP="00C07A4D">
            <w:pPr>
              <w:pStyle w:val="Sub-ClauseText"/>
              <w:numPr>
                <w:ilvl w:val="1"/>
                <w:numId w:val="37"/>
              </w:numPr>
              <w:spacing w:before="0" w:after="240"/>
              <w:ind w:left="605" w:hanging="605"/>
              <w:rPr>
                <w:spacing w:val="0"/>
              </w:rPr>
            </w:pPr>
            <w:r w:rsidRPr="00554E8B">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54E8B">
              <w:rPr>
                <w:b/>
                <w:bCs/>
                <w:spacing w:val="0"/>
              </w:rPr>
              <w:t>specified in the</w:t>
            </w:r>
            <w:r w:rsidRPr="00554E8B">
              <w:rPr>
                <w:b/>
                <w:spacing w:val="0"/>
              </w:rPr>
              <w:t>BDS</w:t>
            </w:r>
            <w:r w:rsidRPr="00554E8B">
              <w:rPr>
                <w:spacing w:val="0"/>
              </w:rPr>
              <w:t xml:space="preserve"> following commencement of the use of the goods by the Purchaser.</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w:t>
            </w:r>
            <w:r w:rsidRPr="00554E8B">
              <w:rPr>
                <w:spacing w:val="0"/>
              </w:rPr>
              <w:lastRenderedPageBreak/>
              <w:t>the substitutions ensure substantial equivalence or are superior to those specified in the Schedule of Requirements.</w:t>
            </w:r>
          </w:p>
        </w:tc>
      </w:tr>
      <w:tr w:rsidR="00FC3128">
        <w:tc>
          <w:tcPr>
            <w:tcW w:w="2538" w:type="dxa"/>
          </w:tcPr>
          <w:p w:rsidR="00FC3128" w:rsidRDefault="00F84F97" w:rsidP="00C07A4D">
            <w:pPr>
              <w:pStyle w:val="Sec1-Clauses"/>
              <w:numPr>
                <w:ilvl w:val="0"/>
                <w:numId w:val="121"/>
              </w:numPr>
              <w:spacing w:before="0" w:after="0"/>
            </w:pPr>
            <w:bookmarkStart w:id="31" w:name="_Toc332026127"/>
            <w:r>
              <w:lastRenderedPageBreak/>
              <w:t>Documents</w:t>
            </w:r>
            <w:r w:rsidR="00DA254A">
              <w:t xml:space="preserve"> </w:t>
            </w:r>
            <w:r>
              <w:t>Establishing the</w:t>
            </w:r>
            <w:r w:rsidR="00DA254A">
              <w:t xml:space="preserve"> </w:t>
            </w:r>
            <w:r>
              <w:t>Qualifications of</w:t>
            </w:r>
            <w:r w:rsidR="00DA254A">
              <w:t xml:space="preserve"> </w:t>
            </w:r>
            <w:r w:rsidR="00FC3128">
              <w:t>the Bidder</w:t>
            </w:r>
            <w:bookmarkEnd w:id="31"/>
          </w:p>
        </w:tc>
        <w:tc>
          <w:tcPr>
            <w:tcW w:w="7371" w:type="dxa"/>
          </w:tcPr>
          <w:p w:rsidR="00FC3128" w:rsidRDefault="00FC3128" w:rsidP="00C07A4D">
            <w:pPr>
              <w:pStyle w:val="Sub-ClauseText"/>
              <w:numPr>
                <w:ilvl w:val="1"/>
                <w:numId w:val="38"/>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FC3128" w:rsidRDefault="00FC3128" w:rsidP="00C07A4D">
            <w:pPr>
              <w:pStyle w:val="Sub-ClauseText"/>
              <w:numPr>
                <w:ilvl w:val="2"/>
                <w:numId w:val="66"/>
              </w:numPr>
              <w:spacing w:before="0" w:after="240"/>
            </w:pPr>
            <w:r>
              <w:rPr>
                <w:spacing w:val="0"/>
              </w:rPr>
              <w:t>that, i</w:t>
            </w:r>
            <w:r>
              <w:t xml:space="preserve">f </w:t>
            </w:r>
            <w:r>
              <w:rPr>
                <w:b/>
                <w:bCs/>
              </w:rPr>
              <w:t>required in the</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FC3128" w:rsidRPr="0043242B" w:rsidRDefault="00FC3128" w:rsidP="00C07A4D">
            <w:pPr>
              <w:pStyle w:val="Sub-ClauseText"/>
              <w:numPr>
                <w:ilvl w:val="2"/>
                <w:numId w:val="66"/>
              </w:numPr>
              <w:spacing w:before="0" w:after="240"/>
              <w:rPr>
                <w:spacing w:val="0"/>
              </w:rPr>
            </w:pPr>
            <w:r w:rsidRPr="0043242B">
              <w:rPr>
                <w:spacing w:val="0"/>
              </w:rPr>
              <w:t>that, i</w:t>
            </w:r>
            <w:r>
              <w:t xml:space="preserve">f </w:t>
            </w:r>
            <w:r w:rsidRPr="0043242B">
              <w:rPr>
                <w:b/>
                <w:bCs/>
              </w:rPr>
              <w:t>required in the</w:t>
            </w:r>
            <w:r w:rsidRPr="0043242B">
              <w:rPr>
                <w:b/>
              </w:rPr>
              <w:t>BDS,</w:t>
            </w:r>
            <w:r w:rsidRPr="0043242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FC3128" w:rsidRDefault="00FC3128" w:rsidP="00485552">
            <w:pPr>
              <w:pStyle w:val="Sub-ClauseText"/>
              <w:numPr>
                <w:ilvl w:val="2"/>
                <w:numId w:val="66"/>
              </w:numPr>
              <w:spacing w:before="0" w:after="240"/>
              <w:ind w:left="1166"/>
              <w:rPr>
                <w:spacing w:val="0"/>
              </w:rPr>
            </w:pPr>
            <w:r>
              <w:rPr>
                <w:spacing w:val="0"/>
              </w:rPr>
              <w:t>that the Bidder meets each of the qualification criterion specified in Section III, Evaluation and Qualification Criteria.</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2" w:name="_Toc332026128"/>
            <w:r>
              <w:t>Period of Validity</w:t>
            </w:r>
            <w:r w:rsidR="00DA254A">
              <w:t xml:space="preserve"> </w:t>
            </w:r>
            <w:r w:rsidR="00FC3128">
              <w:t>of Bids</w:t>
            </w:r>
            <w:bookmarkEnd w:id="32"/>
          </w:p>
        </w:tc>
        <w:tc>
          <w:tcPr>
            <w:tcW w:w="7371" w:type="dxa"/>
          </w:tcPr>
          <w:p w:rsidR="00FC3128" w:rsidRDefault="00FC3128" w:rsidP="00C07A4D">
            <w:pPr>
              <w:pStyle w:val="Sub-ClauseText"/>
              <w:numPr>
                <w:ilvl w:val="1"/>
                <w:numId w:val="39"/>
              </w:numPr>
              <w:spacing w:before="0" w:after="240"/>
              <w:ind w:left="605" w:hanging="605"/>
              <w:rPr>
                <w:spacing w:val="0"/>
              </w:rPr>
            </w:pPr>
            <w:r>
              <w:rPr>
                <w:spacing w:val="0"/>
              </w:rPr>
              <w:t xml:space="preserve">Bids shall remain valid for the period </w:t>
            </w:r>
            <w:r>
              <w:rPr>
                <w:b/>
                <w:bCs/>
                <w:spacing w:val="0"/>
              </w:rPr>
              <w:t>specified in the</w:t>
            </w:r>
            <w:r>
              <w:rPr>
                <w:b/>
                <w:spacing w:val="0"/>
              </w:rPr>
              <w:t>BDS</w:t>
            </w:r>
            <w:r>
              <w:rPr>
                <w:spacing w:val="0"/>
              </w:rPr>
              <w:t xml:space="preserve"> after the bid submission deadline date prescribed by the Purchaser.  A bid valid for a shorter period shall be rejected by the Purchaser as non responsive.</w:t>
            </w:r>
          </w:p>
          <w:p w:rsidR="00FC3128" w:rsidRDefault="00FC3128" w:rsidP="00C07A4D">
            <w:pPr>
              <w:pStyle w:val="Sub-ClauseText"/>
              <w:numPr>
                <w:ilvl w:val="1"/>
                <w:numId w:val="39"/>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FC3128" w:rsidRDefault="00FC3128" w:rsidP="00C07A4D">
            <w:pPr>
              <w:pStyle w:val="Sub-ClauseText"/>
              <w:numPr>
                <w:ilvl w:val="1"/>
                <w:numId w:val="39"/>
              </w:numPr>
              <w:spacing w:before="0" w:after="240"/>
              <w:ind w:left="605" w:hanging="605"/>
              <w:rPr>
                <w:spacing w:val="0"/>
              </w:rPr>
            </w:pPr>
            <w:r>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FC3128">
        <w:tc>
          <w:tcPr>
            <w:tcW w:w="2538" w:type="dxa"/>
          </w:tcPr>
          <w:p w:rsidR="00FC3128" w:rsidRDefault="00FC3128" w:rsidP="00C07A4D">
            <w:pPr>
              <w:pStyle w:val="Sec1-Clauses"/>
              <w:numPr>
                <w:ilvl w:val="0"/>
                <w:numId w:val="121"/>
              </w:numPr>
              <w:spacing w:before="0" w:after="0"/>
            </w:pPr>
            <w:bookmarkStart w:id="33" w:name="_Toc332026129"/>
            <w:r>
              <w:t>Bid Security</w:t>
            </w:r>
            <w:bookmarkEnd w:id="33"/>
          </w:p>
        </w:tc>
        <w:tc>
          <w:tcPr>
            <w:tcW w:w="7371" w:type="dxa"/>
            <w:tcBorders>
              <w:bottom w:val="nil"/>
            </w:tcBorders>
          </w:tcPr>
          <w:p w:rsidR="00FC3128" w:rsidRDefault="00FC3128" w:rsidP="00C07A4D">
            <w:pPr>
              <w:pStyle w:val="Sub-ClauseText"/>
              <w:numPr>
                <w:ilvl w:val="1"/>
                <w:numId w:val="40"/>
              </w:numPr>
              <w:spacing w:before="0" w:after="200"/>
              <w:rPr>
                <w:spacing w:val="0"/>
              </w:rPr>
            </w:pPr>
            <w:r>
              <w:rPr>
                <w:spacing w:val="0"/>
              </w:rPr>
              <w:t>The Bidder shall furnish as part of its bid, a Bid Security or a Bid-</w:t>
            </w:r>
            <w:r>
              <w:rPr>
                <w:spacing w:val="0"/>
              </w:rPr>
              <w:lastRenderedPageBreak/>
              <w:t xml:space="preserve">Securing Declaration, if required, as </w:t>
            </w:r>
            <w:r>
              <w:rPr>
                <w:b/>
                <w:bCs/>
                <w:spacing w:val="0"/>
              </w:rPr>
              <w:t>specified in the</w:t>
            </w:r>
            <w:r>
              <w:rPr>
                <w:b/>
                <w:spacing w:val="0"/>
              </w:rPr>
              <w:t>BDS.</w:t>
            </w:r>
          </w:p>
          <w:p w:rsidR="00FC3128" w:rsidRDefault="00FC3128" w:rsidP="00C07A4D">
            <w:pPr>
              <w:pStyle w:val="Sub-ClauseText"/>
              <w:numPr>
                <w:ilvl w:val="1"/>
                <w:numId w:val="40"/>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FC3128" w:rsidRDefault="00FC3128" w:rsidP="00C07A4D">
            <w:pPr>
              <w:pStyle w:val="Heading3"/>
              <w:numPr>
                <w:ilvl w:val="2"/>
                <w:numId w:val="67"/>
              </w:numPr>
              <w:spacing w:after="220"/>
            </w:pPr>
            <w:r>
              <w:t xml:space="preserve">at the bidder’s option, be in the form of either a letter of credit, or a bank guarantee from a banking institution, or a bond issued by a surety; </w:t>
            </w:r>
          </w:p>
          <w:p w:rsidR="00FC3128" w:rsidRDefault="00FC3128" w:rsidP="00C07A4D">
            <w:pPr>
              <w:pStyle w:val="Heading3"/>
              <w:numPr>
                <w:ilvl w:val="2"/>
                <w:numId w:val="67"/>
              </w:numPr>
              <w:spacing w:after="22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FC3128" w:rsidRDefault="00FC3128" w:rsidP="00C07A4D">
            <w:pPr>
              <w:pStyle w:val="Heading3"/>
              <w:numPr>
                <w:ilvl w:val="2"/>
                <w:numId w:val="67"/>
              </w:numPr>
              <w:spacing w:after="220"/>
            </w:pPr>
            <w:r>
              <w:t>be substantially in accordance with one of the forms of Bid Security  included in Section IV, Bidding Forms, or other form approved by the  Purchaser prior to bid submission;</w:t>
            </w:r>
          </w:p>
          <w:p w:rsidR="00FC3128" w:rsidRDefault="00FC3128" w:rsidP="00C07A4D">
            <w:pPr>
              <w:pStyle w:val="Heading3"/>
              <w:numPr>
                <w:ilvl w:val="2"/>
                <w:numId w:val="67"/>
              </w:numPr>
              <w:spacing w:after="220"/>
            </w:pPr>
            <w:r>
              <w:t>be payable promptly upon written demand by the Purchaser in case the conditions listed in ITB Clause 21.5 are invoked;</w:t>
            </w:r>
          </w:p>
          <w:p w:rsidR="00FC3128" w:rsidRDefault="00FC3128" w:rsidP="00C07A4D">
            <w:pPr>
              <w:pStyle w:val="Heading3"/>
              <w:numPr>
                <w:ilvl w:val="2"/>
                <w:numId w:val="67"/>
              </w:numPr>
              <w:spacing w:after="220"/>
            </w:pPr>
            <w:r>
              <w:t>be submitted in its original form; copies will not be accepted;</w:t>
            </w:r>
          </w:p>
          <w:p w:rsidR="00FC3128" w:rsidRDefault="00FC3128" w:rsidP="00C07A4D">
            <w:pPr>
              <w:pStyle w:val="Heading3"/>
              <w:numPr>
                <w:ilvl w:val="2"/>
                <w:numId w:val="67"/>
              </w:numPr>
              <w:spacing w:after="220"/>
            </w:pPr>
            <w:r>
              <w:t xml:space="preserve">remain valid for a period of 28 days beyond the  validity period of the bids, as extended, if applicable, in accordance with ITB Clause 20.2;  </w:t>
            </w:r>
          </w:p>
          <w:p w:rsidR="00FC3128" w:rsidRPr="001821E8" w:rsidRDefault="00FC3128" w:rsidP="00C07A4D">
            <w:pPr>
              <w:pStyle w:val="Sub-ClauseText"/>
              <w:numPr>
                <w:ilvl w:val="1"/>
                <w:numId w:val="40"/>
              </w:numPr>
              <w:spacing w:before="0" w:after="220"/>
              <w:rPr>
                <w:spacing w:val="0"/>
              </w:rPr>
            </w:pPr>
            <w:r>
              <w:rPr>
                <w:spacing w:val="0"/>
              </w:rPr>
              <w:t xml:space="preserve">If a Bid Security or a Bid- Securing Declaration is required in accordance with ITB Sub-Clause 21.1, any bid not accompanied by a substantially responsive Bid Security or Bid Securing Declaration in accordance with ITB Sub-Clause 21.1, shall be </w:t>
            </w:r>
            <w:r w:rsidRPr="001821E8">
              <w:rPr>
                <w:spacing w:val="0"/>
              </w:rPr>
              <w:t>rejected by the Purchaser as non-responsive.</w:t>
            </w:r>
          </w:p>
          <w:p w:rsidR="00FC3128" w:rsidRPr="001821E8" w:rsidRDefault="00FC3128" w:rsidP="00C07A4D">
            <w:pPr>
              <w:pStyle w:val="Sub-ClauseText"/>
              <w:numPr>
                <w:ilvl w:val="1"/>
                <w:numId w:val="40"/>
              </w:numPr>
              <w:spacing w:before="0" w:after="220"/>
              <w:rPr>
                <w:spacing w:val="0"/>
              </w:rPr>
            </w:pPr>
            <w:r w:rsidRPr="001821E8">
              <w:rPr>
                <w:spacing w:val="0"/>
              </w:rPr>
              <w:t>The Bid Security of unsuccessful Bidders shall be returned as promptly as possible upon the successful Bidder’s furnishing of the Performance Security pursuant to ITB Clause 43.</w:t>
            </w:r>
          </w:p>
          <w:p w:rsidR="00FC3128" w:rsidRPr="001821E8" w:rsidRDefault="00FC3128" w:rsidP="00C07A4D">
            <w:pPr>
              <w:pStyle w:val="Sub-ClauseText"/>
              <w:numPr>
                <w:ilvl w:val="1"/>
                <w:numId w:val="40"/>
              </w:numPr>
              <w:spacing w:before="0" w:after="220"/>
              <w:rPr>
                <w:spacing w:val="0"/>
              </w:rPr>
            </w:pPr>
            <w:r w:rsidRPr="001821E8">
              <w:rPr>
                <w:spacing w:val="0"/>
              </w:rPr>
              <w:t>The Bid Security may be forfeited or the Bid Securing Declaration executed:</w:t>
            </w:r>
          </w:p>
          <w:p w:rsidR="00FC3128" w:rsidRPr="001821E8" w:rsidRDefault="00FC3128" w:rsidP="00C07A4D">
            <w:pPr>
              <w:pStyle w:val="Heading3"/>
              <w:numPr>
                <w:ilvl w:val="2"/>
                <w:numId w:val="68"/>
              </w:numPr>
              <w:spacing w:after="220"/>
            </w:pPr>
            <w:r w:rsidRPr="001821E8">
              <w:t>if a Bidder withdraws its bid during the period of bid validity specified by the Bidder on the Bid Submission Form, except as provided in ITB Sub-Clause 20.2; or</w:t>
            </w:r>
          </w:p>
          <w:p w:rsidR="00FC3128" w:rsidRPr="001821E8" w:rsidRDefault="00FC3128" w:rsidP="00C07A4D">
            <w:pPr>
              <w:pStyle w:val="Heading3"/>
              <w:numPr>
                <w:ilvl w:val="2"/>
                <w:numId w:val="68"/>
              </w:numPr>
              <w:spacing w:after="220"/>
            </w:pPr>
            <w:r w:rsidRPr="001821E8">
              <w:t xml:space="preserve">if the successful Bidder fails to: </w:t>
            </w:r>
          </w:p>
          <w:p w:rsidR="00FC3128" w:rsidRPr="001821E8"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lastRenderedPageBreak/>
              <w:t xml:space="preserve">sign the Contract in accordance with ITB Clause 42; </w:t>
            </w:r>
          </w:p>
          <w:p w:rsidR="00FC3128" w:rsidRPr="00747FCE"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t>furnish a Performance Security in accordance with ITB Clause 43.</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4" w:name="_Toc332026130"/>
            <w:r>
              <w:lastRenderedPageBreak/>
              <w:t>Format and</w:t>
            </w:r>
            <w:r w:rsidR="00DA254A">
              <w:t xml:space="preserve"> </w:t>
            </w:r>
            <w:r w:rsidR="00FC3128">
              <w:t>Signing of Bid</w:t>
            </w:r>
            <w:bookmarkEnd w:id="34"/>
          </w:p>
          <w:p w:rsidR="00FC3128" w:rsidRDefault="00FC3128" w:rsidP="00F84F97">
            <w:pPr>
              <w:pStyle w:val="Sec1-Clauses"/>
              <w:tabs>
                <w:tab w:val="clear" w:pos="360"/>
              </w:tabs>
              <w:spacing w:before="0" w:after="0"/>
              <w:ind w:left="0" w:firstLine="0"/>
            </w:pPr>
          </w:p>
        </w:tc>
        <w:tc>
          <w:tcPr>
            <w:tcW w:w="7371" w:type="dxa"/>
          </w:tcPr>
          <w:p w:rsidR="00FC3128" w:rsidRDefault="00FC3128" w:rsidP="00C07A4D">
            <w:pPr>
              <w:pStyle w:val="Sub-ClauseText"/>
              <w:numPr>
                <w:ilvl w:val="1"/>
                <w:numId w:val="42"/>
              </w:numPr>
              <w:spacing w:before="0" w:after="180"/>
              <w:ind w:left="605" w:hanging="605"/>
              <w:rPr>
                <w:spacing w:val="0"/>
              </w:rPr>
            </w:pPr>
            <w:r>
              <w:rPr>
                <w:spacing w:val="0"/>
              </w:rPr>
              <w:t xml:space="preserve">The Bidder shall prepare one original of the documents comprising the bid as described in ITB Clause 11 and clearly mark it “ORIGINAL.”  In addition, the Bidder shall submit copies of the bid, in the number specified in the </w:t>
            </w:r>
            <w:r>
              <w:rPr>
                <w:b/>
                <w:spacing w:val="0"/>
              </w:rPr>
              <w:t>BDS</w:t>
            </w:r>
            <w:r>
              <w:rPr>
                <w:spacing w:val="0"/>
              </w:rPr>
              <w:t xml:space="preserve"> and clearly mark them “COPY.”  In the event of any discrepancy between the original and the copies, the original shall prevail.   </w:t>
            </w:r>
          </w:p>
          <w:p w:rsidR="00FC3128" w:rsidRDefault="00FC3128" w:rsidP="00C07A4D">
            <w:pPr>
              <w:pStyle w:val="Sub-ClauseText"/>
              <w:numPr>
                <w:ilvl w:val="1"/>
                <w:numId w:val="4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FC3128" w:rsidRDefault="00FC3128" w:rsidP="00C07A4D">
            <w:pPr>
              <w:pStyle w:val="Sub-ClauseText"/>
              <w:numPr>
                <w:ilvl w:val="1"/>
                <w:numId w:val="42"/>
              </w:numPr>
              <w:spacing w:before="0" w:after="180"/>
              <w:ind w:left="605" w:hanging="605"/>
              <w:rPr>
                <w:spacing w:val="0"/>
              </w:rPr>
            </w:pPr>
            <w:r>
              <w:rPr>
                <w:spacing w:val="0"/>
              </w:rPr>
              <w:t>Any interlineation, erasures, or overwriting shall be valid only if they are signed or initialed by the person signing the Bid.</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35" w:name="_Toc332026131"/>
            <w:r>
              <w:t>Submission and Opening of Bids</w:t>
            </w:r>
            <w:bookmarkEnd w:id="35"/>
          </w:p>
        </w:tc>
      </w:tr>
      <w:tr w:rsidR="00FC3128">
        <w:trPr>
          <w:trHeight w:val="360"/>
        </w:trPr>
        <w:tc>
          <w:tcPr>
            <w:tcW w:w="2538" w:type="dxa"/>
          </w:tcPr>
          <w:p w:rsidR="00FC3128" w:rsidRDefault="00F84F97" w:rsidP="00C07A4D">
            <w:pPr>
              <w:pStyle w:val="Sec1-Clauses"/>
              <w:numPr>
                <w:ilvl w:val="0"/>
                <w:numId w:val="121"/>
              </w:numPr>
              <w:spacing w:before="0" w:after="0"/>
            </w:pPr>
            <w:bookmarkStart w:id="36" w:name="_Toc332026132"/>
            <w:r>
              <w:t>Submission,</w:t>
            </w:r>
            <w:r w:rsidR="00DA254A">
              <w:t xml:space="preserve"> </w:t>
            </w:r>
            <w:r>
              <w:t>Sealing and</w:t>
            </w:r>
            <w:r w:rsidR="00DA254A">
              <w:t xml:space="preserve"> </w:t>
            </w:r>
            <w:r w:rsidR="00FC3128">
              <w:t>Marking of Bids</w:t>
            </w:r>
            <w:bookmarkEnd w:id="36"/>
          </w:p>
        </w:tc>
        <w:tc>
          <w:tcPr>
            <w:tcW w:w="7371" w:type="dxa"/>
            <w:tcBorders>
              <w:bottom w:val="nil"/>
            </w:tcBorders>
          </w:tcPr>
          <w:p w:rsidR="00FC3128" w:rsidRDefault="00FC3128" w:rsidP="00C07A4D">
            <w:pPr>
              <w:pStyle w:val="Sub-ClauseText"/>
              <w:numPr>
                <w:ilvl w:val="1"/>
                <w:numId w:val="43"/>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FC3128" w:rsidRDefault="00FC3128" w:rsidP="00C07A4D">
            <w:pPr>
              <w:pStyle w:val="Heading3"/>
              <w:numPr>
                <w:ilvl w:val="2"/>
                <w:numId w:val="69"/>
              </w:numPr>
              <w:spacing w:after="240"/>
            </w:pPr>
            <w:r>
              <w:t xml:space="preserve"> 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FC3128" w:rsidRDefault="00FC3128" w:rsidP="00C07A4D">
            <w:pPr>
              <w:pStyle w:val="Heading3"/>
              <w:numPr>
                <w:ilvl w:val="2"/>
                <w:numId w:val="69"/>
              </w:numPr>
              <w:spacing w:after="240"/>
            </w:pPr>
            <w:r>
              <w:t xml:space="preserve">Bidders submitting bids electronically shall follow the electronic bid submission procedures specified in the </w:t>
            </w:r>
            <w:r>
              <w:rPr>
                <w:b/>
              </w:rPr>
              <w:t>BDS.</w:t>
            </w:r>
          </w:p>
          <w:p w:rsidR="00FC3128" w:rsidRDefault="00FC3128" w:rsidP="00C07A4D">
            <w:pPr>
              <w:pStyle w:val="Sub-ClauseText"/>
              <w:numPr>
                <w:ilvl w:val="1"/>
                <w:numId w:val="43"/>
              </w:numPr>
              <w:spacing w:before="0" w:after="240"/>
              <w:rPr>
                <w:spacing w:val="0"/>
              </w:rPr>
            </w:pPr>
            <w:r>
              <w:rPr>
                <w:spacing w:val="0"/>
              </w:rPr>
              <w:t>The inner and outer envelopes shall:</w:t>
            </w:r>
          </w:p>
          <w:p w:rsidR="00FC3128" w:rsidRDefault="00FC3128" w:rsidP="00C07A4D">
            <w:pPr>
              <w:pStyle w:val="Heading3"/>
              <w:numPr>
                <w:ilvl w:val="2"/>
                <w:numId w:val="117"/>
              </w:numPr>
              <w:spacing w:after="240"/>
            </w:pPr>
            <w:r>
              <w:t>Bear the name and address of the Bidder;</w:t>
            </w:r>
          </w:p>
          <w:p w:rsidR="00FC3128" w:rsidRDefault="00FC3128" w:rsidP="00C07A4D">
            <w:pPr>
              <w:pStyle w:val="Heading3"/>
              <w:numPr>
                <w:ilvl w:val="2"/>
                <w:numId w:val="117"/>
              </w:numPr>
              <w:spacing w:after="240"/>
            </w:pPr>
            <w:r>
              <w:t>be addressed to the Purchaser in accordance with ITB Sub-Clause 24.1;</w:t>
            </w:r>
          </w:p>
          <w:p w:rsidR="00FC3128" w:rsidRDefault="00FC3128" w:rsidP="00C07A4D">
            <w:pPr>
              <w:pStyle w:val="Heading3"/>
              <w:numPr>
                <w:ilvl w:val="2"/>
                <w:numId w:val="117"/>
              </w:numPr>
              <w:spacing w:after="240"/>
            </w:pPr>
            <w:r>
              <w:t xml:space="preserve">bear the specific identification of this bidding process indicated in ITB 1.1 and any additional identification marks as </w:t>
            </w:r>
            <w:r>
              <w:rPr>
                <w:b/>
                <w:bCs/>
              </w:rPr>
              <w:t>specified in the</w:t>
            </w:r>
            <w:r>
              <w:rPr>
                <w:b/>
              </w:rPr>
              <w:t>BDS;</w:t>
            </w:r>
            <w:r>
              <w:t xml:space="preserve"> and</w:t>
            </w:r>
          </w:p>
          <w:p w:rsidR="00FC3128" w:rsidRDefault="00FC3128" w:rsidP="00C07A4D">
            <w:pPr>
              <w:pStyle w:val="Heading3"/>
              <w:numPr>
                <w:ilvl w:val="2"/>
                <w:numId w:val="117"/>
              </w:numPr>
              <w:spacing w:after="240"/>
            </w:pPr>
            <w:r>
              <w:t xml:space="preserve">bear a warning not to open before the time and date for bid </w:t>
            </w:r>
            <w:r>
              <w:lastRenderedPageBreak/>
              <w:t>opening, in accordance with ITB Sub-Clause 27.1.</w:t>
            </w:r>
          </w:p>
          <w:p w:rsidR="00FC3128" w:rsidRDefault="00FC3128" w:rsidP="00D81B5C">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FC3128">
        <w:tc>
          <w:tcPr>
            <w:tcW w:w="2538" w:type="dxa"/>
          </w:tcPr>
          <w:p w:rsidR="00FC3128" w:rsidRDefault="00F84F97" w:rsidP="00C07A4D">
            <w:pPr>
              <w:pStyle w:val="Sec1-Clauses"/>
              <w:numPr>
                <w:ilvl w:val="0"/>
                <w:numId w:val="121"/>
              </w:numPr>
              <w:spacing w:before="0" w:after="0"/>
            </w:pPr>
            <w:bookmarkStart w:id="37" w:name="_Toc332026133"/>
            <w:r>
              <w:lastRenderedPageBreak/>
              <w:t>Deadline for</w:t>
            </w:r>
            <w:r w:rsidR="00DA254A">
              <w:t xml:space="preserve"> </w:t>
            </w:r>
            <w:r w:rsidR="00FC3128">
              <w:t>Submission of Bids</w:t>
            </w:r>
            <w:bookmarkEnd w:id="37"/>
          </w:p>
        </w:tc>
        <w:tc>
          <w:tcPr>
            <w:tcW w:w="7371" w:type="dxa"/>
          </w:tcPr>
          <w:p w:rsidR="00FC3128" w:rsidRDefault="00FC3128" w:rsidP="00C07A4D">
            <w:pPr>
              <w:pStyle w:val="Sub-ClauseText"/>
              <w:numPr>
                <w:ilvl w:val="1"/>
                <w:numId w:val="44"/>
              </w:numPr>
              <w:spacing w:before="0" w:after="200"/>
              <w:rPr>
                <w:spacing w:val="0"/>
              </w:rPr>
            </w:pPr>
            <w:r>
              <w:rPr>
                <w:spacing w:val="0"/>
              </w:rPr>
              <w:t xml:space="preserve">Bids must be received by the Purchaser at the address and no later than the date and time </w:t>
            </w:r>
            <w:r>
              <w:rPr>
                <w:b/>
                <w:bCs/>
                <w:spacing w:val="0"/>
              </w:rPr>
              <w:t>specifiedin the</w:t>
            </w:r>
            <w:r>
              <w:rPr>
                <w:b/>
                <w:spacing w:val="0"/>
              </w:rPr>
              <w:t>BDS.</w:t>
            </w:r>
          </w:p>
          <w:p w:rsidR="00FC3128" w:rsidRDefault="00FC3128" w:rsidP="00C07A4D">
            <w:pPr>
              <w:pStyle w:val="Sub-ClauseText"/>
              <w:numPr>
                <w:ilvl w:val="1"/>
                <w:numId w:val="44"/>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tc>
          <w:tcPr>
            <w:tcW w:w="2538" w:type="dxa"/>
          </w:tcPr>
          <w:p w:rsidR="00FC3128" w:rsidRDefault="00FC3128" w:rsidP="00C07A4D">
            <w:pPr>
              <w:pStyle w:val="Sec1-Clauses"/>
              <w:numPr>
                <w:ilvl w:val="0"/>
                <w:numId w:val="121"/>
              </w:numPr>
              <w:spacing w:before="0" w:after="0"/>
            </w:pPr>
            <w:bookmarkStart w:id="38" w:name="_Toc332026134"/>
            <w:r>
              <w:t>Late Bids</w:t>
            </w:r>
            <w:bookmarkEnd w:id="38"/>
          </w:p>
        </w:tc>
        <w:tc>
          <w:tcPr>
            <w:tcW w:w="7371" w:type="dxa"/>
          </w:tcPr>
          <w:p w:rsidR="00FC3128" w:rsidRDefault="00FC3128" w:rsidP="00C07A4D">
            <w:pPr>
              <w:pStyle w:val="Sub-ClauseText"/>
              <w:numPr>
                <w:ilvl w:val="1"/>
                <w:numId w:val="45"/>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9" w:name="_Toc332026135"/>
            <w:r>
              <w:t>Withdrawal,</w:t>
            </w:r>
            <w:r w:rsidR="00DA254A">
              <w:t xml:space="preserve"> </w:t>
            </w:r>
            <w:r w:rsidR="00FC3128">
              <w:t>Sub</w:t>
            </w:r>
            <w:r>
              <w:t>stitution, and</w:t>
            </w:r>
            <w:r w:rsidR="00DA254A">
              <w:t xml:space="preserve"> </w:t>
            </w:r>
            <w:r>
              <w:t>Modification of</w:t>
            </w:r>
            <w:r w:rsidR="00DA254A">
              <w:t xml:space="preserve"> </w:t>
            </w:r>
            <w:r w:rsidR="00FC3128">
              <w:t>Bids</w:t>
            </w:r>
            <w:bookmarkEnd w:id="39"/>
          </w:p>
        </w:tc>
        <w:tc>
          <w:tcPr>
            <w:tcW w:w="7371" w:type="dxa"/>
          </w:tcPr>
          <w:p w:rsidR="00FC3128" w:rsidRDefault="00FC3128" w:rsidP="00C07A4D">
            <w:pPr>
              <w:pStyle w:val="Sub-ClauseText"/>
              <w:numPr>
                <w:ilvl w:val="1"/>
                <w:numId w:val="46"/>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FC3128" w:rsidRDefault="00FC3128" w:rsidP="00C07A4D">
            <w:pPr>
              <w:numPr>
                <w:ilvl w:val="0"/>
                <w:numId w:val="11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FC3128" w:rsidRDefault="00FC3128" w:rsidP="00C07A4D">
            <w:pPr>
              <w:numPr>
                <w:ilvl w:val="0"/>
                <w:numId w:val="114"/>
              </w:numPr>
              <w:tabs>
                <w:tab w:val="left" w:pos="1152"/>
              </w:tabs>
              <w:spacing w:after="200"/>
              <w:ind w:left="1166" w:hanging="547"/>
              <w:jc w:val="both"/>
            </w:pPr>
            <w:r>
              <w:t>received by the Purchaser prior to the deadline prescribed for submission of bids, in accordance with ITB Clause 24.</w:t>
            </w:r>
          </w:p>
          <w:p w:rsidR="00FC3128" w:rsidRDefault="00FC3128" w:rsidP="00C07A4D">
            <w:pPr>
              <w:pStyle w:val="Sub-ClauseText"/>
              <w:numPr>
                <w:ilvl w:val="1"/>
                <w:numId w:val="46"/>
              </w:numPr>
              <w:spacing w:before="0" w:after="200"/>
              <w:rPr>
                <w:spacing w:val="0"/>
              </w:rPr>
            </w:pPr>
            <w:r>
              <w:rPr>
                <w:spacing w:val="0"/>
              </w:rPr>
              <w:t>Bids requested to be withdrawn in accordance with ITB Sub-Clause 26.1 shall be returned unopened to the Bidders.</w:t>
            </w:r>
          </w:p>
          <w:p w:rsidR="00FC3128" w:rsidRDefault="00FC3128" w:rsidP="00C07A4D">
            <w:pPr>
              <w:pStyle w:val="Sub-ClauseText"/>
              <w:numPr>
                <w:ilvl w:val="1"/>
                <w:numId w:val="4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w:t>
            </w:r>
            <w:r w:rsidRPr="00554E8B">
              <w:rPr>
                <w:spacing w:val="0"/>
              </w:rPr>
              <w:t>by the Purchaser</w:t>
            </w:r>
            <w:r>
              <w:rPr>
                <w:spacing w:val="0"/>
              </w:rPr>
              <w:t xml:space="preserve"> on the Bid Submission Form or any extension thereof. </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40" w:name="_Toc332026136"/>
            <w:r>
              <w:t>Bid Opening</w:t>
            </w:r>
            <w:bookmarkEnd w:id="40"/>
          </w:p>
        </w:tc>
        <w:tc>
          <w:tcPr>
            <w:tcW w:w="7371" w:type="dxa"/>
          </w:tcPr>
          <w:p w:rsidR="00FC3128" w:rsidRDefault="00FC3128" w:rsidP="00C07A4D">
            <w:pPr>
              <w:pStyle w:val="Sub-ClauseText"/>
              <w:numPr>
                <w:ilvl w:val="1"/>
                <w:numId w:val="47"/>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b/>
                <w:spacing w:val="0"/>
              </w:rPr>
              <w:t>BDS.</w:t>
            </w:r>
            <w:r>
              <w:rPr>
                <w:spacing w:val="0"/>
              </w:rPr>
              <w:t xml:space="preserve">  Any specific electronic bid opening procedures required if electronic bidding is </w:t>
            </w:r>
            <w:r>
              <w:rPr>
                <w:spacing w:val="0"/>
              </w:rPr>
              <w:lastRenderedPageBreak/>
              <w:t xml:space="preserve">permitted in accordance with ITB Sub-clause 23.1, shall be as </w:t>
            </w:r>
            <w:r>
              <w:rPr>
                <w:b/>
                <w:bCs/>
                <w:spacing w:val="0"/>
              </w:rPr>
              <w:t>specified in the</w:t>
            </w:r>
            <w:r>
              <w:rPr>
                <w:b/>
                <w:spacing w:val="0"/>
              </w:rPr>
              <w:t>BDS.</w:t>
            </w:r>
          </w:p>
          <w:p w:rsidR="00FC3128" w:rsidRDefault="00FC3128" w:rsidP="00C07A4D">
            <w:pPr>
              <w:pStyle w:val="Sub-ClauseText"/>
              <w:numPr>
                <w:ilvl w:val="1"/>
                <w:numId w:val="47"/>
              </w:numPr>
              <w:spacing w:before="0" w:after="200"/>
              <w:rPr>
                <w:spacing w:val="0"/>
              </w:rPr>
            </w:pPr>
            <w:r>
              <w:rPr>
                <w:spacing w:val="0"/>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C3128" w:rsidRDefault="00FC3128" w:rsidP="00C07A4D">
            <w:pPr>
              <w:pStyle w:val="Sub-ClauseText"/>
              <w:numPr>
                <w:ilvl w:val="1"/>
                <w:numId w:val="47"/>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FC3128" w:rsidRDefault="00FC3128" w:rsidP="00C07A4D">
            <w:pPr>
              <w:pStyle w:val="Sub-ClauseText"/>
              <w:numPr>
                <w:ilvl w:val="1"/>
                <w:numId w:val="47"/>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41" w:name="_Toc332026137"/>
            <w:r>
              <w:t>Evaluation and Comparison of Bids</w:t>
            </w:r>
            <w:bookmarkEnd w:id="41"/>
          </w:p>
        </w:tc>
      </w:tr>
      <w:tr w:rsidR="00FC3128">
        <w:tc>
          <w:tcPr>
            <w:tcW w:w="2538" w:type="dxa"/>
          </w:tcPr>
          <w:p w:rsidR="00FC3128" w:rsidRDefault="00FC3128" w:rsidP="00C07A4D">
            <w:pPr>
              <w:pStyle w:val="Sec1-Clauses"/>
              <w:numPr>
                <w:ilvl w:val="0"/>
                <w:numId w:val="121"/>
              </w:numPr>
              <w:spacing w:before="0" w:after="0"/>
            </w:pPr>
            <w:bookmarkStart w:id="42" w:name="_Toc332026138"/>
            <w:r>
              <w:t>Confidentiality</w:t>
            </w:r>
            <w:bookmarkEnd w:id="42"/>
          </w:p>
        </w:tc>
        <w:tc>
          <w:tcPr>
            <w:tcW w:w="7371" w:type="dxa"/>
            <w:tcBorders>
              <w:bottom w:val="nil"/>
            </w:tcBorders>
          </w:tcPr>
          <w:p w:rsidR="00FC3128" w:rsidRDefault="00FC3128" w:rsidP="00C07A4D">
            <w:pPr>
              <w:pStyle w:val="Sub-ClauseText"/>
              <w:numPr>
                <w:ilvl w:val="1"/>
                <w:numId w:val="48"/>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FC3128" w:rsidRDefault="00FC3128" w:rsidP="00C07A4D">
            <w:pPr>
              <w:pStyle w:val="Sub-ClauseText"/>
              <w:numPr>
                <w:ilvl w:val="1"/>
                <w:numId w:val="48"/>
              </w:numPr>
              <w:spacing w:before="0" w:after="180"/>
              <w:rPr>
                <w:spacing w:val="0"/>
              </w:rPr>
            </w:pPr>
            <w:r>
              <w:rPr>
                <w:spacing w:val="0"/>
              </w:rPr>
              <w:t>Any effort by a Bidder to influence the Purchaser in the examination, evaluation, comparison, and postqualification of the bids or contract award decisions may result in the rejection of its Bid.</w:t>
            </w:r>
          </w:p>
          <w:p w:rsidR="00FC3128" w:rsidRDefault="00FC3128" w:rsidP="00C07A4D">
            <w:pPr>
              <w:pStyle w:val="Sub-ClauseText"/>
              <w:numPr>
                <w:ilvl w:val="1"/>
                <w:numId w:val="48"/>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FC3128">
        <w:tc>
          <w:tcPr>
            <w:tcW w:w="2538" w:type="dxa"/>
          </w:tcPr>
          <w:p w:rsidR="00FC3128" w:rsidRDefault="00F84F97" w:rsidP="00C07A4D">
            <w:pPr>
              <w:pStyle w:val="Sec1-Clauses"/>
              <w:numPr>
                <w:ilvl w:val="0"/>
                <w:numId w:val="121"/>
              </w:numPr>
              <w:spacing w:before="0" w:after="0"/>
            </w:pPr>
            <w:bookmarkStart w:id="43" w:name="_Toc332026139"/>
            <w:r>
              <w:t>Clarification of</w:t>
            </w:r>
            <w:r w:rsidR="00DA254A">
              <w:t xml:space="preserve"> </w:t>
            </w:r>
            <w:r w:rsidR="00FC3128">
              <w:t>Bids</w:t>
            </w:r>
            <w:bookmarkEnd w:id="43"/>
          </w:p>
        </w:tc>
        <w:tc>
          <w:tcPr>
            <w:tcW w:w="7371" w:type="dxa"/>
          </w:tcPr>
          <w:p w:rsidR="00FC3128" w:rsidRDefault="00FC3128" w:rsidP="00C07A4D">
            <w:pPr>
              <w:pStyle w:val="Sub-ClauseText"/>
              <w:numPr>
                <w:ilvl w:val="1"/>
                <w:numId w:val="49"/>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tc>
          <w:tcPr>
            <w:tcW w:w="2538" w:type="dxa"/>
          </w:tcPr>
          <w:p w:rsidR="00FC3128" w:rsidRDefault="00FC3128" w:rsidP="00C07A4D">
            <w:pPr>
              <w:pStyle w:val="Sec1-Clauses"/>
              <w:numPr>
                <w:ilvl w:val="0"/>
                <w:numId w:val="121"/>
              </w:numPr>
              <w:spacing w:before="0" w:after="0"/>
            </w:pPr>
            <w:bookmarkStart w:id="44" w:name="_Toc424009130"/>
            <w:bookmarkStart w:id="45" w:name="_Toc438438853"/>
            <w:bookmarkStart w:id="46" w:name="_Toc438532632"/>
            <w:bookmarkStart w:id="47" w:name="_Toc438733997"/>
            <w:bookmarkStart w:id="48" w:name="_Toc438907034"/>
            <w:bookmarkStart w:id="49" w:name="_Toc438907233"/>
            <w:bookmarkStart w:id="50" w:name="_Toc332026140"/>
            <w:r>
              <w:t>Responsiveness</w:t>
            </w:r>
            <w:bookmarkEnd w:id="44"/>
            <w:r w:rsidR="00F84F97">
              <w:t xml:space="preserve"> of</w:t>
            </w:r>
            <w:r w:rsidR="00DA254A">
              <w:t xml:space="preserve"> </w:t>
            </w:r>
            <w:r>
              <w:t>Bids</w:t>
            </w:r>
            <w:bookmarkEnd w:id="45"/>
            <w:bookmarkEnd w:id="46"/>
            <w:bookmarkEnd w:id="47"/>
            <w:bookmarkEnd w:id="48"/>
            <w:bookmarkEnd w:id="49"/>
            <w:bookmarkEnd w:id="50"/>
          </w:p>
        </w:tc>
        <w:tc>
          <w:tcPr>
            <w:tcW w:w="7371" w:type="dxa"/>
            <w:tcBorders>
              <w:bottom w:val="nil"/>
            </w:tcBorders>
          </w:tcPr>
          <w:p w:rsidR="00FC3128" w:rsidRDefault="00FC3128" w:rsidP="00C07A4D">
            <w:pPr>
              <w:pStyle w:val="Sub-ClauseText"/>
              <w:numPr>
                <w:ilvl w:val="1"/>
                <w:numId w:val="50"/>
              </w:numPr>
              <w:spacing w:before="0" w:after="180"/>
              <w:rPr>
                <w:spacing w:val="0"/>
              </w:rPr>
            </w:pPr>
            <w:r>
              <w:rPr>
                <w:spacing w:val="0"/>
              </w:rPr>
              <w:t xml:space="preserve">The Purchaser’s determination of a bid’s responsiveness is to be based on the contents of the bid itself. </w:t>
            </w:r>
          </w:p>
          <w:p w:rsidR="00FC3128" w:rsidRDefault="00FC3128" w:rsidP="00C07A4D">
            <w:pPr>
              <w:pStyle w:val="Sub-ClauseText"/>
              <w:numPr>
                <w:ilvl w:val="1"/>
                <w:numId w:val="50"/>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FC3128" w:rsidRDefault="00FC3128" w:rsidP="00C07A4D">
            <w:pPr>
              <w:pStyle w:val="Heading3"/>
              <w:numPr>
                <w:ilvl w:val="2"/>
                <w:numId w:val="70"/>
              </w:numPr>
              <w:spacing w:after="180"/>
            </w:pPr>
            <w:r>
              <w:t>affects in any substantial way the scope, quality, or performance of the Goods and Related Services specified in the Contract; or</w:t>
            </w:r>
          </w:p>
          <w:p w:rsidR="00FC3128" w:rsidRDefault="00FC3128" w:rsidP="00C07A4D">
            <w:pPr>
              <w:pStyle w:val="Heading3"/>
              <w:numPr>
                <w:ilvl w:val="2"/>
                <w:numId w:val="70"/>
              </w:numPr>
              <w:spacing w:after="180"/>
            </w:pPr>
            <w:r>
              <w:t>limits in any substantial way, inconsistent with the Bidding Documents, the Purchaser’s rights or the Bidder’s obligations under the Contract; or</w:t>
            </w:r>
          </w:p>
          <w:p w:rsidR="00FC3128" w:rsidRDefault="00FC3128" w:rsidP="00C07A4D">
            <w:pPr>
              <w:pStyle w:val="Heading3"/>
              <w:numPr>
                <w:ilvl w:val="2"/>
                <w:numId w:val="70"/>
              </w:numPr>
              <w:spacing w:after="180"/>
            </w:pPr>
            <w:r>
              <w:t>if rectified would unfairly affect the competitive position of other bidders presenting substantially responsive bids.</w:t>
            </w:r>
          </w:p>
          <w:p w:rsidR="00FC3128" w:rsidRDefault="00FC3128" w:rsidP="00C07A4D">
            <w:pPr>
              <w:pStyle w:val="Sub-ClauseText"/>
              <w:numPr>
                <w:ilvl w:val="1"/>
                <w:numId w:val="50"/>
              </w:numPr>
              <w:spacing w:before="0" w:after="180"/>
              <w:rPr>
                <w:spacing w:val="0"/>
              </w:rPr>
            </w:pPr>
            <w:r>
              <w:rPr>
                <w:spacing w:val="0"/>
              </w:rPr>
              <w:t xml:space="preserve">If a bid is not substantially responsive to the Bidding Documents, it shall be rejected by the Purchaser and may not subsequently be </w:t>
            </w:r>
            <w:r>
              <w:rPr>
                <w:spacing w:val="0"/>
              </w:rPr>
              <w:lastRenderedPageBreak/>
              <w:t>made responsive by the Bidder by correction of the material deviation, reservation, or omission.</w:t>
            </w:r>
          </w:p>
        </w:tc>
      </w:tr>
      <w:tr w:rsidR="00FC3128">
        <w:tc>
          <w:tcPr>
            <w:tcW w:w="2538" w:type="dxa"/>
            <w:tcBorders>
              <w:bottom w:val="nil"/>
            </w:tcBorders>
          </w:tcPr>
          <w:p w:rsidR="00FC3128" w:rsidRPr="00A01269" w:rsidRDefault="00B335AF" w:rsidP="00C07A4D">
            <w:pPr>
              <w:pStyle w:val="Sec1-Clauses"/>
              <w:numPr>
                <w:ilvl w:val="0"/>
                <w:numId w:val="121"/>
              </w:numPr>
              <w:spacing w:before="0" w:after="0"/>
              <w:rPr>
                <w:lang w:val="fr-FR"/>
              </w:rPr>
            </w:pPr>
            <w:bookmarkStart w:id="51" w:name="_Toc332026141"/>
            <w:r>
              <w:rPr>
                <w:lang w:val="fr-FR"/>
              </w:rPr>
              <w:lastRenderedPageBreak/>
              <w:t>Nonconformi</w:t>
            </w:r>
            <w:r w:rsidR="00F84F97">
              <w:rPr>
                <w:lang w:val="fr-FR"/>
              </w:rPr>
              <w:t>ties,</w:t>
            </w:r>
            <w:r w:rsidR="00DA254A">
              <w:rPr>
                <w:lang w:val="fr-FR"/>
              </w:rPr>
              <w:t xml:space="preserve"> </w:t>
            </w:r>
            <w:r w:rsidR="00F84F97" w:rsidRPr="00A01269">
              <w:rPr>
                <w:lang w:val="fr-FR"/>
              </w:rPr>
              <w:t>Errors, an</w:t>
            </w:r>
            <w:r w:rsidR="00A01269">
              <w:rPr>
                <w:lang w:val="fr-FR"/>
              </w:rPr>
              <w:t xml:space="preserve">d </w:t>
            </w:r>
            <w:r w:rsidR="00FC3128" w:rsidRPr="00A01269">
              <w:rPr>
                <w:lang w:val="fr-FR"/>
              </w:rPr>
              <w:t>Omissions</w:t>
            </w:r>
            <w:bookmarkEnd w:id="51"/>
          </w:p>
        </w:tc>
        <w:tc>
          <w:tcPr>
            <w:tcW w:w="7371" w:type="dxa"/>
          </w:tcPr>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waive any non-conformities or omissions in the Bid that do not constitute a material deviation.</w:t>
            </w:r>
          </w:p>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C3128" w:rsidRDefault="00FC3128" w:rsidP="00C07A4D">
            <w:pPr>
              <w:pStyle w:val="Sub-ClauseText"/>
              <w:numPr>
                <w:ilvl w:val="1"/>
                <w:numId w:val="51"/>
              </w:numPr>
              <w:spacing w:before="0" w:after="200"/>
              <w:rPr>
                <w:spacing w:val="0"/>
              </w:rPr>
            </w:pPr>
            <w:r>
              <w:rPr>
                <w:spacing w:val="0"/>
              </w:rPr>
              <w:t>Provided that the Bid is substantially responsive, the Purchaser shall correct arithmetical errors on the following basis:</w:t>
            </w:r>
          </w:p>
          <w:p w:rsidR="00FC3128" w:rsidRDefault="00FC3128" w:rsidP="00C07A4D">
            <w:pPr>
              <w:pStyle w:val="Heading3"/>
              <w:numPr>
                <w:ilvl w:val="2"/>
                <w:numId w:val="71"/>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C3128" w:rsidRDefault="00FC3128" w:rsidP="00C07A4D">
            <w:pPr>
              <w:pStyle w:val="Heading3"/>
              <w:numPr>
                <w:ilvl w:val="2"/>
                <w:numId w:val="71"/>
              </w:numPr>
            </w:pPr>
            <w:r>
              <w:t>if there is an error in a total corresponding to the addition or subtraction of subtotals, the subtotals shall prevail and the total shall be corrected; and</w:t>
            </w:r>
          </w:p>
          <w:p w:rsidR="00FC3128" w:rsidRDefault="00FC3128" w:rsidP="00C07A4D">
            <w:pPr>
              <w:pStyle w:val="Heading3"/>
              <w:numPr>
                <w:ilvl w:val="2"/>
                <w:numId w:val="71"/>
              </w:numPr>
            </w:pPr>
            <w:r>
              <w:t>if there is a discrepancy between words and figures, the amount in words shall prevail, unless the amount expressed in words is related to an arithmetic error, in which case the amount in figures shall prevail subject to (a) and (b) above.</w:t>
            </w:r>
          </w:p>
          <w:p w:rsidR="00FC3128" w:rsidRDefault="00FC3128" w:rsidP="00C07A4D">
            <w:pPr>
              <w:pStyle w:val="Sub-ClauseText"/>
              <w:numPr>
                <w:ilvl w:val="1"/>
                <w:numId w:val="51"/>
              </w:numPr>
              <w:spacing w:before="0" w:after="200"/>
              <w:rPr>
                <w:spacing w:val="0"/>
              </w:rPr>
            </w:pPr>
            <w:r>
              <w:rPr>
                <w:spacing w:val="0"/>
              </w:rPr>
              <w:t>If the Bidder that submitted the lowest evaluated Bid does not accept the correction of errors, its Bid shall be rejected.</w:t>
            </w:r>
          </w:p>
        </w:tc>
      </w:tr>
      <w:tr w:rsidR="00FC3128">
        <w:tc>
          <w:tcPr>
            <w:tcW w:w="2538" w:type="dxa"/>
          </w:tcPr>
          <w:p w:rsidR="00FC3128" w:rsidRDefault="00F84F97" w:rsidP="00C07A4D">
            <w:pPr>
              <w:pStyle w:val="Sec1-Clauses"/>
              <w:numPr>
                <w:ilvl w:val="0"/>
                <w:numId w:val="121"/>
              </w:numPr>
              <w:spacing w:before="0" w:after="0"/>
            </w:pPr>
            <w:bookmarkStart w:id="52" w:name="_Toc332026142"/>
            <w:r>
              <w:t>Preliminary</w:t>
            </w:r>
            <w:r w:rsidR="00DA254A">
              <w:t xml:space="preserve"> </w:t>
            </w:r>
            <w:r>
              <w:t>Examination of</w:t>
            </w:r>
            <w:r w:rsidR="00DA254A">
              <w:t xml:space="preserve"> </w:t>
            </w:r>
            <w:r w:rsidR="00FC3128">
              <w:t>Bids</w:t>
            </w:r>
            <w:bookmarkEnd w:id="52"/>
          </w:p>
        </w:tc>
        <w:tc>
          <w:tcPr>
            <w:tcW w:w="7371" w:type="dxa"/>
          </w:tcPr>
          <w:p w:rsidR="00FC3128" w:rsidRDefault="00FC3128" w:rsidP="00C07A4D">
            <w:pPr>
              <w:pStyle w:val="Sub-ClauseText"/>
              <w:numPr>
                <w:ilvl w:val="1"/>
                <w:numId w:val="52"/>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FC3128" w:rsidRDefault="00FC3128" w:rsidP="00C07A4D">
            <w:pPr>
              <w:pStyle w:val="Sub-ClauseText"/>
              <w:numPr>
                <w:ilvl w:val="1"/>
                <w:numId w:val="52"/>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FC3128" w:rsidRDefault="00FC3128" w:rsidP="00C07A4D">
            <w:pPr>
              <w:pStyle w:val="Heading3"/>
              <w:numPr>
                <w:ilvl w:val="2"/>
                <w:numId w:val="72"/>
              </w:numPr>
            </w:pPr>
            <w:r>
              <w:t xml:space="preserve">Bid Submission Form, in accordance with ITB Sub-Clause </w:t>
            </w:r>
            <w:r>
              <w:lastRenderedPageBreak/>
              <w:t>12.1;</w:t>
            </w:r>
          </w:p>
          <w:p w:rsidR="00FC3128" w:rsidRDefault="00FC3128" w:rsidP="00C07A4D">
            <w:pPr>
              <w:pStyle w:val="Heading3"/>
              <w:numPr>
                <w:ilvl w:val="2"/>
                <w:numId w:val="72"/>
              </w:numPr>
            </w:pPr>
            <w:r>
              <w:t>Price Schedules, in accordance with ITB Sub-Clause 12.2;</w:t>
            </w:r>
          </w:p>
          <w:p w:rsidR="00FC3128" w:rsidRPr="005671D8" w:rsidRDefault="00FC3128" w:rsidP="00C07A4D">
            <w:pPr>
              <w:pStyle w:val="Heading3"/>
              <w:numPr>
                <w:ilvl w:val="2"/>
                <w:numId w:val="72"/>
              </w:numPr>
            </w:pPr>
            <w:r w:rsidRPr="005671D8">
              <w:t xml:space="preserve">Bid Security or Bid Securing Declaration, in accordance with ITB Clause 21, if applicable. </w:t>
            </w:r>
          </w:p>
          <w:p w:rsidR="00FC3128" w:rsidRPr="005671D8" w:rsidRDefault="00FC3128" w:rsidP="00C07A4D">
            <w:pPr>
              <w:numPr>
                <w:ilvl w:val="2"/>
                <w:numId w:val="72"/>
              </w:numPr>
            </w:pPr>
            <w:r w:rsidRPr="005671D8">
              <w:t>Technical Specification Form (Table) for the goods offered</w:t>
            </w:r>
          </w:p>
          <w:p w:rsidR="00FC3128" w:rsidRPr="00FD7ABF" w:rsidRDefault="00FC3128" w:rsidP="00D81B5C">
            <w:pPr>
              <w:ind w:left="1152"/>
            </w:pPr>
          </w:p>
        </w:tc>
      </w:tr>
      <w:tr w:rsidR="00FC3128">
        <w:tc>
          <w:tcPr>
            <w:tcW w:w="2538" w:type="dxa"/>
          </w:tcPr>
          <w:p w:rsidR="00FC3128" w:rsidRDefault="00F84F97" w:rsidP="00C07A4D">
            <w:pPr>
              <w:pStyle w:val="Sec1-Clauses"/>
              <w:numPr>
                <w:ilvl w:val="0"/>
                <w:numId w:val="121"/>
              </w:numPr>
              <w:spacing w:before="0" w:after="0"/>
            </w:pPr>
            <w:bookmarkStart w:id="53" w:name="_Toc332026143"/>
            <w:r>
              <w:lastRenderedPageBreak/>
              <w:t>Examination of</w:t>
            </w:r>
            <w:r w:rsidR="00DA254A">
              <w:t xml:space="preserve"> </w:t>
            </w:r>
            <w:r>
              <w:t>Terms and</w:t>
            </w:r>
            <w:r w:rsidR="00DA254A">
              <w:t xml:space="preserve"> </w:t>
            </w:r>
            <w:r>
              <w:t>Conditions;</w:t>
            </w:r>
            <w:r w:rsidR="00DA254A">
              <w:t xml:space="preserve"> </w:t>
            </w:r>
            <w:r>
              <w:t>Technical</w:t>
            </w:r>
            <w:r w:rsidR="00DA254A">
              <w:t xml:space="preserve"> </w:t>
            </w:r>
            <w:r w:rsidR="00FC3128">
              <w:t>Evaluation</w:t>
            </w:r>
            <w:bookmarkEnd w:id="53"/>
          </w:p>
        </w:tc>
        <w:tc>
          <w:tcPr>
            <w:tcW w:w="7371" w:type="dxa"/>
          </w:tcPr>
          <w:p w:rsidR="00FC3128" w:rsidRDefault="00FC3128" w:rsidP="00C07A4D">
            <w:pPr>
              <w:pStyle w:val="Sub-ClauseText"/>
              <w:numPr>
                <w:ilvl w:val="1"/>
                <w:numId w:val="53"/>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FC3128">
        <w:tc>
          <w:tcPr>
            <w:tcW w:w="2538" w:type="dxa"/>
          </w:tcPr>
          <w:p w:rsidR="00FC3128" w:rsidRDefault="00F84F97" w:rsidP="00C07A4D">
            <w:pPr>
              <w:pStyle w:val="Sec1-Clauses"/>
              <w:numPr>
                <w:ilvl w:val="0"/>
                <w:numId w:val="121"/>
              </w:numPr>
              <w:spacing w:before="0" w:after="0"/>
            </w:pPr>
            <w:bookmarkStart w:id="54" w:name="_Toc332026144"/>
            <w:r>
              <w:t>Conversion to</w:t>
            </w:r>
            <w:r w:rsidR="00DA254A">
              <w:t xml:space="preserve"> </w:t>
            </w:r>
            <w:r w:rsidR="00FC3128">
              <w:t>Single Currency</w:t>
            </w:r>
            <w:bookmarkEnd w:id="54"/>
          </w:p>
        </w:tc>
        <w:tc>
          <w:tcPr>
            <w:tcW w:w="7371" w:type="dxa"/>
          </w:tcPr>
          <w:p w:rsidR="00FC3128" w:rsidRDefault="00FC3128" w:rsidP="00C07A4D">
            <w:pPr>
              <w:pStyle w:val="Sub-ClauseText"/>
              <w:keepNext/>
              <w:keepLines/>
              <w:numPr>
                <w:ilvl w:val="1"/>
                <w:numId w:val="54"/>
              </w:numPr>
              <w:spacing w:before="0" w:after="240"/>
              <w:ind w:left="605" w:hanging="605"/>
              <w:rPr>
                <w:spacing w:val="0"/>
              </w:rPr>
            </w:pPr>
            <w:r>
              <w:rPr>
                <w:spacing w:val="0"/>
              </w:rPr>
              <w:t xml:space="preserve">For evaluation and comparison purposes, the Purchaser shall </w:t>
            </w:r>
            <w:r w:rsidRPr="002B1A58">
              <w:rPr>
                <w:spacing w:val="0"/>
              </w:rPr>
              <w:t xml:space="preserve">convert all bid prices expressed in amounts in various currencies into an amount in a single currency </w:t>
            </w:r>
            <w:r w:rsidRPr="002B1A58">
              <w:rPr>
                <w:b/>
                <w:bCs/>
                <w:spacing w:val="0"/>
              </w:rPr>
              <w:t>specified in the</w:t>
            </w:r>
            <w:r w:rsidRPr="002B1A58">
              <w:rPr>
                <w:b/>
                <w:spacing w:val="0"/>
              </w:rPr>
              <w:t>BDS,</w:t>
            </w:r>
            <w:r w:rsidRPr="002B1A58">
              <w:rPr>
                <w:spacing w:val="0"/>
              </w:rPr>
              <w:t xml:space="preserve"> using the middle</w:t>
            </w:r>
            <w:r>
              <w:rPr>
                <w:spacing w:val="0"/>
              </w:rPr>
              <w:t xml:space="preserve"> exchange rates established by the source and on the date </w:t>
            </w:r>
            <w:r>
              <w:rPr>
                <w:b/>
                <w:bCs/>
                <w:spacing w:val="0"/>
              </w:rPr>
              <w:t>specified in the</w:t>
            </w:r>
            <w:r>
              <w:rPr>
                <w:b/>
                <w:spacing w:val="0"/>
              </w:rPr>
              <w:t>BDS.</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55" w:name="_Toc332026145"/>
            <w:r>
              <w:t>Evaluation of Bids</w:t>
            </w:r>
            <w:bookmarkEnd w:id="55"/>
          </w:p>
        </w:tc>
        <w:tc>
          <w:tcPr>
            <w:tcW w:w="7371" w:type="dxa"/>
            <w:tcBorders>
              <w:bottom w:val="nil"/>
            </w:tcBorders>
          </w:tcPr>
          <w:p w:rsidR="00FC3128" w:rsidRDefault="00FC3128" w:rsidP="00C07A4D">
            <w:pPr>
              <w:pStyle w:val="Sub-ClauseText"/>
              <w:numPr>
                <w:ilvl w:val="1"/>
                <w:numId w:val="55"/>
              </w:numPr>
              <w:spacing w:before="0" w:after="200"/>
              <w:rPr>
                <w:spacing w:val="0"/>
              </w:rPr>
            </w:pPr>
            <w:r>
              <w:rPr>
                <w:spacing w:val="0"/>
              </w:rPr>
              <w:t>The Purchaser shall evaluate each bid that has been determined, up to this stage of the evaluation, to be substantially responsive.</w:t>
            </w:r>
          </w:p>
          <w:p w:rsidR="00FC3128" w:rsidRDefault="00FC3128" w:rsidP="00C07A4D">
            <w:pPr>
              <w:pStyle w:val="Sub-ClauseText"/>
              <w:numPr>
                <w:ilvl w:val="1"/>
                <w:numId w:val="55"/>
              </w:numPr>
              <w:spacing w:before="0" w:after="200"/>
              <w:rPr>
                <w:spacing w:val="0"/>
              </w:rPr>
            </w:pPr>
            <w:r>
              <w:rPr>
                <w:spacing w:val="0"/>
              </w:rPr>
              <w:t>To evaluate a Bid, the Purchaser shall only use all the factors, methodologies and criteria defined in ITB Clause 35.  No other criteria or methodology shall be permitted.</w:t>
            </w:r>
          </w:p>
          <w:p w:rsidR="00FC3128" w:rsidRDefault="00FC3128" w:rsidP="00C07A4D">
            <w:pPr>
              <w:pStyle w:val="Sub-ClauseText"/>
              <w:numPr>
                <w:ilvl w:val="1"/>
                <w:numId w:val="55"/>
              </w:numPr>
              <w:spacing w:before="0" w:after="200"/>
              <w:rPr>
                <w:spacing w:val="0"/>
              </w:rPr>
            </w:pPr>
            <w:r>
              <w:rPr>
                <w:spacing w:val="0"/>
              </w:rPr>
              <w:t>To evaluate a Bid, the Purchaser shall consider the following:</w:t>
            </w:r>
          </w:p>
          <w:p w:rsidR="00FC3128" w:rsidRDefault="00FC3128" w:rsidP="00C07A4D">
            <w:pPr>
              <w:pStyle w:val="Heading3"/>
              <w:numPr>
                <w:ilvl w:val="2"/>
                <w:numId w:val="73"/>
              </w:numPr>
            </w:pPr>
            <w:r>
              <w:t xml:space="preserve">evaluation will be done for Items or Lots, as </w:t>
            </w:r>
            <w:r>
              <w:rPr>
                <w:b/>
                <w:bCs/>
              </w:rPr>
              <w:t>specified in the</w:t>
            </w:r>
            <w:r>
              <w:rPr>
                <w:b/>
              </w:rPr>
              <w:t xml:space="preserve">BDS; </w:t>
            </w:r>
            <w:r>
              <w:rPr>
                <w:bCs/>
              </w:rPr>
              <w:t>and</w:t>
            </w:r>
            <w:r>
              <w:t xml:space="preserve"> the Bid Price as quoted in accordance with clause 14;</w:t>
            </w:r>
          </w:p>
          <w:p w:rsidR="00FC3128" w:rsidRPr="002B1A58" w:rsidRDefault="00FC3128" w:rsidP="00C07A4D">
            <w:pPr>
              <w:pStyle w:val="Heading3"/>
              <w:numPr>
                <w:ilvl w:val="2"/>
                <w:numId w:val="73"/>
              </w:numPr>
            </w:pPr>
            <w:r>
              <w:t xml:space="preserve">price adjustment for correction of arithmetic errors in accordance with </w:t>
            </w:r>
            <w:r w:rsidRPr="002B1A58">
              <w:t>ITB Sub-Clause 31.3;</w:t>
            </w:r>
          </w:p>
          <w:p w:rsidR="00FC3128" w:rsidRPr="002B1A58" w:rsidRDefault="00FC3128" w:rsidP="00C07A4D">
            <w:pPr>
              <w:pStyle w:val="Heading3"/>
              <w:numPr>
                <w:ilvl w:val="2"/>
                <w:numId w:val="73"/>
              </w:numPr>
            </w:pPr>
            <w:r w:rsidRPr="002B1A58">
              <w:t>price adjustment due to discounts offered in accordance with ITB Sub-Clause 14.4;</w:t>
            </w:r>
          </w:p>
          <w:p w:rsidR="00FC3128" w:rsidRDefault="00FC3128" w:rsidP="00C07A4D">
            <w:pPr>
              <w:pStyle w:val="Heading3"/>
              <w:numPr>
                <w:ilvl w:val="2"/>
                <w:numId w:val="73"/>
              </w:numPr>
              <w:spacing w:after="180"/>
            </w:pPr>
            <w:r>
              <w:lastRenderedPageBreak/>
              <w:t xml:space="preserve">adjustments due to the application of the evaluation criteria </w:t>
            </w:r>
            <w:r>
              <w:rPr>
                <w:b/>
                <w:bCs/>
              </w:rPr>
              <w:t>specified in the</w:t>
            </w:r>
            <w:r>
              <w:rPr>
                <w:b/>
              </w:rPr>
              <w:t>BDS</w:t>
            </w:r>
            <w:r>
              <w:t xml:space="preserve"> from amongst those set out in Section III, Evaluation and Qualification Criteria;</w:t>
            </w:r>
          </w:p>
          <w:p w:rsidR="00FC3128" w:rsidRDefault="00FC3128" w:rsidP="00C07A4D">
            <w:pPr>
              <w:pStyle w:val="Sub-ClauseText"/>
              <w:numPr>
                <w:ilvl w:val="1"/>
                <w:numId w:val="55"/>
              </w:numPr>
              <w:spacing w:before="0" w:after="180"/>
              <w:rPr>
                <w:spacing w:val="0"/>
              </w:rPr>
            </w:pPr>
            <w:r>
              <w:rPr>
                <w:spacing w:val="0"/>
              </w:rPr>
              <w:t>The Purchaser’s evaluation of a bid will exclude and not take into account:</w:t>
            </w:r>
          </w:p>
          <w:p w:rsidR="00FC3128" w:rsidRDefault="00FC3128" w:rsidP="00C07A4D">
            <w:pPr>
              <w:pStyle w:val="Heading3"/>
              <w:numPr>
                <w:ilvl w:val="2"/>
                <w:numId w:val="74"/>
              </w:numPr>
              <w:spacing w:after="180"/>
            </w:pPr>
            <w:r>
              <w:t>In the case of Goods manufactured in the Purchaser’s Country, sales and other similar taxes, which will be payable on the goods if a contract is awarded to the Bidder;</w:t>
            </w:r>
          </w:p>
          <w:p w:rsidR="00FC3128" w:rsidRDefault="00FC3128" w:rsidP="00C07A4D">
            <w:pPr>
              <w:pStyle w:val="Heading3"/>
              <w:numPr>
                <w:ilvl w:val="2"/>
                <w:numId w:val="74"/>
              </w:numPr>
              <w:spacing w:after="180"/>
            </w:pPr>
            <w:r>
              <w:t xml:space="preserve">in the case of Goods manufactured outside the Purchaser’s Country, already imported or to be </w:t>
            </w:r>
            <w:r w:rsidRPr="00E53B33">
              <w:t>imported</w:t>
            </w:r>
            <w:r w:rsidRPr="00E53B33">
              <w:rPr>
                <w:b/>
              </w:rPr>
              <w:t>, customs duties and other import taxes levied on the imported Good</w:t>
            </w:r>
            <w:r w:rsidRPr="00E53B33">
              <w:t>, sales and other similar  taxes, which will be payable</w:t>
            </w:r>
            <w:r>
              <w:t xml:space="preserve"> on the Goods if the contract is awarded to the Bidder; </w:t>
            </w:r>
          </w:p>
          <w:p w:rsidR="00FC3128" w:rsidRDefault="00FC3128" w:rsidP="00C07A4D">
            <w:pPr>
              <w:pStyle w:val="Heading3"/>
              <w:numPr>
                <w:ilvl w:val="2"/>
                <w:numId w:val="74"/>
              </w:numPr>
              <w:spacing w:after="180"/>
            </w:pPr>
            <w:r>
              <w:t>any allowance for price adjustment during the period of execution of the contract, if provided in the bid.</w:t>
            </w:r>
          </w:p>
          <w:p w:rsidR="00FC3128" w:rsidRDefault="00FC3128" w:rsidP="00C07A4D">
            <w:pPr>
              <w:pStyle w:val="Sub-ClauseText"/>
              <w:numPr>
                <w:ilvl w:val="1"/>
                <w:numId w:val="5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FC3128" w:rsidRDefault="00FC3128" w:rsidP="00C07A4D">
            <w:pPr>
              <w:pStyle w:val="Sub-ClauseText"/>
              <w:numPr>
                <w:ilvl w:val="1"/>
                <w:numId w:val="55"/>
              </w:numPr>
              <w:spacing w:before="0" w:after="180"/>
              <w:ind w:left="605" w:hanging="605"/>
              <w:rPr>
                <w:spacing w:val="0"/>
              </w:rPr>
            </w:pPr>
            <w:r>
              <w:rPr>
                <w:spacing w:val="0"/>
              </w:rPr>
              <w:t xml:space="preserve">If so </w:t>
            </w:r>
            <w:r>
              <w:rPr>
                <w:b/>
                <w:bCs/>
                <w:spacing w:val="0"/>
              </w:rPr>
              <w:t>specifiedin the</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tc>
          <w:tcPr>
            <w:tcW w:w="2538" w:type="dxa"/>
          </w:tcPr>
          <w:p w:rsidR="00FC3128" w:rsidRDefault="00F84F97" w:rsidP="00C07A4D">
            <w:pPr>
              <w:pStyle w:val="Sec1-Clauses"/>
              <w:numPr>
                <w:ilvl w:val="0"/>
                <w:numId w:val="121"/>
              </w:numPr>
              <w:spacing w:before="0" w:after="0"/>
            </w:pPr>
            <w:bookmarkStart w:id="56" w:name="_Toc332026146"/>
            <w:r>
              <w:lastRenderedPageBreak/>
              <w:t>Comparison of</w:t>
            </w:r>
            <w:r w:rsidR="00DA254A">
              <w:t xml:space="preserve"> </w:t>
            </w:r>
            <w:r w:rsidR="00FC3128">
              <w:t>Bids</w:t>
            </w:r>
            <w:bookmarkEnd w:id="56"/>
          </w:p>
        </w:tc>
        <w:tc>
          <w:tcPr>
            <w:tcW w:w="7371" w:type="dxa"/>
          </w:tcPr>
          <w:p w:rsidR="00FC3128" w:rsidRDefault="00FC3128" w:rsidP="00C07A4D">
            <w:pPr>
              <w:pStyle w:val="Sub-ClauseText"/>
              <w:numPr>
                <w:ilvl w:val="1"/>
                <w:numId w:val="56"/>
              </w:numPr>
              <w:spacing w:before="0" w:after="200"/>
              <w:rPr>
                <w:spacing w:val="0"/>
              </w:rPr>
            </w:pPr>
            <w:r>
              <w:rPr>
                <w:spacing w:val="0"/>
              </w:rPr>
              <w:t xml:space="preserve">The Purchaser shall compare all substantially responsive bids to determine the lowest-evaluated bid, in accordance with ITB Clause 35. </w:t>
            </w:r>
          </w:p>
        </w:tc>
      </w:tr>
      <w:tr w:rsidR="00FC3128">
        <w:tc>
          <w:tcPr>
            <w:tcW w:w="2538" w:type="dxa"/>
          </w:tcPr>
          <w:p w:rsidR="00FC3128" w:rsidRDefault="00F84F97" w:rsidP="00C07A4D">
            <w:pPr>
              <w:pStyle w:val="Sec1-Clauses"/>
              <w:numPr>
                <w:ilvl w:val="0"/>
                <w:numId w:val="121"/>
              </w:numPr>
              <w:spacing w:before="0" w:after="0"/>
            </w:pPr>
            <w:bookmarkStart w:id="57" w:name="_Toc332026147"/>
            <w:r>
              <w:t>Postqualifica</w:t>
            </w:r>
            <w:r>
              <w:softHyphen/>
              <w:t>tion of</w:t>
            </w:r>
            <w:r w:rsidR="00DA254A">
              <w:t xml:space="preserve"> </w:t>
            </w:r>
            <w:r w:rsidR="00FC3128">
              <w:t>the Bidder</w:t>
            </w:r>
            <w:bookmarkEnd w:id="57"/>
          </w:p>
        </w:tc>
        <w:tc>
          <w:tcPr>
            <w:tcW w:w="7371" w:type="dxa"/>
            <w:tcBorders>
              <w:bottom w:val="nil"/>
            </w:tcBorders>
          </w:tcPr>
          <w:p w:rsidR="00FC3128" w:rsidRDefault="00FC3128" w:rsidP="00C07A4D">
            <w:pPr>
              <w:pStyle w:val="Sub-ClauseText"/>
              <w:numPr>
                <w:ilvl w:val="1"/>
                <w:numId w:val="57"/>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FC3128" w:rsidRDefault="00FC3128" w:rsidP="00C07A4D">
            <w:pPr>
              <w:pStyle w:val="Sub-ClauseText"/>
              <w:numPr>
                <w:ilvl w:val="1"/>
                <w:numId w:val="57"/>
              </w:numPr>
              <w:spacing w:before="0" w:after="200"/>
              <w:rPr>
                <w:spacing w:val="0"/>
              </w:rPr>
            </w:pPr>
            <w:r>
              <w:rPr>
                <w:spacing w:val="0"/>
              </w:rPr>
              <w:t>The determination shall be based upon an examination of the documentary evidence of the Bidder’s qualifications submitted by the Bidder, pursuant to ITB Clause 19.</w:t>
            </w:r>
          </w:p>
          <w:p w:rsidR="00FC3128" w:rsidRDefault="00FC3128" w:rsidP="00C07A4D">
            <w:pPr>
              <w:pStyle w:val="Sub-ClauseText"/>
              <w:numPr>
                <w:ilvl w:val="1"/>
                <w:numId w:val="57"/>
              </w:numPr>
              <w:spacing w:before="0" w:after="200"/>
              <w:rPr>
                <w:spacing w:val="0"/>
              </w:rPr>
            </w:pPr>
            <w:r>
              <w:rPr>
                <w:spacing w:val="0"/>
              </w:rPr>
              <w:lastRenderedPageBreak/>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FC3128">
        <w:tc>
          <w:tcPr>
            <w:tcW w:w="2538" w:type="dxa"/>
          </w:tcPr>
          <w:p w:rsidR="00FC3128" w:rsidRDefault="00F84F97" w:rsidP="00C07A4D">
            <w:pPr>
              <w:pStyle w:val="Sec1-Clauses"/>
              <w:numPr>
                <w:ilvl w:val="0"/>
                <w:numId w:val="121"/>
              </w:numPr>
              <w:spacing w:before="0" w:after="0"/>
            </w:pPr>
            <w:bookmarkStart w:id="58" w:name="_Toc332026148"/>
            <w:r>
              <w:lastRenderedPageBreak/>
              <w:t>Purchaser’s Right</w:t>
            </w:r>
            <w:r w:rsidR="00DA254A">
              <w:t xml:space="preserve"> </w:t>
            </w:r>
            <w:r>
              <w:t>to Accept Any Bid,</w:t>
            </w:r>
            <w:r w:rsidR="00DA254A">
              <w:t xml:space="preserve"> </w:t>
            </w:r>
            <w:r>
              <w:t>and to Reject Any</w:t>
            </w:r>
            <w:r w:rsidR="00DA254A">
              <w:t xml:space="preserve"> </w:t>
            </w:r>
            <w:r w:rsidR="00FC3128">
              <w:t>or All Bids</w:t>
            </w:r>
            <w:bookmarkEnd w:id="58"/>
          </w:p>
        </w:tc>
        <w:tc>
          <w:tcPr>
            <w:tcW w:w="7371" w:type="dxa"/>
          </w:tcPr>
          <w:p w:rsidR="00FC3128" w:rsidRDefault="00FC3128" w:rsidP="00C07A4D">
            <w:pPr>
              <w:pStyle w:val="Sub-ClauseText"/>
              <w:numPr>
                <w:ilvl w:val="1"/>
                <w:numId w:val="5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59" w:name="_Toc332026149"/>
            <w:r>
              <w:t>Award of Contract</w:t>
            </w:r>
            <w:bookmarkEnd w:id="59"/>
          </w:p>
        </w:tc>
      </w:tr>
      <w:tr w:rsidR="00FC3128">
        <w:tc>
          <w:tcPr>
            <w:tcW w:w="2538" w:type="dxa"/>
          </w:tcPr>
          <w:p w:rsidR="00FC3128" w:rsidRDefault="00FC3128" w:rsidP="00C07A4D">
            <w:pPr>
              <w:pStyle w:val="Sec1-Clauses"/>
              <w:numPr>
                <w:ilvl w:val="0"/>
                <w:numId w:val="121"/>
              </w:numPr>
              <w:spacing w:before="0" w:after="0"/>
            </w:pPr>
            <w:bookmarkStart w:id="60" w:name="_Toc332026150"/>
            <w:r>
              <w:t>Award Criteria</w:t>
            </w:r>
            <w:bookmarkEnd w:id="60"/>
          </w:p>
        </w:tc>
        <w:tc>
          <w:tcPr>
            <w:tcW w:w="7371" w:type="dxa"/>
          </w:tcPr>
          <w:p w:rsidR="00FC3128" w:rsidRDefault="00FC3128" w:rsidP="00C07A4D">
            <w:pPr>
              <w:pStyle w:val="Sub-ClauseText"/>
              <w:numPr>
                <w:ilvl w:val="1"/>
                <w:numId w:val="59"/>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FC3128">
        <w:tc>
          <w:tcPr>
            <w:tcW w:w="2538" w:type="dxa"/>
          </w:tcPr>
          <w:p w:rsidR="00FC3128" w:rsidRDefault="00F84F97" w:rsidP="00C07A4D">
            <w:pPr>
              <w:pStyle w:val="Sec1-Clauses"/>
              <w:numPr>
                <w:ilvl w:val="0"/>
                <w:numId w:val="121"/>
              </w:numPr>
              <w:spacing w:before="0" w:after="0"/>
            </w:pPr>
            <w:bookmarkStart w:id="61" w:name="_Toc332026151"/>
            <w:r>
              <w:t>Purchaser’s Right</w:t>
            </w:r>
            <w:r w:rsidR="00DA254A">
              <w:t xml:space="preserve"> </w:t>
            </w:r>
            <w:r>
              <w:t>to Vary Quantities</w:t>
            </w:r>
            <w:r w:rsidR="006856D7">
              <w:t xml:space="preserve"> </w:t>
            </w:r>
            <w:r w:rsidR="00FC3128">
              <w:t>at Time of Award</w:t>
            </w:r>
            <w:bookmarkEnd w:id="61"/>
          </w:p>
        </w:tc>
        <w:tc>
          <w:tcPr>
            <w:tcW w:w="7371" w:type="dxa"/>
          </w:tcPr>
          <w:p w:rsidR="00FC3128" w:rsidRDefault="00FC3128" w:rsidP="00C07A4D">
            <w:pPr>
              <w:pStyle w:val="Sub-ClauseText"/>
              <w:numPr>
                <w:ilvl w:val="1"/>
                <w:numId w:val="6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FC3128">
        <w:trPr>
          <w:trHeight w:val="1700"/>
        </w:trPr>
        <w:tc>
          <w:tcPr>
            <w:tcW w:w="2538" w:type="dxa"/>
          </w:tcPr>
          <w:p w:rsidR="00FC3128" w:rsidRDefault="00F84F97" w:rsidP="00C07A4D">
            <w:pPr>
              <w:pStyle w:val="Sec1-Clauses"/>
              <w:numPr>
                <w:ilvl w:val="0"/>
                <w:numId w:val="121"/>
              </w:numPr>
              <w:spacing w:before="0" w:after="0"/>
            </w:pPr>
            <w:bookmarkStart w:id="62" w:name="_Toc332026152"/>
            <w:r>
              <w:t>Notification of</w:t>
            </w:r>
            <w:r w:rsidR="00FC3128">
              <w:t>Award</w:t>
            </w:r>
            <w:bookmarkEnd w:id="62"/>
          </w:p>
        </w:tc>
        <w:tc>
          <w:tcPr>
            <w:tcW w:w="7371" w:type="dxa"/>
          </w:tcPr>
          <w:p w:rsidR="00FC3128" w:rsidRDefault="00FC3128" w:rsidP="00C07A4D">
            <w:pPr>
              <w:pStyle w:val="Sub-ClauseText"/>
              <w:keepNext/>
              <w:keepLines/>
              <w:numPr>
                <w:ilvl w:val="1"/>
                <w:numId w:val="61"/>
              </w:numPr>
              <w:spacing w:before="0" w:after="200"/>
              <w:rPr>
                <w:spacing w:val="0"/>
              </w:rPr>
            </w:pPr>
            <w:r>
              <w:rPr>
                <w:spacing w:val="0"/>
              </w:rPr>
              <w:t xml:space="preserve">Prior to the expiration of the period of bid validity, the Purchaser shall notify the successful Bidder, in writing, that its Bid has been accepted.   </w:t>
            </w:r>
          </w:p>
          <w:p w:rsidR="00FC3128" w:rsidRDefault="00FC3128" w:rsidP="00C07A4D">
            <w:pPr>
              <w:pStyle w:val="Sub-ClauseText"/>
              <w:keepNext/>
              <w:keepLines/>
              <w:numPr>
                <w:ilvl w:val="1"/>
                <w:numId w:val="61"/>
              </w:numPr>
              <w:spacing w:before="0" w:after="200"/>
              <w:rPr>
                <w:spacing w:val="0"/>
              </w:rPr>
            </w:pPr>
            <w:r>
              <w:rPr>
                <w:spacing w:val="0"/>
              </w:rPr>
              <w:t>Until a formal Contract is prepared and executed, the notification of award shall constitute a binding Contract.</w:t>
            </w:r>
          </w:p>
          <w:p w:rsidR="00FC3128" w:rsidRPr="002B1A58" w:rsidRDefault="00FC3128" w:rsidP="00C07A4D">
            <w:pPr>
              <w:pStyle w:val="Sub-ClauseText"/>
              <w:keepNext/>
              <w:keepLines/>
              <w:numPr>
                <w:ilvl w:val="1"/>
                <w:numId w:val="61"/>
              </w:numPr>
              <w:spacing w:before="0" w:after="200"/>
              <w:rPr>
                <w:spacing w:val="0"/>
              </w:rPr>
            </w:pPr>
            <w:r>
              <w:rPr>
                <w:spacing w:val="0"/>
              </w:rPr>
              <w:t>The Purchaser shall</w:t>
            </w:r>
            <w:r w:rsidRPr="002B1A58">
              <w:rPr>
                <w:spacing w:val="0"/>
              </w:rPr>
              <w:t>inform all the bidders of the results of identifying the bids, per each lot, and give the following information: (i) name of each Bidder who submitted a Bid; (ii) bid prices as read out at bid opening; (</w:t>
            </w:r>
            <w:r>
              <w:rPr>
                <w:spacing w:val="0"/>
              </w:rPr>
              <w:t xml:space="preserve">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w:t>
            </w:r>
            <w:r w:rsidRPr="00E8547E">
              <w:rPr>
                <w:spacing w:val="0"/>
              </w:rPr>
              <w:t xml:space="preserve">within five (5) </w:t>
            </w:r>
            <w:r w:rsidRPr="002B1A58">
              <w:rPr>
                <w:spacing w:val="0"/>
              </w:rPr>
              <w:t xml:space="preserve">working days from the day of receipt of the results, requests a debriefing, and send the copy of the request to the Bank. </w:t>
            </w:r>
          </w:p>
          <w:p w:rsidR="00FC3128" w:rsidRDefault="00FC3128" w:rsidP="00C07A4D">
            <w:pPr>
              <w:pStyle w:val="Sub-ClauseText"/>
              <w:keepNext/>
              <w:keepLines/>
              <w:numPr>
                <w:ilvl w:val="1"/>
                <w:numId w:val="61"/>
              </w:numPr>
              <w:spacing w:before="0" w:after="200"/>
              <w:rPr>
                <w:spacing w:val="0"/>
              </w:rPr>
            </w:pPr>
            <w:r>
              <w:lastRenderedPageBreak/>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trPr>
          <w:cantSplit/>
        </w:trPr>
        <w:tc>
          <w:tcPr>
            <w:tcW w:w="2538" w:type="dxa"/>
            <w:tcBorders>
              <w:bottom w:val="nil"/>
            </w:tcBorders>
          </w:tcPr>
          <w:p w:rsidR="00FC3128" w:rsidRDefault="00FC3128" w:rsidP="00C07A4D">
            <w:pPr>
              <w:pStyle w:val="Sec1-Clauses"/>
              <w:numPr>
                <w:ilvl w:val="0"/>
                <w:numId w:val="121"/>
              </w:numPr>
              <w:spacing w:before="0" w:after="0"/>
            </w:pPr>
            <w:bookmarkStart w:id="63" w:name="_Toc332026153"/>
            <w:r>
              <w:lastRenderedPageBreak/>
              <w:t>Signing of Contract</w:t>
            </w:r>
            <w:bookmarkEnd w:id="63"/>
          </w:p>
        </w:tc>
        <w:tc>
          <w:tcPr>
            <w:tcW w:w="7371" w:type="dxa"/>
          </w:tcPr>
          <w:p w:rsidR="00FC3128" w:rsidRDefault="00FC3128" w:rsidP="00C07A4D">
            <w:pPr>
              <w:pStyle w:val="Sub-ClauseText"/>
              <w:numPr>
                <w:ilvl w:val="1"/>
                <w:numId w:val="63"/>
              </w:numPr>
              <w:spacing w:before="0" w:after="200"/>
              <w:rPr>
                <w:spacing w:val="0"/>
              </w:rPr>
            </w:pPr>
            <w:r>
              <w:rPr>
                <w:spacing w:val="0"/>
              </w:rPr>
              <w:t xml:space="preserve">Promptly after notification, the Purchaser shall send the successful Bidder the Agreement and the Special Conditions of Contract. </w:t>
            </w:r>
          </w:p>
          <w:p w:rsidR="00FC3128" w:rsidRDefault="00FC3128" w:rsidP="00C07A4D">
            <w:pPr>
              <w:pStyle w:val="Sub-ClauseText"/>
              <w:numPr>
                <w:ilvl w:val="1"/>
                <w:numId w:val="63"/>
              </w:numPr>
              <w:spacing w:before="0" w:after="200"/>
              <w:rPr>
                <w:spacing w:val="0"/>
              </w:rPr>
            </w:pPr>
            <w:r>
              <w:rPr>
                <w:spacing w:val="0"/>
              </w:rPr>
              <w:t>Within twenty-eight (28) hours of receipt of the Agreement, the successful Bidder shall sign, date, and return it to the Purchaser.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64" w:name="_Toc332026154"/>
            <w:r>
              <w:t>Performance</w:t>
            </w:r>
            <w:r w:rsidR="006856D7">
              <w:t xml:space="preserve"> </w:t>
            </w:r>
            <w:r w:rsidR="00FC3128">
              <w:t>Security</w:t>
            </w:r>
            <w:bookmarkEnd w:id="64"/>
          </w:p>
        </w:tc>
        <w:tc>
          <w:tcPr>
            <w:tcW w:w="7371" w:type="dxa"/>
          </w:tcPr>
          <w:p w:rsidR="00FC3128" w:rsidRDefault="00FC3128" w:rsidP="00C07A4D">
            <w:pPr>
              <w:pStyle w:val="Sub-ClauseText"/>
              <w:numPr>
                <w:ilvl w:val="1"/>
                <w:numId w:val="6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FC3128" w:rsidRDefault="00FC3128" w:rsidP="00C07A4D">
            <w:pPr>
              <w:pStyle w:val="Sub-ClauseText"/>
              <w:numPr>
                <w:ilvl w:val="1"/>
                <w:numId w:val="62"/>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37088" w:rsidRPr="004924DB" w:rsidRDefault="00437088" w:rsidP="00FC3128"/>
    <w:p w:rsidR="00437088" w:rsidRDefault="00437088">
      <w:pPr>
        <w:ind w:left="180"/>
        <w:sectPr w:rsidR="0043708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54"/>
        <w:gridCol w:w="7436"/>
      </w:tblGrid>
      <w:tr w:rsidR="00FC3128">
        <w:trPr>
          <w:cantSplit/>
          <w:jc w:val="center"/>
        </w:trPr>
        <w:tc>
          <w:tcPr>
            <w:tcW w:w="9090" w:type="dxa"/>
            <w:gridSpan w:val="2"/>
            <w:tcBorders>
              <w:top w:val="nil"/>
              <w:left w:val="nil"/>
              <w:bottom w:val="single" w:sz="12" w:space="0" w:color="000000"/>
              <w:right w:val="nil"/>
            </w:tcBorders>
            <w:vAlign w:val="center"/>
          </w:tcPr>
          <w:p w:rsidR="00FC3128" w:rsidRDefault="00FC3128" w:rsidP="00D81B5C">
            <w:pPr>
              <w:pStyle w:val="Subtitle"/>
              <w:spacing w:before="240" w:after="120"/>
            </w:pPr>
            <w:r>
              <w:lastRenderedPageBreak/>
              <w:br w:type="page"/>
            </w:r>
            <w:bookmarkStart w:id="65" w:name="_Toc309738836"/>
            <w:bookmarkStart w:id="66" w:name="_Toc332026096"/>
            <w:r>
              <w:t>Section II. Bidding Data Sheet (BDS)</w:t>
            </w:r>
            <w:bookmarkEnd w:id="65"/>
            <w:bookmarkEnd w:id="66"/>
          </w:p>
          <w:p w:rsidR="00FC3128" w:rsidRDefault="00FC3128" w:rsidP="00D81B5C">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FC3128" w:rsidRPr="00A01269" w:rsidRDefault="00FC3128" w:rsidP="00D81B5C">
            <w:pPr>
              <w:suppressAutoHyphens/>
              <w:jc w:val="both"/>
              <w:rPr>
                <w:bCs/>
                <w:iCs/>
              </w:rPr>
            </w:pPr>
          </w:p>
        </w:tc>
      </w:tr>
      <w:tr w:rsidR="00FC3128" w:rsidTr="008956AF">
        <w:trPr>
          <w:cantSplit/>
          <w:jc w:val="center"/>
        </w:trPr>
        <w:tc>
          <w:tcPr>
            <w:tcW w:w="1654" w:type="dxa"/>
            <w:tcBorders>
              <w:bottom w:val="nil"/>
            </w:tcBorders>
          </w:tcPr>
          <w:p w:rsidR="00FC3128" w:rsidRDefault="00FC3128" w:rsidP="00D81B5C">
            <w:pPr>
              <w:spacing w:before="120"/>
              <w:rPr>
                <w:b/>
                <w:bCs/>
              </w:rPr>
            </w:pPr>
            <w:r>
              <w:rPr>
                <w:b/>
                <w:bCs/>
              </w:rPr>
              <w:t>ITB Clause Reference</w:t>
            </w:r>
          </w:p>
        </w:tc>
        <w:tc>
          <w:tcPr>
            <w:tcW w:w="7436" w:type="dxa"/>
            <w:tcBorders>
              <w:bottom w:val="nil"/>
            </w:tcBorders>
          </w:tcPr>
          <w:p w:rsidR="00FC3128" w:rsidRDefault="00FC3128" w:rsidP="00D81B5C">
            <w:pPr>
              <w:spacing w:before="120" w:after="120"/>
              <w:jc w:val="center"/>
              <w:rPr>
                <w:b/>
                <w:bCs/>
                <w:sz w:val="28"/>
              </w:rPr>
            </w:pPr>
            <w:r>
              <w:rPr>
                <w:b/>
                <w:bCs/>
                <w:sz w:val="28"/>
              </w:rPr>
              <w:t>A. General</w:t>
            </w:r>
          </w:p>
        </w:tc>
      </w:tr>
      <w:tr w:rsidR="00FC3128" w:rsidTr="008956AF">
        <w:trPr>
          <w:cantSplit/>
          <w:jc w:val="center"/>
        </w:trPr>
        <w:tc>
          <w:tcPr>
            <w:tcW w:w="1654" w:type="dxa"/>
            <w:tcBorders>
              <w:top w:val="single" w:sz="12" w:space="0" w:color="000000"/>
              <w:left w:val="single" w:sz="12" w:space="0" w:color="000000"/>
              <w:bottom w:val="nil"/>
              <w:right w:val="single" w:sz="8" w:space="0" w:color="000000"/>
            </w:tcBorders>
          </w:tcPr>
          <w:p w:rsidR="00FC3128" w:rsidRDefault="00FC3128" w:rsidP="00D81B5C">
            <w:pPr>
              <w:spacing w:before="120"/>
              <w:rPr>
                <w:b/>
                <w:bCs/>
              </w:rPr>
            </w:pPr>
            <w:r>
              <w:rPr>
                <w:b/>
                <w:bCs/>
              </w:rPr>
              <w:t>ITB 1.1</w:t>
            </w:r>
          </w:p>
        </w:tc>
        <w:tc>
          <w:tcPr>
            <w:tcW w:w="7436" w:type="dxa"/>
            <w:tcBorders>
              <w:top w:val="single" w:sz="12" w:space="0" w:color="000000"/>
              <w:left w:val="nil"/>
              <w:bottom w:val="single" w:sz="12" w:space="0" w:color="auto"/>
              <w:right w:val="single" w:sz="12" w:space="0" w:color="000000"/>
            </w:tcBorders>
          </w:tcPr>
          <w:p w:rsidR="00FC3128" w:rsidRDefault="00FC3128" w:rsidP="00D81B5C">
            <w:pPr>
              <w:tabs>
                <w:tab w:val="right" w:pos="7272"/>
              </w:tabs>
              <w:spacing w:before="120" w:after="120"/>
            </w:pPr>
            <w:r>
              <w:t xml:space="preserve">The Purchaser is: </w:t>
            </w:r>
            <w:r w:rsidRPr="00E8547E">
              <w:rPr>
                <w:b/>
              </w:rPr>
              <w:t>PIU Research and Development Ltd.</w:t>
            </w:r>
          </w:p>
        </w:tc>
      </w:tr>
      <w:tr w:rsidR="00FC3128" w:rsidTr="008956AF">
        <w:trPr>
          <w:cantSplit/>
          <w:jc w:val="center"/>
        </w:trPr>
        <w:tc>
          <w:tcPr>
            <w:tcW w:w="1654" w:type="dxa"/>
            <w:tcBorders>
              <w:top w:val="single" w:sz="12" w:space="0" w:color="000000"/>
              <w:bottom w:val="nil"/>
            </w:tcBorders>
          </w:tcPr>
          <w:p w:rsidR="00FC3128" w:rsidRDefault="00FC3128" w:rsidP="00D81B5C">
            <w:pPr>
              <w:spacing w:before="120"/>
              <w:rPr>
                <w:b/>
                <w:bCs/>
              </w:rPr>
            </w:pPr>
            <w:r>
              <w:rPr>
                <w:b/>
                <w:bCs/>
              </w:rPr>
              <w:t>ITB 1.1</w:t>
            </w:r>
          </w:p>
        </w:tc>
        <w:tc>
          <w:tcPr>
            <w:tcW w:w="7436" w:type="dxa"/>
            <w:tcBorders>
              <w:top w:val="nil"/>
              <w:bottom w:val="single" w:sz="12" w:space="0" w:color="000000"/>
            </w:tcBorders>
          </w:tcPr>
          <w:p w:rsidR="00FC3128" w:rsidRDefault="00FC3128" w:rsidP="00D81B5C">
            <w:pPr>
              <w:tabs>
                <w:tab w:val="right" w:pos="7272"/>
              </w:tabs>
              <w:spacing w:before="120" w:after="120"/>
              <w:rPr>
                <w:b/>
                <w:iCs/>
              </w:rPr>
            </w:pPr>
            <w:r>
              <w:t xml:space="preserve">The name and identification number of the ICB are: </w:t>
            </w:r>
            <w:r w:rsidR="00D95338">
              <w:rPr>
                <w:b/>
                <w:iCs/>
              </w:rPr>
              <w:t>IOP/6</w:t>
            </w:r>
            <w:r w:rsidRPr="00B61F05">
              <w:rPr>
                <w:b/>
                <w:iCs/>
              </w:rPr>
              <w:t>-201</w:t>
            </w:r>
            <w:r w:rsidR="00B61F05">
              <w:rPr>
                <w:b/>
                <w:iCs/>
              </w:rPr>
              <w:t>2</w:t>
            </w:r>
            <w:r w:rsidRPr="00B61F05">
              <w:rPr>
                <w:b/>
                <w:iCs/>
              </w:rPr>
              <w:t>/G</w:t>
            </w:r>
          </w:p>
          <w:p w:rsidR="00FC3128" w:rsidRDefault="00FC3128" w:rsidP="00D81B5C">
            <w:pPr>
              <w:tabs>
                <w:tab w:val="right" w:pos="7272"/>
              </w:tabs>
              <w:spacing w:before="120" w:after="120"/>
              <w:rPr>
                <w:b/>
                <w:i/>
                <w:iCs/>
              </w:rPr>
            </w:pPr>
            <w:r>
              <w:t xml:space="preserve">The number, identification and names of the lots comprising this ICB are: </w:t>
            </w:r>
          </w:p>
          <w:p w:rsidR="00271182" w:rsidRPr="00271182" w:rsidRDefault="00271182" w:rsidP="00271182">
            <w:pPr>
              <w:tabs>
                <w:tab w:val="right" w:pos="7272"/>
              </w:tabs>
              <w:spacing w:before="120" w:after="120"/>
              <w:rPr>
                <w:b/>
                <w:iCs/>
              </w:rPr>
            </w:pPr>
            <w:r>
              <w:rPr>
                <w:b/>
                <w:iCs/>
              </w:rPr>
              <w:t xml:space="preserve">Lot 1: </w:t>
            </w:r>
            <w:r w:rsidRPr="00271182">
              <w:rPr>
                <w:b/>
                <w:iCs/>
              </w:rPr>
              <w:t>Chromatography Equipment</w:t>
            </w:r>
          </w:p>
          <w:p w:rsidR="00271182" w:rsidRPr="00271182" w:rsidRDefault="00271182" w:rsidP="00271182">
            <w:pPr>
              <w:tabs>
                <w:tab w:val="right" w:pos="7272"/>
              </w:tabs>
              <w:spacing w:before="120" w:after="120"/>
              <w:rPr>
                <w:b/>
                <w:iCs/>
              </w:rPr>
            </w:pPr>
            <w:r>
              <w:rPr>
                <w:b/>
                <w:iCs/>
              </w:rPr>
              <w:t xml:space="preserve">Lot 2: </w:t>
            </w:r>
            <w:r w:rsidRPr="00271182">
              <w:rPr>
                <w:b/>
                <w:iCs/>
              </w:rPr>
              <w:t>Equipment for Material Characterisation</w:t>
            </w:r>
          </w:p>
          <w:p w:rsidR="00271182" w:rsidRPr="00271182" w:rsidRDefault="00271182" w:rsidP="00271182">
            <w:pPr>
              <w:tabs>
                <w:tab w:val="right" w:pos="7272"/>
              </w:tabs>
              <w:spacing w:before="120" w:after="120"/>
              <w:rPr>
                <w:b/>
                <w:iCs/>
              </w:rPr>
            </w:pPr>
            <w:r>
              <w:rPr>
                <w:b/>
                <w:iCs/>
              </w:rPr>
              <w:t xml:space="preserve">Lot 3: </w:t>
            </w:r>
            <w:r w:rsidRPr="00271182">
              <w:rPr>
                <w:b/>
                <w:iCs/>
              </w:rPr>
              <w:t>2-D Electrophoresys</w:t>
            </w:r>
          </w:p>
          <w:p w:rsidR="00271182" w:rsidRPr="00271182" w:rsidRDefault="00271182" w:rsidP="00271182">
            <w:pPr>
              <w:tabs>
                <w:tab w:val="right" w:pos="7272"/>
              </w:tabs>
              <w:spacing w:before="120" w:after="120"/>
              <w:rPr>
                <w:b/>
                <w:iCs/>
              </w:rPr>
            </w:pPr>
            <w:r>
              <w:rPr>
                <w:b/>
                <w:iCs/>
              </w:rPr>
              <w:t xml:space="preserve">Lot 4: </w:t>
            </w:r>
            <w:r w:rsidRPr="00271182">
              <w:rPr>
                <w:b/>
                <w:iCs/>
              </w:rPr>
              <w:t>Preparative Chromatografy</w:t>
            </w:r>
          </w:p>
          <w:p w:rsidR="00F50F81" w:rsidRPr="00B14A5C" w:rsidRDefault="00271182" w:rsidP="00271182">
            <w:pPr>
              <w:tabs>
                <w:tab w:val="right" w:pos="7272"/>
              </w:tabs>
              <w:spacing w:before="120" w:after="120"/>
              <w:rPr>
                <w:b/>
                <w:iCs/>
              </w:rPr>
            </w:pPr>
            <w:r>
              <w:rPr>
                <w:b/>
                <w:iCs/>
              </w:rPr>
              <w:t xml:space="preserve">Lot 5: </w:t>
            </w:r>
            <w:r w:rsidRPr="00271182">
              <w:rPr>
                <w:b/>
                <w:iCs/>
              </w:rPr>
              <w:t>System for Mass Desorption</w:t>
            </w:r>
          </w:p>
        </w:tc>
      </w:tr>
      <w:tr w:rsidR="00FC3128" w:rsidTr="008956AF">
        <w:trPr>
          <w:cantSplit/>
          <w:jc w:val="center"/>
        </w:trPr>
        <w:tc>
          <w:tcPr>
            <w:tcW w:w="1654" w:type="dxa"/>
            <w:tcBorders>
              <w:top w:val="single" w:sz="12" w:space="0" w:color="000000"/>
              <w:bottom w:val="nil"/>
            </w:tcBorders>
          </w:tcPr>
          <w:p w:rsidR="00FC3128" w:rsidRDefault="00FC3128" w:rsidP="00D81B5C">
            <w:pPr>
              <w:spacing w:before="120"/>
              <w:rPr>
                <w:b/>
                <w:bCs/>
              </w:rPr>
            </w:pPr>
            <w:r>
              <w:rPr>
                <w:b/>
                <w:bCs/>
              </w:rPr>
              <w:t>ITB 2.1</w:t>
            </w:r>
          </w:p>
        </w:tc>
        <w:tc>
          <w:tcPr>
            <w:tcW w:w="7436" w:type="dxa"/>
            <w:tcBorders>
              <w:top w:val="single" w:sz="12" w:space="0" w:color="000000"/>
              <w:bottom w:val="nil"/>
            </w:tcBorders>
          </w:tcPr>
          <w:p w:rsidR="00FC3128" w:rsidRDefault="00FC3128" w:rsidP="00D81B5C">
            <w:pPr>
              <w:tabs>
                <w:tab w:val="right" w:pos="7272"/>
              </w:tabs>
              <w:spacing w:before="120" w:after="120"/>
              <w:rPr>
                <w:u w:val="single"/>
              </w:rPr>
            </w:pPr>
            <w:r>
              <w:t xml:space="preserve">The Borrower is: </w:t>
            </w:r>
            <w:r w:rsidRPr="00E8547E">
              <w:rPr>
                <w:b/>
              </w:rPr>
              <w:t>The</w:t>
            </w:r>
            <w:r w:rsidR="00C6550A">
              <w:rPr>
                <w:b/>
              </w:rPr>
              <w:t xml:space="preserve"> </w:t>
            </w:r>
            <w:r w:rsidRPr="00E8547E">
              <w:rPr>
                <w:b/>
                <w:iCs/>
              </w:rPr>
              <w:t>Republic of Serbia</w:t>
            </w:r>
          </w:p>
        </w:tc>
      </w:tr>
      <w:tr w:rsidR="00FC3128" w:rsidTr="00652C13">
        <w:trPr>
          <w:cantSplit/>
          <w:trHeight w:val="532"/>
          <w:jc w:val="center"/>
        </w:trPr>
        <w:tc>
          <w:tcPr>
            <w:tcW w:w="1654" w:type="dxa"/>
            <w:tcBorders>
              <w:top w:val="single" w:sz="12" w:space="0" w:color="000000"/>
              <w:bottom w:val="single" w:sz="12" w:space="0" w:color="000000"/>
            </w:tcBorders>
          </w:tcPr>
          <w:p w:rsidR="00FC3128" w:rsidRDefault="00FC3128" w:rsidP="00D81B5C">
            <w:pPr>
              <w:spacing w:before="120"/>
              <w:rPr>
                <w:b/>
                <w:bCs/>
              </w:rPr>
            </w:pPr>
            <w:r>
              <w:rPr>
                <w:b/>
                <w:bCs/>
              </w:rPr>
              <w:t>ITB 2.1</w:t>
            </w:r>
          </w:p>
        </w:tc>
        <w:tc>
          <w:tcPr>
            <w:tcW w:w="7436" w:type="dxa"/>
            <w:tcBorders>
              <w:top w:val="single" w:sz="12" w:space="0" w:color="000000"/>
              <w:bottom w:val="single" w:sz="12" w:space="0" w:color="000000"/>
            </w:tcBorders>
          </w:tcPr>
          <w:p w:rsidR="00FC3128" w:rsidRPr="00652C13" w:rsidRDefault="00FC3128" w:rsidP="00652C13">
            <w:pPr>
              <w:spacing w:before="120"/>
              <w:rPr>
                <w:b/>
                <w:bCs/>
                <w:iCs/>
              </w:rPr>
            </w:pPr>
            <w:r>
              <w:t>The name of the Project is</w:t>
            </w:r>
            <w:r w:rsidRPr="00DF70EF">
              <w:rPr>
                <w:b/>
              </w:rPr>
              <w:t xml:space="preserve">: </w:t>
            </w:r>
            <w:r w:rsidRPr="00DF70EF">
              <w:rPr>
                <w:b/>
                <w:bCs/>
                <w:iCs/>
              </w:rPr>
              <w:t>Public Sector Research and Development</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B. Contents of Bidding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7.1</w:t>
            </w:r>
          </w:p>
        </w:tc>
        <w:tc>
          <w:tcPr>
            <w:tcW w:w="7436" w:type="dxa"/>
          </w:tcPr>
          <w:p w:rsidR="00FC3128" w:rsidRPr="00431FDC" w:rsidRDefault="00FC3128" w:rsidP="00D81B5C">
            <w:pPr>
              <w:tabs>
                <w:tab w:val="right" w:pos="7254"/>
              </w:tabs>
              <w:spacing w:before="120" w:after="120"/>
            </w:pPr>
            <w:r w:rsidRPr="00431FDC">
              <w:t xml:space="preserve">For </w:t>
            </w:r>
            <w:r w:rsidRPr="00431FDC">
              <w:rPr>
                <w:b/>
                <w:bCs/>
                <w:u w:val="single"/>
              </w:rPr>
              <w:t>C</w:t>
            </w:r>
            <w:r w:rsidRPr="00431FDC">
              <w:rPr>
                <w:b/>
                <w:u w:val="single"/>
              </w:rPr>
              <w:t>larification of bid purposes</w:t>
            </w:r>
            <w:r w:rsidRPr="00431FDC">
              <w:t xml:space="preserve"> only, the Purchaser’s address is:</w:t>
            </w:r>
          </w:p>
          <w:p w:rsidR="00FC3128" w:rsidRPr="00E8547E" w:rsidRDefault="00FC3128" w:rsidP="00D81B5C">
            <w:pPr>
              <w:tabs>
                <w:tab w:val="right" w:pos="7254"/>
              </w:tabs>
              <w:spacing w:before="120" w:after="120"/>
              <w:rPr>
                <w:b/>
              </w:rPr>
            </w:pPr>
            <w:r w:rsidRPr="00431FDC">
              <w:t xml:space="preserve">Attention: </w:t>
            </w:r>
            <w:r w:rsidRPr="00431FDC">
              <w:rPr>
                <w:b/>
              </w:rPr>
              <w:t>No.24, Second Floor, Makenzijeva street</w:t>
            </w:r>
          </w:p>
          <w:p w:rsidR="00FC3128" w:rsidRPr="00E8547E" w:rsidRDefault="00FC3128" w:rsidP="00D81B5C">
            <w:pPr>
              <w:rPr>
                <w:b/>
              </w:rPr>
            </w:pPr>
            <w:r w:rsidRPr="00E8547E">
              <w:t xml:space="preserve">City: </w:t>
            </w:r>
            <w:r w:rsidRPr="00E8547E">
              <w:rPr>
                <w:b/>
              </w:rPr>
              <w:t>11000 Belgrade</w:t>
            </w:r>
          </w:p>
          <w:p w:rsidR="00FC3128" w:rsidRPr="00E8547E" w:rsidRDefault="00FC3128" w:rsidP="00D81B5C">
            <w:pPr>
              <w:tabs>
                <w:tab w:val="right" w:pos="7254"/>
              </w:tabs>
              <w:spacing w:before="120" w:after="120"/>
            </w:pPr>
            <w:r w:rsidRPr="00E8547E">
              <w:t xml:space="preserve">Country: </w:t>
            </w:r>
            <w:r w:rsidRPr="00E8547E">
              <w:rPr>
                <w:b/>
              </w:rPr>
              <w:t>The Republic of Serbia</w:t>
            </w:r>
          </w:p>
          <w:p w:rsidR="00FC3128" w:rsidRPr="00E8547E" w:rsidRDefault="00FC3128" w:rsidP="00D81B5C">
            <w:pPr>
              <w:tabs>
                <w:tab w:val="right" w:pos="7254"/>
              </w:tabs>
              <w:spacing w:before="120" w:after="120"/>
            </w:pPr>
            <w:r w:rsidRPr="00E8547E">
              <w:t xml:space="preserve">Telephone: </w:t>
            </w:r>
            <w:r w:rsidRPr="00E8547E">
              <w:rPr>
                <w:b/>
                <w:iCs/>
              </w:rPr>
              <w:t xml:space="preserve">+381 </w:t>
            </w:r>
            <w:r w:rsidR="005935F0">
              <w:rPr>
                <w:b/>
                <w:iCs/>
              </w:rPr>
              <w:t>65</w:t>
            </w:r>
            <w:r w:rsidRPr="00E8547E">
              <w:rPr>
                <w:b/>
                <w:iCs/>
              </w:rPr>
              <w:t xml:space="preserve"> </w:t>
            </w:r>
            <w:r w:rsidR="005935F0">
              <w:rPr>
                <w:b/>
                <w:iCs/>
              </w:rPr>
              <w:t>20</w:t>
            </w:r>
            <w:r w:rsidR="0027294C">
              <w:rPr>
                <w:b/>
                <w:iCs/>
              </w:rPr>
              <w:t xml:space="preserve"> </w:t>
            </w:r>
            <w:r w:rsidR="005935F0">
              <w:rPr>
                <w:b/>
                <w:iCs/>
              </w:rPr>
              <w:t>09 051</w:t>
            </w:r>
          </w:p>
          <w:p w:rsidR="00FC3128" w:rsidRPr="00E8547E" w:rsidRDefault="00FC3128" w:rsidP="00D81B5C">
            <w:pPr>
              <w:tabs>
                <w:tab w:val="right" w:pos="7254"/>
              </w:tabs>
              <w:spacing w:before="120" w:after="120"/>
              <w:rPr>
                <w:b/>
              </w:rPr>
            </w:pPr>
            <w:r w:rsidRPr="00E8547E">
              <w:t xml:space="preserve">Facsimile number: </w:t>
            </w:r>
            <w:r w:rsidR="00CF3098">
              <w:t>+</w:t>
            </w:r>
            <w:r w:rsidRPr="00E8547E">
              <w:rPr>
                <w:b/>
                <w:iCs/>
              </w:rPr>
              <w:t>381 11 30 88 653</w:t>
            </w:r>
          </w:p>
          <w:p w:rsidR="00FC3128" w:rsidRPr="00E8547E" w:rsidRDefault="00FC3128" w:rsidP="00D81B5C">
            <w:pPr>
              <w:tabs>
                <w:tab w:val="right" w:pos="7254"/>
              </w:tabs>
              <w:spacing w:before="120" w:after="120"/>
              <w:rPr>
                <w:b/>
                <w:iCs/>
              </w:rPr>
            </w:pPr>
            <w:r w:rsidRPr="00E8547E">
              <w:t xml:space="preserve">Electronic mail address: </w:t>
            </w:r>
            <w:r w:rsidRPr="00E8547E">
              <w:rPr>
                <w:b/>
                <w:iCs/>
              </w:rPr>
              <w:t>tender@piu.rs</w:t>
            </w:r>
          </w:p>
          <w:p w:rsidR="00FC3128" w:rsidRPr="00BA1C75" w:rsidRDefault="00FC3128" w:rsidP="00D81B5C">
            <w:pPr>
              <w:tabs>
                <w:tab w:val="right" w:pos="7254"/>
              </w:tabs>
              <w:spacing w:before="120" w:after="120"/>
              <w:rPr>
                <w:b/>
                <w:iCs/>
                <w:u w:val="single"/>
              </w:rPr>
            </w:pPr>
            <w:r w:rsidRPr="00BA1C75">
              <w:rPr>
                <w:b/>
                <w:iCs/>
                <w:u w:val="single"/>
              </w:rPr>
              <w:t xml:space="preserve">Procedures for answering to the Request for Clarifications from Bidders: </w:t>
            </w:r>
          </w:p>
          <w:p w:rsidR="00FC3128" w:rsidRDefault="00FC3128" w:rsidP="00D16CB4">
            <w:pPr>
              <w:tabs>
                <w:tab w:val="right" w:pos="7254"/>
              </w:tabs>
              <w:spacing w:before="120" w:after="120"/>
              <w:jc w:val="both"/>
            </w:pPr>
            <w:r w:rsidRPr="00E8547E">
              <w:rPr>
                <w:b/>
                <w:iCs/>
              </w:rPr>
              <w:t xml:space="preserve">Bidders are expected to submit their Request for Clarification </w:t>
            </w:r>
            <w:r w:rsidRPr="00E8547E">
              <w:t>electronically</w:t>
            </w:r>
            <w:r w:rsidRPr="00E8547E">
              <w:rPr>
                <w:b/>
                <w:iCs/>
              </w:rPr>
              <w:t xml:space="preserve">. Request for Clarification </w:t>
            </w:r>
            <w:r w:rsidRPr="00E8547E">
              <w:rPr>
                <w:iCs/>
              </w:rPr>
              <w:t>should be on the letterhead of the Bidder and should be signed by a person with the proper authority to sign documents that are binding on the Bidder</w:t>
            </w:r>
            <w:r w:rsidRPr="00E8547E">
              <w:t xml:space="preserve"> and should bear the </w:t>
            </w:r>
            <w:r w:rsidRPr="00E8547E">
              <w:lastRenderedPageBreak/>
              <w:t>following identification mark:</w:t>
            </w:r>
            <w:r w:rsidR="00DE762C">
              <w:t xml:space="preserve"> </w:t>
            </w:r>
            <w:r w:rsidRPr="00D70B24">
              <w:rPr>
                <w:b/>
                <w:iCs/>
              </w:rPr>
              <w:t>IOP/</w:t>
            </w:r>
            <w:r w:rsidR="0001378F">
              <w:rPr>
                <w:b/>
                <w:iCs/>
              </w:rPr>
              <w:t>6</w:t>
            </w:r>
            <w:r w:rsidRPr="00D70B24">
              <w:rPr>
                <w:b/>
                <w:iCs/>
              </w:rPr>
              <w:t>-201</w:t>
            </w:r>
            <w:r w:rsidR="00D70B24" w:rsidRPr="00D70B24">
              <w:rPr>
                <w:b/>
                <w:iCs/>
              </w:rPr>
              <w:t>2</w:t>
            </w:r>
            <w:r w:rsidRPr="00D70B24">
              <w:rPr>
                <w:b/>
                <w:iCs/>
              </w:rPr>
              <w:t>/G</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lastRenderedPageBreak/>
              <w:t>ITB 7.3</w:t>
            </w:r>
          </w:p>
        </w:tc>
        <w:tc>
          <w:tcPr>
            <w:tcW w:w="7436" w:type="dxa"/>
          </w:tcPr>
          <w:p w:rsidR="00FC3128" w:rsidRPr="00E8547E" w:rsidRDefault="00FC3128" w:rsidP="00D81B5C">
            <w:pPr>
              <w:tabs>
                <w:tab w:val="right" w:pos="7254"/>
              </w:tabs>
              <w:spacing w:before="120" w:after="120"/>
              <w:jc w:val="both"/>
              <w:rPr>
                <w:b/>
                <w:iCs/>
              </w:rPr>
            </w:pPr>
            <w:r w:rsidRPr="00E8547E">
              <w:rPr>
                <w:b/>
                <w:iCs/>
              </w:rPr>
              <w:t xml:space="preserve">The Purchaser will consolidate all the requests for clarification received from the Bidders and will published them </w:t>
            </w:r>
            <w:r>
              <w:rPr>
                <w:b/>
                <w:iCs/>
              </w:rPr>
              <w:t xml:space="preserve">with answers </w:t>
            </w:r>
            <w:r w:rsidRPr="00E8547E">
              <w:rPr>
                <w:b/>
                <w:iCs/>
              </w:rPr>
              <w:t>(</w:t>
            </w:r>
            <w:r w:rsidRPr="00E8547E">
              <w:rPr>
                <w:b/>
              </w:rPr>
              <w:t>i.e the description of the inquiry but without identifying its source)</w:t>
            </w:r>
            <w:r w:rsidRPr="00E8547E">
              <w:rPr>
                <w:b/>
                <w:iCs/>
              </w:rPr>
              <w:t xml:space="preserve">on the following website: </w:t>
            </w:r>
            <w:hyperlink r:id="rId18" w:history="1">
              <w:r w:rsidRPr="00E8547E">
                <w:rPr>
                  <w:rStyle w:val="Hyperlink"/>
                  <w:b/>
                </w:rPr>
                <w:t>www.piu.rs</w:t>
              </w:r>
            </w:hyperlink>
          </w:p>
          <w:p w:rsidR="00FC3128" w:rsidRDefault="00FC3128" w:rsidP="00D81B5C">
            <w:pPr>
              <w:tabs>
                <w:tab w:val="right" w:pos="7254"/>
              </w:tabs>
              <w:spacing w:before="120" w:after="120"/>
            </w:pPr>
            <w:r w:rsidRPr="00E8547E">
              <w:rPr>
                <w:b/>
                <w:iCs/>
              </w:rPr>
              <w:t>The Bidders shall have to obligation to check regularly the above website for clarification the Bidding Documents.</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t>ITB 8.2</w:t>
            </w:r>
          </w:p>
        </w:tc>
        <w:tc>
          <w:tcPr>
            <w:tcW w:w="7436" w:type="dxa"/>
          </w:tcPr>
          <w:p w:rsidR="00FC3128" w:rsidRPr="00E8547E" w:rsidRDefault="00FC3128" w:rsidP="00D81B5C">
            <w:pPr>
              <w:tabs>
                <w:tab w:val="right" w:pos="7254"/>
              </w:tabs>
              <w:spacing w:before="120" w:after="120"/>
            </w:pPr>
            <w:r w:rsidRPr="00E8547E">
              <w:rPr>
                <w:b/>
                <w:iCs/>
              </w:rPr>
              <w:t xml:space="preserve">The amendments to the Bidding Documents will be published on the </w:t>
            </w:r>
            <w:r w:rsidRPr="00234CEE">
              <w:rPr>
                <w:b/>
                <w:iCs/>
              </w:rPr>
              <w:t xml:space="preserve">following website </w:t>
            </w:r>
            <w:hyperlink r:id="rId19" w:history="1">
              <w:r w:rsidRPr="00234CEE">
                <w:rPr>
                  <w:rStyle w:val="Hyperlink"/>
                  <w:b/>
                </w:rPr>
                <w:t>www.piu.rs</w:t>
              </w:r>
            </w:hyperlink>
          </w:p>
          <w:p w:rsidR="00FC3128" w:rsidRDefault="00FC3128" w:rsidP="00D81B5C">
            <w:pPr>
              <w:tabs>
                <w:tab w:val="right" w:pos="7254"/>
              </w:tabs>
              <w:spacing w:before="120" w:after="120"/>
            </w:pPr>
            <w:r w:rsidRPr="00E8547E">
              <w:rPr>
                <w:b/>
                <w:iCs/>
              </w:rPr>
              <w:t>The Bidders shall have to obligation to check regularly the above website for amendments to the Bidding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C. Preparation of Bids</w:t>
            </w:r>
          </w:p>
        </w:tc>
      </w:tr>
      <w:tr w:rsidR="00FC3128" w:rsidTr="008956AF">
        <w:tblPrEx>
          <w:tblBorders>
            <w:insideH w:val="single" w:sz="8" w:space="0" w:color="000000"/>
          </w:tblBorders>
        </w:tblPrEx>
        <w:trPr>
          <w:trHeight w:val="509"/>
          <w:jc w:val="center"/>
        </w:trPr>
        <w:tc>
          <w:tcPr>
            <w:tcW w:w="1654" w:type="dxa"/>
          </w:tcPr>
          <w:p w:rsidR="00FC3128" w:rsidRDefault="00FC3128" w:rsidP="00D81B5C">
            <w:pPr>
              <w:spacing w:before="120"/>
              <w:rPr>
                <w:b/>
                <w:bCs/>
              </w:rPr>
            </w:pPr>
            <w:r>
              <w:rPr>
                <w:b/>
                <w:bCs/>
              </w:rPr>
              <w:t>ITB 10.1</w:t>
            </w:r>
          </w:p>
        </w:tc>
        <w:tc>
          <w:tcPr>
            <w:tcW w:w="7436" w:type="dxa"/>
          </w:tcPr>
          <w:p w:rsidR="00FC3128" w:rsidRPr="00F84F97" w:rsidRDefault="00FC3128" w:rsidP="00BA4F09">
            <w:pPr>
              <w:tabs>
                <w:tab w:val="right" w:pos="7254"/>
              </w:tabs>
              <w:spacing w:before="120" w:after="120"/>
            </w:pPr>
            <w:r>
              <w:t xml:space="preserve">The language of the bid is: </w:t>
            </w:r>
            <w:r w:rsidR="008C5269">
              <w:rPr>
                <w:b/>
                <w:iCs/>
              </w:rPr>
              <w:t>English</w:t>
            </w:r>
            <w:r w:rsidR="002459D9">
              <w:rPr>
                <w:b/>
                <w:iCs/>
              </w:rPr>
              <w:t xml:space="preserve"> </w:t>
            </w:r>
            <w:r w:rsidR="008C5269">
              <w:rPr>
                <w:b/>
                <w:iCs/>
              </w:rPr>
              <w:t>or S</w:t>
            </w:r>
            <w:r w:rsidRPr="00C135F7">
              <w:rPr>
                <w:b/>
                <w:iCs/>
              </w:rPr>
              <w:t>erbian.</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11.1 (h)</w:t>
            </w:r>
          </w:p>
        </w:tc>
        <w:tc>
          <w:tcPr>
            <w:tcW w:w="7436" w:type="dxa"/>
          </w:tcPr>
          <w:p w:rsidR="00FC3128" w:rsidRDefault="00FC3128" w:rsidP="00D81B5C">
            <w:pPr>
              <w:tabs>
                <w:tab w:val="right" w:pos="7254"/>
              </w:tabs>
              <w:spacing w:before="120" w:after="120"/>
              <w:rPr>
                <w:b/>
                <w:i/>
                <w:iCs/>
                <w:highlight w:val="yellow"/>
              </w:rPr>
            </w:pPr>
            <w:r>
              <w:t xml:space="preserve">The Bidder shall submit the following additional documents in its bid: </w:t>
            </w:r>
          </w:p>
          <w:p w:rsidR="00FC3128" w:rsidRPr="00D16CB4" w:rsidRDefault="00D16CB4" w:rsidP="00D81B5C">
            <w:pPr>
              <w:tabs>
                <w:tab w:val="right" w:pos="7254"/>
              </w:tabs>
              <w:spacing w:before="120" w:after="120"/>
            </w:pPr>
            <w:r w:rsidRPr="00D16CB4">
              <w:rPr>
                <w:b/>
                <w:iCs/>
              </w:rPr>
              <w:t>Provided by Tender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13.1</w:t>
            </w:r>
          </w:p>
        </w:tc>
        <w:tc>
          <w:tcPr>
            <w:tcW w:w="7436" w:type="dxa"/>
          </w:tcPr>
          <w:p w:rsidR="00FC3128" w:rsidRDefault="00FC3128" w:rsidP="00D81B5C">
            <w:pPr>
              <w:spacing w:before="120" w:after="200"/>
              <w:rPr>
                <w:spacing w:val="-4"/>
              </w:rPr>
            </w:pPr>
            <w:r>
              <w:t xml:space="preserve">Alternative Bids </w:t>
            </w:r>
            <w:r w:rsidRPr="008C5EE4">
              <w:rPr>
                <w:b/>
                <w:i/>
              </w:rPr>
              <w:t>shall not</w:t>
            </w:r>
            <w:r>
              <w:rPr>
                <w:i/>
              </w:rPr>
              <w:t xml:space="preserve"> be </w:t>
            </w:r>
            <w:r>
              <w:t xml:space="preserve">considered.  </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14.5</w:t>
            </w:r>
          </w:p>
        </w:tc>
        <w:tc>
          <w:tcPr>
            <w:tcW w:w="7436" w:type="dxa"/>
          </w:tcPr>
          <w:p w:rsidR="00FC3128" w:rsidRDefault="00FC3128" w:rsidP="0009183B">
            <w:pPr>
              <w:tabs>
                <w:tab w:val="right" w:pos="7254"/>
              </w:tabs>
              <w:spacing w:before="120" w:after="120"/>
            </w:pPr>
            <w:r w:rsidRPr="00E8547E">
              <w:t xml:space="preserve">The Incoterms edition is </w:t>
            </w:r>
            <w:r w:rsidRPr="00E8547E">
              <w:rPr>
                <w:b/>
                <w:bCs/>
              </w:rPr>
              <w:t>the latest edition published by the International Chamber of Commerce, 38 Cours Albert 1er, 75008 Paris, France</w:t>
            </w:r>
            <w:r w:rsidRPr="00E8547E">
              <w:rPr>
                <w:b/>
                <w:iCs/>
              </w:rPr>
              <w:t xml:space="preserve"> the official </w:t>
            </w:r>
            <w:r w:rsidRPr="00E8547E">
              <w:rPr>
                <w:b/>
              </w:rPr>
              <w:t xml:space="preserve">web site at </w:t>
            </w:r>
            <w:hyperlink r:id="rId20" w:history="1">
              <w:r w:rsidRPr="00E8547E">
                <w:rPr>
                  <w:rStyle w:val="Hyperlink"/>
                  <w:b/>
                </w:rPr>
                <w:t>http://www.iccwbo.org/index_incoterms.asp</w:t>
              </w:r>
            </w:hyperlink>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after="80"/>
              <w:rPr>
                <w:b/>
                <w:bCs/>
              </w:rPr>
            </w:pPr>
            <w:r>
              <w:rPr>
                <w:b/>
                <w:bCs/>
              </w:rPr>
              <w:t xml:space="preserve">ITB 14.6 </w:t>
            </w:r>
          </w:p>
        </w:tc>
        <w:tc>
          <w:tcPr>
            <w:tcW w:w="7436" w:type="dxa"/>
          </w:tcPr>
          <w:p w:rsidR="008C5269" w:rsidRPr="00E8547E" w:rsidRDefault="00FC3128" w:rsidP="008C5269">
            <w:pPr>
              <w:tabs>
                <w:tab w:val="right" w:pos="7254"/>
              </w:tabs>
              <w:spacing w:before="120" w:after="120"/>
              <w:rPr>
                <w:b/>
              </w:rPr>
            </w:pPr>
            <w:r>
              <w:t>Place of Destination</w:t>
            </w:r>
            <w:r w:rsidRPr="00081927">
              <w:rPr>
                <w:b/>
              </w:rPr>
              <w:t xml:space="preserve">: </w:t>
            </w:r>
          </w:p>
          <w:p w:rsidR="00FC3128" w:rsidRPr="00431FDC" w:rsidRDefault="00FC3128" w:rsidP="00D81B5C">
            <w:pPr>
              <w:pStyle w:val="i"/>
              <w:tabs>
                <w:tab w:val="right" w:pos="7254"/>
              </w:tabs>
              <w:suppressAutoHyphens w:val="0"/>
              <w:spacing w:before="120" w:after="120"/>
              <w:jc w:val="left"/>
            </w:pPr>
            <w:r w:rsidRPr="00431FDC">
              <w:rPr>
                <w:rFonts w:ascii="Times New Roman" w:hAnsi="Times New Roman"/>
              </w:rPr>
              <w:t xml:space="preserve">Goods should be delivered in the objects of the destination spot – in accordance with Table Related Services and Delivery Schedule Section VI - </w:t>
            </w:r>
            <w:r w:rsidRPr="00431FDC">
              <w:t>Schedule of Requirements.</w:t>
            </w:r>
          </w:p>
          <w:p w:rsidR="00FC3128" w:rsidRPr="007210C2" w:rsidRDefault="00FC3128" w:rsidP="00D81B5C">
            <w:pPr>
              <w:pStyle w:val="i"/>
              <w:tabs>
                <w:tab w:val="right" w:pos="7254"/>
              </w:tabs>
              <w:suppressAutoHyphens w:val="0"/>
              <w:spacing w:before="120" w:after="120"/>
              <w:jc w:val="left"/>
            </w:pPr>
            <w:r w:rsidRPr="007210C2">
              <w:t xml:space="preserve">Bid Price should be quoted: </w:t>
            </w:r>
            <w:r w:rsidR="004B15C1">
              <w:rPr>
                <w:b/>
              </w:rPr>
              <w:t>DAP</w:t>
            </w:r>
            <w:r w:rsidRPr="007210C2">
              <w:t>.</w:t>
            </w:r>
          </w:p>
          <w:p w:rsidR="00FC3128" w:rsidRPr="007210C2" w:rsidRDefault="00FC3128" w:rsidP="00D81B5C">
            <w:pPr>
              <w:pStyle w:val="i"/>
              <w:tabs>
                <w:tab w:val="right" w:pos="7254"/>
              </w:tabs>
              <w:suppressAutoHyphens w:val="0"/>
              <w:spacing w:before="120" w:after="120"/>
              <w:jc w:val="left"/>
            </w:pPr>
            <w:r w:rsidRPr="007210C2">
              <w:t xml:space="preserve">Custom duties on import and </w:t>
            </w:r>
            <w:r w:rsidRPr="007210C2">
              <w:rPr>
                <w:rFonts w:ascii="Times New Roman" w:hAnsi="Times New Roman"/>
              </w:rPr>
              <w:t>other related costs are specially declared</w:t>
            </w:r>
            <w:r w:rsidRPr="007210C2">
              <w:t>.</w:t>
            </w:r>
          </w:p>
          <w:p w:rsidR="00FC3128" w:rsidRDefault="00FC3128" w:rsidP="00F84F97">
            <w:pPr>
              <w:pStyle w:val="i"/>
              <w:tabs>
                <w:tab w:val="right" w:pos="7254"/>
              </w:tabs>
              <w:suppressAutoHyphens w:val="0"/>
              <w:spacing w:before="120" w:after="120"/>
              <w:jc w:val="left"/>
            </w:pPr>
            <w:r w:rsidRPr="00BB72A0">
              <w:t>The Purchaser is allowed to accept the offer of goods already imported only in case of having a proof, submitted by the Bidder, of possibility to conduct the revision of the clearance procedure.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14.7</w:t>
            </w:r>
          </w:p>
        </w:tc>
        <w:tc>
          <w:tcPr>
            <w:tcW w:w="7436" w:type="dxa"/>
          </w:tcPr>
          <w:p w:rsidR="00FC3128" w:rsidRDefault="00FC3128" w:rsidP="00D81B5C">
            <w:pPr>
              <w:tabs>
                <w:tab w:val="right" w:pos="7254"/>
              </w:tabs>
              <w:spacing w:before="120" w:after="120"/>
            </w:pPr>
            <w:r>
              <w:t xml:space="preserve">The prices quoted by the Bidder </w:t>
            </w:r>
            <w:r w:rsidRPr="00A340A5">
              <w:rPr>
                <w:b/>
                <w:i/>
                <w:iCs/>
              </w:rPr>
              <w:t>shall not</w:t>
            </w:r>
            <w:r w:rsidR="002459D9">
              <w:rPr>
                <w:b/>
                <w:i/>
                <w:iCs/>
              </w:rPr>
              <w:t xml:space="preserve"> </w:t>
            </w:r>
            <w:r>
              <w:t>be adjustable. If prices shall be adjustable, the methodology is specified in Section III Evaluation and Qualification Criteria.</w:t>
            </w:r>
          </w:p>
        </w:tc>
      </w:tr>
      <w:tr w:rsidR="00FC3128" w:rsidTr="008956AF">
        <w:tblPrEx>
          <w:tblBorders>
            <w:insideH w:val="single" w:sz="8" w:space="0" w:color="000000"/>
          </w:tblBorders>
          <w:tblCellMar>
            <w:left w:w="103" w:type="dxa"/>
            <w:right w:w="103" w:type="dxa"/>
          </w:tblCellMar>
        </w:tblPrEx>
        <w:trPr>
          <w:trHeight w:val="610"/>
          <w:jc w:val="center"/>
        </w:trPr>
        <w:tc>
          <w:tcPr>
            <w:tcW w:w="1654" w:type="dxa"/>
          </w:tcPr>
          <w:p w:rsidR="00FC3128" w:rsidRPr="007C1988" w:rsidRDefault="00FC3128" w:rsidP="00D81B5C">
            <w:pPr>
              <w:spacing w:before="120"/>
              <w:rPr>
                <w:b/>
                <w:bCs/>
                <w:highlight w:val="yellow"/>
              </w:rPr>
            </w:pPr>
            <w:r w:rsidRPr="00403138">
              <w:rPr>
                <w:b/>
                <w:bCs/>
              </w:rPr>
              <w:lastRenderedPageBreak/>
              <w:t>ITB 14.8</w:t>
            </w:r>
          </w:p>
        </w:tc>
        <w:tc>
          <w:tcPr>
            <w:tcW w:w="7436" w:type="dxa"/>
          </w:tcPr>
          <w:p w:rsidR="00FC3128" w:rsidRPr="008C5269" w:rsidRDefault="00FC3128" w:rsidP="00D81B5C">
            <w:pPr>
              <w:pStyle w:val="list0"/>
              <w:spacing w:before="120"/>
              <w:ind w:left="-7" w:firstLine="0"/>
              <w:rPr>
                <w:rFonts w:ascii="Times New Roman" w:hAnsi="Times New Roman"/>
                <w:b/>
                <w:bCs/>
                <w:sz w:val="24"/>
                <w:highlight w:val="cyan"/>
                <w:lang w:val="de-DE"/>
              </w:rPr>
            </w:pPr>
            <w:r w:rsidRPr="008C5269">
              <w:rPr>
                <w:rFonts w:ascii="Times New Roman" w:hAnsi="Times New Roman"/>
                <w:b/>
                <w:bCs/>
                <w:sz w:val="24"/>
                <w:lang w:val="de-DE"/>
              </w:rPr>
              <w:t>The goods/services and quantities indicated for each individual lot shall be indivisible.</w:t>
            </w:r>
          </w:p>
          <w:p w:rsidR="00FC3128" w:rsidRPr="008C5269" w:rsidRDefault="00FC3128" w:rsidP="00D81B5C">
            <w:pPr>
              <w:pStyle w:val="list0"/>
              <w:spacing w:before="120"/>
              <w:ind w:left="-7" w:firstLine="0"/>
              <w:rPr>
                <w:rFonts w:ascii="Times New Roman" w:hAnsi="Times New Roman"/>
                <w:b/>
                <w:bCs/>
                <w:sz w:val="24"/>
                <w:lang w:val="de-DE"/>
              </w:rPr>
            </w:pPr>
            <w:r w:rsidRPr="008C5269">
              <w:rPr>
                <w:rFonts w:ascii="Times New Roman" w:hAnsi="Times New Roman"/>
                <w:b/>
                <w:bCs/>
                <w:sz w:val="24"/>
                <w:lang w:val="de-DE"/>
              </w:rPr>
              <w:t>Prices quated shall be for items and quantities indicated for each lot. Bids for only part of the items or quantities shall be rejected.</w:t>
            </w:r>
          </w:p>
          <w:p w:rsidR="00FC3128" w:rsidRPr="007C1988" w:rsidRDefault="00FC3128" w:rsidP="00052C00">
            <w:pPr>
              <w:spacing w:before="120" w:after="100" w:afterAutospacing="1"/>
              <w:jc w:val="both"/>
              <w:rPr>
                <w:highlight w:val="yellow"/>
              </w:rPr>
            </w:pPr>
            <w:r w:rsidRPr="008C5269">
              <w:rPr>
                <w: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r w:rsidRPr="008C5269">
              <w:t>.</w:t>
            </w:r>
          </w:p>
        </w:tc>
      </w:tr>
      <w:tr w:rsidR="00FC3128" w:rsidTr="00CC3F4D">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t xml:space="preserve">ITB 15.1 </w:t>
            </w:r>
          </w:p>
        </w:tc>
        <w:tc>
          <w:tcPr>
            <w:tcW w:w="7436" w:type="dxa"/>
          </w:tcPr>
          <w:p w:rsidR="00FC3128" w:rsidRDefault="00FC3128" w:rsidP="00D81B5C">
            <w:pPr>
              <w:tabs>
                <w:tab w:val="right" w:pos="7254"/>
              </w:tabs>
              <w:spacing w:before="120" w:after="120"/>
              <w:jc w:val="both"/>
              <w:rPr>
                <w:i/>
              </w:rPr>
            </w:pPr>
            <w:r>
              <w:t xml:space="preserve">The Bidder </w:t>
            </w:r>
            <w:r w:rsidRPr="00A340A5">
              <w:rPr>
                <w:b/>
                <w:i/>
                <w:iCs/>
              </w:rPr>
              <w:t xml:space="preserve">is not </w:t>
            </w:r>
            <w:r>
              <w:t xml:space="preserve">required to quote in the currency of the Purchaser’s Country the portion of the bid price that corresponds to expenditures incurred in that currency. </w:t>
            </w:r>
          </w:p>
        </w:tc>
      </w:tr>
      <w:tr w:rsidR="00FC3128" w:rsidTr="008956AF">
        <w:tblPrEx>
          <w:tblBorders>
            <w:insideH w:val="single" w:sz="8" w:space="0" w:color="000000"/>
          </w:tblBorders>
          <w:tblCellMar>
            <w:left w:w="103" w:type="dxa"/>
            <w:right w:w="103" w:type="dxa"/>
          </w:tblCellMar>
        </w:tblPrEx>
        <w:trPr>
          <w:trHeight w:val="1231"/>
          <w:jc w:val="center"/>
        </w:trPr>
        <w:tc>
          <w:tcPr>
            <w:tcW w:w="1654" w:type="dxa"/>
          </w:tcPr>
          <w:p w:rsidR="00FC3128" w:rsidRDefault="00FC3128" w:rsidP="00D81B5C">
            <w:pPr>
              <w:spacing w:before="120"/>
              <w:rPr>
                <w:b/>
                <w:bCs/>
              </w:rPr>
            </w:pPr>
            <w:r>
              <w:rPr>
                <w:b/>
                <w:bCs/>
              </w:rPr>
              <w:t xml:space="preserve">ITB 15.2 </w:t>
            </w:r>
          </w:p>
        </w:tc>
        <w:tc>
          <w:tcPr>
            <w:tcW w:w="7436" w:type="dxa"/>
          </w:tcPr>
          <w:p w:rsidR="00FC3128" w:rsidRPr="00431FDC" w:rsidRDefault="00052C00" w:rsidP="00D81B5C">
            <w:pPr>
              <w:tabs>
                <w:tab w:val="right" w:pos="7254"/>
              </w:tabs>
              <w:spacing w:before="120" w:after="120"/>
              <w:jc w:val="both"/>
            </w:pPr>
            <w:r>
              <w:t>A</w:t>
            </w:r>
            <w:r w:rsidR="00FC3128" w:rsidRPr="00431FDC">
              <w:t xml:space="preserve">ll Bidders are required to quote the bid price in </w:t>
            </w:r>
            <w:r w:rsidR="00FC3128" w:rsidRPr="00431FDC">
              <w:rPr>
                <w:b/>
              </w:rPr>
              <w:t>EURO</w:t>
            </w:r>
            <w:r w:rsidR="002459D9">
              <w:rPr>
                <w:b/>
              </w:rPr>
              <w:t xml:space="preserve"> </w:t>
            </w:r>
            <w:r w:rsidRPr="00160B59">
              <w:rPr>
                <w:b/>
              </w:rPr>
              <w:t>OR USD</w:t>
            </w:r>
            <w:r w:rsidR="00FC3128" w:rsidRPr="00160B59">
              <w:rPr>
                <w:b/>
              </w:rPr>
              <w:t>.</w:t>
            </w:r>
          </w:p>
          <w:p w:rsidR="00FC3128" w:rsidRPr="00431FDC" w:rsidRDefault="00FC3128" w:rsidP="00D81B5C">
            <w:pPr>
              <w:tabs>
                <w:tab w:val="right" w:pos="7254"/>
              </w:tabs>
              <w:spacing w:before="120" w:after="120"/>
              <w:jc w:val="both"/>
            </w:pPr>
            <w:r w:rsidRPr="00431FDC">
              <w:t xml:space="preserve">The Bidders from the Purchaser’s Country are allowed to quote the bid price in </w:t>
            </w:r>
            <w:r w:rsidRPr="00431FDC">
              <w:rPr>
                <w:b/>
              </w:rPr>
              <w:t>SERBIAN DINARS</w:t>
            </w:r>
            <w:r w:rsidRPr="00431FDC">
              <w:t>.</w:t>
            </w:r>
          </w:p>
          <w:p w:rsidR="00FC3128" w:rsidRPr="00431FDC" w:rsidRDefault="00FC3128" w:rsidP="00D81B5C">
            <w:pPr>
              <w:tabs>
                <w:tab w:val="right" w:pos="7254"/>
              </w:tabs>
              <w:spacing w:before="120" w:after="120"/>
              <w:jc w:val="both"/>
              <w:rPr>
                <w:i/>
              </w:rPr>
            </w:pPr>
            <w:r w:rsidRPr="00431FDC">
              <w:t>Prices expressed in other currency (SERBIAN DINARS</w:t>
            </w:r>
            <w:r w:rsidR="002459D9">
              <w:t xml:space="preserve"> </w:t>
            </w:r>
            <w:r w:rsidR="00C66FC8" w:rsidRPr="00160B59">
              <w:t>OR USD DOLLARS</w:t>
            </w:r>
            <w:r w:rsidRPr="00160B59">
              <w:t>)</w:t>
            </w:r>
            <w:r w:rsidRPr="00431FDC">
              <w:t xml:space="preserve"> will be converted into </w:t>
            </w:r>
            <w:r w:rsidRPr="00431FDC">
              <w:rPr>
                <w:b/>
              </w:rPr>
              <w:t>EURO</w:t>
            </w:r>
            <w:r w:rsidRPr="00431FDC">
              <w:t xml:space="preserve"> at the exchange rate </w:t>
            </w:r>
            <w:r w:rsidRPr="00F21376">
              <w:t>indicated and date indicated ITB 34.1.</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18.3</w:t>
            </w:r>
          </w:p>
        </w:tc>
        <w:tc>
          <w:tcPr>
            <w:tcW w:w="7436" w:type="dxa"/>
          </w:tcPr>
          <w:p w:rsidR="00FC3128" w:rsidRDefault="00FC3128" w:rsidP="00D81B5C">
            <w:pPr>
              <w:tabs>
                <w:tab w:val="right" w:pos="7254"/>
              </w:tabs>
              <w:spacing w:before="120" w:after="120"/>
            </w:pPr>
            <w:r>
              <w:t>Period of time the Goods are expected to be functioning (for the purpose of spare parts</w:t>
            </w:r>
            <w:r w:rsidRPr="00CD5CBB">
              <w:t xml:space="preserve">): </w:t>
            </w:r>
            <w:r w:rsidRPr="002362E6">
              <w:rPr>
                <w:b/>
                <w:iCs/>
              </w:rPr>
              <w:t xml:space="preserve">In accordance with regulations and standards – </w:t>
            </w:r>
            <w:r w:rsidR="00F21376">
              <w:rPr>
                <w:b/>
                <w:iCs/>
              </w:rPr>
              <w:t>5</w:t>
            </w:r>
            <w:r w:rsidRPr="002362E6">
              <w:rPr>
                <w:b/>
                <w:iCs/>
              </w:rPr>
              <w:t xml:space="preserve"> years minimum</w:t>
            </w:r>
            <w:r>
              <w:rPr>
                <w:b/>
                <w:iCs/>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19.1 (a)</w:t>
            </w:r>
          </w:p>
        </w:tc>
        <w:tc>
          <w:tcPr>
            <w:tcW w:w="7436" w:type="dxa"/>
          </w:tcPr>
          <w:p w:rsidR="00FC3128" w:rsidRPr="002362E6" w:rsidRDefault="00FC3128" w:rsidP="00160B59">
            <w:pPr>
              <w:tabs>
                <w:tab w:val="right" w:pos="7254"/>
              </w:tabs>
              <w:spacing w:before="120" w:after="120"/>
            </w:pPr>
            <w:r w:rsidRPr="002362E6">
              <w:t xml:space="preserve">Manufacturer’s authorization is: </w:t>
            </w:r>
            <w:r w:rsidR="00160B59" w:rsidRPr="00160B59">
              <w:rPr>
                <w:b/>
              </w:rPr>
              <w:t>R</w:t>
            </w:r>
            <w:r w:rsidRPr="00160B59">
              <w:rPr>
                <w:b/>
                <w:iCs/>
              </w:rPr>
              <w:t>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pStyle w:val="TOCNumber1"/>
            </w:pPr>
            <w:r>
              <w:t>ITB 19.1 (b)</w:t>
            </w:r>
          </w:p>
        </w:tc>
        <w:tc>
          <w:tcPr>
            <w:tcW w:w="7436" w:type="dxa"/>
          </w:tcPr>
          <w:p w:rsidR="00FC3128" w:rsidRPr="002362E6" w:rsidRDefault="00FC3128" w:rsidP="00D81B5C">
            <w:pPr>
              <w:tabs>
                <w:tab w:val="right" w:pos="7254"/>
              </w:tabs>
              <w:spacing w:before="120" w:after="120"/>
            </w:pPr>
            <w:r w:rsidRPr="002362E6">
              <w:t xml:space="preserve">After sales service is: </w:t>
            </w:r>
            <w:r w:rsidRPr="002362E6">
              <w:rPr>
                <w:b/>
                <w:iCs/>
              </w:rPr>
              <w:t>Required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20.1</w:t>
            </w:r>
          </w:p>
        </w:tc>
        <w:tc>
          <w:tcPr>
            <w:tcW w:w="7436" w:type="dxa"/>
          </w:tcPr>
          <w:p w:rsidR="00FC3128" w:rsidRPr="002362E6" w:rsidRDefault="00FC3128" w:rsidP="00D81B5C">
            <w:pPr>
              <w:pStyle w:val="i"/>
              <w:tabs>
                <w:tab w:val="right" w:pos="7254"/>
              </w:tabs>
              <w:suppressAutoHyphens w:val="0"/>
              <w:spacing w:before="120" w:after="120"/>
              <w:jc w:val="left"/>
              <w:rPr>
                <w:rFonts w:ascii="Times New Roman" w:hAnsi="Times New Roman"/>
              </w:rPr>
            </w:pPr>
            <w:r w:rsidRPr="002362E6">
              <w:rPr>
                <w:rFonts w:ascii="Times New Roman" w:hAnsi="Times New Roman"/>
              </w:rPr>
              <w:t xml:space="preserve">The bid validity period shall be </w:t>
            </w:r>
            <w:r w:rsidRPr="002362E6">
              <w:rPr>
                <w:rFonts w:ascii="Times New Roman" w:hAnsi="Times New Roman"/>
                <w:b/>
                <w:iCs/>
              </w:rPr>
              <w:t xml:space="preserve">90 </w:t>
            </w:r>
            <w:r w:rsidRPr="002362E6">
              <w:rPr>
                <w:rFonts w:ascii="Times New Roman" w:hAnsi="Times New Roman"/>
              </w:rPr>
              <w:t>days.</w:t>
            </w:r>
          </w:p>
        </w:tc>
      </w:tr>
      <w:tr w:rsidR="00FC3128" w:rsidTr="00F60AED">
        <w:tblPrEx>
          <w:tblBorders>
            <w:insideH w:val="single" w:sz="8" w:space="0" w:color="000000"/>
          </w:tblBorders>
          <w:tblCellMar>
            <w:left w:w="103" w:type="dxa"/>
            <w:right w:w="103" w:type="dxa"/>
          </w:tblCellMar>
        </w:tblPrEx>
        <w:trPr>
          <w:trHeight w:hRule="exact" w:val="555"/>
          <w:jc w:val="center"/>
        </w:trPr>
        <w:tc>
          <w:tcPr>
            <w:tcW w:w="1654" w:type="dxa"/>
          </w:tcPr>
          <w:p w:rsidR="00FC3128" w:rsidRDefault="00FC3128" w:rsidP="00D81B5C">
            <w:pPr>
              <w:spacing w:before="120"/>
              <w:rPr>
                <w:b/>
                <w:bCs/>
              </w:rPr>
            </w:pPr>
            <w:r>
              <w:rPr>
                <w:b/>
                <w:bCs/>
              </w:rPr>
              <w:t>ITB 21.1</w:t>
            </w:r>
          </w:p>
          <w:p w:rsidR="00FC3128" w:rsidRDefault="00FC3128" w:rsidP="00D81B5C">
            <w:pPr>
              <w:spacing w:before="120"/>
              <w:rPr>
                <w:b/>
                <w:bCs/>
              </w:rPr>
            </w:pPr>
          </w:p>
        </w:tc>
        <w:tc>
          <w:tcPr>
            <w:tcW w:w="7436" w:type="dxa"/>
          </w:tcPr>
          <w:p w:rsidR="00FC3128" w:rsidRPr="002362E6" w:rsidRDefault="00F60AED" w:rsidP="00D27B62">
            <w:pPr>
              <w:tabs>
                <w:tab w:val="right" w:pos="7254"/>
              </w:tabs>
              <w:spacing w:before="120" w:after="120"/>
            </w:pPr>
            <w:r w:rsidRPr="00F60AED">
              <w:rPr>
                <w:b/>
              </w:rPr>
              <w:t>Bid shall include a Bid Security included in Section IV Bidding Forms.</w:t>
            </w:r>
          </w:p>
        </w:tc>
      </w:tr>
      <w:tr w:rsidR="00F60AED" w:rsidTr="00BE4ED9">
        <w:tblPrEx>
          <w:tblBorders>
            <w:insideH w:val="single" w:sz="8" w:space="0" w:color="000000"/>
          </w:tblBorders>
          <w:tblCellMar>
            <w:left w:w="103" w:type="dxa"/>
            <w:right w:w="103" w:type="dxa"/>
          </w:tblCellMar>
        </w:tblPrEx>
        <w:trPr>
          <w:trHeight w:hRule="exact" w:val="1887"/>
          <w:jc w:val="center"/>
        </w:trPr>
        <w:tc>
          <w:tcPr>
            <w:tcW w:w="1654" w:type="dxa"/>
          </w:tcPr>
          <w:p w:rsidR="00F60AED" w:rsidRDefault="00F60AED" w:rsidP="00D81B5C">
            <w:pPr>
              <w:spacing w:before="120"/>
              <w:rPr>
                <w:b/>
                <w:bCs/>
              </w:rPr>
            </w:pPr>
            <w:r>
              <w:rPr>
                <w:b/>
                <w:bCs/>
              </w:rPr>
              <w:t>ITB 21.2</w:t>
            </w:r>
          </w:p>
        </w:tc>
        <w:tc>
          <w:tcPr>
            <w:tcW w:w="7436" w:type="dxa"/>
          </w:tcPr>
          <w:p w:rsidR="00F60AED" w:rsidRPr="00F60AED" w:rsidRDefault="00F60AED" w:rsidP="00F60AED">
            <w:pPr>
              <w:tabs>
                <w:tab w:val="right" w:pos="7272"/>
              </w:tabs>
              <w:spacing w:before="120" w:after="120"/>
              <w:rPr>
                <w:b/>
                <w:i/>
                <w:iCs/>
              </w:rPr>
            </w:pPr>
            <w:r w:rsidRPr="00F60AED">
              <w:t xml:space="preserve">The amount of the Bid Security shall be: </w:t>
            </w:r>
            <w:r w:rsidRPr="00F60AED">
              <w:rPr>
                <w:b/>
                <w:iCs/>
              </w:rPr>
              <w:t>5% of the value of the bid</w:t>
            </w:r>
          </w:p>
          <w:p w:rsidR="00F60AED" w:rsidRDefault="00F60AED" w:rsidP="00F60AED">
            <w:pPr>
              <w:tabs>
                <w:tab w:val="right" w:pos="7254"/>
              </w:tabs>
              <w:spacing w:before="120" w:after="120"/>
            </w:pPr>
            <w:r w:rsidRPr="00F60AED">
              <w:t>For the Bidders from the Purchaser’s Country: Payable in dinars at the middle exchange rate of The National Bank of Serbia on the day of payment.</w:t>
            </w:r>
          </w:p>
          <w:p w:rsidR="00BE4ED9" w:rsidRPr="00F60AED" w:rsidRDefault="00BE4ED9" w:rsidP="00F60AED">
            <w:pPr>
              <w:tabs>
                <w:tab w:val="right" w:pos="7254"/>
              </w:tabs>
              <w:spacing w:before="120" w:after="120"/>
              <w:rPr>
                <w:b/>
              </w:rPr>
            </w:pPr>
            <w:r w:rsidRPr="00175BDB">
              <w:rPr>
                <w:lang w:val="en-US"/>
              </w:rPr>
              <w:t xml:space="preserve">Validity of the Bid Security is </w:t>
            </w:r>
            <w:r w:rsidRPr="00052B12">
              <w:rPr>
                <w:b/>
                <w:lang w:val="en-US"/>
              </w:rPr>
              <w:t>60</w:t>
            </w:r>
            <w:r w:rsidRPr="00175BDB">
              <w:rPr>
                <w:lang w:val="en-US"/>
              </w:rPr>
              <w:t xml:space="preserve"> days beyond the bid validity period.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22.1</w:t>
            </w:r>
          </w:p>
        </w:tc>
        <w:tc>
          <w:tcPr>
            <w:tcW w:w="7436" w:type="dxa"/>
          </w:tcPr>
          <w:p w:rsidR="00FC3128" w:rsidRDefault="00FC3128" w:rsidP="00CC3F4D">
            <w:pPr>
              <w:tabs>
                <w:tab w:val="right" w:pos="7254"/>
              </w:tabs>
              <w:spacing w:before="120" w:after="120"/>
            </w:pPr>
            <w:r>
              <w:t>In addition to the original of the bid, the number of copies is:</w:t>
            </w:r>
            <w:r w:rsidR="003C2B6C">
              <w:t xml:space="preserve"> </w:t>
            </w:r>
            <w:r w:rsidR="00CC3F4D" w:rsidRPr="00D27F43">
              <w:rPr>
                <w:b/>
              </w:rPr>
              <w:t>1</w:t>
            </w:r>
            <w:r w:rsidRPr="00D27F43">
              <w:rPr>
                <w:b/>
              </w:rPr>
              <w:t xml:space="preserve"> (</w:t>
            </w:r>
            <w:r w:rsidR="00CC3F4D" w:rsidRPr="00D27F43">
              <w:rPr>
                <w:b/>
              </w:rPr>
              <w:t>one</w:t>
            </w:r>
            <w:r w:rsidRPr="00D27F43">
              <w:rPr>
                <w:b/>
              </w:rPr>
              <w:t>)</w:t>
            </w:r>
          </w:p>
        </w:tc>
      </w:tr>
      <w:tr w:rsidR="00766DC6" w:rsidTr="008956AF">
        <w:tblPrEx>
          <w:tblBorders>
            <w:insideH w:val="single" w:sz="8" w:space="0" w:color="000000"/>
          </w:tblBorders>
          <w:tblCellMar>
            <w:left w:w="103" w:type="dxa"/>
            <w:right w:w="103" w:type="dxa"/>
          </w:tblCellMar>
        </w:tblPrEx>
        <w:trPr>
          <w:jc w:val="center"/>
        </w:trPr>
        <w:tc>
          <w:tcPr>
            <w:tcW w:w="1654" w:type="dxa"/>
          </w:tcPr>
          <w:p w:rsidR="00766DC6" w:rsidRDefault="00766DC6" w:rsidP="00766DC6">
            <w:pPr>
              <w:spacing w:before="120"/>
              <w:rPr>
                <w:b/>
                <w:bCs/>
              </w:rPr>
            </w:pPr>
            <w:r>
              <w:rPr>
                <w:b/>
                <w:bCs/>
              </w:rPr>
              <w:t>ITB 22.4</w:t>
            </w:r>
          </w:p>
        </w:tc>
        <w:tc>
          <w:tcPr>
            <w:tcW w:w="7436" w:type="dxa"/>
          </w:tcPr>
          <w:p w:rsidR="00766DC6" w:rsidRDefault="00766DC6" w:rsidP="00766DC6">
            <w:pPr>
              <w:tabs>
                <w:tab w:val="right" w:pos="7254"/>
              </w:tabs>
              <w:spacing w:before="120" w:after="120"/>
            </w:pPr>
            <w:r>
              <w:t xml:space="preserve">Instructions for packing documents - the bidders shall submit their offers </w:t>
            </w:r>
            <w:r>
              <w:lastRenderedPageBreak/>
              <w:t>in separate envelopes for each lot</w:t>
            </w:r>
          </w:p>
          <w:p w:rsidR="00766DC6" w:rsidRPr="00727DCB" w:rsidRDefault="00766DC6" w:rsidP="00766DC6">
            <w:pPr>
              <w:tabs>
                <w:tab w:val="right" w:pos="7254"/>
              </w:tabs>
              <w:spacing w:before="120" w:after="120"/>
              <w:rPr>
                <w:b/>
              </w:rPr>
            </w:pPr>
            <w:r w:rsidRPr="00727DCB">
              <w:rPr>
                <w:b/>
              </w:rPr>
              <w:t>The bidders shall attach tender documents as follows:</w:t>
            </w:r>
          </w:p>
          <w:p w:rsidR="00766DC6" w:rsidRDefault="00766DC6" w:rsidP="00766DC6">
            <w:pPr>
              <w:tabs>
                <w:tab w:val="right" w:pos="7254"/>
              </w:tabs>
              <w:spacing w:before="120" w:after="120"/>
            </w:pPr>
            <w:r>
              <w:t>1. Written confirmation authorizing the signatory of the Bid</w:t>
            </w:r>
          </w:p>
          <w:p w:rsidR="00766DC6" w:rsidRDefault="00766DC6" w:rsidP="00766DC6">
            <w:pPr>
              <w:tabs>
                <w:tab w:val="right" w:pos="7254"/>
              </w:tabs>
              <w:spacing w:before="120" w:after="120"/>
            </w:pPr>
            <w:r>
              <w:t>2. Bidder Information Form</w:t>
            </w:r>
          </w:p>
          <w:p w:rsidR="00766DC6" w:rsidRDefault="00766DC6" w:rsidP="00766DC6">
            <w:pPr>
              <w:tabs>
                <w:tab w:val="right" w:pos="7254"/>
              </w:tabs>
              <w:spacing w:before="120" w:after="120"/>
            </w:pPr>
            <w:r>
              <w:t>3. Bid Security</w:t>
            </w:r>
          </w:p>
          <w:p w:rsidR="00766DC6" w:rsidRDefault="00766DC6" w:rsidP="00766DC6">
            <w:pPr>
              <w:tabs>
                <w:tab w:val="right" w:pos="7254"/>
              </w:tabs>
              <w:spacing w:before="120" w:after="120"/>
            </w:pPr>
            <w:r>
              <w:t>4. Manufacturer’s Authorization (The trademark owner)</w:t>
            </w:r>
          </w:p>
          <w:p w:rsidR="00766DC6" w:rsidRDefault="0027294C" w:rsidP="00766DC6">
            <w:pPr>
              <w:tabs>
                <w:tab w:val="right" w:pos="7254"/>
              </w:tabs>
              <w:spacing w:before="120" w:after="120"/>
            </w:pPr>
            <w:r>
              <w:t>5</w:t>
            </w:r>
            <w:r w:rsidR="00766DC6">
              <w:t>. Bid Submission Form</w:t>
            </w:r>
          </w:p>
          <w:p w:rsidR="00766DC6" w:rsidRDefault="0027294C" w:rsidP="00766DC6">
            <w:pPr>
              <w:tabs>
                <w:tab w:val="right" w:pos="7254"/>
              </w:tabs>
              <w:spacing w:before="120" w:after="120"/>
            </w:pPr>
            <w:r>
              <w:t>6</w:t>
            </w:r>
            <w:r w:rsidR="00766DC6">
              <w:t>. The Price Schedule</w:t>
            </w:r>
          </w:p>
          <w:p w:rsidR="00766DC6" w:rsidRDefault="0027294C" w:rsidP="00766DC6">
            <w:pPr>
              <w:tabs>
                <w:tab w:val="right" w:pos="7254"/>
              </w:tabs>
              <w:spacing w:before="120" w:after="120"/>
            </w:pPr>
            <w:r>
              <w:t>7</w:t>
            </w:r>
            <w:r w:rsidR="00766DC6">
              <w:t>. All other documents defined by tender documents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D. Submission and Opening of Bids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w:t>
            </w:r>
          </w:p>
        </w:tc>
        <w:tc>
          <w:tcPr>
            <w:tcW w:w="7436" w:type="dxa"/>
          </w:tcPr>
          <w:p w:rsidR="00FC3128" w:rsidRDefault="00FC3128" w:rsidP="00D81B5C">
            <w:pPr>
              <w:tabs>
                <w:tab w:val="right" w:pos="7254"/>
              </w:tabs>
              <w:spacing w:before="120" w:after="120"/>
            </w:pPr>
            <w:r>
              <w:t xml:space="preserve">Bidders </w:t>
            </w:r>
            <w:r w:rsidRPr="007C1988">
              <w:rPr>
                <w:b/>
                <w:i/>
                <w:iCs/>
              </w:rPr>
              <w:t>shall not</w:t>
            </w:r>
            <w:r w:rsidR="00E11CAA">
              <w:rPr>
                <w:b/>
                <w:i/>
                <w:iCs/>
              </w:rPr>
              <w:t xml:space="preserve"> </w:t>
            </w:r>
            <w:r>
              <w:t xml:space="preserve">have the option of submitting their bids electronically.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 (b)</w:t>
            </w:r>
          </w:p>
        </w:tc>
        <w:tc>
          <w:tcPr>
            <w:tcW w:w="7436" w:type="dxa"/>
          </w:tcPr>
          <w:p w:rsidR="00FC3128" w:rsidRPr="007C1988" w:rsidRDefault="00FC3128" w:rsidP="00D81B5C">
            <w:pPr>
              <w:tabs>
                <w:tab w:val="right" w:pos="7254"/>
              </w:tabs>
              <w:spacing w:before="120" w:after="120"/>
              <w:rPr>
                <w:b/>
              </w:rPr>
            </w:pPr>
            <w:r w:rsidRPr="007C1988">
              <w:rPr>
                <w:b/>
              </w:rPr>
              <w:t xml:space="preserve">Not applicable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23.2 (c)</w:t>
            </w:r>
          </w:p>
        </w:tc>
        <w:tc>
          <w:tcPr>
            <w:tcW w:w="7436" w:type="dxa"/>
          </w:tcPr>
          <w:p w:rsidR="00FC3128" w:rsidRDefault="00FC3128" w:rsidP="00D81B5C">
            <w:pPr>
              <w:tabs>
                <w:tab w:val="right" w:pos="7254"/>
              </w:tabs>
              <w:spacing w:before="120" w:after="120"/>
            </w:pPr>
            <w:r>
              <w:t xml:space="preserve">The inner and outer envelopes shall bear the following additional identification marks: </w:t>
            </w:r>
          </w:p>
          <w:p w:rsidR="00FC3128" w:rsidRPr="00E00CFB" w:rsidRDefault="00FC3128" w:rsidP="00D81B5C">
            <w:pPr>
              <w:tabs>
                <w:tab w:val="right" w:pos="7254"/>
              </w:tabs>
              <w:spacing w:before="120" w:after="120"/>
              <w:ind w:left="720"/>
              <w:rPr>
                <w:b/>
              </w:rPr>
            </w:pPr>
            <w:r>
              <w:t>1</w:t>
            </w:r>
            <w:r w:rsidRPr="00E00CFB">
              <w:rPr>
                <w:b/>
              </w:rPr>
              <w:t xml:space="preserve">. </w:t>
            </w:r>
            <w:r w:rsidRPr="00F5628A">
              <w:rPr>
                <w:b/>
              </w:rPr>
              <w:t>IOP/</w:t>
            </w:r>
            <w:r w:rsidR="00D03BA9">
              <w:rPr>
                <w:b/>
              </w:rPr>
              <w:t>6</w:t>
            </w:r>
            <w:r w:rsidRPr="00F5628A">
              <w:rPr>
                <w:b/>
              </w:rPr>
              <w:t>-201</w:t>
            </w:r>
            <w:r w:rsidR="008956AF" w:rsidRPr="00F5628A">
              <w:rPr>
                <w:b/>
              </w:rPr>
              <w:t>2</w:t>
            </w:r>
            <w:r w:rsidRPr="00F5628A">
              <w:rPr>
                <w:b/>
              </w:rPr>
              <w:t>/G</w:t>
            </w:r>
            <w:r w:rsidR="00C12EF3">
              <w:rPr>
                <w:b/>
              </w:rPr>
              <w:t xml:space="preserve"> and name of tender</w:t>
            </w:r>
          </w:p>
          <w:p w:rsidR="00FC3128" w:rsidRDefault="00FC3128" w:rsidP="00C12EF3">
            <w:pPr>
              <w:tabs>
                <w:tab w:val="right" w:pos="7254"/>
              </w:tabs>
              <w:spacing w:before="120" w:after="120"/>
              <w:ind w:left="720"/>
            </w:pPr>
            <w:r>
              <w:t xml:space="preserve">2. </w:t>
            </w:r>
            <w:r w:rsidRPr="00E8547E">
              <w:rPr>
                <w:b/>
                <w:iCs/>
              </w:rPr>
              <w:t xml:space="preserve">Name </w:t>
            </w:r>
            <w:r w:rsidR="009125BF">
              <w:rPr>
                <w:b/>
                <w:iCs/>
              </w:rPr>
              <w:t xml:space="preserve">and number </w:t>
            </w:r>
            <w:r w:rsidRPr="00E8547E">
              <w:rPr>
                <w:b/>
                <w:iCs/>
              </w:rPr>
              <w:t>of</w:t>
            </w:r>
            <w:r w:rsidR="009125BF">
              <w:rPr>
                <w:b/>
                <w:iCs/>
              </w:rPr>
              <w:t xml:space="preserve"> lot</w:t>
            </w:r>
            <w:r w:rsidR="00C12EF3">
              <w:rPr>
                <w:b/>
                <w:iCs/>
              </w:rPr>
              <w:t>s</w:t>
            </w:r>
            <w:r w:rsidRPr="00E8547E">
              <w:rPr>
                <w:b/>
                <w:bCs/>
                <w:lang w:val="de-DE"/>
              </w:rPr>
              <w:t xml:space="preserve"> for which the bid is submitted.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 xml:space="preserve">ITB 24.1 </w:t>
            </w:r>
          </w:p>
        </w:tc>
        <w:tc>
          <w:tcPr>
            <w:tcW w:w="7436" w:type="dxa"/>
          </w:tcPr>
          <w:p w:rsidR="00FC3128" w:rsidRPr="006A14C7" w:rsidRDefault="00FC3128" w:rsidP="00D81B5C">
            <w:pPr>
              <w:tabs>
                <w:tab w:val="right" w:pos="7254"/>
              </w:tabs>
              <w:spacing w:before="120" w:after="120"/>
            </w:pPr>
            <w:r w:rsidRPr="006A14C7">
              <w:t>For bid submission purposes, the Purchaser’s address is:</w:t>
            </w:r>
          </w:p>
          <w:p w:rsidR="00FC3128" w:rsidRPr="006A14C7" w:rsidRDefault="00FC3128" w:rsidP="00D81B5C">
            <w:pPr>
              <w:tabs>
                <w:tab w:val="right" w:pos="7254"/>
              </w:tabs>
              <w:spacing w:before="120" w:after="120"/>
            </w:pPr>
            <w:r w:rsidRPr="006A14C7">
              <w:t xml:space="preserve">Attention: </w:t>
            </w:r>
            <w:r w:rsidRPr="006A14C7">
              <w:rPr>
                <w:b/>
              </w:rPr>
              <w:t>No.24, Second Floor, Makenzijeva street</w:t>
            </w:r>
          </w:p>
          <w:p w:rsidR="00FC3128" w:rsidRPr="006A14C7" w:rsidRDefault="00FC3128" w:rsidP="00D81B5C">
            <w:pPr>
              <w:rPr>
                <w:b/>
              </w:rPr>
            </w:pPr>
            <w:r w:rsidRPr="006A14C7">
              <w:t xml:space="preserve">City: </w:t>
            </w:r>
            <w:r w:rsidRPr="006A14C7">
              <w:rPr>
                <w:b/>
              </w:rPr>
              <w:t>11000 Belgrade</w:t>
            </w:r>
          </w:p>
          <w:p w:rsidR="00FC3128" w:rsidRPr="006A14C7" w:rsidRDefault="00FC3128" w:rsidP="00D81B5C">
            <w:pPr>
              <w:tabs>
                <w:tab w:val="right" w:pos="7254"/>
              </w:tabs>
              <w:spacing w:before="120" w:after="120"/>
            </w:pPr>
            <w:r w:rsidRPr="006A14C7">
              <w:t>Country</w:t>
            </w:r>
            <w:r w:rsidRPr="006A14C7">
              <w:rPr>
                <w:b/>
              </w:rPr>
              <w:t>: TheRepublic of Serbia</w:t>
            </w:r>
          </w:p>
          <w:p w:rsidR="00FC3128" w:rsidRPr="006A14C7" w:rsidRDefault="00FC3128" w:rsidP="00D81B5C">
            <w:pPr>
              <w:spacing w:before="120" w:after="120"/>
            </w:pPr>
            <w:r w:rsidRPr="006A14C7">
              <w:t>The deadline for the submission of bids is:</w:t>
            </w:r>
          </w:p>
          <w:p w:rsidR="00FC3128" w:rsidRPr="00C7020B" w:rsidRDefault="00B04AAA" w:rsidP="004023CE">
            <w:pPr>
              <w:spacing w:before="120" w:after="120"/>
              <w:rPr>
                <w:b/>
              </w:rPr>
            </w:pPr>
            <w:r w:rsidRPr="00E11CAA">
              <w:rPr>
                <w:b/>
              </w:rPr>
              <w:t xml:space="preserve">Lot: 1-5; Date: </w:t>
            </w:r>
            <w:r w:rsidR="00CE58BB">
              <w:rPr>
                <w:b/>
              </w:rPr>
              <w:t>September</w:t>
            </w:r>
            <w:r w:rsidRPr="00E11CAA">
              <w:rPr>
                <w:b/>
              </w:rPr>
              <w:t xml:space="preserve"> </w:t>
            </w:r>
            <w:r w:rsidR="004023CE">
              <w:rPr>
                <w:b/>
              </w:rPr>
              <w:t>28</w:t>
            </w:r>
            <w:r w:rsidR="00626A72" w:rsidRPr="00E11CAA">
              <w:rPr>
                <w:b/>
              </w:rPr>
              <w:t>th 2012; Time: 12.00 am</w:t>
            </w:r>
            <w:r w:rsidR="00AC6C15" w:rsidRPr="00E11CAA">
              <w:rPr>
                <w:b/>
              </w:rPr>
              <w:t xml:space="preserve"> (noon)</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FC3128" w:rsidRPr="006A14C7" w:rsidRDefault="00FC3128" w:rsidP="00D81B5C">
            <w:pPr>
              <w:tabs>
                <w:tab w:val="right" w:pos="7254"/>
              </w:tabs>
              <w:spacing w:before="120" w:after="100"/>
            </w:pPr>
            <w:r w:rsidRPr="006A14C7">
              <w:t>The bid opening shall take place at:</w:t>
            </w:r>
          </w:p>
          <w:p w:rsidR="00FC3128" w:rsidRPr="006A14C7" w:rsidRDefault="00FC3128" w:rsidP="00D81B5C">
            <w:pPr>
              <w:spacing w:before="120" w:after="100"/>
              <w:ind w:left="963" w:hanging="963"/>
            </w:pPr>
            <w:r w:rsidRPr="006A14C7">
              <w:t>At the abovementioned address</w:t>
            </w:r>
          </w:p>
          <w:p w:rsidR="00626A72" w:rsidRDefault="006F56A0" w:rsidP="00626A72">
            <w:pPr>
              <w:tabs>
                <w:tab w:val="right" w:pos="7254"/>
              </w:tabs>
              <w:spacing w:before="120" w:after="100"/>
            </w:pPr>
            <w:r>
              <w:t xml:space="preserve">Date: </w:t>
            </w:r>
            <w:r w:rsidR="00626A72" w:rsidRPr="00626A72">
              <w:rPr>
                <w:b/>
              </w:rPr>
              <w:t>Date of  the deadline for the submission of bids</w:t>
            </w:r>
          </w:p>
          <w:p w:rsidR="00FC3128" w:rsidRPr="006A14C7" w:rsidRDefault="00626A72" w:rsidP="006F56A0">
            <w:pPr>
              <w:tabs>
                <w:tab w:val="right" w:pos="7254"/>
              </w:tabs>
              <w:spacing w:before="120" w:after="100"/>
            </w:pPr>
            <w:r>
              <w:t>Time:</w:t>
            </w:r>
            <w:r w:rsidRPr="00626A72">
              <w:rPr>
                <w:b/>
              </w:rPr>
              <w:t>1 pm</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FC3128" w:rsidRPr="007C1988" w:rsidRDefault="00FC3128" w:rsidP="00D81B5C">
            <w:pPr>
              <w:tabs>
                <w:tab w:val="right" w:pos="7254"/>
              </w:tabs>
              <w:spacing w:before="120" w:after="120"/>
              <w:rPr>
                <w:b/>
                <w:i/>
              </w:rPr>
            </w:pPr>
            <w:r w:rsidRPr="007C1988">
              <w:rPr>
                <w:b/>
                <w:i/>
              </w:rPr>
              <w:t>Not applicable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E. Evaluation and Comparison of Bids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33.2</w:t>
            </w:r>
          </w:p>
        </w:tc>
        <w:tc>
          <w:tcPr>
            <w:tcW w:w="7436" w:type="dxa"/>
          </w:tcPr>
          <w:p w:rsidR="00FC3128" w:rsidRPr="00CF0339" w:rsidRDefault="002921F7" w:rsidP="002921F7">
            <w:pPr>
              <w:spacing w:before="120"/>
              <w:jc w:val="both"/>
              <w:rPr>
                <w:bCs/>
                <w:highlight w:val="yellow"/>
              </w:rPr>
            </w:pPr>
            <w:r w:rsidRPr="00CF0339">
              <w:rPr>
                <w:bCs/>
              </w:rPr>
              <w:t xml:space="preserve">The Purchaser may request that the Bidder provide inspection samples for </w:t>
            </w:r>
            <w:r w:rsidRPr="00CF0339">
              <w:rPr>
                <w:bCs/>
              </w:rPr>
              <w:lastRenderedPageBreak/>
              <w:t>the bid and submit any additional documentation necessary for evaluating the technical aspects of the bid.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lastRenderedPageBreak/>
              <w:t>ITB 34.1</w:t>
            </w:r>
          </w:p>
        </w:tc>
        <w:tc>
          <w:tcPr>
            <w:tcW w:w="7436" w:type="dxa"/>
          </w:tcPr>
          <w:p w:rsidR="00FC3128" w:rsidRPr="002362E6" w:rsidRDefault="00FC3128" w:rsidP="00D81B5C">
            <w:pPr>
              <w:tabs>
                <w:tab w:val="right" w:pos="7254"/>
              </w:tabs>
              <w:spacing w:before="120" w:after="100"/>
              <w:jc w:val="both"/>
              <w:rPr>
                <w:i/>
              </w:rPr>
            </w:pPr>
            <w:r>
              <w:t xml:space="preserve">Bid prices expressed in different currencies shall be converted in: </w:t>
            </w:r>
            <w:r w:rsidRPr="002362E6">
              <w:rPr>
                <w:b/>
                <w:i/>
                <w:iCs/>
              </w:rPr>
              <w:t>EURO</w:t>
            </w:r>
          </w:p>
          <w:p w:rsidR="00FC3128" w:rsidRPr="002362E6" w:rsidRDefault="00FC3128" w:rsidP="00D81B5C">
            <w:pPr>
              <w:pStyle w:val="explanatoryclause"/>
              <w:jc w:val="both"/>
              <w:rPr>
                <w:rStyle w:val="preparersnote"/>
                <w:rFonts w:ascii="Times New Roman" w:hAnsi="Times New Roman"/>
                <w:b w:val="0"/>
                <w:i w:val="0"/>
                <w:sz w:val="24"/>
              </w:rPr>
            </w:pPr>
            <w:r w:rsidRPr="000274EF">
              <w:rPr>
                <w:rFonts w:ascii="Times New Roman" w:hAnsi="Times New Roman"/>
              </w:rPr>
              <w:t>The source of exchange rate is:</w:t>
            </w:r>
            <w:r w:rsidR="00F40290">
              <w:rPr>
                <w:rFonts w:ascii="Times New Roman" w:hAnsi="Times New Roman"/>
              </w:rPr>
              <w:t xml:space="preserve"> </w:t>
            </w:r>
            <w:hyperlink r:id="rId21" w:history="1">
              <w:r w:rsidRPr="002362E6">
                <w:rPr>
                  <w:rStyle w:val="Hyperlink"/>
                  <w:rFonts w:ascii="Times New Roman" w:hAnsi="Times New Roman"/>
                  <w:b/>
                  <w:i/>
                  <w:sz w:val="24"/>
                </w:rPr>
                <w:t>http:/www.nbs.rs/</w:t>
              </w:r>
            </w:hyperlink>
          </w:p>
          <w:p w:rsidR="00FC3128" w:rsidRPr="00EE6332" w:rsidRDefault="00FC3128" w:rsidP="00CE0B3F">
            <w:pPr>
              <w:spacing w:after="120"/>
              <w:jc w:val="both"/>
              <w:rPr>
                <w:b/>
                <w:bCs/>
                <w:iCs/>
              </w:rPr>
            </w:pPr>
            <w:r w:rsidRPr="000274EF">
              <w:t>The date of exchange rate determination is</w:t>
            </w:r>
            <w:r w:rsidR="00CE0B3F">
              <w:t>:</w:t>
            </w:r>
            <w:r w:rsidRPr="002362E6">
              <w:rPr>
                <w:rStyle w:val="preparersnote"/>
                <w:i w:val="0"/>
              </w:rPr>
              <w:t xml:space="preserve"> deadline for the receipt of bids as specified for ITB Clause 21.1</w:t>
            </w:r>
          </w:p>
        </w:tc>
      </w:tr>
      <w:tr w:rsidR="00FC3128" w:rsidTr="008956AF">
        <w:tblPrEx>
          <w:tblBorders>
            <w:insideH w:val="single" w:sz="8" w:space="0" w:color="000000"/>
          </w:tblBorders>
          <w:tblCellMar>
            <w:left w:w="103" w:type="dxa"/>
            <w:right w:w="103" w:type="dxa"/>
          </w:tblCellMar>
        </w:tblPrEx>
        <w:trPr>
          <w:trHeight w:val="1694"/>
          <w:jc w:val="center"/>
        </w:trPr>
        <w:tc>
          <w:tcPr>
            <w:tcW w:w="1654" w:type="dxa"/>
          </w:tcPr>
          <w:p w:rsidR="00FC3128" w:rsidRPr="00402028" w:rsidRDefault="00FC3128" w:rsidP="00D81B5C">
            <w:pPr>
              <w:spacing w:before="120"/>
              <w:rPr>
                <w:b/>
                <w:bCs/>
              </w:rPr>
            </w:pPr>
            <w:r w:rsidRPr="00025ABB">
              <w:rPr>
                <w:b/>
                <w:bCs/>
              </w:rPr>
              <w:t>ITB 35.3(a)</w:t>
            </w:r>
          </w:p>
        </w:tc>
        <w:tc>
          <w:tcPr>
            <w:tcW w:w="7436" w:type="dxa"/>
          </w:tcPr>
          <w:p w:rsidR="00A01269" w:rsidRPr="00D168D7" w:rsidRDefault="00FC3128" w:rsidP="002343BA">
            <w:pPr>
              <w:widowControl w:val="0"/>
              <w:spacing w:before="120" w:after="120"/>
              <w:ind w:left="695" w:hanging="695"/>
              <w:jc w:val="both"/>
              <w:rPr>
                <w:b/>
                <w:iCs/>
              </w:rPr>
            </w:pPr>
            <w:r w:rsidRPr="00D168D7">
              <w:rPr>
                <w:b/>
              </w:rPr>
              <w:t xml:space="preserve">Evaluation will be done for </w:t>
            </w:r>
            <w:r w:rsidRPr="00D168D7">
              <w:rPr>
                <w:b/>
                <w:iCs/>
              </w:rPr>
              <w:t>Lots.</w:t>
            </w:r>
          </w:p>
          <w:p w:rsidR="00FC3128" w:rsidRPr="00D168D7" w:rsidRDefault="00FC3128" w:rsidP="00A01269">
            <w:pPr>
              <w:spacing w:after="120"/>
              <w:ind w:left="695" w:hanging="695"/>
              <w:rPr>
                <w:b/>
              </w:rPr>
            </w:pPr>
            <w:r w:rsidRPr="00D168D7">
              <w:rPr>
                <w:b/>
              </w:rPr>
              <w:t xml:space="preserve">Bids for individual lots </w:t>
            </w:r>
            <w:r w:rsidRPr="00D168D7">
              <w:rPr>
                <w:b/>
                <w:bCs/>
                <w:iCs/>
              </w:rPr>
              <w:t>will</w:t>
            </w:r>
            <w:r w:rsidRPr="00D168D7">
              <w:rPr>
                <w:b/>
              </w:rPr>
              <w:t xml:space="preserve"> be accepted.</w:t>
            </w:r>
          </w:p>
          <w:p w:rsidR="00A01269" w:rsidRPr="002362E6" w:rsidRDefault="00FC3128" w:rsidP="00A01269">
            <w:pPr>
              <w:spacing w:after="120"/>
              <w:rPr>
                <w:b/>
              </w:rPr>
            </w:pPr>
            <w:r w:rsidRPr="002362E6">
              <w:rPr>
                <w:b/>
              </w:rPr>
              <w:t xml:space="preserve">Bids will be evaluated lot by lot. </w:t>
            </w:r>
          </w:p>
          <w:p w:rsidR="00FC3128" w:rsidRPr="00E11CAA" w:rsidRDefault="00FC3128" w:rsidP="002343BA">
            <w:pPr>
              <w:pStyle w:val="list0"/>
              <w:spacing w:before="0" w:after="120"/>
              <w:ind w:left="-6" w:firstLine="0"/>
              <w:rPr>
                <w:rFonts w:ascii="Times New Roman" w:hAnsi="Times New Roman" w:cs="Times New Roman"/>
              </w:rPr>
            </w:pPr>
            <w:r w:rsidRPr="00E11CAA">
              <w:rPr>
                <w:rFonts w:ascii="Times New Roman" w:hAnsi="Times New Roman" w:cs="Times New Roman"/>
                <w:b/>
                <w:bCs/>
              </w:rPr>
              <w:t>Discounts for the award of multiple lots will</w:t>
            </w:r>
            <w:r w:rsidR="00595611">
              <w:rPr>
                <w:rFonts w:ascii="Times New Roman" w:hAnsi="Times New Roman" w:cs="Times New Roman"/>
                <w:b/>
                <w:bCs/>
              </w:rPr>
              <w:t xml:space="preserve"> not</w:t>
            </w:r>
            <w:r w:rsidRPr="00E11CAA">
              <w:rPr>
                <w:rFonts w:ascii="Times New Roman" w:hAnsi="Times New Roman" w:cs="Times New Roman"/>
                <w:b/>
                <w:bCs/>
              </w:rPr>
              <w:t xml:space="preserve"> be considered in bid evaluation.</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35.6</w:t>
            </w:r>
          </w:p>
        </w:tc>
        <w:tc>
          <w:tcPr>
            <w:tcW w:w="7436" w:type="dxa"/>
          </w:tcPr>
          <w:p w:rsidR="00FC3128" w:rsidRPr="002362E6" w:rsidRDefault="00FC3128" w:rsidP="002343BA">
            <w:pPr>
              <w:pStyle w:val="list0"/>
              <w:spacing w:before="120"/>
              <w:ind w:left="0" w:firstLine="0"/>
              <w:rPr>
                <w:rFonts w:ascii="Times New Roman" w:hAnsi="Times New Roman"/>
                <w:b/>
                <w:bCs/>
                <w:sz w:val="24"/>
                <w:lang w:val="de-DE"/>
              </w:rPr>
            </w:pPr>
            <w:r w:rsidRPr="002362E6">
              <w:rPr>
                <w:rFonts w:ascii="Times New Roman" w:hAnsi="Times New Roman"/>
                <w:b/>
                <w:bCs/>
                <w:sz w:val="24"/>
                <w:lang w:val="de-DE"/>
              </w:rPr>
              <w:t>Bidders may bid for one or more lots or for all the lots.</w:t>
            </w:r>
          </w:p>
          <w:p w:rsidR="00FC3128" w:rsidRPr="002362E6" w:rsidRDefault="00FC3128" w:rsidP="000274EF">
            <w:pPr>
              <w:pStyle w:val="list0"/>
              <w:spacing w:before="120"/>
              <w:ind w:left="-6" w:firstLine="0"/>
              <w:rPr>
                <w:rFonts w:ascii="Times New Roman" w:hAnsi="Times New Roman"/>
                <w:b/>
                <w:bCs/>
                <w:sz w:val="24"/>
              </w:rPr>
            </w:pPr>
            <w:r w:rsidRPr="00775FBD">
              <w:rPr>
                <w:rFonts w:ascii="Times New Roman" w:hAnsi="Times New Roman"/>
                <w:b/>
                <w:bCs/>
                <w:sz w:val="24"/>
              </w:rPr>
              <w:t xml:space="preserve">Bidders </w:t>
            </w:r>
            <w:r w:rsidR="00F21376" w:rsidRPr="00775FBD">
              <w:rPr>
                <w:rFonts w:ascii="Times New Roman" w:hAnsi="Times New Roman"/>
                <w:b/>
                <w:bCs/>
                <w:sz w:val="24"/>
              </w:rPr>
              <w:t>should</w:t>
            </w:r>
            <w:r w:rsidRPr="00775FBD">
              <w:rPr>
                <w:rFonts w:ascii="Times New Roman" w:hAnsi="Times New Roman"/>
                <w:b/>
                <w:bCs/>
                <w:sz w:val="24"/>
              </w:rPr>
              <w:t xml:space="preserve"> submit </w:t>
            </w:r>
            <w:r w:rsidR="00F21376" w:rsidRPr="00775FBD">
              <w:rPr>
                <w:rFonts w:ascii="Times New Roman" w:hAnsi="Times New Roman"/>
                <w:b/>
                <w:bCs/>
                <w:sz w:val="24"/>
              </w:rPr>
              <w:t xml:space="preserve">one </w:t>
            </w:r>
            <w:r w:rsidRPr="00775FBD">
              <w:rPr>
                <w:rFonts w:ascii="Times New Roman" w:hAnsi="Times New Roman"/>
                <w:b/>
                <w:bCs/>
                <w:sz w:val="24"/>
              </w:rPr>
              <w:t xml:space="preserve">bid for </w:t>
            </w:r>
            <w:r w:rsidR="008C750A" w:rsidRPr="00775FBD">
              <w:rPr>
                <w:rFonts w:ascii="Times New Roman" w:hAnsi="Times New Roman"/>
                <w:b/>
                <w:bCs/>
                <w:sz w:val="24"/>
              </w:rPr>
              <w:t>one/several lots</w:t>
            </w:r>
            <w:r w:rsidR="00F21376" w:rsidRPr="00775FBD">
              <w:rPr>
                <w:rFonts w:ascii="Times New Roman" w:hAnsi="Times New Roman"/>
                <w:b/>
                <w:bCs/>
                <w:sz w:val="24"/>
              </w:rPr>
              <w:t xml:space="preserve">, </w:t>
            </w:r>
            <w:r w:rsidR="008C750A" w:rsidRPr="00775FBD">
              <w:rPr>
                <w:rFonts w:ascii="Times New Roman" w:hAnsi="Times New Roman"/>
                <w:b/>
                <w:bCs/>
                <w:sz w:val="24"/>
              </w:rPr>
              <w:t>and/</w:t>
            </w:r>
            <w:r w:rsidR="00F21376" w:rsidRPr="00775FBD">
              <w:rPr>
                <w:rFonts w:ascii="Times New Roman" w:hAnsi="Times New Roman"/>
                <w:b/>
                <w:bCs/>
                <w:sz w:val="24"/>
              </w:rPr>
              <w:t>or</w:t>
            </w:r>
            <w:r w:rsidR="008C750A" w:rsidRPr="00775FBD">
              <w:rPr>
                <w:rFonts w:ascii="Times New Roman" w:hAnsi="Times New Roman"/>
                <w:b/>
                <w:bCs/>
                <w:sz w:val="24"/>
              </w:rPr>
              <w:t>discount rate for awarded multiple lots.</w:t>
            </w:r>
            <w:r w:rsidR="003F4EBD" w:rsidRPr="00775FBD">
              <w:rPr>
                <w:rFonts w:ascii="Times New Roman" w:hAnsi="Times New Roman"/>
                <w:b/>
                <w:bCs/>
                <w:sz w:val="24"/>
              </w:rPr>
              <w:t xml:space="preserve"> (See BSF)</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37.2</w:t>
            </w:r>
          </w:p>
        </w:tc>
        <w:tc>
          <w:tcPr>
            <w:tcW w:w="7436" w:type="dxa"/>
          </w:tcPr>
          <w:p w:rsidR="00FC3128" w:rsidRPr="00D168D7" w:rsidRDefault="00FC3128" w:rsidP="003D3BF3">
            <w:pPr>
              <w:pStyle w:val="list0"/>
              <w:spacing w:before="120"/>
              <w:ind w:left="0" w:firstLine="0"/>
              <w:rPr>
                <w:rFonts w:ascii="Times New Roman" w:hAnsi="Times New Roman" w:cs="Times New Roman"/>
                <w:b/>
                <w:bCs/>
                <w:sz w:val="24"/>
                <w:szCs w:val="24"/>
                <w:lang w:val="de-DE"/>
              </w:rPr>
            </w:pPr>
            <w:r w:rsidRPr="00D168D7">
              <w:rPr>
                <w:rFonts w:ascii="Times New Roman" w:hAnsi="Times New Roman" w:cs="Times New Roman"/>
                <w:b/>
                <w:bCs/>
                <w:sz w:val="24"/>
                <w:szCs w:val="24"/>
                <w:lang w:val="de-DE"/>
              </w:rPr>
              <w:t xml:space="preserve">The Purchaser is allowed to request the Bidder to submit additional </w:t>
            </w:r>
            <w:r w:rsidRPr="00D168D7">
              <w:rPr>
                <w:rFonts w:ascii="Times New Roman" w:hAnsi="Times New Roman" w:cs="Times New Roman"/>
                <w:b/>
                <w:sz w:val="24"/>
                <w:szCs w:val="24"/>
              </w:rPr>
              <w:t>documentary evidence of the Bidder’s qualifications</w:t>
            </w:r>
            <w:r w:rsidRPr="00D168D7">
              <w:rPr>
                <w:rFonts w:ascii="Times New Roman" w:hAnsi="Times New Roman" w:cs="Times New Roman"/>
                <w:b/>
                <w:bCs/>
                <w:sz w:val="24"/>
                <w:szCs w:val="24"/>
                <w:lang w:val="de-DE"/>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F. Award of Contract</w:t>
            </w:r>
          </w:p>
        </w:tc>
      </w:tr>
      <w:tr w:rsidR="00FC3128" w:rsidTr="00F54638">
        <w:tblPrEx>
          <w:tblBorders>
            <w:insideH w:val="single" w:sz="8" w:space="0" w:color="000000"/>
          </w:tblBorders>
          <w:tblCellMar>
            <w:left w:w="103" w:type="dxa"/>
            <w:right w:w="103" w:type="dxa"/>
          </w:tblCellMar>
        </w:tblPrEx>
        <w:trPr>
          <w:trHeight w:val="749"/>
          <w:jc w:val="center"/>
        </w:trPr>
        <w:tc>
          <w:tcPr>
            <w:tcW w:w="1654" w:type="dxa"/>
          </w:tcPr>
          <w:p w:rsidR="00FC3128" w:rsidRDefault="00FC3128" w:rsidP="00D81B5C">
            <w:pPr>
              <w:spacing w:before="120"/>
              <w:rPr>
                <w:b/>
                <w:bCs/>
              </w:rPr>
            </w:pPr>
            <w:r>
              <w:rPr>
                <w:b/>
                <w:bCs/>
              </w:rPr>
              <w:t>ITB 40.1</w:t>
            </w:r>
          </w:p>
        </w:tc>
        <w:tc>
          <w:tcPr>
            <w:tcW w:w="7436" w:type="dxa"/>
          </w:tcPr>
          <w:p w:rsidR="00FC3128" w:rsidRDefault="00FC3128" w:rsidP="003D3BF3">
            <w:pPr>
              <w:spacing w:before="120"/>
            </w:pPr>
            <w:r>
              <w:t>Percentage for quantity increase or decrease</w:t>
            </w:r>
            <w:r w:rsidRPr="002362E6">
              <w:rPr>
                <w:i/>
              </w:rPr>
              <w:t xml:space="preserve">: </w:t>
            </w:r>
            <w:r w:rsidR="000274EF">
              <w:rPr>
                <w:rStyle w:val="preparersnote"/>
                <w:i w:val="0"/>
              </w:rPr>
              <w:t>hundred</w:t>
            </w:r>
            <w:r w:rsidRPr="002362E6">
              <w:rPr>
                <w:rStyle w:val="preparersnote"/>
                <w:i w:val="0"/>
              </w:rPr>
              <w:t xml:space="preserve"> percent (</w:t>
            </w:r>
            <w:r w:rsidR="000274EF">
              <w:rPr>
                <w:rStyle w:val="preparersnote"/>
                <w:i w:val="0"/>
              </w:rPr>
              <w:t>100</w:t>
            </w:r>
            <w:r w:rsidRPr="002362E6">
              <w:rPr>
                <w:rStyle w:val="preparersnote"/>
                <w:i w:val="0"/>
              </w:rPr>
              <w:t xml:space="preserve">%) </w:t>
            </w:r>
            <w:r w:rsidRPr="002362E6">
              <w:rPr>
                <w:i/>
              </w:rPr>
              <w:t>in</w:t>
            </w:r>
            <w:r>
              <w:t xml:space="preserve"> total</w:t>
            </w:r>
            <w:r w:rsidRPr="00BC37C5">
              <w:t>.</w:t>
            </w:r>
          </w:p>
          <w:p w:rsidR="00FC3128" w:rsidRDefault="00FC3128" w:rsidP="00D81B5C"/>
        </w:tc>
      </w:tr>
    </w:tbl>
    <w:p w:rsidR="007775AA" w:rsidRDefault="007775AA" w:rsidP="007775AA">
      <w:pPr>
        <w:pStyle w:val="i"/>
        <w:suppressAutoHyphens w:val="0"/>
        <w:sectPr w:rsidR="007775AA" w:rsidSect="000F44F6">
          <w:headerReference w:type="even" r:id="rId22"/>
          <w:headerReference w:type="first" r:id="rId23"/>
          <w:pgSz w:w="12240" w:h="15840" w:code="1"/>
          <w:pgMar w:top="1418" w:right="1440" w:bottom="1418" w:left="1418" w:header="720" w:footer="720" w:gutter="0"/>
          <w:cols w:space="720"/>
          <w:docGrid w:linePitch="326"/>
        </w:sectPr>
      </w:pPr>
    </w:p>
    <w:p w:rsidR="00FC3128" w:rsidRDefault="00FC3128" w:rsidP="006476EF">
      <w:pPr>
        <w:pStyle w:val="Subtitle"/>
      </w:pPr>
      <w:bookmarkStart w:id="67" w:name="_Toc309738837"/>
      <w:bookmarkStart w:id="68" w:name="_Toc332026097"/>
      <w:r>
        <w:lastRenderedPageBreak/>
        <w:t>Section III. Evaluation and Qualification Criteria</w:t>
      </w:r>
      <w:bookmarkEnd w:id="67"/>
      <w:bookmarkEnd w:id="68"/>
    </w:p>
    <w:p w:rsidR="00FC3128" w:rsidRDefault="00FC3128" w:rsidP="006476EF">
      <w:pPr>
        <w:tabs>
          <w:tab w:val="left" w:pos="1785"/>
        </w:tabs>
        <w:jc w:val="both"/>
      </w:pPr>
      <w:r>
        <w:tab/>
      </w:r>
    </w:p>
    <w:p w:rsidR="00FC3128" w:rsidRDefault="00FC3128" w:rsidP="006476EF">
      <w:pPr>
        <w:pStyle w:val="BodyText3"/>
        <w:jc w:val="both"/>
      </w:pPr>
      <w:bookmarkStart w:id="69" w:name="_Toc487942150"/>
      <w:r>
        <w:t>This Section complements the Instructions to Bidders. It contains the criteria that the Purchaser may use to evaluate a bid and determine whether a Bidder has the required qualifications. No other criteria shall be used.</w:t>
      </w:r>
      <w:bookmarkEnd w:id="69"/>
    </w:p>
    <w:p w:rsidR="00FC3128" w:rsidRDefault="00FC3128" w:rsidP="006476EF">
      <w:pPr>
        <w:jc w:val="both"/>
        <w:rPr>
          <w:b/>
          <w:bCs/>
        </w:rPr>
      </w:pPr>
    </w:p>
    <w:p w:rsidR="00FC3128" w:rsidRDefault="00FC3128" w:rsidP="006476EF">
      <w:pPr>
        <w:pStyle w:val="SectionVHeader"/>
        <w:jc w:val="both"/>
      </w:pPr>
    </w:p>
    <w:p w:rsidR="00FC3128" w:rsidRDefault="00FC3128" w:rsidP="006476EF">
      <w:pPr>
        <w:jc w:val="both"/>
        <w:rPr>
          <w:b/>
          <w:sz w:val="36"/>
        </w:rPr>
      </w:pPr>
    </w:p>
    <w:p w:rsidR="00FC3128" w:rsidRDefault="00FC3128" w:rsidP="006476EF">
      <w:pPr>
        <w:jc w:val="center"/>
        <w:rPr>
          <w:b/>
        </w:rPr>
      </w:pPr>
      <w:r>
        <w:rPr>
          <w:b/>
          <w:sz w:val="36"/>
        </w:rPr>
        <w:t>Contents</w:t>
      </w:r>
    </w:p>
    <w:p w:rsidR="00FC3128" w:rsidRDefault="00FC3128" w:rsidP="006476EF">
      <w:pPr>
        <w:jc w:val="both"/>
        <w:rPr>
          <w:b/>
        </w:rPr>
      </w:pPr>
    </w:p>
    <w:p w:rsidR="00FC3128" w:rsidRDefault="00FC3128" w:rsidP="006476EF">
      <w:pPr>
        <w:pStyle w:val="BankNormal"/>
        <w:jc w:val="both"/>
      </w:pPr>
      <w:r>
        <w:t>1. Evaluation Criteria (ITB 35.3 (d))</w:t>
      </w:r>
    </w:p>
    <w:p w:rsidR="007775AA" w:rsidRPr="004924DB" w:rsidRDefault="00FC3128" w:rsidP="006476EF">
      <w:pPr>
        <w:pStyle w:val="BankNormal"/>
        <w:jc w:val="both"/>
        <w:rPr>
          <w:b/>
          <w:bCs/>
        </w:rPr>
      </w:pPr>
      <w:r>
        <w:t>2. Postqualification Requirements (ITB 37.2)</w:t>
      </w:r>
    </w:p>
    <w:p w:rsidR="007775AA" w:rsidRPr="004924DB" w:rsidRDefault="007775AA" w:rsidP="007775AA">
      <w:pPr>
        <w:spacing w:before="120"/>
        <w:jc w:val="both"/>
        <w:rPr>
          <w:b/>
          <w:bCs/>
          <w:sz w:val="28"/>
          <w:szCs w:val="28"/>
        </w:rPr>
      </w:pPr>
    </w:p>
    <w:p w:rsidR="00F84F97" w:rsidRDefault="00F84F97" w:rsidP="00D81B5C">
      <w:pPr>
        <w:spacing w:after="200"/>
        <w:rPr>
          <w:b/>
          <w:bCs/>
          <w:sz w:val="28"/>
        </w:rPr>
      </w:pPr>
      <w:r>
        <w:rPr>
          <w:b/>
          <w:bCs/>
          <w:sz w:val="28"/>
        </w:rPr>
        <w:br w:type="page"/>
      </w:r>
    </w:p>
    <w:p w:rsidR="00D81B5C" w:rsidRPr="00335643" w:rsidRDefault="00D81B5C" w:rsidP="00D81B5C">
      <w:pPr>
        <w:spacing w:after="200"/>
        <w:rPr>
          <w:b/>
          <w:bCs/>
          <w:sz w:val="28"/>
        </w:rPr>
      </w:pPr>
      <w:r w:rsidRPr="00335643">
        <w:rPr>
          <w:b/>
          <w:bCs/>
          <w:sz w:val="28"/>
        </w:rPr>
        <w:lastRenderedPageBreak/>
        <w:t>1. Evaluation Criteria (ITB 35.3 (d))</w:t>
      </w:r>
    </w:p>
    <w:p w:rsidR="00335643" w:rsidRDefault="00335643" w:rsidP="00335643">
      <w:r>
        <w:t xml:space="preserve">The Tender evaluation criterion is </w:t>
      </w:r>
      <w:r w:rsidRPr="00087043">
        <w:rPr>
          <w:b/>
        </w:rPr>
        <w:t>lowest Evaluated Tender Price</w:t>
      </w:r>
      <w:r>
        <w:t>. The Tenders will then be ranked from the lowest to the highest price. The lowest Evaluated Tender is the most favorable.</w:t>
      </w:r>
    </w:p>
    <w:p w:rsidR="00335643" w:rsidRDefault="00335643" w:rsidP="00335643"/>
    <w:p w:rsidR="00431B42" w:rsidRDefault="00335643" w:rsidP="00335643">
      <w:r>
        <w:t>This provision applies to all lots.</w:t>
      </w:r>
    </w:p>
    <w:p w:rsidR="00335643" w:rsidRPr="00C7020B" w:rsidRDefault="00335643" w:rsidP="00335643">
      <w:pPr>
        <w:rPr>
          <w:highlight w:val="yellow"/>
        </w:rPr>
      </w:pPr>
    </w:p>
    <w:p w:rsidR="00232F84" w:rsidRPr="00593093" w:rsidRDefault="00431B42" w:rsidP="00431B42">
      <w:r w:rsidRPr="00593093">
        <w:t xml:space="preserve">In a situation where there are two or more bids with the same </w:t>
      </w:r>
      <w:r w:rsidR="00335643" w:rsidRPr="00593093">
        <w:t>price</w:t>
      </w:r>
      <w:r w:rsidRPr="00593093">
        <w:t xml:space="preserve">, Purchaser shall make selection by choosing the bid of the tenderer who offered </w:t>
      </w:r>
      <w:r w:rsidR="00335643" w:rsidRPr="00593093">
        <w:t>higher warranty period.</w:t>
      </w:r>
    </w:p>
    <w:p w:rsidR="00C07732" w:rsidRDefault="00C07732" w:rsidP="00431B42">
      <w:pPr>
        <w:rPr>
          <w:rFonts w:eastAsia="Arial Unicode MS"/>
        </w:rPr>
      </w:pPr>
      <w:r>
        <w:br w:type="page"/>
      </w:r>
    </w:p>
    <w:p w:rsidR="00D81B5C" w:rsidRDefault="00D81B5C" w:rsidP="00D81B5C">
      <w:pPr>
        <w:pStyle w:val="BankNormal"/>
        <w:spacing w:after="200"/>
        <w:jc w:val="both"/>
        <w:rPr>
          <w:b/>
          <w:bCs/>
          <w:sz w:val="28"/>
        </w:rPr>
      </w:pPr>
      <w:r>
        <w:rPr>
          <w:b/>
          <w:bCs/>
          <w:sz w:val="28"/>
        </w:rPr>
        <w:lastRenderedPageBreak/>
        <w:t>2. Postqualification Requirements (ITB 37.2)</w:t>
      </w:r>
    </w:p>
    <w:p w:rsidR="00D81B5C" w:rsidRDefault="00D81B5C" w:rsidP="00D81B5C">
      <w:pPr>
        <w:pStyle w:val="BankNormal"/>
        <w:spacing w:after="200"/>
        <w:jc w:val="both"/>
      </w:pPr>
      <w:r>
        <w:t>After determining the lowest-evaluated bid in accordance with ITB Sub-Clause 36.1, the Purchaser shall carry out the postqualification of the Bidder in accordance with ITB Clause 37, using on</w:t>
      </w:r>
      <w:r w:rsidR="00803986">
        <w:t xml:space="preserve">ly the requirements specified. </w:t>
      </w:r>
      <w:r>
        <w:t xml:space="preserve">Requirements not included in the text below shall not be used in the evaluation of the Bidder’s qualifications.  </w:t>
      </w:r>
    </w:p>
    <w:p w:rsidR="006C4E96" w:rsidRDefault="006C4E96" w:rsidP="00D81B5C">
      <w:pPr>
        <w:pStyle w:val="BankNormal"/>
        <w:spacing w:after="200"/>
        <w:jc w:val="both"/>
      </w:pPr>
    </w:p>
    <w:p w:rsidR="00D81B5C" w:rsidRPr="00B86333" w:rsidRDefault="00D81B5C" w:rsidP="00C07A4D">
      <w:pPr>
        <w:pStyle w:val="BankNormal"/>
        <w:numPr>
          <w:ilvl w:val="2"/>
          <w:numId w:val="62"/>
        </w:numPr>
        <w:spacing w:after="200"/>
        <w:jc w:val="both"/>
        <w:rPr>
          <w:b/>
        </w:rPr>
      </w:pPr>
      <w:r w:rsidRPr="00B86333">
        <w:rPr>
          <w:b/>
        </w:rPr>
        <w:t>Legal Capability</w:t>
      </w:r>
    </w:p>
    <w:p w:rsidR="00D81B5C" w:rsidRPr="00E8547E" w:rsidRDefault="00D81B5C" w:rsidP="00D81B5C">
      <w:pPr>
        <w:ind w:left="600"/>
        <w:rPr>
          <w:b/>
        </w:rPr>
      </w:pPr>
      <w:r>
        <w:rPr>
          <w:rStyle w:val="apple-style-span"/>
          <w:rFonts w:cs="Arial"/>
          <w:b/>
          <w:color w:val="000000"/>
        </w:rPr>
        <w:t>Bidder</w:t>
      </w:r>
      <w:r w:rsidRPr="00E8547E">
        <w:rPr>
          <w:rStyle w:val="apple-style-span"/>
          <w:rFonts w:cs="Arial"/>
          <w:b/>
          <w:color w:val="000000"/>
        </w:rPr>
        <w:t>s will be excluded from participation in the procurement procedure:</w:t>
      </w:r>
    </w:p>
    <w:p w:rsidR="00D81B5C" w:rsidRPr="00E8547E" w:rsidRDefault="00D81B5C" w:rsidP="00D81B5C">
      <w:pPr>
        <w:ind w:left="600"/>
      </w:pPr>
    </w:p>
    <w:p w:rsidR="00D81B5C" w:rsidRPr="00E8547E" w:rsidRDefault="00D81B5C" w:rsidP="00D81B5C">
      <w:pPr>
        <w:ind w:left="600"/>
        <w:rPr>
          <w:rFonts w:cs="Arial"/>
          <w:color w:val="000000"/>
          <w:szCs w:val="22"/>
          <w:lang w:eastAsia="sr-Latn-CS"/>
        </w:rPr>
      </w:pPr>
      <w:r>
        <w:rPr>
          <w:rFonts w:cs="Arial"/>
          <w:color w:val="000000"/>
          <w:szCs w:val="22"/>
          <w:lang w:eastAsia="sr-Latn-CS"/>
        </w:rPr>
        <w:t>Candidates, bidder</w:t>
      </w:r>
      <w:r w:rsidRPr="00E8547E">
        <w:rPr>
          <w:rFonts w:cs="Arial"/>
          <w:color w:val="000000"/>
          <w:szCs w:val="22"/>
          <w:lang w:eastAsia="sr-Latn-CS"/>
        </w:rPr>
        <w:t>s or applicants will be excluded from participation in procurement procedures if:</w:t>
      </w:r>
    </w:p>
    <w:p w:rsidR="00D81B5C" w:rsidRPr="00E8547E" w:rsidRDefault="00D81B5C" w:rsidP="00D81B5C">
      <w:pPr>
        <w:ind w:left="600"/>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convicted of an offence concerning their professional conduct by a judgment which; has the force of </w:t>
      </w:r>
      <w:r w:rsidRPr="00E8547E">
        <w:rPr>
          <w:rFonts w:cs="Arial"/>
          <w:iCs/>
          <w:color w:val="000000"/>
          <w:szCs w:val="22"/>
          <w:lang w:eastAsia="sr-Latn-CS"/>
        </w:rPr>
        <w:t>res judicata</w:t>
      </w:r>
      <w:r w:rsidRPr="00E8547E">
        <w:rPr>
          <w:rFonts w:cs="Arial"/>
          <w:color w:val="000000"/>
          <w:szCs w:val="22"/>
          <w:lang w:eastAsia="sr-Latn-CS"/>
        </w:rPr>
        <w:t>; (i.e. against which no appeal is possible);</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guilty of grave professional misconduct proven by any means which the Contracting Authority can justify;</w:t>
      </w:r>
    </w:p>
    <w:p w:rsidR="00D81B5C" w:rsidRPr="00E8547E" w:rsidRDefault="00D81B5C" w:rsidP="00D81B5C">
      <w:pPr>
        <w:ind w:left="600"/>
        <w:jc w:val="both"/>
        <w:rPr>
          <w:rFonts w:cs="Arial"/>
          <w:color w:val="000000"/>
          <w:szCs w:val="22"/>
          <w:lang w:eastAsia="sr-Latn-CS"/>
        </w:rPr>
      </w:pPr>
    </w:p>
    <w:p w:rsidR="00D81B5C" w:rsidRDefault="00D81B5C" w:rsidP="00D81B5C">
      <w:pPr>
        <w:ind w:left="600"/>
        <w:jc w:val="both"/>
        <w:rPr>
          <w:rFonts w:cs="Arial"/>
          <w:color w:val="000000"/>
          <w:szCs w:val="22"/>
          <w:lang w:eastAsia="sr-Latn-CS"/>
        </w:rPr>
      </w:pPr>
      <w:r w:rsidRPr="00E8547E">
        <w:rPr>
          <w:rFonts w:cs="Arial"/>
          <w:color w:val="000000"/>
          <w:szCs w:val="22"/>
          <w:lang w:eastAsia="sr-Latn-CS"/>
        </w:rPr>
        <w:t>-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D81B5C"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Pr>
          <w:rFonts w:cs="Arial"/>
          <w:color w:val="000000"/>
          <w:szCs w:val="22"/>
          <w:lang w:eastAsia="sr-Latn-CS"/>
        </w:rPr>
        <w:t xml:space="preserve">- it has been shown that, concerning some other tender procedure or donation awared procedure </w:t>
      </w:r>
      <w:r>
        <w:t>under EU general budget,</w:t>
      </w:r>
      <w:r>
        <w:rPr>
          <w:rFonts w:cs="Arial"/>
          <w:color w:val="000000"/>
          <w:szCs w:val="22"/>
          <w:lang w:eastAsia="sr-Latn-CS"/>
        </w:rPr>
        <w:t xml:space="preserve"> there has been a searious breach of  contract due not fulfilling its contract obligations from the Bidder</w:t>
      </w:r>
      <w:r>
        <w:rPr>
          <w:color w:val="000000"/>
          <w:szCs w:val="22"/>
          <w:lang w:eastAsia="sr-Latn-CS"/>
        </w:rPr>
        <w:t>’s</w:t>
      </w:r>
      <w:r>
        <w:rPr>
          <w:rFonts w:cs="Arial"/>
          <w:color w:val="000000"/>
          <w:szCs w:val="22"/>
          <w:lang w:eastAsia="sr-Latn-CS"/>
        </w:rPr>
        <w:t xml:space="preserve"> side; </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the subject of a judgment which has the force of </w:t>
      </w:r>
      <w:r w:rsidRPr="00E8547E">
        <w:rPr>
          <w:rFonts w:cs="Arial"/>
          <w:iCs/>
          <w:color w:val="000000"/>
          <w:szCs w:val="22"/>
          <w:lang w:eastAsia="sr-Latn-CS"/>
        </w:rPr>
        <w:t>res judicata </w:t>
      </w:r>
      <w:r w:rsidRPr="00E8547E">
        <w:rPr>
          <w:rFonts w:cs="Arial"/>
          <w:color w:val="000000"/>
          <w:szCs w:val="22"/>
          <w:lang w:eastAsia="sr-Latn-CS"/>
        </w:rPr>
        <w:t>for fraud, corruption, involvement in a criminal organisation or any other illegal activity detrimental to the EU's financial interests;</w:t>
      </w:r>
    </w:p>
    <w:p w:rsidR="008012DD" w:rsidRDefault="008012DD" w:rsidP="00D81B5C">
      <w:pPr>
        <w:ind w:left="600"/>
        <w:jc w:val="both"/>
        <w:rPr>
          <w:rStyle w:val="apple-style-span"/>
          <w:rFonts w:cs="Arial"/>
          <w:color w:val="000000"/>
        </w:rPr>
      </w:pPr>
    </w:p>
    <w:p w:rsidR="00D81B5C" w:rsidRPr="000E69B5" w:rsidRDefault="00D81B5C" w:rsidP="00D81B5C">
      <w:pPr>
        <w:ind w:left="600"/>
        <w:jc w:val="both"/>
      </w:pPr>
      <w:r w:rsidRPr="0032369A">
        <w:rPr>
          <w:rStyle w:val="apple-style-span"/>
          <w:rFonts w:cs="Arial"/>
          <w:color w:val="000000"/>
        </w:rPr>
        <w:t>Bidder must provide evidence, by common law countries in which they are established, not to fall into the above categories.</w:t>
      </w:r>
      <w:r w:rsidRPr="0032369A">
        <w:rPr>
          <w:rStyle w:val="apple-converted-space"/>
          <w:rFonts w:cs="Arial"/>
          <w:color w:val="000000"/>
        </w:rPr>
        <w:t> </w:t>
      </w:r>
      <w:r w:rsidRPr="0032369A">
        <w:rPr>
          <w:rStyle w:val="apple-style-span"/>
          <w:rFonts w:cs="Arial"/>
          <w:color w:val="000000"/>
        </w:rPr>
        <w:t xml:space="preserve">Date of evidence submitted papers must not be older than </w:t>
      </w:r>
      <w:r w:rsidRPr="0032369A">
        <w:rPr>
          <w:rStyle w:val="apple-style-span"/>
          <w:rFonts w:cs="Arial"/>
          <w:b/>
          <w:color w:val="000000"/>
        </w:rPr>
        <w:t>60 days</w:t>
      </w:r>
      <w:r w:rsidRPr="0032369A">
        <w:rPr>
          <w:rStyle w:val="apple-style-span"/>
          <w:rFonts w:cs="Arial"/>
          <w:color w:val="000000"/>
        </w:rPr>
        <w:t xml:space="preserve"> before the </w:t>
      </w:r>
      <w:r w:rsidRPr="0032369A">
        <w:rPr>
          <w:lang w:val="it-IT"/>
        </w:rPr>
        <w:t>date of the anouncement of the Public Invitation</w:t>
      </w:r>
      <w:r w:rsidRPr="0032369A">
        <w:rPr>
          <w:rStyle w:val="apple-style-span"/>
          <w:rFonts w:cs="Arial"/>
          <w:color w:val="000000"/>
        </w:rPr>
        <w:t>.</w:t>
      </w:r>
      <w:r w:rsidRPr="0032369A">
        <w:t xml:space="preserve">  If there is any doubt about those facts, the Bidder is obliged to submit documentary evidence to demonstrate the abovementioned.</w:t>
      </w:r>
    </w:p>
    <w:p w:rsidR="00D81B5C" w:rsidRPr="00E8547E" w:rsidRDefault="00D81B5C" w:rsidP="00D81B5C">
      <w:pPr>
        <w:ind w:left="600"/>
        <w:jc w:val="both"/>
        <w:rPr>
          <w:b/>
        </w:rPr>
      </w:pPr>
    </w:p>
    <w:p w:rsidR="00D81B5C" w:rsidRPr="00E8547E" w:rsidRDefault="00D81B5C" w:rsidP="00D81B5C">
      <w:pPr>
        <w:ind w:left="600"/>
        <w:jc w:val="both"/>
      </w:pPr>
      <w:r w:rsidRPr="00E8547E">
        <w:t>For the Bidders from the Pu</w:t>
      </w:r>
      <w:r>
        <w:t>rcha</w:t>
      </w:r>
      <w:r w:rsidRPr="00E8547E">
        <w:t>ser’s Country the evidences are:</w:t>
      </w:r>
    </w:p>
    <w:p w:rsidR="00D81B5C" w:rsidRPr="00E8547E" w:rsidRDefault="00D81B5C" w:rsidP="00D81B5C">
      <w:pPr>
        <w:ind w:left="600"/>
        <w:jc w:val="both"/>
      </w:pPr>
    </w:p>
    <w:p w:rsidR="00D81B5C" w:rsidRPr="00E8547E" w:rsidRDefault="00D81B5C" w:rsidP="008012DD">
      <w:pPr>
        <w:pStyle w:val="Default"/>
        <w:ind w:left="630"/>
        <w:jc w:val="both"/>
      </w:pPr>
      <w:r w:rsidRPr="00E8547E">
        <w:t>Certificates by the Commercial Court and the Misdemeanour Court or a Certificate of the Business Register Agency confirming that no final court or administrative measure prohibiting business activity has been issued against the bidder;</w:t>
      </w:r>
    </w:p>
    <w:p w:rsidR="00D81B5C" w:rsidRPr="00E8547E" w:rsidRDefault="00D81B5C" w:rsidP="00D81B5C">
      <w:pPr>
        <w:pStyle w:val="Default"/>
        <w:ind w:left="709"/>
        <w:jc w:val="both"/>
      </w:pPr>
    </w:p>
    <w:p w:rsidR="00D81B5C" w:rsidRDefault="00D81B5C" w:rsidP="008012DD">
      <w:pPr>
        <w:pStyle w:val="Default"/>
        <w:ind w:left="630"/>
        <w:jc w:val="both"/>
      </w:pPr>
      <w:r w:rsidRPr="00E8547E">
        <w:t>A Certificate of the Tax Administration of the Ministry of Finance of the Republic of Serbia and a Certificate of the Local Self-Government Unit – Public Revenue Office about taxes and contributions paid.</w:t>
      </w:r>
    </w:p>
    <w:p w:rsidR="00D81B5C" w:rsidRPr="00E8547E" w:rsidRDefault="00D81B5C" w:rsidP="00D81B5C">
      <w:pPr>
        <w:pStyle w:val="Default"/>
        <w:ind w:left="709"/>
        <w:jc w:val="both"/>
      </w:pPr>
    </w:p>
    <w:p w:rsidR="00D81B5C" w:rsidRDefault="00D81B5C" w:rsidP="00A37C42">
      <w:pPr>
        <w:pStyle w:val="NormalWeb"/>
        <w:spacing w:before="0" w:beforeAutospacing="0" w:after="0" w:afterAutospacing="0"/>
        <w:ind w:firstLine="630"/>
        <w:jc w:val="both"/>
        <w:rPr>
          <w:rFonts w:ascii="Times New Roman" w:hAnsi="Times New Roman" w:cs="Times New Roman"/>
        </w:rPr>
      </w:pPr>
      <w:r w:rsidRPr="00E8547E">
        <w:rPr>
          <w:rFonts w:ascii="Times New Roman" w:hAnsi="Times New Roman" w:cs="Times New Roman"/>
        </w:rPr>
        <w:t>This provision applies to all lots</w:t>
      </w:r>
      <w:r w:rsidR="005B61E0">
        <w:rPr>
          <w:rFonts w:ascii="Times New Roman" w:hAnsi="Times New Roman" w:cs="Times New Roman"/>
        </w:rPr>
        <w:t xml:space="preserve"> and </w:t>
      </w:r>
      <w:r w:rsidR="005B61E0" w:rsidRPr="005B61E0">
        <w:rPr>
          <w:rFonts w:ascii="Times New Roman" w:hAnsi="Times New Roman" w:cs="Times New Roman"/>
        </w:rPr>
        <w:t>all members in a joint venture</w:t>
      </w:r>
      <w:r w:rsidRPr="00E8547E">
        <w:rPr>
          <w:rFonts w:ascii="Times New Roman" w:hAnsi="Times New Roman" w:cs="Times New Roman"/>
        </w:rPr>
        <w:t>.</w:t>
      </w:r>
    </w:p>
    <w:p w:rsidR="00A37C42" w:rsidRPr="00A37C42" w:rsidRDefault="00A37C42" w:rsidP="00A37C42">
      <w:pPr>
        <w:pStyle w:val="NormalWeb"/>
        <w:spacing w:before="0" w:beforeAutospacing="0" w:after="0" w:afterAutospacing="0"/>
        <w:ind w:firstLine="630"/>
        <w:jc w:val="both"/>
        <w:rPr>
          <w:rFonts w:ascii="Times New Roman" w:hAnsi="Times New Roman" w:cs="Times New Roman"/>
        </w:rPr>
      </w:pPr>
    </w:p>
    <w:p w:rsidR="006C4E96" w:rsidRPr="00E8547E" w:rsidRDefault="006C4E96" w:rsidP="00D81B5C">
      <w:pPr>
        <w:pStyle w:val="Default"/>
        <w:ind w:left="709"/>
        <w:jc w:val="both"/>
      </w:pPr>
    </w:p>
    <w:p w:rsidR="00D81B5C" w:rsidRPr="00B86333" w:rsidRDefault="00D81B5C" w:rsidP="00C07A4D">
      <w:pPr>
        <w:pStyle w:val="BankNormal"/>
        <w:numPr>
          <w:ilvl w:val="2"/>
          <w:numId w:val="62"/>
        </w:numPr>
        <w:spacing w:after="200"/>
        <w:jc w:val="both"/>
        <w:rPr>
          <w:b/>
        </w:rPr>
      </w:pPr>
      <w:r w:rsidRPr="00B86333">
        <w:rPr>
          <w:b/>
        </w:rPr>
        <w:t>Financial Capability</w:t>
      </w:r>
    </w:p>
    <w:p w:rsidR="00FE26C8" w:rsidRPr="00FE26C8" w:rsidRDefault="00FE26C8" w:rsidP="00D81B5C">
      <w:pPr>
        <w:pStyle w:val="BankNormal"/>
        <w:spacing w:after="200"/>
        <w:ind w:left="600"/>
        <w:jc w:val="both"/>
        <w:rPr>
          <w:b/>
          <w:lang w:val="en-GB"/>
        </w:rPr>
      </w:pPr>
      <w:r w:rsidRPr="00FE26C8">
        <w:rPr>
          <w:b/>
          <w:lang w:val="en-GB"/>
        </w:rPr>
        <w:t>Liquidity</w:t>
      </w:r>
    </w:p>
    <w:p w:rsidR="00D81B5C" w:rsidRPr="00283CEF" w:rsidRDefault="005B61E0" w:rsidP="00D81B5C">
      <w:pPr>
        <w:pStyle w:val="BankNormal"/>
        <w:spacing w:after="200"/>
        <w:ind w:left="600"/>
        <w:jc w:val="both"/>
        <w:rPr>
          <w:lang w:val="en-GB"/>
        </w:rPr>
      </w:pPr>
      <w:r w:rsidRPr="00F82FA9">
        <w:rPr>
          <w:lang w:val="en-GB"/>
        </w:rPr>
        <w:t xml:space="preserve">The Bidder </w:t>
      </w:r>
      <w:r w:rsidR="00D81B5C" w:rsidRPr="00F82FA9">
        <w:rPr>
          <w:b/>
          <w:lang w:val="en-GB"/>
        </w:rPr>
        <w:t>must not have had any registered blockage of their account</w:t>
      </w:r>
      <w:r w:rsidR="00D81B5C" w:rsidRPr="00F82FA9">
        <w:rPr>
          <w:lang w:val="en-GB"/>
        </w:rPr>
        <w:t xml:space="preserve"> during the current </w:t>
      </w:r>
      <w:r w:rsidR="00F1713D">
        <w:rPr>
          <w:lang w:val="en-GB"/>
        </w:rPr>
        <w:t xml:space="preserve">(2012) </w:t>
      </w:r>
      <w:r w:rsidR="00D81B5C" w:rsidRPr="00F82FA9">
        <w:rPr>
          <w:lang w:val="en-GB"/>
        </w:rPr>
        <w:t>year.</w:t>
      </w:r>
    </w:p>
    <w:p w:rsidR="00FE26C8" w:rsidRDefault="00D81B5C" w:rsidP="00FE26C8">
      <w:pPr>
        <w:pStyle w:val="BankNormal"/>
        <w:spacing w:after="200"/>
        <w:ind w:left="600"/>
        <w:jc w:val="both"/>
        <w:rPr>
          <w:lang w:val="en-GB"/>
        </w:rPr>
      </w:pPr>
      <w:r w:rsidRPr="00283CEF">
        <w:rPr>
          <w:lang w:val="en-GB"/>
        </w:rPr>
        <w:t xml:space="preserve">Evidence: </w:t>
      </w:r>
      <w:r>
        <w:rPr>
          <w:lang w:val="en-GB"/>
        </w:rPr>
        <w:t>A</w:t>
      </w:r>
      <w:r w:rsidRPr="00283CEF">
        <w:rPr>
          <w:lang w:val="en-GB"/>
        </w:rPr>
        <w:t xml:space="preserve"> certificate </w:t>
      </w:r>
      <w:r>
        <w:rPr>
          <w:lang w:val="en-GB"/>
        </w:rPr>
        <w:t>from</w:t>
      </w:r>
      <w:r w:rsidRPr="00283CEF">
        <w:rPr>
          <w:lang w:val="en-GB"/>
        </w:rPr>
        <w:t xml:space="preserve"> the competent institution (</w:t>
      </w:r>
      <w:r>
        <w:rPr>
          <w:lang w:val="en-GB"/>
        </w:rPr>
        <w:t xml:space="preserve">the </w:t>
      </w:r>
      <w:r w:rsidRPr="00283CEF">
        <w:rPr>
          <w:lang w:val="en-GB"/>
        </w:rPr>
        <w:t xml:space="preserve">body that keeps a register of companies, central bank </w:t>
      </w:r>
      <w:r w:rsidRPr="003F4EBD">
        <w:rPr>
          <w:b/>
          <w:lang w:val="en-GB"/>
        </w:rPr>
        <w:t>or the commercial bank of the bidder</w:t>
      </w:r>
      <w:r w:rsidRPr="00283CEF">
        <w:rPr>
          <w:lang w:val="en-GB"/>
        </w:rPr>
        <w:t xml:space="preserve">) issued after the </w:t>
      </w:r>
      <w:r w:rsidRPr="00E8547E">
        <w:rPr>
          <w:lang w:val="it-IT"/>
        </w:rPr>
        <w:t>anouncement of the Public Invitation</w:t>
      </w:r>
      <w:r w:rsidRPr="00283CEF">
        <w:rPr>
          <w:lang w:val="en-GB"/>
        </w:rPr>
        <w:t>.</w:t>
      </w:r>
    </w:p>
    <w:p w:rsidR="00D81B5C" w:rsidRPr="00FE26C8" w:rsidRDefault="00D81B5C" w:rsidP="00FE26C8">
      <w:pPr>
        <w:pStyle w:val="BankNormal"/>
        <w:spacing w:after="200"/>
        <w:ind w:left="600"/>
        <w:jc w:val="both"/>
        <w:rPr>
          <w:lang w:val="en-GB"/>
        </w:rPr>
      </w:pPr>
      <w:r w:rsidRPr="00E8547E">
        <w:t>This provision applies to all lots</w:t>
      </w:r>
      <w:r w:rsidR="00476796">
        <w:t xml:space="preserve"> </w:t>
      </w:r>
      <w:r w:rsidR="005B61E0">
        <w:t xml:space="preserve">and </w:t>
      </w:r>
      <w:r w:rsidR="005B61E0" w:rsidRPr="005B61E0">
        <w:t>all members in a joint venture</w:t>
      </w:r>
      <w:r w:rsidRPr="00E8547E">
        <w:t>.</w:t>
      </w:r>
    </w:p>
    <w:p w:rsidR="00C83BE0" w:rsidRPr="00FE26C8" w:rsidRDefault="00FE26C8" w:rsidP="00FE26C8">
      <w:pPr>
        <w:pStyle w:val="NormalWeb"/>
        <w:spacing w:before="0" w:beforeAutospacing="0" w:after="200" w:afterAutospacing="0"/>
        <w:ind w:left="630"/>
        <w:jc w:val="both"/>
        <w:rPr>
          <w:rFonts w:ascii="Times New Roman" w:hAnsi="Times New Roman" w:cs="Times New Roman"/>
          <w:b/>
        </w:rPr>
      </w:pPr>
      <w:r w:rsidRPr="00FE26C8">
        <w:rPr>
          <w:rFonts w:ascii="Times New Roman" w:hAnsi="Times New Roman" w:cs="Times New Roman"/>
          <w:b/>
        </w:rPr>
        <w:t>Business revenue</w:t>
      </w:r>
    </w:p>
    <w:p w:rsidR="00F1713D" w:rsidRPr="00FE26C8" w:rsidRDefault="00F1713D" w:rsidP="00F1713D">
      <w:pPr>
        <w:pStyle w:val="BankNormal"/>
        <w:spacing w:after="200"/>
        <w:ind w:left="630"/>
        <w:jc w:val="both"/>
        <w:rPr>
          <w:highlight w:val="yellow"/>
        </w:rPr>
      </w:pPr>
      <w:r w:rsidRPr="00FE26C8">
        <w:t>The business revenues in the past three accounting years</w:t>
      </w:r>
      <w:r>
        <w:t xml:space="preserve"> (2009, 2010. and 2011) or (2010, 2011. and 2012)</w:t>
      </w:r>
      <w:r w:rsidRPr="00FE26C8">
        <w:t xml:space="preserve"> totally in the sum five times bigger than the value of the offer</w:t>
      </w:r>
      <w:r>
        <w:t>.</w:t>
      </w:r>
      <w:r w:rsidRPr="00FE26C8">
        <w:rPr>
          <w:highlight w:val="yellow"/>
        </w:rPr>
        <w:t xml:space="preserve"> </w:t>
      </w:r>
    </w:p>
    <w:p w:rsidR="00F1713D" w:rsidRDefault="00F1713D" w:rsidP="00F1713D">
      <w:pPr>
        <w:pStyle w:val="BankNormal"/>
        <w:spacing w:after="200"/>
        <w:ind w:left="630" w:hanging="25"/>
        <w:jc w:val="both"/>
      </w:pPr>
      <w:r>
        <w:t>E</w:t>
      </w:r>
      <w:r w:rsidRPr="00386DD5">
        <w:t xml:space="preserve">vidence: </w:t>
      </w:r>
      <w:r>
        <w:t xml:space="preserve">Registered </w:t>
      </w:r>
      <w:r w:rsidRPr="00386DD5">
        <w:t xml:space="preserve">Financial </w:t>
      </w:r>
      <w:r>
        <w:t>Statement</w:t>
      </w:r>
      <w:r w:rsidRPr="00386DD5">
        <w:t xml:space="preserve"> for the past three accounting years</w:t>
      </w:r>
      <w:r>
        <w:t xml:space="preserve"> or</w:t>
      </w:r>
      <w:r w:rsidRPr="00386DD5">
        <w:t xml:space="preserve"> </w:t>
      </w:r>
      <w:r>
        <w:t xml:space="preserve">Registered </w:t>
      </w:r>
      <w:r w:rsidRPr="00386DD5">
        <w:t xml:space="preserve">Financial </w:t>
      </w:r>
      <w:r>
        <w:t>Statement</w:t>
      </w:r>
      <w:r w:rsidRPr="00386DD5">
        <w:t xml:space="preserve"> for the past </w:t>
      </w:r>
      <w:r>
        <w:t>two</w:t>
      </w:r>
      <w:r w:rsidRPr="00386DD5">
        <w:t xml:space="preserve"> accounting years</w:t>
      </w:r>
      <w:r>
        <w:t xml:space="preserve"> and </w:t>
      </w:r>
      <w:r w:rsidRPr="00386DD5">
        <w:t xml:space="preserve">Financial </w:t>
      </w:r>
      <w:r>
        <w:t>Statement for the current year (until the date of preparation) prepared by the Bidder.</w:t>
      </w:r>
    </w:p>
    <w:p w:rsidR="00885172" w:rsidRDefault="00885172" w:rsidP="00386DD5">
      <w:pPr>
        <w:pStyle w:val="BankNormal"/>
        <w:spacing w:after="200"/>
        <w:ind w:left="630" w:hanging="25"/>
        <w:jc w:val="both"/>
      </w:pPr>
    </w:p>
    <w:p w:rsidR="00D81B5C" w:rsidRPr="005640AD" w:rsidRDefault="00D81B5C" w:rsidP="00C07A4D">
      <w:pPr>
        <w:pStyle w:val="BankNormal"/>
        <w:numPr>
          <w:ilvl w:val="2"/>
          <w:numId w:val="62"/>
        </w:numPr>
        <w:spacing w:after="200"/>
        <w:jc w:val="both"/>
        <w:rPr>
          <w:b/>
        </w:rPr>
      </w:pPr>
      <w:r w:rsidRPr="005640AD">
        <w:rPr>
          <w:b/>
        </w:rPr>
        <w:t>Business Capability</w:t>
      </w:r>
    </w:p>
    <w:p w:rsidR="00476ED9" w:rsidRPr="00D91D85" w:rsidRDefault="00476ED9" w:rsidP="00476ED9">
      <w:pPr>
        <w:pStyle w:val="BankNormal"/>
        <w:spacing w:after="200"/>
        <w:ind w:left="630"/>
        <w:jc w:val="both"/>
        <w:rPr>
          <w:lang w:val="en-GB"/>
        </w:rPr>
      </w:pPr>
      <w:r>
        <w:rPr>
          <w:lang w:val="en-GB"/>
        </w:rPr>
        <w:t>A</w:t>
      </w:r>
      <w:r w:rsidRPr="00D91D85">
        <w:rPr>
          <w:lang w:val="en-GB"/>
        </w:rPr>
        <w:t xml:space="preserve">t least </w:t>
      </w:r>
      <w:r>
        <w:rPr>
          <w:lang w:val="en-GB"/>
        </w:rPr>
        <w:t>3</w:t>
      </w:r>
      <w:r w:rsidRPr="00D91D85">
        <w:rPr>
          <w:lang w:val="en-GB"/>
        </w:rPr>
        <w:t xml:space="preserve"> (</w:t>
      </w:r>
      <w:r>
        <w:rPr>
          <w:lang w:val="en-GB"/>
        </w:rPr>
        <w:t>three</w:t>
      </w:r>
      <w:r w:rsidRPr="00D91D85">
        <w:rPr>
          <w:lang w:val="en-GB"/>
        </w:rPr>
        <w:t>) contract</w:t>
      </w:r>
      <w:r>
        <w:rPr>
          <w:lang w:val="en-GB"/>
        </w:rPr>
        <w:t xml:space="preserve">s of similar complexity </w:t>
      </w:r>
      <w:r w:rsidRPr="00D91D85">
        <w:rPr>
          <w:lang w:val="en-GB"/>
        </w:rPr>
        <w:t xml:space="preserve">successfully and substantially completed in the </w:t>
      </w:r>
      <w:r>
        <w:rPr>
          <w:lang w:val="en-GB"/>
        </w:rPr>
        <w:t>following</w:t>
      </w:r>
      <w:r w:rsidRPr="00D91D85">
        <w:rPr>
          <w:lang w:val="en-GB"/>
        </w:rPr>
        <w:t xml:space="preserve"> years</w:t>
      </w:r>
      <w:r>
        <w:rPr>
          <w:lang w:val="en-GB"/>
        </w:rPr>
        <w:t xml:space="preserve"> - 2009, 2010, 2011. and 2012. </w:t>
      </w:r>
      <w:r w:rsidRPr="00D91D85">
        <w:rPr>
          <w:lang w:val="en-GB"/>
        </w:rPr>
        <w:t>The similarity is based on physical size, complexity, methods/technology or other characteristics as described in Section VI</w:t>
      </w:r>
      <w:r>
        <w:rPr>
          <w:lang w:val="en-GB"/>
        </w:rPr>
        <w:t>.</w:t>
      </w:r>
    </w:p>
    <w:p w:rsidR="00D91D85" w:rsidRDefault="00476ED9" w:rsidP="00476ED9">
      <w:pPr>
        <w:pStyle w:val="BankNormal"/>
        <w:spacing w:after="200"/>
        <w:ind w:left="630"/>
        <w:jc w:val="both"/>
        <w:rPr>
          <w:lang w:val="en-GB"/>
        </w:rPr>
      </w:pPr>
      <w:r w:rsidRPr="00D91D85">
        <w:rPr>
          <w:lang w:val="en-GB"/>
        </w:rPr>
        <w:t>Evidence: List of reference</w:t>
      </w:r>
    </w:p>
    <w:p w:rsidR="006C4E96" w:rsidRDefault="006C4E96" w:rsidP="00325B47">
      <w:pPr>
        <w:pStyle w:val="BankNormal"/>
        <w:spacing w:after="200"/>
        <w:ind w:left="630"/>
        <w:jc w:val="both"/>
        <w:rPr>
          <w:highlight w:val="yellow"/>
          <w:lang w:val="en-GB"/>
        </w:rPr>
      </w:pPr>
    </w:p>
    <w:p w:rsidR="00D81B5C" w:rsidRPr="00F82FA9" w:rsidRDefault="00C83BE0" w:rsidP="00C07A4D">
      <w:pPr>
        <w:pStyle w:val="BankNormal"/>
        <w:numPr>
          <w:ilvl w:val="2"/>
          <w:numId w:val="62"/>
        </w:numPr>
        <w:spacing w:after="200"/>
        <w:jc w:val="both"/>
        <w:rPr>
          <w:b/>
        </w:rPr>
      </w:pPr>
      <w:r w:rsidRPr="00F82FA9">
        <w:rPr>
          <w:b/>
        </w:rPr>
        <w:t>Personnel</w:t>
      </w:r>
      <w:r w:rsidR="00D81B5C" w:rsidRPr="00F82FA9">
        <w:rPr>
          <w:b/>
        </w:rPr>
        <w:t xml:space="preserve"> Capability</w:t>
      </w:r>
    </w:p>
    <w:p w:rsidR="00A46B64" w:rsidRDefault="00D81B5C" w:rsidP="00EE4FED">
      <w:pPr>
        <w:pStyle w:val="BankNormal"/>
        <w:spacing w:after="200"/>
        <w:ind w:left="720"/>
        <w:jc w:val="both"/>
      </w:pPr>
      <w:r w:rsidRPr="00F82FA9">
        <w:t>The</w:t>
      </w:r>
      <w:r w:rsidR="0032369A" w:rsidRPr="00F82FA9">
        <w:t xml:space="preserve"> bid</w:t>
      </w:r>
      <w:r w:rsidR="00CA457E" w:rsidRPr="00F82FA9">
        <w:t>d</w:t>
      </w:r>
      <w:r w:rsidR="0032369A" w:rsidRPr="00F82FA9">
        <w:t>er shall provide minimum 5 (five)</w:t>
      </w:r>
      <w:r w:rsidRPr="00F82FA9">
        <w:t xml:space="preserve"> suitably qualified personnel to pe</w:t>
      </w:r>
      <w:r w:rsidR="00A46B64" w:rsidRPr="00F82FA9">
        <w:t>rform the Contract successfully.</w:t>
      </w:r>
    </w:p>
    <w:p w:rsidR="00D81B5C" w:rsidRDefault="00A46B64" w:rsidP="00D91D85">
      <w:pPr>
        <w:pStyle w:val="BankNormal"/>
        <w:spacing w:after="200"/>
        <w:ind w:left="720"/>
        <w:jc w:val="both"/>
      </w:pPr>
      <w:r w:rsidRPr="00D62EE1">
        <w:lastRenderedPageBreak/>
        <w:t>Minimum number of qualified persons – certified by the manufacturer of equipment for servicing</w:t>
      </w:r>
      <w:r w:rsidR="00F82FA9" w:rsidRPr="00D62EE1">
        <w:t xml:space="preserve"> - 1 (one</w:t>
      </w:r>
      <w:r w:rsidRPr="00D62EE1">
        <w:t>).</w:t>
      </w:r>
    </w:p>
    <w:p w:rsidR="00D81B5C" w:rsidRDefault="00D81B5C" w:rsidP="00A46B64">
      <w:pPr>
        <w:spacing w:before="120"/>
        <w:ind w:left="720"/>
        <w:jc w:val="both"/>
      </w:pPr>
      <w:r w:rsidRPr="00D91D85">
        <w:t xml:space="preserve">Documentary evidence: </w:t>
      </w:r>
      <w:r w:rsidR="00D91D85" w:rsidRPr="00D91D85">
        <w:t>C</w:t>
      </w:r>
      <w:r w:rsidRPr="00D91D85">
        <w:t>opy of CV.</w:t>
      </w:r>
      <w:r w:rsidR="00D62EE1">
        <w:t xml:space="preserve"> For each qualified persons - </w:t>
      </w:r>
      <w:r w:rsidR="00A46B64" w:rsidRPr="00A46B64">
        <w:t>copy of certificates.</w:t>
      </w:r>
    </w:p>
    <w:p w:rsidR="00D81B5C" w:rsidRPr="00E8547E" w:rsidRDefault="00D81B5C" w:rsidP="00D81B5C">
      <w:pPr>
        <w:pStyle w:val="Default"/>
        <w:ind w:left="709"/>
        <w:jc w:val="both"/>
      </w:pPr>
    </w:p>
    <w:p w:rsidR="00CC2FDE" w:rsidRDefault="00CC2FDE" w:rsidP="00CC2FDE">
      <w:pPr>
        <w:pStyle w:val="ListParagraph"/>
        <w:spacing w:before="120"/>
        <w:ind w:left="1260"/>
      </w:pPr>
    </w:p>
    <w:p w:rsidR="00A46B64" w:rsidRPr="00A46B64" w:rsidRDefault="00A46B64" w:rsidP="00A46B64">
      <w:pPr>
        <w:pStyle w:val="BankNormal"/>
        <w:numPr>
          <w:ilvl w:val="1"/>
          <w:numId w:val="114"/>
        </w:numPr>
        <w:tabs>
          <w:tab w:val="clear" w:pos="1485"/>
          <w:tab w:val="left" w:pos="1170"/>
        </w:tabs>
        <w:spacing w:after="200"/>
        <w:ind w:left="1170" w:hanging="540"/>
        <w:jc w:val="both"/>
        <w:rPr>
          <w:b/>
        </w:rPr>
      </w:pPr>
      <w:r w:rsidRPr="00A46B64">
        <w:rPr>
          <w:b/>
        </w:rPr>
        <w:t>Technical Capability</w:t>
      </w:r>
    </w:p>
    <w:p w:rsidR="00A46B64" w:rsidRPr="00C7020B" w:rsidRDefault="00A46B64" w:rsidP="00A46B64">
      <w:pPr>
        <w:pStyle w:val="ListParagraph"/>
        <w:spacing w:before="120" w:after="120"/>
        <w:ind w:left="0" w:firstLine="720"/>
        <w:jc w:val="both"/>
      </w:pPr>
      <w:r w:rsidRPr="00C7020B">
        <w:rPr>
          <w:b/>
        </w:rPr>
        <w:t>Production capacity:</w:t>
      </w:r>
      <w:r w:rsidRPr="00C7020B">
        <w:t xml:space="preserve"> Manufacturer’s Sales Authorization</w:t>
      </w:r>
    </w:p>
    <w:p w:rsidR="00A46B64" w:rsidRPr="00C7020B" w:rsidRDefault="00A46B64" w:rsidP="00A46B64">
      <w:pPr>
        <w:pStyle w:val="CommentText"/>
        <w:spacing w:after="200"/>
        <w:ind w:firstLine="720"/>
        <w:jc w:val="both"/>
        <w:rPr>
          <w:sz w:val="24"/>
          <w:szCs w:val="24"/>
        </w:rPr>
      </w:pPr>
      <w:r w:rsidRPr="00C7020B">
        <w:rPr>
          <w:b/>
          <w:sz w:val="24"/>
          <w:szCs w:val="24"/>
        </w:rPr>
        <w:t>Capacity Service:</w:t>
      </w:r>
      <w:r w:rsidRPr="00C7020B">
        <w:rPr>
          <w:sz w:val="24"/>
          <w:szCs w:val="24"/>
        </w:rPr>
        <w:t xml:space="preserve"> Manufacturer’s After Sales Authorization</w:t>
      </w:r>
    </w:p>
    <w:p w:rsidR="006731DE" w:rsidRPr="00C7020B" w:rsidRDefault="005E2010" w:rsidP="00A46B64">
      <w:pPr>
        <w:pStyle w:val="CommentText"/>
        <w:spacing w:after="200"/>
        <w:ind w:firstLine="720"/>
        <w:jc w:val="both"/>
        <w:rPr>
          <w:b/>
          <w:sz w:val="24"/>
          <w:szCs w:val="24"/>
        </w:rPr>
      </w:pPr>
      <w:r w:rsidRPr="00C7020B">
        <w:rPr>
          <w:b/>
          <w:sz w:val="24"/>
          <w:szCs w:val="24"/>
        </w:rPr>
        <w:t xml:space="preserve">Not applicable for </w:t>
      </w:r>
      <w:r w:rsidR="00D72350" w:rsidRPr="00C7020B">
        <w:rPr>
          <w:b/>
          <w:sz w:val="24"/>
          <w:szCs w:val="24"/>
        </w:rPr>
        <w:t xml:space="preserve">bidders who are </w:t>
      </w:r>
      <w:r w:rsidRPr="00C7020B">
        <w:rPr>
          <w:b/>
          <w:sz w:val="24"/>
          <w:szCs w:val="24"/>
        </w:rPr>
        <w:t>manufacturers - trademark owners</w:t>
      </w:r>
    </w:p>
    <w:p w:rsidR="009F6A1F" w:rsidRPr="00047DF1" w:rsidRDefault="009F6A1F" w:rsidP="009F6A1F">
      <w:pPr>
        <w:pStyle w:val="CommentText"/>
        <w:spacing w:after="200"/>
        <w:ind w:left="720"/>
        <w:jc w:val="both"/>
        <w:rPr>
          <w:b/>
          <w:sz w:val="24"/>
          <w:szCs w:val="24"/>
        </w:rPr>
      </w:pPr>
      <w:r w:rsidRPr="00C7020B">
        <w:rPr>
          <w:b/>
          <w:sz w:val="24"/>
          <w:szCs w:val="24"/>
        </w:rPr>
        <w:t xml:space="preserve">Manufacturers - trademark owners shall provide </w:t>
      </w:r>
      <w:r w:rsidR="00C70546" w:rsidRPr="00C7020B">
        <w:rPr>
          <w:b/>
          <w:sz w:val="24"/>
          <w:szCs w:val="24"/>
        </w:rPr>
        <w:t xml:space="preserve">after sales </w:t>
      </w:r>
      <w:r w:rsidRPr="00C7020B">
        <w:rPr>
          <w:b/>
          <w:sz w:val="24"/>
          <w:szCs w:val="24"/>
        </w:rPr>
        <w:t>service for equip</w:t>
      </w:r>
      <w:r w:rsidR="00F239BD">
        <w:rPr>
          <w:b/>
          <w:sz w:val="24"/>
          <w:szCs w:val="24"/>
        </w:rPr>
        <w:t>ment in the Republic of Serbia.</w:t>
      </w:r>
    </w:p>
    <w:p w:rsidR="009F6A1F" w:rsidRDefault="00A46B64" w:rsidP="009F6A1F">
      <w:pPr>
        <w:pStyle w:val="BankNormal"/>
        <w:spacing w:after="120"/>
        <w:ind w:left="720"/>
        <w:jc w:val="both"/>
      </w:pPr>
      <w:r w:rsidRPr="00D91D85">
        <w:t>Documentary evidence</w:t>
      </w:r>
      <w:r>
        <w:t>:</w:t>
      </w:r>
    </w:p>
    <w:p w:rsidR="009F6A1F" w:rsidRDefault="00A46B64" w:rsidP="009F6A1F">
      <w:pPr>
        <w:pStyle w:val="BankNormal"/>
        <w:spacing w:after="60"/>
        <w:ind w:left="720"/>
        <w:jc w:val="both"/>
      </w:pPr>
      <w:r w:rsidRPr="00A46B64">
        <w:t>The completed forms "Powers" as set forth in the tender documents</w:t>
      </w:r>
      <w:r w:rsidR="009F6A1F">
        <w:t>.</w:t>
      </w:r>
    </w:p>
    <w:p w:rsidR="00A46B64" w:rsidRPr="00A46B64" w:rsidRDefault="009F6A1F" w:rsidP="00A46B64">
      <w:pPr>
        <w:pStyle w:val="BankNormal"/>
        <w:spacing w:after="200"/>
        <w:ind w:left="720"/>
        <w:jc w:val="both"/>
        <w:rPr>
          <w:b/>
        </w:rPr>
      </w:pPr>
      <w:r>
        <w:t xml:space="preserve">If </w:t>
      </w:r>
      <w:r w:rsidR="00CA457E">
        <w:t xml:space="preserve">the </w:t>
      </w:r>
      <w:r>
        <w:t xml:space="preserve">bidder is </w:t>
      </w:r>
      <w:r w:rsidRPr="00D72350">
        <w:rPr>
          <w:b/>
        </w:rPr>
        <w:t>manufacturer - trademark owner</w:t>
      </w:r>
      <w:r w:rsidR="00F239BD">
        <w:rPr>
          <w:b/>
        </w:rPr>
        <w:t xml:space="preserve"> </w:t>
      </w:r>
      <w:r w:rsidRPr="009E4345">
        <w:t>statement</w:t>
      </w:r>
      <w:r>
        <w:t xml:space="preserve"> of service company</w:t>
      </w:r>
      <w:r w:rsidR="009E4345">
        <w:t xml:space="preserve"> in Serbia that they will provide </w:t>
      </w:r>
      <w:r w:rsidR="00C70546">
        <w:t xml:space="preserve">after sales </w:t>
      </w:r>
      <w:r w:rsidR="009E4345">
        <w:t>service support in case the manufacturer wins the contract.</w:t>
      </w:r>
    </w:p>
    <w:p w:rsidR="00CC2FDE" w:rsidRPr="00A46B64" w:rsidRDefault="00CC2FDE" w:rsidP="00CC2FDE">
      <w:pPr>
        <w:pStyle w:val="ListParagraph"/>
        <w:spacing w:before="120"/>
        <w:ind w:left="1260"/>
        <w:sectPr w:rsidR="00CC2FDE" w:rsidRPr="00A46B64" w:rsidSect="00AD4D15">
          <w:headerReference w:type="even" r:id="rId24"/>
          <w:headerReference w:type="first" r:id="rId25"/>
          <w:pgSz w:w="12240" w:h="15840" w:code="1"/>
          <w:pgMar w:top="1418" w:right="1440" w:bottom="1418" w:left="1418" w:header="720" w:footer="720" w:gutter="0"/>
          <w:pgNumType w:start="31"/>
          <w:cols w:space="720"/>
          <w:docGrid w:linePitch="326"/>
        </w:sectPr>
      </w:pPr>
    </w:p>
    <w:p w:rsidR="007775AA" w:rsidRPr="004924DB" w:rsidRDefault="007775AA" w:rsidP="007775AA">
      <w:pPr>
        <w:pStyle w:val="BankNormal"/>
        <w:spacing w:after="0"/>
        <w:jc w:val="both"/>
      </w:pPr>
    </w:p>
    <w:tbl>
      <w:tblPr>
        <w:tblW w:w="0" w:type="auto"/>
        <w:tblLayout w:type="fixed"/>
        <w:tblLook w:val="0000"/>
      </w:tblPr>
      <w:tblGrid>
        <w:gridCol w:w="9198"/>
      </w:tblGrid>
      <w:tr w:rsidR="00D81B5C">
        <w:trPr>
          <w:trHeight w:val="1100"/>
        </w:trPr>
        <w:tc>
          <w:tcPr>
            <w:tcW w:w="9198" w:type="dxa"/>
            <w:vAlign w:val="center"/>
          </w:tcPr>
          <w:p w:rsidR="00D81B5C" w:rsidRDefault="00D81B5C" w:rsidP="00913186">
            <w:pPr>
              <w:pStyle w:val="Subtitle"/>
            </w:pPr>
            <w:r>
              <w:br w:type="page"/>
            </w:r>
            <w:bookmarkStart w:id="70" w:name="_Toc438266927"/>
            <w:bookmarkStart w:id="71" w:name="_Toc438267901"/>
            <w:bookmarkStart w:id="72" w:name="_Toc438366667"/>
            <w:bookmarkStart w:id="73" w:name="_Toc438954445"/>
            <w:bookmarkStart w:id="74" w:name="_Toc309738838"/>
            <w:bookmarkStart w:id="75" w:name="_Toc332026098"/>
            <w:r>
              <w:t>Section IV. Bidding Forms</w:t>
            </w:r>
            <w:bookmarkEnd w:id="70"/>
            <w:bookmarkEnd w:id="71"/>
            <w:bookmarkEnd w:id="72"/>
            <w:bookmarkEnd w:id="73"/>
            <w:bookmarkEnd w:id="74"/>
            <w:bookmarkEnd w:id="75"/>
          </w:p>
        </w:tc>
      </w:tr>
    </w:tbl>
    <w:p w:rsidR="00D81B5C" w:rsidRDefault="00D81B5C" w:rsidP="00D81B5C">
      <w:pPr>
        <w:rPr>
          <w:sz w:val="28"/>
          <w:u w:val="single"/>
        </w:rPr>
      </w:pPr>
    </w:p>
    <w:p w:rsidR="00D81B5C" w:rsidRDefault="00D81B5C" w:rsidP="00D81B5C">
      <w:pPr>
        <w:jc w:val="center"/>
        <w:rPr>
          <w:b/>
          <w:sz w:val="32"/>
        </w:rPr>
      </w:pPr>
      <w:r>
        <w:rPr>
          <w:b/>
          <w:sz w:val="32"/>
        </w:rPr>
        <w:t>Table of Forms</w:t>
      </w:r>
    </w:p>
    <w:p w:rsidR="00D81B5C" w:rsidRDefault="00D81B5C" w:rsidP="00D81B5C">
      <w:pPr>
        <w:jc w:val="center"/>
        <w:rPr>
          <w:b/>
          <w:sz w:val="32"/>
        </w:rPr>
      </w:pPr>
    </w:p>
    <w:p w:rsidR="00D81B5C" w:rsidRDefault="00D81B5C" w:rsidP="00D81B5C">
      <w:pPr>
        <w:rPr>
          <w:b/>
        </w:rPr>
      </w:pPr>
    </w:p>
    <w:p w:rsidR="00191050" w:rsidRDefault="00A9327D">
      <w:pPr>
        <w:pStyle w:val="TOC1"/>
        <w:rPr>
          <w:rFonts w:asciiTheme="minorHAnsi" w:eastAsiaTheme="minorEastAsia" w:hAnsiTheme="minorHAnsi" w:cstheme="minorBidi"/>
          <w:b w:val="0"/>
          <w:bCs w:val="0"/>
          <w:sz w:val="22"/>
          <w:szCs w:val="22"/>
          <w:lang w:eastAsia="sr-Latn-CS"/>
        </w:rPr>
      </w:pPr>
      <w:r w:rsidRPr="00A9327D">
        <w:rPr>
          <w:bCs w:val="0"/>
          <w:sz w:val="20"/>
        </w:rPr>
        <w:fldChar w:fldCharType="begin"/>
      </w:r>
      <w:r w:rsidR="00D81B5C" w:rsidRPr="00A6193B">
        <w:rPr>
          <w:sz w:val="20"/>
        </w:rPr>
        <w:instrText xml:space="preserve"> TOC \t "Section V. Header,1" </w:instrText>
      </w:r>
      <w:r w:rsidRPr="00A9327D">
        <w:rPr>
          <w:bCs w:val="0"/>
          <w:sz w:val="20"/>
        </w:rPr>
        <w:fldChar w:fldCharType="separate"/>
      </w:r>
      <w:r w:rsidR="00191050">
        <w:t>Bidder Information Form</w:t>
      </w:r>
      <w:r w:rsidR="00191050">
        <w:tab/>
      </w:r>
      <w:r>
        <w:fldChar w:fldCharType="begin"/>
      </w:r>
      <w:r w:rsidR="00191050">
        <w:instrText xml:space="preserve"> PAGEREF _Toc332026342 \h </w:instrText>
      </w:r>
      <w:r>
        <w:fldChar w:fldCharType="separate"/>
      </w:r>
      <w:r w:rsidR="00191050">
        <w:t>37</w:t>
      </w:r>
      <w:r>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Joint Venture Partner Information Form</w:t>
      </w:r>
      <w:r>
        <w:tab/>
      </w:r>
      <w:r w:rsidR="00A9327D">
        <w:fldChar w:fldCharType="begin"/>
      </w:r>
      <w:r>
        <w:instrText xml:space="preserve"> PAGEREF _Toc332026343 \h </w:instrText>
      </w:r>
      <w:r w:rsidR="00A9327D">
        <w:fldChar w:fldCharType="separate"/>
      </w:r>
      <w:r>
        <w:t>38</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Bid Submission Form</w:t>
      </w:r>
      <w:r>
        <w:tab/>
      </w:r>
      <w:r w:rsidR="00A9327D">
        <w:fldChar w:fldCharType="begin"/>
      </w:r>
      <w:r>
        <w:instrText xml:space="preserve"> PAGEREF _Toc332026344 \h </w:instrText>
      </w:r>
      <w:r w:rsidR="00A9327D">
        <w:fldChar w:fldCharType="separate"/>
      </w:r>
      <w:r>
        <w:t>39</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Price Schedule Form</w:t>
      </w:r>
      <w:r>
        <w:tab/>
      </w:r>
      <w:r w:rsidR="00A9327D">
        <w:fldChar w:fldCharType="begin"/>
      </w:r>
      <w:r>
        <w:instrText xml:space="preserve"> PAGEREF _Toc332026345 \h </w:instrText>
      </w:r>
      <w:r w:rsidR="00A9327D">
        <w:fldChar w:fldCharType="separate"/>
      </w:r>
      <w:r>
        <w:t>41</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Manufacturer’s Authorization</w:t>
      </w:r>
      <w:r>
        <w:tab/>
      </w:r>
      <w:r w:rsidR="00A9327D">
        <w:fldChar w:fldCharType="begin"/>
      </w:r>
      <w:r>
        <w:instrText xml:space="preserve"> PAGEREF _Toc332026346 \h </w:instrText>
      </w:r>
      <w:r w:rsidR="00A9327D">
        <w:fldChar w:fldCharType="separate"/>
      </w:r>
      <w:r>
        <w:t>42</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Manufacturer’s After Sales Authorization</w:t>
      </w:r>
      <w:r>
        <w:tab/>
      </w:r>
      <w:r w:rsidR="00A9327D">
        <w:fldChar w:fldCharType="begin"/>
      </w:r>
      <w:r>
        <w:instrText xml:space="preserve"> PAGEREF _Toc332026347 \h </w:instrText>
      </w:r>
      <w:r w:rsidR="00A9327D">
        <w:fldChar w:fldCharType="separate"/>
      </w:r>
      <w:r>
        <w:t>43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Bid Security (Bank Guarantee)</w:t>
      </w:r>
      <w:r>
        <w:tab/>
      </w:r>
      <w:r w:rsidR="00A9327D">
        <w:fldChar w:fldCharType="begin"/>
      </w:r>
      <w:r>
        <w:instrText xml:space="preserve"> PAGEREF _Toc332026348 \h </w:instrText>
      </w:r>
      <w:r w:rsidR="00A9327D">
        <w:fldChar w:fldCharType="separate"/>
      </w:r>
      <w:r>
        <w:t>44</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Statement of Integrity</w:t>
      </w:r>
      <w:r>
        <w:tab/>
      </w:r>
      <w:r w:rsidR="00A9327D">
        <w:fldChar w:fldCharType="begin"/>
      </w:r>
      <w:r>
        <w:instrText xml:space="preserve"> PAGEREF _Toc332026349 \h </w:instrText>
      </w:r>
      <w:r w:rsidR="00A9327D">
        <w:fldChar w:fldCharType="separate"/>
      </w:r>
      <w:r>
        <w:t>45</w:t>
      </w:r>
      <w:r w:rsidR="00A9327D">
        <w:fldChar w:fldCharType="end"/>
      </w:r>
    </w:p>
    <w:p w:rsidR="007775AA" w:rsidRPr="004924DB" w:rsidRDefault="00A9327D" w:rsidP="00D81B5C">
      <w:r w:rsidRPr="00A6193B">
        <w:rPr>
          <w:b/>
          <w:bCs/>
          <w:sz w:val="20"/>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D81B5C" w:rsidRDefault="00D81B5C" w:rsidP="00D81B5C">
      <w:pPr>
        <w:pStyle w:val="SectionVHeader"/>
      </w:pPr>
      <w:bookmarkStart w:id="76" w:name="_Toc332026342"/>
      <w:r>
        <w:lastRenderedPageBreak/>
        <w:t>Bidder Information Form</w:t>
      </w:r>
      <w:bookmarkEnd w:id="76"/>
    </w:p>
    <w:p w:rsidR="00D81B5C" w:rsidRDefault="00D81B5C" w:rsidP="00D81B5C">
      <w:pPr>
        <w:jc w:val="center"/>
        <w:rPr>
          <w:b/>
        </w:rPr>
      </w:pPr>
    </w:p>
    <w:p w:rsidR="00D81B5C" w:rsidRDefault="00D81B5C" w:rsidP="00D81B5C">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D81B5C" w:rsidRDefault="00D81B5C" w:rsidP="00D81B5C">
      <w:pPr>
        <w:ind w:left="720" w:hanging="720"/>
        <w:jc w:val="right"/>
      </w:pPr>
      <w:r>
        <w:t xml:space="preserve">Date: </w:t>
      </w:r>
      <w:r>
        <w:rPr>
          <w:i/>
        </w:rPr>
        <w:t>[insert date (as day, month and year) of Bid Submission</w:t>
      </w:r>
      <w:r>
        <w:t xml:space="preserve">] </w:t>
      </w:r>
    </w:p>
    <w:p w:rsidR="00B63E91" w:rsidRDefault="00B63E91" w:rsidP="00B63E91">
      <w:pPr>
        <w:tabs>
          <w:tab w:val="right" w:pos="9360"/>
        </w:tabs>
        <w:ind w:left="720" w:hanging="720"/>
        <w:jc w:val="right"/>
      </w:pPr>
      <w:r>
        <w:t xml:space="preserve">ICB No: </w:t>
      </w:r>
      <w:bookmarkStart w:id="77" w:name="_GoBack"/>
      <w:r w:rsidRPr="00B77814">
        <w:rPr>
          <w:b/>
          <w:i/>
          <w:iCs/>
        </w:rPr>
        <w:t>IOP</w:t>
      </w:r>
      <w:bookmarkEnd w:id="77"/>
      <w:r w:rsidR="00F01BE5">
        <w:rPr>
          <w:b/>
          <w:i/>
          <w:iCs/>
        </w:rPr>
        <w:t>/6</w:t>
      </w:r>
      <w:r w:rsidRPr="00B77814">
        <w:rPr>
          <w:b/>
          <w:i/>
          <w:iCs/>
        </w:rPr>
        <w:t>-2012/G</w:t>
      </w:r>
    </w:p>
    <w:p w:rsidR="00D81B5C" w:rsidRDefault="00D81B5C" w:rsidP="00D81B5C">
      <w:pPr>
        <w:ind w:left="720" w:hanging="720"/>
        <w:jc w:val="right"/>
      </w:pPr>
    </w:p>
    <w:p w:rsidR="00D81B5C" w:rsidRDefault="00D81B5C" w:rsidP="00D81B5C">
      <w:pPr>
        <w:ind w:right="72"/>
        <w:jc w:val="right"/>
      </w:pPr>
    </w:p>
    <w:p w:rsidR="00D81B5C" w:rsidRDefault="00D81B5C" w:rsidP="00D81B5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81B5C">
        <w:trPr>
          <w:cantSplit/>
          <w:trHeight w:val="440"/>
        </w:trPr>
        <w:tc>
          <w:tcPr>
            <w:tcW w:w="9180" w:type="dxa"/>
            <w:tcBorders>
              <w:bottom w:val="nil"/>
            </w:tcBorders>
          </w:tcPr>
          <w:p w:rsidR="00D81B5C" w:rsidRDefault="00D81B5C" w:rsidP="00C83BE0">
            <w:pPr>
              <w:suppressAutoHyphens/>
              <w:spacing w:before="120" w:after="120"/>
              <w:ind w:left="360" w:hanging="360"/>
            </w:pPr>
            <w:r>
              <w:rPr>
                <w:spacing w:val="-2"/>
              </w:rPr>
              <w:t>1.  Bidder’s</w:t>
            </w:r>
            <w:r>
              <w:t xml:space="preserve"> Legal Name  </w:t>
            </w:r>
            <w:r>
              <w:rPr>
                <w:bCs/>
                <w:i/>
                <w:iCs/>
              </w:rPr>
              <w:t>[insert Bidder’s legal name]</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ind w:left="360" w:hanging="360"/>
              <w:rPr>
                <w:spacing w:val="-2"/>
              </w:rPr>
            </w:pPr>
            <w:r>
              <w:rPr>
                <w:spacing w:val="-2"/>
              </w:rPr>
              <w:t xml:space="preserve">2.  In case of JV, legal name of each party: </w:t>
            </w:r>
            <w:r>
              <w:rPr>
                <w:bCs/>
                <w:i/>
                <w:iCs/>
                <w:spacing w:val="-2"/>
              </w:rPr>
              <w:t>[insert legal name of each party in JV]</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rPr>
            </w:pPr>
            <w:r>
              <w:t>3.  Bidder’s</w:t>
            </w:r>
            <w:r>
              <w:rPr>
                <w:spacing w:val="-2"/>
              </w:rPr>
              <w:t xml:space="preserve"> actual or intended Country of Registration: </w:t>
            </w:r>
            <w:r>
              <w:rPr>
                <w:bCs/>
                <w:i/>
                <w:iCs/>
                <w:spacing w:val="-2"/>
              </w:rPr>
              <w:t>[insert actual or intended Country of Registration]</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spacing w:val="-2"/>
              </w:rPr>
            </w:pPr>
            <w:r>
              <w:rPr>
                <w:spacing w:val="-2"/>
              </w:rPr>
              <w:t xml:space="preserve">4.  Bidder’s Year of Registration: </w:t>
            </w:r>
            <w:r>
              <w:rPr>
                <w:bCs/>
                <w:i/>
                <w:iCs/>
                <w:spacing w:val="-2"/>
              </w:rPr>
              <w:t>[insert Bidder’s year of registration]</w:t>
            </w:r>
          </w:p>
        </w:tc>
      </w:tr>
      <w:tr w:rsidR="00D81B5C">
        <w:trPr>
          <w:cantSplit/>
        </w:trPr>
        <w:tc>
          <w:tcPr>
            <w:tcW w:w="9180" w:type="dxa"/>
            <w:tcBorders>
              <w:left w:val="single" w:sz="4" w:space="0" w:color="auto"/>
            </w:tcBorders>
          </w:tcPr>
          <w:p w:rsidR="00D81B5C" w:rsidRDefault="00D81B5C" w:rsidP="00C83BE0">
            <w:pPr>
              <w:suppressAutoHyphens/>
              <w:spacing w:before="120" w:after="120"/>
              <w:rPr>
                <w:spacing w:val="-2"/>
              </w:rPr>
            </w:pPr>
            <w:r>
              <w:rPr>
                <w:spacing w:val="-2"/>
              </w:rPr>
              <w:t xml:space="preserve">5.  Bidder’s Legal Address in Country of Registration: </w:t>
            </w:r>
            <w:r>
              <w:rPr>
                <w:bCs/>
                <w:i/>
                <w:iCs/>
                <w:spacing w:val="-2"/>
              </w:rPr>
              <w:t>[insert Bidder’s legal address in country of registration]</w:t>
            </w:r>
          </w:p>
        </w:tc>
      </w:tr>
      <w:tr w:rsidR="00D81B5C">
        <w:trPr>
          <w:cantSplit/>
        </w:trPr>
        <w:tc>
          <w:tcPr>
            <w:tcW w:w="9180" w:type="dxa"/>
          </w:tcPr>
          <w:p w:rsidR="00D81B5C" w:rsidRDefault="00D81B5C" w:rsidP="00C83BE0">
            <w:pPr>
              <w:pStyle w:val="Outline"/>
              <w:suppressAutoHyphens/>
              <w:spacing w:before="120" w:after="200"/>
              <w:rPr>
                <w:spacing w:val="-2"/>
                <w:kern w:val="0"/>
              </w:rPr>
            </w:pPr>
            <w:r>
              <w:rPr>
                <w:spacing w:val="-2"/>
                <w:kern w:val="0"/>
              </w:rPr>
              <w:t xml:space="preserve">6.  Bidder’s Authorized Representative </w:t>
            </w:r>
            <w:r w:rsidRPr="00E65CFE">
              <w:rPr>
                <w:spacing w:val="-2"/>
                <w:kern w:val="0"/>
              </w:rPr>
              <w:t>Information</w:t>
            </w:r>
            <w:r w:rsidRPr="00E65CFE">
              <w:t xml:space="preserve"> - person duly authorized to sign on behalf of the Bidder</w:t>
            </w:r>
          </w:p>
          <w:p w:rsidR="00D81B5C" w:rsidRDefault="00D81B5C" w:rsidP="00D81B5C">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D81B5C" w:rsidRDefault="00D81B5C" w:rsidP="00D81B5C">
            <w:pPr>
              <w:suppressAutoHyphens/>
              <w:spacing w:after="120"/>
              <w:rPr>
                <w:b/>
                <w:spacing w:val="-2"/>
              </w:rPr>
            </w:pPr>
            <w:r>
              <w:rPr>
                <w:spacing w:val="-2"/>
              </w:rPr>
              <w:t xml:space="preserve">     Address: </w:t>
            </w:r>
            <w:r>
              <w:rPr>
                <w:i/>
                <w:spacing w:val="-2"/>
              </w:rPr>
              <w:t>[insert Authorized Representative’s Address]</w:t>
            </w:r>
          </w:p>
          <w:p w:rsidR="00D81B5C" w:rsidRDefault="00D81B5C" w:rsidP="00D81B5C">
            <w:pPr>
              <w:suppressAutoHyphens/>
              <w:spacing w:after="120"/>
              <w:rPr>
                <w:b/>
                <w:spacing w:val="-2"/>
              </w:rPr>
            </w:pPr>
            <w:r>
              <w:rPr>
                <w:spacing w:val="-2"/>
              </w:rPr>
              <w:t xml:space="preserve">     Telephone/Fax numbers: </w:t>
            </w:r>
            <w:r>
              <w:rPr>
                <w:i/>
                <w:spacing w:val="-2"/>
              </w:rPr>
              <w:t>[insert Authorized Representative’s telephone/fax numbers]</w:t>
            </w:r>
          </w:p>
          <w:p w:rsidR="00D81B5C" w:rsidRDefault="00D81B5C" w:rsidP="00C83BE0">
            <w:pPr>
              <w:suppressAutoHyphens/>
              <w:spacing w:after="120"/>
              <w:rPr>
                <w:spacing w:val="-2"/>
              </w:rPr>
            </w:pPr>
            <w:r>
              <w:rPr>
                <w:spacing w:val="-2"/>
              </w:rPr>
              <w:t xml:space="preserve">     Email Address: </w:t>
            </w:r>
            <w:r>
              <w:rPr>
                <w:i/>
                <w:spacing w:val="-2"/>
              </w:rPr>
              <w:t>[insert Authorized Representative’s email address]</w:t>
            </w:r>
          </w:p>
        </w:tc>
      </w:tr>
      <w:tr w:rsidR="00D81B5C">
        <w:trPr>
          <w:cantSplit/>
        </w:trPr>
        <w:tc>
          <w:tcPr>
            <w:tcW w:w="9180" w:type="dxa"/>
          </w:tcPr>
          <w:p w:rsidR="00D81B5C" w:rsidRDefault="00D81B5C" w:rsidP="00C83BE0">
            <w:pPr>
              <w:spacing w:before="120"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D81B5C" w:rsidRDefault="00D81B5C" w:rsidP="00D81B5C">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D81B5C" w:rsidRDefault="00D81B5C" w:rsidP="00C07A4D">
            <w:pPr>
              <w:numPr>
                <w:ilvl w:val="0"/>
                <w:numId w:val="115"/>
              </w:numPr>
              <w:suppressAutoHyphens/>
              <w:spacing w:after="120"/>
              <w:rPr>
                <w:spacing w:val="-2"/>
              </w:rPr>
            </w:pPr>
            <w:r>
              <w:rPr>
                <w:spacing w:val="-2"/>
              </w:rPr>
              <w:t>In case of JV, letter of intent to form JV or JV agreement, in accordance with ITB Sub-Clause 4.1.</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F84E5E" w:rsidRDefault="00F84E5E">
      <w:pPr>
        <w:rPr>
          <w:b/>
          <w:bCs/>
          <w:sz w:val="36"/>
          <w:szCs w:val="36"/>
        </w:rPr>
      </w:pPr>
      <w:bookmarkStart w:id="78" w:name="_Toc306808734"/>
      <w:r>
        <w:br w:type="page"/>
      </w:r>
    </w:p>
    <w:p w:rsidR="00D81B5C" w:rsidRDefault="00D81B5C" w:rsidP="00C83BE0">
      <w:pPr>
        <w:pStyle w:val="SectionVHeader"/>
      </w:pPr>
      <w:bookmarkStart w:id="79" w:name="_Toc332026343"/>
      <w:r>
        <w:lastRenderedPageBreak/>
        <w:t>Joint Venture Partner Information Form</w:t>
      </w:r>
      <w:bookmarkEnd w:id="79"/>
    </w:p>
    <w:p w:rsidR="00D81B5C" w:rsidRDefault="00D81B5C" w:rsidP="00D81B5C"/>
    <w:p w:rsidR="00D81B5C" w:rsidRDefault="00D81B5C" w:rsidP="00D81B5C">
      <w:pPr>
        <w:jc w:val="center"/>
        <w:rPr>
          <w:sz w:val="36"/>
        </w:rPr>
      </w:pPr>
      <w:r>
        <w:rPr>
          <w:i/>
          <w:iCs/>
        </w:rPr>
        <w:t>[The Bidder shall fill in this Form in accordance with the instructions indicated below].</w:t>
      </w:r>
    </w:p>
    <w:p w:rsidR="00D81B5C" w:rsidRDefault="00D81B5C" w:rsidP="00D81B5C">
      <w:pPr>
        <w:ind w:left="720" w:hanging="720"/>
        <w:jc w:val="right"/>
      </w:pPr>
      <w:r>
        <w:t xml:space="preserve">Date: </w:t>
      </w:r>
      <w:r>
        <w:rPr>
          <w:i/>
        </w:rPr>
        <w:t>[insert date (as day, month and year) of Bid Submission</w:t>
      </w:r>
      <w:r>
        <w:t xml:space="preserve">] </w:t>
      </w:r>
    </w:p>
    <w:p w:rsidR="00D81B5C" w:rsidRDefault="00A7265A" w:rsidP="00D81B5C">
      <w:pPr>
        <w:tabs>
          <w:tab w:val="right" w:pos="9360"/>
        </w:tabs>
        <w:ind w:left="720" w:hanging="720"/>
        <w:jc w:val="right"/>
      </w:pPr>
      <w:r>
        <w:t>ICB No</w:t>
      </w:r>
      <w:r w:rsidR="00D81B5C">
        <w:t xml:space="preserve">: </w:t>
      </w:r>
      <w:r w:rsidR="00400996">
        <w:rPr>
          <w:b/>
          <w:i/>
          <w:iCs/>
        </w:rPr>
        <w:t>IOP/6</w:t>
      </w:r>
      <w:r w:rsidRPr="00B77814">
        <w:rPr>
          <w:b/>
          <w:i/>
          <w:iCs/>
        </w:rPr>
        <w:t>-2012/G</w:t>
      </w:r>
    </w:p>
    <w:p w:rsidR="00D81B5C" w:rsidRDefault="00D81B5C" w:rsidP="00D81B5C">
      <w:pPr>
        <w:ind w:left="720" w:hanging="720"/>
        <w:jc w:val="right"/>
      </w:pPr>
    </w:p>
    <w:p w:rsidR="00D81B5C" w:rsidRDefault="00D81B5C" w:rsidP="00D81B5C">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D81B5C">
        <w:trPr>
          <w:cantSplit/>
          <w:trHeight w:val="440"/>
        </w:trPr>
        <w:tc>
          <w:tcPr>
            <w:tcW w:w="9000" w:type="dxa"/>
            <w:tcBorders>
              <w:bottom w:val="nil"/>
            </w:tcBorders>
          </w:tcPr>
          <w:p w:rsidR="00D81B5C" w:rsidRDefault="00D81B5C" w:rsidP="00C83BE0">
            <w:pPr>
              <w:pStyle w:val="BodyText"/>
              <w:spacing w:before="120" w:after="120"/>
              <w:ind w:left="360" w:hanging="360"/>
            </w:pPr>
            <w:r>
              <w:t>1.</w:t>
            </w:r>
            <w:r>
              <w:tab/>
              <w:t xml:space="preserve">Bidder’s Legal Name: </w:t>
            </w:r>
            <w:r>
              <w:rPr>
                <w:i/>
              </w:rPr>
              <w:t>[insert Bidder’s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2.</w:t>
            </w:r>
            <w:r>
              <w:tab/>
              <w:t xml:space="preserve">JV’s Party legal name: </w:t>
            </w:r>
            <w:r>
              <w:rPr>
                <w:i/>
              </w:rPr>
              <w:t>[insert JV’s Party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3.</w:t>
            </w:r>
            <w:r>
              <w:tab/>
              <w:t xml:space="preserve">JV’s Party Country of Registration: </w:t>
            </w:r>
            <w:r>
              <w:rPr>
                <w:i/>
              </w:rPr>
              <w:t>[insert JV’s Party country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4.</w:t>
            </w:r>
            <w:r>
              <w:tab/>
              <w:t xml:space="preserve">JV’s Party Year of Registration: </w:t>
            </w:r>
            <w:r>
              <w:rPr>
                <w:i/>
              </w:rPr>
              <w:t>[insert JV’s Part year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5.</w:t>
            </w:r>
            <w:r>
              <w:tab/>
              <w:t xml:space="preserve">JV’s Party Legal Address in Country of Registration: </w:t>
            </w:r>
            <w:r>
              <w:rPr>
                <w:i/>
              </w:rPr>
              <w:t>[insert JV’s Party legal address in country of registration]</w:t>
            </w:r>
          </w:p>
        </w:tc>
      </w:tr>
      <w:tr w:rsidR="00D81B5C">
        <w:trPr>
          <w:cantSplit/>
        </w:trPr>
        <w:tc>
          <w:tcPr>
            <w:tcW w:w="9000" w:type="dxa"/>
          </w:tcPr>
          <w:p w:rsidR="00D81B5C" w:rsidRDefault="00D81B5C" w:rsidP="00C83BE0">
            <w:pPr>
              <w:pStyle w:val="BodyText"/>
              <w:spacing w:before="120" w:after="160"/>
              <w:ind w:left="360" w:hanging="360"/>
            </w:pPr>
            <w:r>
              <w:t>6.</w:t>
            </w:r>
            <w:r>
              <w:tab/>
              <w:t>JV’s Party Authorized Representative Information</w:t>
            </w:r>
          </w:p>
          <w:p w:rsidR="00D81B5C" w:rsidRDefault="00D81B5C" w:rsidP="00D81B5C">
            <w:pPr>
              <w:pStyle w:val="BodyText"/>
              <w:spacing w:before="40" w:after="160"/>
              <w:ind w:left="360" w:hanging="360"/>
              <w:rPr>
                <w:b/>
              </w:rPr>
            </w:pPr>
            <w:r>
              <w:t xml:space="preserve">Name: </w:t>
            </w:r>
            <w:r>
              <w:rPr>
                <w:i/>
              </w:rPr>
              <w:t>[insert name of JV’s Party authorized representative]</w:t>
            </w:r>
          </w:p>
          <w:p w:rsidR="00D81B5C" w:rsidRDefault="00D81B5C" w:rsidP="00D81B5C">
            <w:pPr>
              <w:pStyle w:val="BodyText"/>
              <w:spacing w:before="40" w:after="160"/>
              <w:ind w:left="360" w:hanging="360"/>
              <w:rPr>
                <w:b/>
              </w:rPr>
            </w:pPr>
            <w:r>
              <w:t xml:space="preserve">Address: </w:t>
            </w:r>
            <w:r>
              <w:rPr>
                <w:i/>
              </w:rPr>
              <w:t>[insert address of JV’s Party authorized representative]</w:t>
            </w:r>
          </w:p>
          <w:p w:rsidR="00D81B5C" w:rsidRDefault="00D81B5C" w:rsidP="00D81B5C">
            <w:pPr>
              <w:pStyle w:val="BodyText"/>
              <w:spacing w:before="40" w:after="160"/>
              <w:ind w:left="360" w:hanging="360"/>
              <w:rPr>
                <w:i/>
              </w:rPr>
            </w:pPr>
            <w:r>
              <w:t xml:space="preserve">Telephone/Fax numbers: </w:t>
            </w:r>
            <w:r>
              <w:rPr>
                <w:i/>
              </w:rPr>
              <w:t>[insert telephone/fax numbers of JV’s Party authorized representative]</w:t>
            </w:r>
          </w:p>
          <w:p w:rsidR="00D81B5C" w:rsidRDefault="00D81B5C" w:rsidP="00C83BE0">
            <w:pPr>
              <w:pStyle w:val="BodyText"/>
              <w:spacing w:after="120"/>
              <w:ind w:left="360" w:hanging="360"/>
            </w:pPr>
            <w:r>
              <w:t xml:space="preserve">Email Address: </w:t>
            </w:r>
            <w:r>
              <w:rPr>
                <w:i/>
              </w:rPr>
              <w:t>[insert email address of JV’s Party authorized representative]</w:t>
            </w:r>
          </w:p>
        </w:tc>
      </w:tr>
      <w:tr w:rsidR="00D81B5C">
        <w:tc>
          <w:tcPr>
            <w:tcW w:w="9000" w:type="dxa"/>
          </w:tcPr>
          <w:p w:rsidR="00D81B5C" w:rsidRDefault="00D81B5C" w:rsidP="00741251">
            <w:pPr>
              <w:spacing w:before="120" w:after="160"/>
              <w:ind w:left="342" w:hanging="342"/>
              <w:rPr>
                <w:i/>
              </w:rPr>
            </w:pPr>
            <w:r>
              <w:rPr>
                <w:spacing w:val="-2"/>
              </w:rPr>
              <w:t>7.</w:t>
            </w:r>
            <w:r>
              <w:rPr>
                <w:spacing w:val="-2"/>
              </w:rPr>
              <w:tab/>
              <w:t>Attached are copies of original documents of:</w:t>
            </w:r>
            <w:r>
              <w:rPr>
                <w:i/>
              </w:rPr>
              <w:t>[check the box(es) of the attached original documents]</w:t>
            </w:r>
          </w:p>
          <w:p w:rsidR="00D81B5C" w:rsidRDefault="00D81B5C" w:rsidP="00D81B5C">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D81B5C" w:rsidRDefault="00D81B5C" w:rsidP="00D81B5C">
      <w:pPr>
        <w:pStyle w:val="SectionVHeader"/>
      </w:pPr>
      <w:r>
        <w:br w:type="page"/>
      </w:r>
      <w:bookmarkStart w:id="80" w:name="_Toc332026344"/>
      <w:bookmarkEnd w:id="78"/>
      <w:r>
        <w:lastRenderedPageBreak/>
        <w:t>Bid Submission Form</w:t>
      </w:r>
      <w:bookmarkEnd w:id="80"/>
    </w:p>
    <w:p w:rsidR="00D81B5C" w:rsidRDefault="00D81B5C" w:rsidP="00D81B5C">
      <w:pPr>
        <w:pStyle w:val="BankNormal"/>
        <w:jc w:val="both"/>
        <w:rPr>
          <w:i/>
          <w:iCs/>
        </w:rPr>
      </w:pPr>
      <w:r>
        <w:rPr>
          <w:i/>
          <w:iCs/>
        </w:rPr>
        <w:t>[The Bidder shall fill in this Form in accordance with the instructions indicated bellow. No alterations to its format shall be permitted and no substitutions shall be accepted.]</w:t>
      </w:r>
    </w:p>
    <w:p w:rsidR="00D81B5C" w:rsidRDefault="00D81B5C" w:rsidP="00D81B5C">
      <w:pPr>
        <w:tabs>
          <w:tab w:val="right" w:pos="9360"/>
        </w:tabs>
        <w:ind w:left="720" w:hanging="720"/>
        <w:jc w:val="right"/>
      </w:pPr>
      <w:r>
        <w:t xml:space="preserve">Date: </w:t>
      </w:r>
      <w:r>
        <w:rPr>
          <w:i/>
          <w:iCs/>
        </w:rPr>
        <w:t>[insert date (as day, month and year) of Bid Submission]</w:t>
      </w:r>
    </w:p>
    <w:p w:rsidR="00D81B5C" w:rsidRPr="00387357" w:rsidRDefault="00D81B5C" w:rsidP="00387357">
      <w:pPr>
        <w:tabs>
          <w:tab w:val="right" w:pos="9360"/>
        </w:tabs>
        <w:ind w:left="5040" w:hanging="720"/>
        <w:jc w:val="right"/>
        <w:rPr>
          <w:b/>
          <w:i/>
          <w:iCs/>
        </w:rPr>
      </w:pPr>
      <w:r>
        <w:t>ICB No</w:t>
      </w:r>
      <w:r w:rsidRPr="00B77814">
        <w:t xml:space="preserve">: </w:t>
      </w:r>
      <w:r w:rsidR="00387357">
        <w:rPr>
          <w:b/>
          <w:i/>
          <w:iCs/>
        </w:rPr>
        <w:t>IOP/6</w:t>
      </w:r>
      <w:r w:rsidRPr="00B77814">
        <w:rPr>
          <w:b/>
          <w:i/>
          <w:iCs/>
        </w:rPr>
        <w:t>-201</w:t>
      </w:r>
      <w:r w:rsidR="00293FF1" w:rsidRPr="00B77814">
        <w:rPr>
          <w:b/>
          <w:i/>
          <w:iCs/>
        </w:rPr>
        <w:t>2</w:t>
      </w:r>
      <w:r w:rsidRPr="00B77814">
        <w:rPr>
          <w:b/>
          <w:i/>
          <w:iCs/>
        </w:rPr>
        <w:t>/G</w:t>
      </w:r>
    </w:p>
    <w:p w:rsidR="00D81B5C" w:rsidRDefault="00D81B5C" w:rsidP="00D81B5C"/>
    <w:p w:rsidR="00B77814" w:rsidRDefault="00B77814" w:rsidP="00D81B5C"/>
    <w:p w:rsidR="00D81B5C" w:rsidRPr="001F240C" w:rsidRDefault="00D81B5C" w:rsidP="00D81B5C">
      <w:pPr>
        <w:rPr>
          <w:b/>
        </w:rPr>
      </w:pPr>
      <w:r>
        <w:t xml:space="preserve">To: </w:t>
      </w:r>
      <w:r w:rsidRPr="00E8547E">
        <w:rPr>
          <w:b/>
        </w:rPr>
        <w:t>PIU Research and Development Ltd.</w:t>
      </w:r>
      <w:r w:rsidRPr="001F240C">
        <w:rPr>
          <w:b/>
        </w:rPr>
        <w:t>No. 22-26 Nemanjina street, 11000 Belgrade, The Republic of Serbia</w:t>
      </w:r>
    </w:p>
    <w:p w:rsidR="00D81B5C" w:rsidRDefault="00D81B5C" w:rsidP="00D81B5C"/>
    <w:p w:rsidR="00D81B5C" w:rsidRDefault="00D81B5C" w:rsidP="00D81B5C">
      <w:r>
        <w:t xml:space="preserve">We, the undersigned, declare that: </w:t>
      </w:r>
    </w:p>
    <w:p w:rsidR="00D81B5C" w:rsidRDefault="00D81B5C" w:rsidP="00D81B5C"/>
    <w:p w:rsidR="00D81B5C" w:rsidRPr="00E65CFE" w:rsidRDefault="00D81B5C" w:rsidP="00C07A4D">
      <w:pPr>
        <w:numPr>
          <w:ilvl w:val="0"/>
          <w:numId w:val="9"/>
        </w:numPr>
        <w:tabs>
          <w:tab w:val="left" w:pos="540"/>
          <w:tab w:val="num" w:pos="720"/>
        </w:tabs>
        <w:ind w:left="540" w:hanging="540"/>
        <w:jc w:val="both"/>
      </w:pPr>
      <w:r>
        <w:t xml:space="preserve">We have examined and have no reservations to the </w:t>
      </w:r>
      <w:r w:rsidRPr="00E65CFE">
        <w:t>Bidding Documents, including all Addenda</w:t>
      </w:r>
      <w:r w:rsidRPr="00E65CFE">
        <w:rPr>
          <w:i/>
        </w:rPr>
        <w:t>;</w:t>
      </w:r>
    </w:p>
    <w:p w:rsidR="00D81B5C" w:rsidRPr="00E65CFE" w:rsidRDefault="00D81B5C" w:rsidP="00D81B5C">
      <w:pPr>
        <w:tabs>
          <w:tab w:val="left" w:pos="540"/>
          <w:tab w:val="num" w:pos="720"/>
        </w:tabs>
        <w:ind w:left="540" w:hanging="540"/>
        <w:jc w:val="both"/>
      </w:pPr>
    </w:p>
    <w:p w:rsidR="00627F4B" w:rsidRDefault="00D81B5C" w:rsidP="00005835">
      <w:pPr>
        <w:numPr>
          <w:ilvl w:val="0"/>
          <w:numId w:val="9"/>
        </w:numPr>
        <w:tabs>
          <w:tab w:val="left" w:pos="540"/>
          <w:tab w:val="num" w:pos="720"/>
        </w:tabs>
        <w:ind w:left="540" w:hanging="540"/>
        <w:jc w:val="both"/>
      </w:pPr>
      <w:r w:rsidRPr="00E65CFE">
        <w:t>We offer to supply in conformity with the Bidding Documents and in accordance with the Delivery Schedules specified in the Schedule of Requirements the following Goods and Related Services</w:t>
      </w:r>
      <w:r w:rsidR="00627F4B">
        <w:t>:</w:t>
      </w:r>
    </w:p>
    <w:p w:rsidR="00627F4B" w:rsidRDefault="00627F4B" w:rsidP="00627F4B">
      <w:pPr>
        <w:tabs>
          <w:tab w:val="left" w:pos="540"/>
        </w:tabs>
        <w:ind w:left="540"/>
        <w:jc w:val="both"/>
      </w:pPr>
    </w:p>
    <w:p w:rsidR="00005835" w:rsidRPr="00AD2CCF" w:rsidRDefault="00005835" w:rsidP="00627F4B">
      <w:pPr>
        <w:tabs>
          <w:tab w:val="left" w:pos="540"/>
        </w:tabs>
        <w:ind w:left="540"/>
        <w:jc w:val="both"/>
      </w:pPr>
      <w:r w:rsidRPr="00AD2CCF">
        <w:t xml:space="preserve">_______________________ </w:t>
      </w:r>
      <w:r w:rsidRPr="00AD2CCF">
        <w:rPr>
          <w:i/>
        </w:rPr>
        <w:t>[insert name and  number of a lot];</w:t>
      </w:r>
    </w:p>
    <w:p w:rsidR="00005835" w:rsidRPr="00AD2CCF" w:rsidRDefault="00005835" w:rsidP="00005835">
      <w:pPr>
        <w:pStyle w:val="BankNormal"/>
        <w:tabs>
          <w:tab w:val="left" w:pos="540"/>
          <w:tab w:val="num" w:pos="720"/>
        </w:tabs>
        <w:spacing w:after="0"/>
        <w:ind w:left="540" w:hanging="540"/>
        <w:jc w:val="both"/>
      </w:pPr>
    </w:p>
    <w:p w:rsidR="00005835" w:rsidRDefault="00005835" w:rsidP="00005835">
      <w:pPr>
        <w:numPr>
          <w:ilvl w:val="0"/>
          <w:numId w:val="9"/>
        </w:numPr>
        <w:tabs>
          <w:tab w:val="left" w:pos="540"/>
          <w:tab w:val="num" w:pos="720"/>
          <w:tab w:val="right" w:pos="9072"/>
        </w:tabs>
        <w:ind w:left="540" w:hanging="540"/>
        <w:jc w:val="both"/>
      </w:pPr>
      <w:r w:rsidRPr="00AD2CCF">
        <w:t>The total price of our Bid is:</w:t>
      </w:r>
    </w:p>
    <w:p w:rsidR="00627F4B" w:rsidRDefault="00627F4B" w:rsidP="00627F4B">
      <w:pPr>
        <w:tabs>
          <w:tab w:val="left" w:pos="540"/>
          <w:tab w:val="right" w:pos="9072"/>
        </w:tabs>
        <w:ind w:left="540"/>
        <w:jc w:val="both"/>
      </w:pPr>
    </w:p>
    <w:p w:rsidR="00627F4B" w:rsidRDefault="00627F4B" w:rsidP="00627F4B">
      <w:pPr>
        <w:tabs>
          <w:tab w:val="left" w:pos="540"/>
          <w:tab w:val="right" w:pos="9072"/>
        </w:tabs>
        <w:ind w:left="540"/>
        <w:jc w:val="both"/>
      </w:pPr>
      <w:r w:rsidRPr="00AD2CCF">
        <w:t>____</w:t>
      </w:r>
      <w:r>
        <w:t>_________________  EUR</w:t>
      </w:r>
      <w:r w:rsidRPr="00AD2CCF">
        <w:t>/</w:t>
      </w:r>
      <w:r>
        <w:t>USD/</w:t>
      </w:r>
      <w:r w:rsidRPr="00AD2CCF">
        <w:t>RSD</w:t>
      </w:r>
      <w:r>
        <w:rPr>
          <w:i/>
          <w:color w:val="333333"/>
        </w:rPr>
        <w:t>(write number and word</w:t>
      </w:r>
      <w:r>
        <w:t>)</w:t>
      </w:r>
    </w:p>
    <w:p w:rsidR="00627F4B" w:rsidRDefault="00627F4B" w:rsidP="00627F4B">
      <w:pPr>
        <w:tabs>
          <w:tab w:val="left" w:pos="540"/>
          <w:tab w:val="right" w:pos="9072"/>
        </w:tabs>
        <w:ind w:left="540"/>
        <w:jc w:val="both"/>
        <w:rPr>
          <w:rFonts w:cs="Arial"/>
          <w:szCs w:val="22"/>
        </w:rPr>
      </w:pPr>
    </w:p>
    <w:p w:rsidR="00627F4B" w:rsidRDefault="00627F4B" w:rsidP="00627F4B">
      <w:pPr>
        <w:tabs>
          <w:tab w:val="left" w:pos="540"/>
          <w:tab w:val="right" w:pos="9072"/>
        </w:tabs>
        <w:ind w:left="540"/>
        <w:jc w:val="both"/>
        <w:rPr>
          <w:rFonts w:cs="Arial"/>
          <w:szCs w:val="22"/>
        </w:rPr>
      </w:pPr>
      <w:r w:rsidRPr="00005835">
        <w:rPr>
          <w:rFonts w:cs="Arial"/>
          <w:szCs w:val="22"/>
        </w:rPr>
        <w:t>Total DAP price of our bid (insured and delivered on site, excluding VAT and Custom Duties on import)</w:t>
      </w:r>
    </w:p>
    <w:p w:rsidR="00627F4B" w:rsidRDefault="00627F4B" w:rsidP="00627F4B">
      <w:pPr>
        <w:tabs>
          <w:tab w:val="left" w:pos="540"/>
          <w:tab w:val="right" w:pos="9072"/>
        </w:tabs>
        <w:ind w:left="540"/>
        <w:jc w:val="both"/>
      </w:pPr>
    </w:p>
    <w:p w:rsidR="00005835" w:rsidRDefault="00627F4B" w:rsidP="00627F4B">
      <w:pPr>
        <w:tabs>
          <w:tab w:val="left" w:pos="540"/>
          <w:tab w:val="right" w:pos="9072"/>
        </w:tabs>
        <w:ind w:left="540"/>
        <w:jc w:val="both"/>
      </w:pPr>
      <w:r w:rsidRPr="00AD2CCF">
        <w:t xml:space="preserve">For the Bidders from the Purchaser’s Country who expressed the bid prices in the currency of The European Economic and Monetary Union, payable in dinars at the middle exchange rate of National Bank of Serbia on the date of </w:t>
      </w:r>
      <w:r>
        <w:t>invoice</w:t>
      </w:r>
      <w:r w:rsidRPr="00AD2CCF">
        <w:t>.</w:t>
      </w:r>
    </w:p>
    <w:p w:rsidR="00CE42EC" w:rsidRDefault="00CE42EC" w:rsidP="00627F4B">
      <w:pPr>
        <w:tabs>
          <w:tab w:val="left" w:pos="540"/>
          <w:tab w:val="right" w:pos="9072"/>
        </w:tabs>
        <w:ind w:left="540"/>
        <w:jc w:val="both"/>
      </w:pPr>
    </w:p>
    <w:p w:rsidR="00CE42EC" w:rsidRDefault="00CE42EC" w:rsidP="00CE42EC">
      <w:pPr>
        <w:pStyle w:val="ListParagraph"/>
        <w:numPr>
          <w:ilvl w:val="0"/>
          <w:numId w:val="9"/>
        </w:numPr>
        <w:tabs>
          <w:tab w:val="left" w:pos="540"/>
          <w:tab w:val="right" w:pos="9072"/>
        </w:tabs>
        <w:ind w:left="540" w:hanging="540"/>
        <w:jc w:val="both"/>
      </w:pPr>
      <w:r w:rsidRPr="00597403">
        <w:t>Related Services</w:t>
      </w:r>
      <w:r>
        <w:t xml:space="preserve"> included in our Bid are:</w:t>
      </w:r>
    </w:p>
    <w:p w:rsidR="00CE42EC" w:rsidRDefault="00CE42EC" w:rsidP="00CE42EC">
      <w:pPr>
        <w:pStyle w:val="ListParagraph"/>
        <w:tabs>
          <w:tab w:val="left" w:pos="540"/>
          <w:tab w:val="right" w:pos="9072"/>
        </w:tabs>
        <w:ind w:left="540"/>
        <w:jc w:val="both"/>
      </w:pPr>
    </w:p>
    <w:p w:rsidR="00580586" w:rsidRDefault="00CE42EC" w:rsidP="00580586">
      <w:pPr>
        <w:pStyle w:val="ListParagraph"/>
        <w:tabs>
          <w:tab w:val="left" w:pos="540"/>
          <w:tab w:val="right" w:pos="9072"/>
        </w:tabs>
        <w:ind w:left="540"/>
        <w:jc w:val="both"/>
        <w:rPr>
          <w:sz w:val="22"/>
          <w:szCs w:val="22"/>
        </w:rPr>
      </w:pPr>
      <w:r>
        <w:rPr>
          <w:sz w:val="22"/>
          <w:szCs w:val="22"/>
        </w:rPr>
        <w:t>Maximum d</w:t>
      </w:r>
      <w:r w:rsidRPr="00597403">
        <w:rPr>
          <w:sz w:val="22"/>
          <w:szCs w:val="22"/>
        </w:rPr>
        <w:t>elivery time (months after signing and realised advanced payment the contract)</w:t>
      </w:r>
      <w:r>
        <w:rPr>
          <w:sz w:val="22"/>
          <w:szCs w:val="22"/>
        </w:rPr>
        <w:t xml:space="preserve">: </w:t>
      </w:r>
    </w:p>
    <w:p w:rsidR="00580586" w:rsidRDefault="00580586" w:rsidP="00580586">
      <w:pPr>
        <w:pStyle w:val="ListParagraph"/>
        <w:tabs>
          <w:tab w:val="left" w:pos="540"/>
          <w:tab w:val="right" w:pos="9072"/>
        </w:tabs>
        <w:ind w:left="540"/>
        <w:jc w:val="both"/>
        <w:rPr>
          <w:sz w:val="22"/>
          <w:szCs w:val="22"/>
        </w:rPr>
      </w:pPr>
    </w:p>
    <w:p w:rsidR="002478B1" w:rsidRDefault="00CE42EC" w:rsidP="00580586">
      <w:pPr>
        <w:pStyle w:val="ListParagraph"/>
        <w:tabs>
          <w:tab w:val="left" w:pos="540"/>
          <w:tab w:val="right" w:pos="9072"/>
        </w:tabs>
        <w:ind w:left="540"/>
        <w:jc w:val="both"/>
        <w:rPr>
          <w:sz w:val="22"/>
          <w:szCs w:val="22"/>
        </w:rPr>
      </w:pPr>
      <w:r>
        <w:rPr>
          <w:sz w:val="22"/>
          <w:szCs w:val="22"/>
        </w:rPr>
        <w:t>________________</w:t>
      </w:r>
    </w:p>
    <w:p w:rsidR="00580586" w:rsidRPr="002478B1" w:rsidRDefault="00580586" w:rsidP="00580586">
      <w:pPr>
        <w:pStyle w:val="ListParagraph"/>
        <w:tabs>
          <w:tab w:val="left" w:pos="540"/>
          <w:tab w:val="right" w:pos="9072"/>
        </w:tabs>
        <w:ind w:left="540"/>
        <w:jc w:val="both"/>
        <w:rPr>
          <w:sz w:val="22"/>
          <w:szCs w:val="22"/>
        </w:rPr>
      </w:pPr>
    </w:p>
    <w:p w:rsidR="002478B1" w:rsidRDefault="00CE42EC" w:rsidP="002478B1">
      <w:pPr>
        <w:pStyle w:val="ListParagraph"/>
        <w:tabs>
          <w:tab w:val="left" w:pos="540"/>
          <w:tab w:val="right" w:pos="9072"/>
        </w:tabs>
        <w:spacing w:after="120"/>
        <w:ind w:left="540"/>
        <w:jc w:val="both"/>
      </w:pPr>
      <w:r>
        <w:t xml:space="preserve">Warranty manufacturers period: </w:t>
      </w:r>
    </w:p>
    <w:p w:rsidR="00580586" w:rsidRDefault="00580586" w:rsidP="002478B1">
      <w:pPr>
        <w:pStyle w:val="ListParagraph"/>
        <w:tabs>
          <w:tab w:val="left" w:pos="540"/>
          <w:tab w:val="right" w:pos="9072"/>
        </w:tabs>
        <w:spacing w:after="120"/>
        <w:ind w:left="540"/>
        <w:jc w:val="both"/>
      </w:pPr>
    </w:p>
    <w:p w:rsidR="00CE42EC" w:rsidRDefault="00CE42EC" w:rsidP="002478B1">
      <w:pPr>
        <w:pStyle w:val="ListParagraph"/>
        <w:tabs>
          <w:tab w:val="left" w:pos="540"/>
          <w:tab w:val="right" w:pos="9072"/>
        </w:tabs>
        <w:spacing w:after="120"/>
        <w:ind w:left="540"/>
        <w:jc w:val="both"/>
      </w:pPr>
      <w:r>
        <w:t>_______________</w:t>
      </w:r>
      <w:r w:rsidR="002478B1">
        <w:t>_</w:t>
      </w:r>
    </w:p>
    <w:p w:rsidR="002478B1" w:rsidRDefault="002478B1" w:rsidP="002478B1">
      <w:pPr>
        <w:pStyle w:val="ListParagraph"/>
        <w:tabs>
          <w:tab w:val="left" w:pos="540"/>
          <w:tab w:val="right" w:pos="9072"/>
        </w:tabs>
        <w:spacing w:after="120"/>
        <w:ind w:left="540"/>
        <w:jc w:val="both"/>
      </w:pPr>
    </w:p>
    <w:p w:rsidR="00580586" w:rsidRDefault="00CE42EC" w:rsidP="002478B1">
      <w:pPr>
        <w:pStyle w:val="ListParagraph"/>
        <w:tabs>
          <w:tab w:val="left" w:pos="540"/>
          <w:tab w:val="right" w:pos="9072"/>
        </w:tabs>
        <w:spacing w:after="120"/>
        <w:ind w:left="540"/>
        <w:jc w:val="both"/>
      </w:pPr>
      <w:r>
        <w:t>Minimum period for free service maintenance, which includes free spare and wear parts:</w:t>
      </w:r>
      <w:r w:rsidR="002478B1">
        <w:t xml:space="preserve"> </w:t>
      </w:r>
    </w:p>
    <w:p w:rsidR="00580586" w:rsidRDefault="00580586" w:rsidP="002478B1">
      <w:pPr>
        <w:pStyle w:val="ListParagraph"/>
        <w:tabs>
          <w:tab w:val="left" w:pos="540"/>
          <w:tab w:val="right" w:pos="9072"/>
        </w:tabs>
        <w:spacing w:after="120"/>
        <w:ind w:left="540"/>
        <w:jc w:val="both"/>
      </w:pPr>
    </w:p>
    <w:p w:rsidR="00CE42EC" w:rsidRDefault="002478B1" w:rsidP="002478B1">
      <w:pPr>
        <w:pStyle w:val="ListParagraph"/>
        <w:tabs>
          <w:tab w:val="left" w:pos="540"/>
          <w:tab w:val="right" w:pos="9072"/>
        </w:tabs>
        <w:spacing w:after="120"/>
        <w:ind w:left="540"/>
        <w:jc w:val="both"/>
      </w:pPr>
      <w:r>
        <w:t>________________</w:t>
      </w:r>
    </w:p>
    <w:p w:rsidR="00627F4B" w:rsidRPr="00AD2CCF" w:rsidRDefault="00627F4B" w:rsidP="00627F4B">
      <w:pPr>
        <w:tabs>
          <w:tab w:val="left" w:pos="540"/>
          <w:tab w:val="right" w:pos="9072"/>
        </w:tabs>
        <w:ind w:left="540"/>
        <w:jc w:val="both"/>
      </w:pPr>
    </w:p>
    <w:p w:rsidR="00D81B5C" w:rsidRDefault="00D81B5C" w:rsidP="00C07A4D">
      <w:pPr>
        <w:numPr>
          <w:ilvl w:val="0"/>
          <w:numId w:val="9"/>
        </w:numPr>
        <w:tabs>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D81B5C" w:rsidRDefault="00D81B5C" w:rsidP="00D81B5C">
      <w:pPr>
        <w:tabs>
          <w:tab w:val="left" w:pos="540"/>
          <w:tab w:val="num" w:pos="720"/>
        </w:tabs>
        <w:ind w:left="540" w:hanging="540"/>
        <w:jc w:val="both"/>
      </w:pPr>
    </w:p>
    <w:p w:rsidR="00D81B5C" w:rsidRDefault="00D81B5C" w:rsidP="00C07A4D">
      <w:pPr>
        <w:numPr>
          <w:ilvl w:val="0"/>
          <w:numId w:val="9"/>
        </w:numPr>
        <w:tabs>
          <w:tab w:val="left" w:pos="540"/>
          <w:tab w:val="num" w:pos="720"/>
        </w:tabs>
        <w:ind w:left="540" w:hanging="540"/>
        <w:jc w:val="both"/>
      </w:pPr>
      <w:r>
        <w:t>If our bid is accepted, we commit to obtain a performance security in accordance with ITB Clause 43 and GCC Clause 17 for the due performance of the Contract;</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We have no conflict of interest in accordance with ITB Sub-Clause 4.2;</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Our firm,</w:t>
      </w:r>
      <w:r w:rsidR="002A777B">
        <w:t xml:space="preserve"> its affiliates or subsidiaries </w:t>
      </w:r>
      <w:r>
        <w:t>including any subcontractors or supplie</w:t>
      </w:r>
      <w:r w:rsidR="002A777B">
        <w:t xml:space="preserve">rs for any part of the contract </w:t>
      </w:r>
      <w:r>
        <w:t>has not been declared ineligible by the Bank, under the Purchaser’s country laws or official regulations, in accordance with ITB Sub-Clause 4.3;</w:t>
      </w:r>
    </w:p>
    <w:p w:rsidR="00D81B5C" w:rsidRDefault="00D81B5C" w:rsidP="00D81B5C">
      <w:pPr>
        <w:tabs>
          <w:tab w:val="left" w:pos="540"/>
        </w:tabs>
        <w:jc w:val="both"/>
      </w:pPr>
    </w:p>
    <w:p w:rsidR="00D81B5C" w:rsidRDefault="00D81B5C" w:rsidP="00D81B5C">
      <w:pPr>
        <w:tabs>
          <w:tab w:val="left" w:pos="540"/>
        </w:tabs>
        <w:ind w:left="540" w:hanging="540"/>
        <w:jc w:val="both"/>
      </w:pPr>
      <w:r>
        <w:t>(k)</w:t>
      </w:r>
      <w:r>
        <w:tab/>
        <w:t>We understand that you are not bound to accept the lowest evaluated bid or any other bid that you may receive.</w:t>
      </w:r>
    </w:p>
    <w:p w:rsidR="00D81B5C" w:rsidRDefault="00D81B5C" w:rsidP="00D81B5C">
      <w:pPr>
        <w:tabs>
          <w:tab w:val="left" w:pos="540"/>
        </w:tabs>
        <w:ind w:left="540" w:hanging="540"/>
        <w:jc w:val="both"/>
      </w:pPr>
    </w:p>
    <w:p w:rsidR="00D81B5C" w:rsidRDefault="00D81B5C" w:rsidP="00D81B5C">
      <w:pPr>
        <w:tabs>
          <w:tab w:val="left" w:pos="540"/>
        </w:tabs>
        <w:ind w:left="540" w:hanging="540"/>
        <w:jc w:val="both"/>
      </w:pPr>
      <w:r>
        <w:t>(l)   We understand that this bid, together with your written acceptance thereof included in your notification of award, shall constitute a binding contract between us, until a formal contract is prepared and executed.</w:t>
      </w:r>
    </w:p>
    <w:p w:rsidR="00D81B5C" w:rsidRDefault="00D81B5C" w:rsidP="00D81B5C">
      <w:pPr>
        <w:tabs>
          <w:tab w:val="left" w:pos="540"/>
        </w:tabs>
        <w:ind w:left="540" w:hanging="540"/>
        <w:jc w:val="both"/>
      </w:pPr>
    </w:p>
    <w:p w:rsidR="00D81B5C" w:rsidRDefault="00D81B5C" w:rsidP="00D81B5C">
      <w:pPr>
        <w:jc w:val="both"/>
      </w:pPr>
    </w:p>
    <w:p w:rsidR="00D81B5C" w:rsidRDefault="00D81B5C" w:rsidP="00D81B5C">
      <w:pPr>
        <w:tabs>
          <w:tab w:val="left" w:pos="6120"/>
        </w:tabs>
        <w:jc w:val="both"/>
      </w:pPr>
      <w:r>
        <w:t xml:space="preserve">Signed:_______________ </w:t>
      </w:r>
      <w:r>
        <w:rPr>
          <w:i/>
        </w:rPr>
        <w:t>[insert signature of person whose name and capacity are shown]</w:t>
      </w:r>
    </w:p>
    <w:p w:rsidR="00D81B5C" w:rsidRDefault="00D81B5C" w:rsidP="00D81B5C">
      <w:pPr>
        <w:tabs>
          <w:tab w:val="left" w:pos="6120"/>
        </w:tabs>
        <w:jc w:val="both"/>
      </w:pPr>
      <w:r>
        <w:t>In the capacity of _______</w:t>
      </w:r>
      <w:r>
        <w:rPr>
          <w:i/>
        </w:rPr>
        <w:t>[insert legal capacity of person signing the Bid Submission Form]</w:t>
      </w:r>
    </w:p>
    <w:p w:rsidR="00D81B5C" w:rsidRDefault="00D81B5C" w:rsidP="00D81B5C">
      <w:pPr>
        <w:pStyle w:val="BankNormal"/>
        <w:tabs>
          <w:tab w:val="left" w:pos="1188"/>
          <w:tab w:val="left" w:pos="2394"/>
          <w:tab w:val="left" w:pos="4200"/>
          <w:tab w:val="left" w:pos="5238"/>
          <w:tab w:val="left" w:pos="7632"/>
          <w:tab w:val="left" w:pos="7868"/>
          <w:tab w:val="left" w:pos="9468"/>
        </w:tabs>
        <w:spacing w:after="0"/>
      </w:pPr>
    </w:p>
    <w:p w:rsidR="00D81B5C" w:rsidRDefault="00D81B5C" w:rsidP="00D81B5C"/>
    <w:p w:rsidR="00D81B5C" w:rsidRDefault="00D81B5C" w:rsidP="00D81B5C">
      <w:pPr>
        <w:tabs>
          <w:tab w:val="left" w:pos="6120"/>
        </w:tabs>
      </w:pPr>
      <w:r>
        <w:t xml:space="preserve">Name:____________ </w:t>
      </w:r>
      <w:r>
        <w:rPr>
          <w:i/>
        </w:rPr>
        <w:t>[insert complete name of person signing the Bid Submission Form]</w:t>
      </w:r>
      <w:r>
        <w:tab/>
      </w:r>
    </w:p>
    <w:p w:rsidR="00D81B5C" w:rsidRDefault="00D81B5C" w:rsidP="00D81B5C"/>
    <w:p w:rsidR="00D81B5C"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81B5C" w:rsidRDefault="00D81B5C" w:rsidP="00D81B5C">
      <w:pPr>
        <w:tabs>
          <w:tab w:val="left" w:pos="5238"/>
          <w:tab w:val="left" w:pos="5474"/>
          <w:tab w:val="left" w:pos="9468"/>
        </w:tabs>
      </w:pPr>
      <w:r>
        <w:t xml:space="preserve">Duly authorized to sign the bid for and on behalf of:_____ </w:t>
      </w:r>
      <w:r>
        <w:rPr>
          <w:i/>
        </w:rPr>
        <w:t>[insert complete name of Bidder]</w:t>
      </w:r>
    </w:p>
    <w:p w:rsidR="00D81B5C" w:rsidRDefault="00D81B5C" w:rsidP="00D81B5C">
      <w:pPr>
        <w:tabs>
          <w:tab w:val="left" w:pos="5238"/>
          <w:tab w:val="left" w:pos="5474"/>
          <w:tab w:val="left" w:pos="9468"/>
        </w:tabs>
      </w:pPr>
    </w:p>
    <w:p w:rsidR="00D81B5C" w:rsidRDefault="00D81B5C" w:rsidP="00D81B5C">
      <w:pPr>
        <w:pStyle w:val="BankNormal"/>
        <w:jc w:val="both"/>
      </w:pPr>
      <w:r>
        <w:t xml:space="preserve">Dated on ____________ day of __________________, _______ </w:t>
      </w:r>
      <w:r>
        <w:rPr>
          <w:i/>
        </w:rPr>
        <w:t>[insert date of signing]</w:t>
      </w:r>
    </w:p>
    <w:p w:rsidR="00824B9A" w:rsidRPr="004924DB" w:rsidRDefault="00824B9A" w:rsidP="00D81B5C">
      <w:pPr>
        <w:pStyle w:val="SectionVHeader"/>
      </w:pPr>
    </w:p>
    <w:p w:rsidR="00D95272" w:rsidRDefault="00D95272">
      <w:r>
        <w:br w:type="page"/>
      </w:r>
    </w:p>
    <w:p w:rsidR="00D81B5C" w:rsidRDefault="00D81B5C" w:rsidP="00DE4884">
      <w:pPr>
        <w:pStyle w:val="SectionVHeader"/>
      </w:pPr>
      <w:bookmarkStart w:id="81" w:name="_Toc332026345"/>
      <w:r>
        <w:lastRenderedPageBreak/>
        <w:t>Price Schedule Form</w:t>
      </w:r>
      <w:bookmarkEnd w:id="81"/>
    </w:p>
    <w:p w:rsidR="00D81B5C" w:rsidRDefault="00D81B5C" w:rsidP="00D81B5C">
      <w:pPr>
        <w:pStyle w:val="Subtitle"/>
        <w:rPr>
          <w:sz w:val="36"/>
        </w:rPr>
      </w:pPr>
    </w:p>
    <w:p w:rsidR="007775AA" w:rsidRDefault="003C1699" w:rsidP="00D81B5C">
      <w:pPr>
        <w:pStyle w:val="BodyText"/>
        <w:rPr>
          <w:b/>
          <w:i/>
        </w:rPr>
      </w:pPr>
      <w:r w:rsidRPr="003C1699">
        <w:rPr>
          <w:b/>
          <w:i/>
        </w:rPr>
        <w:t xml:space="preserve">Price Schedule </w:t>
      </w:r>
      <w:r>
        <w:rPr>
          <w:b/>
          <w:i/>
        </w:rPr>
        <w:t>T</w:t>
      </w:r>
      <w:r w:rsidRPr="007349B1">
        <w:rPr>
          <w:b/>
          <w:i/>
        </w:rPr>
        <w:t xml:space="preserve">able is given as separate excel </w:t>
      </w:r>
      <w:r w:rsidRPr="003C1699">
        <w:rPr>
          <w:b/>
          <w:i/>
        </w:rPr>
        <w:t>file</w:t>
      </w:r>
      <w:r>
        <w:rPr>
          <w:b/>
          <w:i/>
        </w:rPr>
        <w:t xml:space="preserve"> - </w:t>
      </w:r>
      <w:r w:rsidRPr="003C1699">
        <w:rPr>
          <w:b/>
          <w:i/>
        </w:rPr>
        <w:t>Technical</w:t>
      </w:r>
      <w:r w:rsidR="00072185">
        <w:rPr>
          <w:b/>
          <w:i/>
        </w:rPr>
        <w:t xml:space="preserve"> </w:t>
      </w:r>
      <w:r w:rsidRPr="003C1699">
        <w:rPr>
          <w:b/>
          <w:i/>
        </w:rPr>
        <w:t>Specifications</w:t>
      </w:r>
      <w:r w:rsidR="00072185">
        <w:rPr>
          <w:b/>
          <w:i/>
        </w:rPr>
        <w:t xml:space="preserve"> </w:t>
      </w:r>
      <w:r w:rsidRPr="003C1699">
        <w:rPr>
          <w:b/>
          <w:i/>
        </w:rPr>
        <w:t>And</w:t>
      </w:r>
      <w:r w:rsidR="00072185">
        <w:rPr>
          <w:b/>
          <w:i/>
        </w:rPr>
        <w:t xml:space="preserve"> </w:t>
      </w:r>
      <w:r w:rsidRPr="003C1699">
        <w:rPr>
          <w:b/>
          <w:i/>
        </w:rPr>
        <w:t>Price</w:t>
      </w:r>
      <w:r w:rsidR="00072185">
        <w:rPr>
          <w:b/>
          <w:i/>
        </w:rPr>
        <w:t xml:space="preserve"> </w:t>
      </w:r>
      <w:r w:rsidRPr="003C1699">
        <w:rPr>
          <w:b/>
          <w:i/>
        </w:rPr>
        <w:t>List</w:t>
      </w:r>
      <w:r w:rsidR="00072185">
        <w:rPr>
          <w:b/>
          <w:i/>
        </w:rPr>
        <w:t xml:space="preserve"> </w:t>
      </w:r>
      <w:r w:rsidRPr="003C1699">
        <w:rPr>
          <w:b/>
          <w:i/>
        </w:rPr>
        <w:t>Schedule</w:t>
      </w:r>
      <w:r w:rsidRPr="007349B1">
        <w:rPr>
          <w:b/>
          <w:i/>
        </w:rPr>
        <w:t xml:space="preserve"> that should be filled in and submitted by the Bidder, in writing and electronically, altogether with the Bid Submission Form</w:t>
      </w:r>
    </w:p>
    <w:p w:rsidR="0076742C" w:rsidRDefault="0076742C" w:rsidP="00D81B5C">
      <w:pPr>
        <w:pStyle w:val="BodyText"/>
        <w:rPr>
          <w:b/>
          <w:i/>
        </w:rPr>
      </w:pPr>
    </w:p>
    <w:p w:rsidR="0076742C" w:rsidRPr="004924DB" w:rsidRDefault="0076742C" w:rsidP="00D81B5C">
      <w:pPr>
        <w:pStyle w:val="BodyText"/>
      </w:pPr>
      <w:r w:rsidRPr="00324B59">
        <w:rPr>
          <w:lang w:val="en-US"/>
        </w:rPr>
        <w:t xml:space="preserve">All pages of the </w:t>
      </w:r>
      <w:r w:rsidRPr="003C1699">
        <w:rPr>
          <w:b/>
          <w:i/>
        </w:rPr>
        <w:t>Technical</w:t>
      </w:r>
      <w:r w:rsidR="00072185">
        <w:rPr>
          <w:b/>
          <w:i/>
        </w:rPr>
        <w:t xml:space="preserve"> </w:t>
      </w:r>
      <w:r w:rsidRPr="003C1699">
        <w:rPr>
          <w:b/>
          <w:i/>
        </w:rPr>
        <w:t>Specifications</w:t>
      </w:r>
      <w:r w:rsidR="00072185">
        <w:rPr>
          <w:b/>
          <w:i/>
        </w:rPr>
        <w:t xml:space="preserve"> </w:t>
      </w:r>
      <w:r w:rsidRPr="003C1699">
        <w:rPr>
          <w:b/>
          <w:i/>
        </w:rPr>
        <w:t>and</w:t>
      </w:r>
      <w:r w:rsidR="00072185">
        <w:rPr>
          <w:b/>
          <w:i/>
        </w:rPr>
        <w:t xml:space="preserve"> </w:t>
      </w:r>
      <w:r w:rsidRPr="003C1699">
        <w:rPr>
          <w:b/>
          <w:i/>
        </w:rPr>
        <w:t>Price</w:t>
      </w:r>
      <w:r w:rsidR="00072185">
        <w:rPr>
          <w:b/>
          <w:i/>
        </w:rPr>
        <w:t xml:space="preserve"> </w:t>
      </w:r>
      <w:r w:rsidRPr="003C1699">
        <w:rPr>
          <w:b/>
          <w:i/>
        </w:rPr>
        <w:t>List</w:t>
      </w:r>
      <w:r w:rsidR="00072185">
        <w:rPr>
          <w:b/>
          <w:i/>
        </w:rPr>
        <w:t xml:space="preserve"> </w:t>
      </w:r>
      <w:r w:rsidRPr="003C1699">
        <w:rPr>
          <w:b/>
          <w:i/>
        </w:rPr>
        <w:t>Schedule</w:t>
      </w:r>
      <w:r w:rsidRPr="00324B59">
        <w:rPr>
          <w:lang w:val="en-US"/>
        </w:rPr>
        <w:t xml:space="preserve"> where entries or amendments have been made shall be initialed by the person or persons signing the </w:t>
      </w:r>
      <w:r>
        <w:rPr>
          <w:lang w:val="en-US"/>
        </w:rPr>
        <w:t>bid</w:t>
      </w:r>
    </w:p>
    <w:p w:rsidR="007775AA" w:rsidRPr="004924DB" w:rsidRDefault="007775AA" w:rsidP="007775AA">
      <w:pPr>
        <w:pStyle w:val="BodyText"/>
        <w:jc w:val="center"/>
      </w:pPr>
    </w:p>
    <w:p w:rsidR="007775AA" w:rsidRPr="004924DB" w:rsidRDefault="007775AA" w:rsidP="007775AA">
      <w:pPr>
        <w:pStyle w:val="BodyText"/>
        <w:jc w:val="center"/>
      </w:pPr>
    </w:p>
    <w:p w:rsidR="007775AA" w:rsidRDefault="007775AA" w:rsidP="007775AA">
      <w:pPr>
        <w:pStyle w:val="BodyText"/>
        <w:jc w:val="center"/>
        <w:sectPr w:rsidR="007775AA" w:rsidSect="000F44F6">
          <w:headerReference w:type="even" r:id="rId26"/>
          <w:headerReference w:type="first" r:id="rId27"/>
          <w:pgSz w:w="12240" w:h="15840" w:code="1"/>
          <w:pgMar w:top="1417" w:right="1440" w:bottom="1417" w:left="1417" w:header="720" w:footer="720" w:gutter="0"/>
          <w:cols w:space="720"/>
          <w:docGrid w:linePitch="326"/>
        </w:sectPr>
      </w:pPr>
    </w:p>
    <w:p w:rsidR="00D81B5C" w:rsidRPr="004924DB" w:rsidRDefault="00D81B5C" w:rsidP="00D81B5C">
      <w:pPr>
        <w:tabs>
          <w:tab w:val="left" w:pos="4320"/>
        </w:tabs>
        <w:suppressAutoHyphens/>
        <w:jc w:val="center"/>
        <w:rPr>
          <w:sz w:val="20"/>
        </w:rPr>
      </w:pPr>
    </w:p>
    <w:p w:rsidR="00D81B5C" w:rsidRDefault="00D81B5C" w:rsidP="00D81B5C">
      <w:pPr>
        <w:pStyle w:val="SectionVHeader"/>
      </w:pPr>
      <w:bookmarkStart w:id="82" w:name="_Toc332026346"/>
      <w:bookmarkStart w:id="83" w:name="_Toc438266926"/>
      <w:bookmarkStart w:id="84" w:name="_Toc438267900"/>
      <w:bookmarkStart w:id="85" w:name="_Toc438366668"/>
      <w:bookmarkStart w:id="86" w:name="_Toc438954446"/>
      <w:r>
        <w:t>Manufacturer’s Authorization</w:t>
      </w:r>
      <w:bookmarkEnd w:id="82"/>
    </w:p>
    <w:p w:rsidR="00BE0CCD" w:rsidRPr="00BE0CCD" w:rsidRDefault="00BE0CCD" w:rsidP="00D81B5C">
      <w:pPr>
        <w:rPr>
          <w:lang w:val="en-US"/>
        </w:rPr>
      </w:pPr>
    </w:p>
    <w:p w:rsidR="00D81B5C" w:rsidRPr="00DE4884" w:rsidRDefault="00D81B5C" w:rsidP="00D81B5C">
      <w:pPr>
        <w:jc w:val="both"/>
        <w:rPr>
          <w:i/>
          <w:iCs/>
        </w:rPr>
      </w:pPr>
      <w:r w:rsidRPr="00DE4884">
        <w:rPr>
          <w:i/>
          <w:iCs/>
        </w:rPr>
        <w:t xml:space="preserve">[The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D81B5C" w:rsidRPr="00DE4884" w:rsidRDefault="00D81B5C" w:rsidP="00D81B5C">
      <w:pPr>
        <w:ind w:left="720" w:hanging="720"/>
        <w:jc w:val="right"/>
      </w:pPr>
      <w:r w:rsidRPr="00DE4884">
        <w:t xml:space="preserve">Date: </w:t>
      </w:r>
      <w:r w:rsidRPr="00DE4884">
        <w:rPr>
          <w:i/>
        </w:rPr>
        <w:t>[insert date (as day, month and year) of Bid Submission]</w:t>
      </w:r>
    </w:p>
    <w:p w:rsidR="00D81B5C" w:rsidRPr="00DE4884" w:rsidRDefault="00D81B5C" w:rsidP="00D81B5C">
      <w:pPr>
        <w:ind w:left="720" w:hanging="720"/>
        <w:jc w:val="right"/>
      </w:pPr>
      <w:r w:rsidRPr="00DE4884">
        <w:t xml:space="preserve">ICB No: </w:t>
      </w:r>
      <w:r w:rsidR="00350C65" w:rsidRPr="00B77814">
        <w:rPr>
          <w:b/>
          <w:i/>
          <w:iCs/>
        </w:rPr>
        <w:t>IOP/</w:t>
      </w:r>
      <w:r w:rsidR="0070735D">
        <w:rPr>
          <w:b/>
          <w:i/>
          <w:iCs/>
        </w:rPr>
        <w:t>6</w:t>
      </w:r>
      <w:r w:rsidR="00350C65" w:rsidRPr="00B77814">
        <w:rPr>
          <w:b/>
          <w:i/>
          <w:iCs/>
        </w:rPr>
        <w:t>-2012/G</w:t>
      </w:r>
    </w:p>
    <w:p w:rsidR="00D81B5C" w:rsidRPr="00DE4884" w:rsidRDefault="00D81B5C" w:rsidP="00D81B5C">
      <w:pPr>
        <w:tabs>
          <w:tab w:val="right" w:pos="9360"/>
        </w:tabs>
        <w:ind w:left="5040" w:hanging="720"/>
        <w:jc w:val="right"/>
      </w:pPr>
      <w:r w:rsidRPr="00DE4884">
        <w:t xml:space="preserve">Lot No: </w:t>
      </w:r>
      <w:r w:rsidRPr="00DE4884">
        <w:rPr>
          <w:iCs/>
        </w:rPr>
        <w:t>[insert Number of Lot]</w:t>
      </w:r>
    </w:p>
    <w:p w:rsidR="00D81B5C" w:rsidRPr="00DE4884" w:rsidRDefault="00D81B5C" w:rsidP="00D81B5C">
      <w:pPr>
        <w:tabs>
          <w:tab w:val="right" w:pos="9360"/>
        </w:tabs>
        <w:ind w:left="720" w:hanging="720"/>
        <w:jc w:val="right"/>
        <w:rPr>
          <w:sz w:val="28"/>
        </w:rPr>
      </w:pPr>
      <w:r w:rsidRPr="00DE4884">
        <w:t xml:space="preserve">Lot name: </w:t>
      </w:r>
      <w:r w:rsidR="00172294">
        <w:rPr>
          <w:iCs/>
        </w:rPr>
        <w:t>[insert Name of</w:t>
      </w:r>
      <w:r w:rsidRPr="00DE4884">
        <w:rPr>
          <w:iCs/>
        </w:rPr>
        <w:t xml:space="preserve"> Lot]</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Pr="00DE4884">
        <w:rPr>
          <w:b/>
        </w:rPr>
        <w:t>PIU Research and Development Ltd.No. 22-26 Nemanjina street, 11000 Belgrade, The Republic of Serbia</w:t>
      </w:r>
    </w:p>
    <w:p w:rsidR="00D81B5C" w:rsidRPr="00DE4884" w:rsidRDefault="00D81B5C" w:rsidP="00D81B5C">
      <w:pPr>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i/>
        </w:rPr>
        <w:t>[insert type of goods manufactured],</w:t>
      </w:r>
      <w:r w:rsidRPr="00DE4884">
        <w:t xml:space="preserve"> having factories at [insert full address of Manufacturer’s factories], do hereby authorize </w:t>
      </w:r>
      <w:r w:rsidRPr="00DE4884">
        <w:rPr>
          <w:i/>
        </w:rPr>
        <w:t>[insert complete name of Bidder]</w:t>
      </w:r>
      <w:r w:rsidRPr="00DE4884">
        <w:t xml:space="preserve"> to submit a bid the purpose of which is to provide the following Goods, manufactured by </w:t>
      </w:r>
      <w:r w:rsidRPr="00DE4884">
        <w:rPr>
          <w:iCs/>
        </w:rPr>
        <w:t xml:space="preserve">us </w:t>
      </w:r>
      <w:r w:rsidRPr="00DE4884">
        <w:rPr>
          <w:i/>
        </w:rPr>
        <w:t>[insert name and or brief description of the Goods],</w:t>
      </w:r>
      <w:r w:rsidRPr="00DE4884">
        <w:t xml:space="preserve"> and to subsequently negotiate and sign the Contract.</w:t>
      </w:r>
    </w:p>
    <w:p w:rsidR="00D81B5C" w:rsidRPr="00DE4884" w:rsidRDefault="00D81B5C" w:rsidP="00D81B5C">
      <w:pPr>
        <w:jc w:val="both"/>
      </w:pPr>
    </w:p>
    <w:p w:rsidR="00D81B5C" w:rsidRPr="00DE4884" w:rsidRDefault="00D81B5C" w:rsidP="00D81B5C">
      <w:pPr>
        <w:jc w:val="both"/>
      </w:pPr>
      <w:r w:rsidRPr="00DE4884">
        <w:t>We hereby extend our full guarantee and warranty in accordance with Clause 27 of the General Conditions of Contract, with respect to the Goods offered by the above firm.</w:t>
      </w: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775AA" w:rsidRPr="00DE4884" w:rsidRDefault="00D81B5C" w:rsidP="00D81B5C">
      <w:r w:rsidRPr="00DE4884">
        <w:t xml:space="preserve">Dated on ____________ day of __________________, _______ </w:t>
      </w:r>
      <w:r w:rsidRPr="00DE4884">
        <w:rPr>
          <w:i/>
          <w:iCs/>
        </w:rPr>
        <w:t>[insert date of signing]</w:t>
      </w:r>
    </w:p>
    <w:p w:rsidR="007775AA" w:rsidRPr="00DE4884" w:rsidRDefault="007775AA" w:rsidP="007775AA"/>
    <w:p w:rsidR="007775AA" w:rsidRPr="00DE4884" w:rsidRDefault="007775AA" w:rsidP="007775AA"/>
    <w:p w:rsidR="007775AA" w:rsidRPr="00DE4884" w:rsidRDefault="007775AA" w:rsidP="007775AA"/>
    <w:p w:rsidR="007775AA" w:rsidRPr="00DE4884"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Pr>
        <w:rPr>
          <w:sz w:val="22"/>
          <w:szCs w:val="22"/>
        </w:rPr>
      </w:pPr>
    </w:p>
    <w:p w:rsidR="007763EA" w:rsidRDefault="007763EA">
      <w:pPr>
        <w:rPr>
          <w:sz w:val="22"/>
          <w:szCs w:val="22"/>
        </w:rPr>
      </w:pPr>
    </w:p>
    <w:p w:rsidR="00D81B5C" w:rsidRDefault="00D81B5C" w:rsidP="00D81B5C">
      <w:pPr>
        <w:pStyle w:val="SectionVHeader"/>
      </w:pPr>
      <w:bookmarkStart w:id="87" w:name="_Toc302640928"/>
      <w:bookmarkStart w:id="88" w:name="_Toc332026347"/>
      <w:bookmarkStart w:id="89" w:name="_Toc305503486"/>
      <w:bookmarkStart w:id="90" w:name="_Toc306782787"/>
      <w:bookmarkEnd w:id="83"/>
      <w:bookmarkEnd w:id="84"/>
      <w:bookmarkEnd w:id="85"/>
      <w:bookmarkEnd w:id="86"/>
      <w:r>
        <w:lastRenderedPageBreak/>
        <w:t>Manufacturer’s After Sales Authorization</w:t>
      </w:r>
      <w:bookmarkEnd w:id="87"/>
      <w:bookmarkEnd w:id="88"/>
    </w:p>
    <w:p w:rsidR="00D81B5C" w:rsidRDefault="00D81B5C" w:rsidP="00D81B5C"/>
    <w:p w:rsidR="003C1946" w:rsidRDefault="003C1946" w:rsidP="00D81B5C">
      <w:pPr>
        <w:jc w:val="both"/>
        <w:rPr>
          <w:i/>
          <w:iCs/>
          <w:strike/>
          <w:highlight w:val="yellow"/>
        </w:rPr>
      </w:pPr>
    </w:p>
    <w:p w:rsidR="00D81B5C" w:rsidRPr="00DE4884" w:rsidRDefault="00D81B5C" w:rsidP="00D81B5C">
      <w:pPr>
        <w:jc w:val="both"/>
        <w:rPr>
          <w:i/>
          <w:iCs/>
        </w:rPr>
      </w:pPr>
      <w:r w:rsidRPr="00F8564D">
        <w:rPr>
          <w:i/>
          <w:iCs/>
        </w:rPr>
        <w:t>[T</w:t>
      </w:r>
      <w:r w:rsidRPr="00DE4884">
        <w:rPr>
          <w:i/>
          <w:iCs/>
        </w:rPr>
        <w:t xml:space="preserve">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172294" w:rsidRPr="00DE4884" w:rsidRDefault="00172294" w:rsidP="00172294">
      <w:pPr>
        <w:ind w:left="720" w:hanging="720"/>
        <w:jc w:val="right"/>
      </w:pPr>
      <w:r w:rsidRPr="00DE4884">
        <w:t xml:space="preserve">Date: </w:t>
      </w:r>
      <w:r w:rsidRPr="00DE4884">
        <w:rPr>
          <w:i/>
        </w:rPr>
        <w:t>[insert date (as day, month and year) of Bid Submission]</w:t>
      </w:r>
    </w:p>
    <w:p w:rsidR="00172294" w:rsidRPr="00DE4884" w:rsidRDefault="00172294" w:rsidP="00172294">
      <w:pPr>
        <w:ind w:left="720" w:hanging="720"/>
        <w:jc w:val="right"/>
      </w:pPr>
      <w:r w:rsidRPr="00DE4884">
        <w:t xml:space="preserve">ICB No: </w:t>
      </w:r>
      <w:r w:rsidRPr="00B77814">
        <w:rPr>
          <w:b/>
          <w:i/>
          <w:iCs/>
        </w:rPr>
        <w:t>IOP/</w:t>
      </w:r>
      <w:r w:rsidR="0072791F">
        <w:rPr>
          <w:b/>
          <w:i/>
          <w:iCs/>
        </w:rPr>
        <w:t>6</w:t>
      </w:r>
      <w:r w:rsidRPr="00B77814">
        <w:rPr>
          <w:b/>
          <w:i/>
          <w:iCs/>
        </w:rPr>
        <w:t>-2012/G</w:t>
      </w:r>
    </w:p>
    <w:p w:rsidR="00172294" w:rsidRPr="00DE4884" w:rsidRDefault="00172294" w:rsidP="00172294">
      <w:pPr>
        <w:tabs>
          <w:tab w:val="right" w:pos="9360"/>
        </w:tabs>
        <w:ind w:left="5040" w:hanging="720"/>
        <w:jc w:val="right"/>
      </w:pPr>
      <w:r w:rsidRPr="00DE4884">
        <w:t xml:space="preserve">Lot No: </w:t>
      </w:r>
      <w:r w:rsidRPr="00DE4884">
        <w:rPr>
          <w:iCs/>
        </w:rPr>
        <w:t>[insert Number of Lot]</w:t>
      </w:r>
    </w:p>
    <w:p w:rsidR="00172294" w:rsidRPr="00DE4884" w:rsidRDefault="00172294" w:rsidP="00172294">
      <w:pPr>
        <w:tabs>
          <w:tab w:val="right" w:pos="9360"/>
        </w:tabs>
        <w:ind w:left="720" w:hanging="720"/>
        <w:jc w:val="right"/>
        <w:rPr>
          <w:sz w:val="28"/>
        </w:rPr>
      </w:pPr>
      <w:r w:rsidRPr="00DE4884">
        <w:t xml:space="preserve">Lot name: </w:t>
      </w:r>
      <w:r>
        <w:rPr>
          <w:iCs/>
        </w:rPr>
        <w:t>[insert Name of</w:t>
      </w:r>
      <w:r w:rsidRPr="00DE4884">
        <w:rPr>
          <w:iCs/>
        </w:rPr>
        <w:t xml:space="preserve"> Lot]</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Pr="00DE4884">
        <w:rPr>
          <w:b/>
        </w:rPr>
        <w:t>PIU Research and Development Ltd.No. 22-26 Nemanjina street, 11000 Belgrade, The Republic of Serbia</w:t>
      </w:r>
    </w:p>
    <w:p w:rsidR="00D81B5C" w:rsidRPr="00DE4884" w:rsidRDefault="00D81B5C" w:rsidP="00D81B5C">
      <w:pPr>
        <w:jc w:val="both"/>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i/>
        </w:rPr>
        <w:t>[insert name and or brief description of the Goods],</w:t>
      </w:r>
      <w:r w:rsidRPr="00DE4884">
        <w:t xml:space="preserve"> we are represented in </w:t>
      </w:r>
      <w:r w:rsidRPr="00DE4884">
        <w:rPr>
          <w:b/>
          <w:i/>
        </w:rPr>
        <w:t>the Republic of Serbia</w:t>
      </w:r>
      <w:r w:rsidRPr="00DE4884">
        <w:t xml:space="preserve"> by the following Agent </w:t>
      </w:r>
      <w:r w:rsidRPr="00DE4884">
        <w:rPr>
          <w:i/>
        </w:rPr>
        <w:t>[insert complete name of Agent, address, phone and contact person]</w:t>
      </w:r>
      <w:r w:rsidRPr="00DE4884">
        <w:t xml:space="preserve"> authorize to provide to maintenance, repair spare parts-stocking and warranty obligations prescribed in the Conditions of Contract and/or Technical Specifications on our behalf.</w:t>
      </w:r>
    </w:p>
    <w:p w:rsidR="00D81B5C" w:rsidRPr="00DE4884" w:rsidRDefault="00D81B5C" w:rsidP="00D81B5C">
      <w:pPr>
        <w:jc w:val="both"/>
      </w:pP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E1253" w:rsidRPr="00DE4884" w:rsidRDefault="00D81B5C" w:rsidP="00D81B5C">
      <w:pPr>
        <w:rPr>
          <w:szCs w:val="20"/>
          <w:lang w:val="de-DE"/>
        </w:rPr>
      </w:pPr>
      <w:r w:rsidRPr="00DE4884">
        <w:t xml:space="preserve">Dated on ____________ day of __________________, _______ </w:t>
      </w:r>
      <w:r w:rsidRPr="00DE4884">
        <w:rPr>
          <w:i/>
          <w:iCs/>
        </w:rPr>
        <w:t>[insert date of signing]</w:t>
      </w:r>
    </w:p>
    <w:p w:rsidR="007E1253" w:rsidRPr="00DE4884" w:rsidRDefault="007E1253" w:rsidP="007E1253">
      <w:pPr>
        <w:rPr>
          <w:szCs w:val="20"/>
          <w:lang w:val="de-DE"/>
        </w:rPr>
      </w:pPr>
    </w:p>
    <w:p w:rsidR="007E1253" w:rsidRPr="00DE4884" w:rsidRDefault="007E1253">
      <w:pPr>
        <w:rPr>
          <w:b/>
          <w:bCs/>
          <w:sz w:val="44"/>
          <w:szCs w:val="44"/>
        </w:rPr>
      </w:pPr>
    </w:p>
    <w:p w:rsidR="003A2D89" w:rsidRDefault="003A2D89">
      <w:pPr>
        <w:rPr>
          <w:b/>
          <w:bCs/>
          <w:sz w:val="36"/>
          <w:szCs w:val="36"/>
        </w:rPr>
      </w:pPr>
      <w:bookmarkStart w:id="91" w:name="_Toc309738839"/>
      <w:bookmarkEnd w:id="89"/>
      <w:bookmarkEnd w:id="90"/>
      <w:r>
        <w:br w:type="page"/>
      </w:r>
    </w:p>
    <w:p w:rsidR="003A2D89" w:rsidRPr="00C43E16" w:rsidRDefault="003A2D89" w:rsidP="003A2D89">
      <w:pPr>
        <w:pStyle w:val="SectionVHeader"/>
      </w:pPr>
      <w:bookmarkStart w:id="92" w:name="_Toc463858680"/>
      <w:bookmarkStart w:id="93" w:name="_Toc315795958"/>
      <w:bookmarkStart w:id="94" w:name="_Toc330892283"/>
      <w:bookmarkStart w:id="95" w:name="_Toc332026348"/>
      <w:r w:rsidRPr="00C43E16">
        <w:lastRenderedPageBreak/>
        <w:t>Bid Security</w:t>
      </w:r>
      <w:bookmarkEnd w:id="92"/>
      <w:r w:rsidRPr="00C43E16">
        <w:t xml:space="preserve"> (Bank Guarantee)</w:t>
      </w:r>
      <w:bookmarkEnd w:id="93"/>
      <w:bookmarkEnd w:id="94"/>
      <w:bookmarkEnd w:id="95"/>
      <w:r w:rsidRPr="00C43E16">
        <w:t xml:space="preserve"> </w:t>
      </w:r>
    </w:p>
    <w:p w:rsidR="003A2D89" w:rsidRPr="00C43E16" w:rsidRDefault="003A2D89" w:rsidP="003A2D89">
      <w:pPr>
        <w:jc w:val="center"/>
        <w:rPr>
          <w:i/>
          <w:iCs/>
        </w:rPr>
      </w:pPr>
      <w:r w:rsidRPr="00C43E16">
        <w:rPr>
          <w:i/>
          <w:iCs/>
        </w:rPr>
        <w:t>[The Bank shall fill in this Bank Guarantee Form in accordance with the instructions indicated.]</w:t>
      </w:r>
    </w:p>
    <w:p w:rsidR="003A2D89" w:rsidRPr="00C43E16" w:rsidRDefault="003A2D89" w:rsidP="003A2D89">
      <w:pPr>
        <w:rPr>
          <w:i/>
          <w:iCs/>
        </w:rPr>
      </w:pPr>
    </w:p>
    <w:p w:rsidR="003A2D89" w:rsidRPr="00C43E16" w:rsidRDefault="003A2D89" w:rsidP="003A2D89">
      <w:pPr>
        <w:rPr>
          <w:i/>
          <w:iCs/>
        </w:rPr>
      </w:pPr>
    </w:p>
    <w:p w:rsidR="003A2D89" w:rsidRPr="00C43E16" w:rsidRDefault="003A2D89" w:rsidP="003A2D89">
      <w:r w:rsidRPr="00C43E16">
        <w:rPr>
          <w:i/>
          <w:iCs/>
        </w:rPr>
        <w:t>________________________________</w:t>
      </w:r>
      <w:r w:rsidRPr="00C43E16">
        <w:rPr>
          <w:i/>
          <w:iCs/>
        </w:rPr>
        <w:br/>
        <w:t>[Bank’s Name, and Address of Issuing Branch or Office]</w:t>
      </w:r>
    </w:p>
    <w:p w:rsidR="003A2D89" w:rsidRPr="00C43E16" w:rsidRDefault="003A2D89" w:rsidP="003A2D89">
      <w:pPr>
        <w:pStyle w:val="NormalWeb"/>
        <w:jc w:val="both"/>
        <w:rPr>
          <w:rFonts w:ascii="Times New Roman" w:hAnsi="Times New Roman" w:cs="Times New Roman"/>
          <w:i/>
          <w:iCs/>
          <w:szCs w:val="20"/>
        </w:rPr>
      </w:pPr>
      <w:r w:rsidRPr="00C43E16">
        <w:rPr>
          <w:rFonts w:ascii="Times New Roman" w:hAnsi="Times New Roman" w:cs="Times New Roman"/>
          <w:b/>
          <w:bCs/>
          <w:szCs w:val="20"/>
        </w:rPr>
        <w:t>Beneficiary:</w:t>
      </w:r>
      <w:r w:rsidRPr="00C43E16">
        <w:rPr>
          <w:rFonts w:ascii="Times New Roman" w:hAnsi="Times New Roman" w:cs="Times New Roman"/>
          <w:szCs w:val="20"/>
        </w:rPr>
        <w:tab/>
        <w:t xml:space="preserve">___________________ </w:t>
      </w:r>
      <w:r w:rsidRPr="00C43E16">
        <w:rPr>
          <w:rFonts w:ascii="Times New Roman" w:hAnsi="Times New Roman" w:cs="Times New Roman"/>
          <w:i/>
          <w:iCs/>
          <w:szCs w:val="20"/>
        </w:rPr>
        <w:t>[Name and Address of Purchaser]</w:t>
      </w:r>
      <w:r w:rsidRPr="00C43E16">
        <w:rPr>
          <w:rFonts w:ascii="Times New Roman" w:hAnsi="Times New Roman" w:cs="Times New Roman"/>
          <w:i/>
          <w:iCs/>
          <w:szCs w:val="20"/>
        </w:rPr>
        <w:tab/>
      </w:r>
    </w:p>
    <w:p w:rsidR="003A2D89" w:rsidRPr="00C43E16" w:rsidRDefault="003A2D89" w:rsidP="003A2D89">
      <w:pPr>
        <w:pStyle w:val="NormalWeb"/>
        <w:jc w:val="both"/>
        <w:rPr>
          <w:rFonts w:ascii="Times New Roman" w:hAnsi="Times New Roman" w:cs="Times New Roman"/>
          <w:szCs w:val="20"/>
        </w:rPr>
      </w:pPr>
      <w:r w:rsidRPr="00C43E16">
        <w:rPr>
          <w:rFonts w:ascii="Times New Roman" w:hAnsi="Times New Roman" w:cs="Times New Roman"/>
          <w:b/>
          <w:bCs/>
          <w:szCs w:val="20"/>
        </w:rPr>
        <w:t>Date:</w:t>
      </w:r>
      <w:r w:rsidRPr="00C43E16">
        <w:rPr>
          <w:rFonts w:ascii="Times New Roman" w:hAnsi="Times New Roman" w:cs="Times New Roman"/>
          <w:szCs w:val="20"/>
        </w:rPr>
        <w:tab/>
        <w:t>________________</w:t>
      </w:r>
    </w:p>
    <w:p w:rsidR="003A2D89" w:rsidRPr="00C43E16" w:rsidRDefault="003A2D89" w:rsidP="003A2D89">
      <w:pPr>
        <w:pStyle w:val="NormalWeb"/>
        <w:jc w:val="both"/>
        <w:rPr>
          <w:rFonts w:ascii="Times New Roman" w:hAnsi="Times New Roman" w:cs="Times New Roman"/>
          <w:szCs w:val="20"/>
        </w:rPr>
      </w:pPr>
      <w:r w:rsidRPr="00C43E16">
        <w:rPr>
          <w:rFonts w:ascii="Times New Roman" w:hAnsi="Times New Roman" w:cs="Times New Roman"/>
          <w:b/>
          <w:bCs/>
          <w:szCs w:val="20"/>
        </w:rPr>
        <w:t>BID GUARANTEE No.:</w:t>
      </w:r>
      <w:r w:rsidRPr="00C43E16">
        <w:rPr>
          <w:rFonts w:ascii="Times New Roman" w:hAnsi="Times New Roman" w:cs="Times New Roman"/>
          <w:szCs w:val="20"/>
        </w:rPr>
        <w:tab/>
        <w:t>_________________</w:t>
      </w:r>
    </w:p>
    <w:p w:rsidR="003A2D89" w:rsidRPr="00C43E16" w:rsidRDefault="003A2D89" w:rsidP="003A2D89">
      <w:pPr>
        <w:pStyle w:val="NormalWeb"/>
        <w:spacing w:after="0" w:afterAutospacing="0"/>
        <w:jc w:val="both"/>
        <w:rPr>
          <w:rFonts w:ascii="Times New Roman" w:hAnsi="Times New Roman" w:cs="Times New Roman"/>
        </w:rPr>
      </w:pPr>
      <w:r w:rsidRPr="00C43E16">
        <w:rPr>
          <w:rFonts w:ascii="Times New Roman" w:hAnsi="Times New Roman" w:cs="Times New Roman"/>
          <w:szCs w:val="20"/>
        </w:rPr>
        <w:t xml:space="preserve">We have been informed that </w:t>
      </w:r>
      <w:r w:rsidRPr="00C43E16">
        <w:rPr>
          <w:rFonts w:ascii="Times New Roman" w:hAnsi="Times New Roman" w:cs="Times New Roman"/>
          <w:i/>
          <w:iCs/>
          <w:szCs w:val="20"/>
        </w:rPr>
        <w:t>[name of the Bidder]</w:t>
      </w:r>
      <w:r w:rsidRPr="00C43E16">
        <w:rPr>
          <w:rFonts w:ascii="Times New Roman" w:hAnsi="Times New Roman" w:cs="Times New Roman"/>
          <w:szCs w:val="20"/>
        </w:rPr>
        <w:t xml:space="preserve"> (hereinafter called "the Bidder") has submitted to you its bid dated (hereinafter called "the Bid") for the execution of </w:t>
      </w:r>
      <w:r w:rsidRPr="00C43E16">
        <w:rPr>
          <w:rFonts w:ascii="Times New Roman" w:hAnsi="Times New Roman" w:cs="Times New Roman"/>
          <w:i/>
          <w:iCs/>
          <w:szCs w:val="20"/>
        </w:rPr>
        <w:t>[name of contract]</w:t>
      </w:r>
      <w:r w:rsidRPr="00C43E16">
        <w:rPr>
          <w:rFonts w:ascii="Times New Roman" w:hAnsi="Times New Roman" w:cs="Times New Roman"/>
          <w:szCs w:val="20"/>
        </w:rPr>
        <w:t xml:space="preserve"> under Invitation for Bids No. </w:t>
      </w:r>
      <w:r w:rsidRPr="00C43E16">
        <w:rPr>
          <w:rFonts w:ascii="Times New Roman" w:hAnsi="Times New Roman" w:cs="Times New Roman"/>
          <w:i/>
          <w:iCs/>
          <w:szCs w:val="20"/>
        </w:rPr>
        <w:t>[IFB number]</w:t>
      </w:r>
      <w:r w:rsidRPr="00C43E16">
        <w:rPr>
          <w:rFonts w:ascii="Times New Roman" w:hAnsi="Times New Roman" w:cs="Times New Roman"/>
          <w:szCs w:val="20"/>
        </w:rPr>
        <w:t xml:space="preserve"> (“the IFB”).</w:t>
      </w:r>
      <w:r w:rsidRPr="00C43E16">
        <w:rPr>
          <w:rFonts w:ascii="Times New Roman" w:hAnsi="Times New Roman" w:cs="Times New Roman"/>
        </w:rPr>
        <w:t xml:space="preserve"> </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Furthermore, we understand that, according to your conditions, bids must be supported by a bid guarantee.</w:t>
      </w:r>
    </w:p>
    <w:p w:rsidR="003A2D89" w:rsidRPr="00C43E16" w:rsidRDefault="003A2D89" w:rsidP="003A2D89">
      <w:pPr>
        <w:pStyle w:val="NormalWeb"/>
        <w:spacing w:after="0" w:afterAutospacing="0"/>
        <w:jc w:val="both"/>
        <w:rPr>
          <w:rFonts w:ascii="Times New Roman" w:hAnsi="Times New Roman" w:cs="Times New Roman"/>
          <w:szCs w:val="20"/>
        </w:rPr>
      </w:pPr>
      <w:r w:rsidRPr="00C43E16">
        <w:rPr>
          <w:rFonts w:ascii="Times New Roman" w:hAnsi="Times New Roman" w:cs="Times New Roman"/>
          <w:szCs w:val="20"/>
        </w:rPr>
        <w:t xml:space="preserve">At the request of the Bidder, we </w:t>
      </w:r>
      <w:r w:rsidRPr="00C43E16">
        <w:rPr>
          <w:rFonts w:ascii="Times New Roman" w:hAnsi="Times New Roman" w:cs="Times New Roman"/>
          <w:i/>
          <w:iCs/>
          <w:szCs w:val="20"/>
        </w:rPr>
        <w:t xml:space="preserve">[name of Bank] </w:t>
      </w:r>
      <w:r w:rsidRPr="00C43E16">
        <w:rPr>
          <w:rFonts w:ascii="Times New Roman" w:hAnsi="Times New Roman" w:cs="Times New Roman"/>
          <w:szCs w:val="20"/>
        </w:rPr>
        <w:t xml:space="preserve">hereby irrevocably undertake to pay you any sum or sums not exceeding in total an amount of </w:t>
      </w:r>
      <w:r w:rsidRPr="00C43E16">
        <w:rPr>
          <w:rFonts w:ascii="Times New Roman" w:hAnsi="Times New Roman" w:cs="Times New Roman"/>
          <w:i/>
          <w:iCs/>
          <w:szCs w:val="20"/>
        </w:rPr>
        <w:t xml:space="preserve">[amount in figures] </w:t>
      </w:r>
      <w:r w:rsidRPr="00C43E16">
        <w:rPr>
          <w:rFonts w:ascii="Times New Roman" w:hAnsi="Times New Roman" w:cs="Times New Roman"/>
          <w:szCs w:val="20"/>
        </w:rPr>
        <w:t>(</w:t>
      </w:r>
      <w:r w:rsidRPr="00C43E16">
        <w:rPr>
          <w:rFonts w:ascii="Times New Roman" w:hAnsi="Times New Roman" w:cs="Times New Roman"/>
          <w:i/>
          <w:iCs/>
          <w:szCs w:val="20"/>
        </w:rPr>
        <w:t>[amount in words]</w:t>
      </w:r>
      <w:r w:rsidRPr="00C43E16">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3A2D89" w:rsidRPr="00C43E16" w:rsidRDefault="003A2D89" w:rsidP="003A2D89">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(a) </w:t>
      </w:r>
      <w:r w:rsidRPr="00C43E16">
        <w:rPr>
          <w:rFonts w:ascii="Times New Roman" w:hAnsi="Times New Roman" w:cs="Times New Roman"/>
          <w:szCs w:val="20"/>
        </w:rPr>
        <w:tab/>
        <w:t>has withdrawn its Bid during the period of bid validity specified by the Bidder in the Form of Bid; or</w:t>
      </w:r>
    </w:p>
    <w:p w:rsidR="003A2D89" w:rsidRPr="00C43E16" w:rsidRDefault="003A2D89" w:rsidP="003A2D89">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(b) </w:t>
      </w:r>
      <w:r w:rsidRPr="00C43E16">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Consequently, any demand for payment under this guarantee must be received by us at the office on or before that date.</w:t>
      </w:r>
    </w:p>
    <w:p w:rsidR="003A2D89" w:rsidRPr="00C43E16" w:rsidRDefault="003A2D89" w:rsidP="003A2D89">
      <w:pPr>
        <w:pStyle w:val="NormalWeb"/>
        <w:spacing w:before="0" w:beforeAutospacing="0" w:after="0" w:afterAutospacing="0"/>
        <w:jc w:val="both"/>
        <w:rPr>
          <w:rFonts w:ascii="Times New Roman" w:hAnsi="Times New Roman" w:cs="Times New Roman"/>
        </w:rPr>
      </w:pPr>
      <w:r w:rsidRPr="00C43E16">
        <w:rPr>
          <w:rFonts w:ascii="Times New Roman" w:hAnsi="Times New Roman" w:cs="Times New Roman"/>
          <w:szCs w:val="20"/>
        </w:rPr>
        <w:t>This guarantee is subject to the Uniform Rules for Demand Guarantees, ICC Publication No. 458.</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p>
    <w:p w:rsidR="003A2D89" w:rsidRPr="00C43E16" w:rsidRDefault="003A2D89" w:rsidP="003A2D89">
      <w:pPr>
        <w:pStyle w:val="NormalWeb"/>
        <w:spacing w:before="0" w:beforeAutospacing="0" w:after="0" w:afterAutospacing="0"/>
        <w:jc w:val="both"/>
        <w:rPr>
          <w:rFonts w:ascii="Times New Roman" w:hAnsi="Times New Roman" w:cs="Times New Roman"/>
          <w:b/>
          <w:bCs/>
          <w:szCs w:val="20"/>
        </w:rPr>
      </w:pPr>
      <w:r w:rsidRPr="00C43E16">
        <w:rPr>
          <w:rFonts w:ascii="Times New Roman" w:hAnsi="Times New Roman" w:cs="Times New Roman"/>
          <w:b/>
          <w:bCs/>
          <w:szCs w:val="20"/>
        </w:rPr>
        <w:t>_____________________________</w:t>
      </w:r>
    </w:p>
    <w:p w:rsidR="003A2D89" w:rsidRPr="00C43E16" w:rsidRDefault="003A2D89" w:rsidP="003A2D89">
      <w:pPr>
        <w:pStyle w:val="NormalWeb"/>
        <w:spacing w:before="0" w:beforeAutospacing="0" w:after="0" w:afterAutospacing="0"/>
        <w:jc w:val="both"/>
        <w:rPr>
          <w:rFonts w:ascii="Times New Roman" w:hAnsi="Times New Roman" w:cs="Times New Roman"/>
          <w:i/>
          <w:iCs/>
        </w:rPr>
      </w:pPr>
      <w:r w:rsidRPr="00C43E16">
        <w:rPr>
          <w:rFonts w:ascii="Times New Roman" w:hAnsi="Times New Roman" w:cs="Times New Roman"/>
          <w:i/>
          <w:iCs/>
        </w:rPr>
        <w:t>[signature(s)]</w:t>
      </w:r>
    </w:p>
    <w:p w:rsidR="003A2D89" w:rsidRDefault="003A2D89" w:rsidP="003A2D89">
      <w:pPr>
        <w:rPr>
          <w:b/>
          <w:bCs/>
          <w:sz w:val="36"/>
          <w:szCs w:val="36"/>
        </w:rPr>
      </w:pPr>
      <w:r w:rsidRPr="006A4BB8">
        <w:rPr>
          <w:rFonts w:ascii="Book Antiqua" w:hAnsi="Book Antiqua"/>
        </w:rPr>
        <w:br w:type="page"/>
      </w:r>
    </w:p>
    <w:p w:rsidR="003A2D89" w:rsidRDefault="003A2D89" w:rsidP="003A2D89">
      <w:pPr>
        <w:pStyle w:val="SectionVHeader"/>
        <w:spacing w:after="120"/>
      </w:pPr>
      <w:bookmarkStart w:id="96" w:name="_Toc330892286"/>
      <w:bookmarkStart w:id="97" w:name="_Toc332026349"/>
      <w:r>
        <w:lastRenderedPageBreak/>
        <w:t>Statement</w:t>
      </w:r>
      <w:r w:rsidRPr="000D6DA9">
        <w:t xml:space="preserve"> of Integrity</w:t>
      </w:r>
      <w:bookmarkEnd w:id="96"/>
      <w:bookmarkEnd w:id="97"/>
    </w:p>
    <w:p w:rsidR="003A2D89" w:rsidRPr="00602BB3" w:rsidRDefault="003A2D89" w:rsidP="003A2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59"/>
      </w:tblGrid>
      <w:tr w:rsidR="003A2D89" w:rsidRPr="00DF781B" w:rsidTr="00F70F0B">
        <w:tc>
          <w:tcPr>
            <w:tcW w:w="4745" w:type="dxa"/>
            <w:tcBorders>
              <w:top w:val="nil"/>
              <w:left w:val="nil"/>
              <w:bottom w:val="nil"/>
              <w:right w:val="nil"/>
            </w:tcBorders>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Name of tenderer:</w:t>
            </w:r>
          </w:p>
        </w:tc>
        <w:tc>
          <w:tcPr>
            <w:tcW w:w="4859" w:type="dxa"/>
            <w:tcBorders>
              <w:top w:val="nil"/>
              <w:left w:val="nil"/>
              <w:bottom w:val="nil"/>
              <w:right w:val="nil"/>
            </w:tcBorders>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Full official address:</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Official legalform</w:t>
            </w:r>
            <w:r w:rsidRPr="00DF781B">
              <w:rPr>
                <w:vertAlign w:val="superscript"/>
                <w:lang w:val="fr-FR" w:eastAsia="fr-FR"/>
              </w:rPr>
              <w:footnoteReference w:id="2"/>
            </w:r>
            <w:r w:rsidRPr="00DF781B">
              <w:rPr>
                <w:lang w:val="fr-FR" w:eastAsia="fr-FR"/>
              </w:rPr>
              <w:t>:</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Legal registration number</w:t>
            </w:r>
            <w:r w:rsidRPr="00DF781B">
              <w:rPr>
                <w:vertAlign w:val="superscript"/>
                <w:lang w:val="fr-FR" w:eastAsia="fr-FR"/>
              </w:rPr>
              <w:footnoteReference w:id="3"/>
            </w:r>
            <w:r w:rsidRPr="00DF781B">
              <w:rPr>
                <w:lang w:val="fr-FR" w:eastAsia="fr-FR"/>
              </w:rPr>
              <w:t>:</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VAT number:</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bl>
    <w:p w:rsidR="003A2D89" w:rsidRPr="00DF781B" w:rsidRDefault="003A2D89" w:rsidP="003A2D89">
      <w:pPr>
        <w:tabs>
          <w:tab w:val="right" w:leader="underscore" w:pos="9072"/>
        </w:tabs>
        <w:spacing w:before="120"/>
        <w:jc w:val="both"/>
        <w:rPr>
          <w:lang w:val="en-US" w:eastAsia="fr-FR"/>
        </w:rPr>
      </w:pPr>
      <w:r w:rsidRPr="00DF781B">
        <w:rPr>
          <w:lang w:val="en-US"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tblPr>
      <w:tblGrid>
        <w:gridCol w:w="4740"/>
        <w:gridCol w:w="4864"/>
      </w:tblGrid>
      <w:tr w:rsidR="003A2D89" w:rsidRPr="00DF781B" w:rsidTr="00F70F0B">
        <w:tc>
          <w:tcPr>
            <w:tcW w:w="4889" w:type="dxa"/>
            <w:shd w:val="clear" w:color="auto" w:fill="auto"/>
          </w:tcPr>
          <w:p w:rsidR="003A2D89" w:rsidRPr="00DF781B" w:rsidRDefault="003A2D89" w:rsidP="00F70F0B">
            <w:pPr>
              <w:tabs>
                <w:tab w:val="right" w:leader="underscore" w:pos="9072"/>
              </w:tabs>
              <w:spacing w:before="120"/>
              <w:jc w:val="both"/>
              <w:rPr>
                <w:lang w:val="en-US" w:eastAsia="fr-FR"/>
              </w:rPr>
            </w:pPr>
          </w:p>
        </w:tc>
        <w:tc>
          <w:tcPr>
            <w:tcW w:w="488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bl>
    <w:p w:rsidR="003A2D89" w:rsidRPr="00DF781B" w:rsidRDefault="003A2D89" w:rsidP="003A2D89">
      <w:pPr>
        <w:rPr>
          <w:b/>
          <w:lang w:val="fr-FR" w:eastAsia="fr-FR"/>
        </w:rPr>
      </w:pPr>
    </w:p>
    <w:p w:rsidR="003A2D89" w:rsidRPr="00DF781B" w:rsidRDefault="003A2D89" w:rsidP="003A2D89">
      <w:pPr>
        <w:jc w:val="center"/>
        <w:rPr>
          <w:lang w:val="fr-FR" w:eastAsia="fr-FR"/>
        </w:rPr>
      </w:pPr>
    </w:p>
    <w:p w:rsidR="003A2D89" w:rsidRPr="00DF781B" w:rsidRDefault="003A2D89" w:rsidP="003A2D89">
      <w:pPr>
        <w:jc w:val="both"/>
        <w:rPr>
          <w:lang w:val="en-US" w:eastAsia="fr-FR"/>
        </w:rPr>
      </w:pPr>
      <w:r w:rsidRPr="00DF781B">
        <w:rPr>
          <w:lang w:val="en-US" w:eastAsia="fr-FR"/>
        </w:rPr>
        <w:t xml:space="preserve">We declare and covenant that neither we nor anyone, including any of our directors, employees or agents, joint venture partners or sub 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DF781B">
        <w:rPr>
          <w:i/>
          <w:iCs/>
          <w:lang w:val="en-US" w:eastAsia="fr-FR"/>
        </w:rPr>
        <w:t xml:space="preserve">[specify the contract or tender invitation] </w:t>
      </w:r>
      <w:r w:rsidRPr="00DF781B">
        <w:rPr>
          <w:lang w:val="en-US" w:eastAsia="fr-FR"/>
        </w:rPr>
        <w:t xml:space="preserve">(the </w:t>
      </w:r>
      <w:r w:rsidRPr="00DF781B">
        <w:rPr>
          <w:bCs/>
          <w:lang w:val="en-US" w:eastAsia="fr-FR"/>
        </w:rPr>
        <w:t>“Contract”</w:t>
      </w:r>
      <w:r w:rsidRPr="00DF781B">
        <w:rPr>
          <w:lang w:val="en-US" w:eastAsia="fr-FR"/>
        </w:rPr>
        <w:t>) and covenant to inform the Promoter if any instance of any such Prohibited Practice shall come to the  attention of any person in our organisation having responsibility for ensuring compliance with this Statement.</w:t>
      </w:r>
    </w:p>
    <w:p w:rsidR="003A2D89" w:rsidRPr="00DF781B" w:rsidRDefault="003A2D89" w:rsidP="003A2D89">
      <w:pPr>
        <w:jc w:val="both"/>
        <w:rPr>
          <w:lang w:val="en-US" w:eastAsia="fr-FR"/>
        </w:rPr>
      </w:pPr>
    </w:p>
    <w:p w:rsidR="003A2D89" w:rsidRPr="00DF781B" w:rsidRDefault="003A2D89" w:rsidP="003A2D89">
      <w:pPr>
        <w:jc w:val="both"/>
        <w:rPr>
          <w:lang w:val="en-US" w:eastAsia="fr-FR"/>
        </w:rPr>
      </w:pPr>
      <w:r w:rsidRPr="00DF781B">
        <w:rPr>
          <w:lang w:val="en-US" w:eastAsia="fr-FR"/>
        </w:rPr>
        <w:t>For the purposes of this Statement, the following definitions are adopted:</w:t>
      </w:r>
    </w:p>
    <w:p w:rsidR="003A2D89" w:rsidRPr="00DF781B" w:rsidRDefault="003A2D89" w:rsidP="003A2D89">
      <w:pPr>
        <w:jc w:val="both"/>
        <w:rPr>
          <w:lang w:val="en-US" w:eastAsia="fr-FR"/>
        </w:rPr>
      </w:pP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corrupt practices mean offering, giving, receiving, or soliciting, directly or indirectly, anything of value to influence improperly the actions of another party (natural or legal person);</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fraudulent practices mean any act or omission, including a misrepresentation, that knowingly or recklessly misleads, or attempts to mislead, a party (natural or legal person) to obtain a financial or other benefit, or to avoid an obligation;</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coercive practices mean impairing or harming, or threatening to impair or harm, directly or indirectly, any party (natural or legal person) or the party's property so as to influence improperly that party's actions;</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collusive practices mean an arrangement between two or more parties designed to achieve an improper purpose, including influencing improperly the actions of another party;</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lastRenderedPageBreak/>
        <w:t>prohibited practice means any act that is a corrupt practice, a fraudulent practice, a coercive practice or a collusive practice. </w:t>
      </w:r>
    </w:p>
    <w:p w:rsidR="003A2D89" w:rsidRPr="00DF781B" w:rsidRDefault="003A2D89" w:rsidP="003A2D89">
      <w:pPr>
        <w:autoSpaceDE w:val="0"/>
        <w:autoSpaceDN w:val="0"/>
        <w:adjustRightInd w:val="0"/>
        <w:jc w:val="both"/>
        <w:rPr>
          <w:lang w:val="en-US" w:eastAsia="fr-FR"/>
        </w:rPr>
      </w:pPr>
      <w:r w:rsidRPr="00DF781B">
        <w:rPr>
          <w:lang w:val="en-US"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DF781B">
        <w:rPr>
          <w:lang w:val="en-US" w:eastAsia="fr-FR"/>
        </w:rPr>
        <w:t>Statement.</w:t>
      </w:r>
    </w:p>
    <w:p w:rsidR="003A2D89" w:rsidRPr="00DF781B" w:rsidRDefault="003A2D89" w:rsidP="003A2D89">
      <w:pPr>
        <w:jc w:val="both"/>
        <w:rPr>
          <w:lang w:val="en-US" w:eastAsia="fr-FR"/>
        </w:rPr>
      </w:pPr>
    </w:p>
    <w:p w:rsidR="003A2D89" w:rsidRPr="00DF781B" w:rsidRDefault="003A2D89" w:rsidP="003A2D89">
      <w:pPr>
        <w:autoSpaceDE w:val="0"/>
        <w:autoSpaceDN w:val="0"/>
        <w:adjustRightInd w:val="0"/>
        <w:jc w:val="both"/>
        <w:rPr>
          <w:lang w:val="en-US" w:eastAsia="fr-FR"/>
        </w:rPr>
      </w:pPr>
      <w:r w:rsidRPr="00DF781B">
        <w:rPr>
          <w:lang w:val="en-US"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DF781B">
        <w:rPr>
          <w:lang w:val="en-US" w:eastAsia="fr-FR"/>
        </w:rPr>
        <w:t>Statement</w:t>
      </w:r>
      <w:r w:rsidRPr="00DF781B">
        <w:rPr>
          <w:lang w:val="en-US"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DF781B">
        <w:rPr>
          <w:i/>
          <w:iCs/>
          <w:lang w:val="en-US" w:eastAsia="en-GB"/>
        </w:rPr>
        <w:t>[give details if necessary]</w:t>
      </w:r>
      <w:r w:rsidRPr="00DF781B">
        <w:rPr>
          <w:lang w:val="en-US" w:eastAsia="en-GB"/>
        </w:rPr>
        <w:t>.</w:t>
      </w:r>
    </w:p>
    <w:p w:rsidR="003A2D89" w:rsidRPr="00DF781B" w:rsidRDefault="003A2D89" w:rsidP="003A2D89">
      <w:pPr>
        <w:jc w:val="both"/>
        <w:rPr>
          <w:lang w:val="en-US" w:eastAsia="fr-FR"/>
        </w:rPr>
      </w:pPr>
    </w:p>
    <w:p w:rsidR="003A2D89" w:rsidRPr="00DF781B" w:rsidRDefault="003A2D89" w:rsidP="003A2D89">
      <w:pPr>
        <w:autoSpaceDE w:val="0"/>
        <w:autoSpaceDN w:val="0"/>
        <w:adjustRightInd w:val="0"/>
        <w:jc w:val="both"/>
        <w:rPr>
          <w:lang w:val="en-US" w:eastAsia="fr-FR"/>
        </w:rPr>
      </w:pPr>
      <w:r w:rsidRPr="00DF781B">
        <w:rPr>
          <w:lang w:val="en-US" w:eastAsia="en-GB"/>
        </w:rPr>
        <w:t>In the event that we are awarded the Contract, we grant the Promoter and auditors appointed by it, as well as any competent authority, and any authority having competence under European Union law, the right of inspection of our records</w:t>
      </w:r>
      <w:r w:rsidRPr="00DF781B">
        <w:rPr>
          <w:lang w:val="en-US" w:eastAsia="fr-FR"/>
        </w:rPr>
        <w:t xml:space="preserve">. </w:t>
      </w:r>
      <w:r w:rsidRPr="00DF781B">
        <w:rPr>
          <w:lang w:val="en-US" w:eastAsia="en-GB"/>
        </w:rPr>
        <w:t>We accept to preserve these records generally in accordance with the law applicable to the Contract but in any case for at least six years from the date of substantial performance of the Contract</w:t>
      </w:r>
      <w:r w:rsidRPr="00DF781B">
        <w:rPr>
          <w:lang w:val="en-US" w:eastAsia="fr-FR"/>
        </w:rPr>
        <w:t>. </w:t>
      </w:r>
    </w:p>
    <w:p w:rsidR="003A2D89" w:rsidRPr="00DF781B" w:rsidRDefault="003A2D89" w:rsidP="003A2D89">
      <w:pPr>
        <w:jc w:val="both"/>
        <w:rPr>
          <w:lang w:val="en-US" w:eastAsia="fr-FR"/>
        </w:rPr>
      </w:pPr>
    </w:p>
    <w:p w:rsidR="003A2D89" w:rsidRPr="00DF781B" w:rsidRDefault="003A2D89" w:rsidP="003A2D89">
      <w:pPr>
        <w:jc w:val="both"/>
        <w:rPr>
          <w:lang w:val="en-US" w:eastAsia="fr-FR"/>
        </w:rPr>
      </w:pPr>
      <w:r w:rsidRPr="00DF781B">
        <w:rPr>
          <w:lang w:val="en-US" w:eastAsia="fr-FR"/>
        </w:rPr>
        <w:t>We also declare and covenant that we are not in any other case of disqualification and that:</w:t>
      </w:r>
    </w:p>
    <w:p w:rsidR="003A2D89" w:rsidRPr="00DF781B" w:rsidRDefault="003A2D89" w:rsidP="003A2D89">
      <w:pPr>
        <w:jc w:val="both"/>
        <w:rPr>
          <w:lang w:val="en-US" w:eastAsia="fr-FR"/>
        </w:rPr>
      </w:pP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have not been convicted of an offence concerning our professional conduct by a judgement which has the force of res judicata;</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have not been guilty of any grave professional misconduct proven by any means which the contracting authorities can justify;</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rsidR="003A2D89" w:rsidRPr="00DF781B" w:rsidRDefault="003A2D89" w:rsidP="003A2D89">
      <w:pPr>
        <w:spacing w:before="100" w:beforeAutospacing="1" w:after="100" w:afterAutospacing="1"/>
        <w:jc w:val="both"/>
        <w:rPr>
          <w:b/>
          <w:u w:val="single"/>
          <w:lang w:val="en-US" w:eastAsia="fr-FR"/>
        </w:rPr>
      </w:pPr>
      <w:r w:rsidRPr="00DF781B">
        <w:rPr>
          <w:lang w:val="en-US" w:eastAsia="fr-FR"/>
        </w:rPr>
        <w:lastRenderedPageBreak/>
        <w:t>We are fully aware that any tenderer is also excluded from the award of a Contract when, at the time of the tender procedure, it:</w:t>
      </w:r>
    </w:p>
    <w:p w:rsidR="003A2D89" w:rsidRPr="00DF781B" w:rsidRDefault="003A2D89" w:rsidP="003A2D89">
      <w:pPr>
        <w:numPr>
          <w:ilvl w:val="0"/>
          <w:numId w:val="125"/>
        </w:numPr>
        <w:spacing w:after="200" w:line="276" w:lineRule="auto"/>
        <w:jc w:val="both"/>
        <w:rPr>
          <w:lang w:val="en-US" w:eastAsia="fr-FR"/>
        </w:rPr>
      </w:pPr>
      <w:r w:rsidRPr="00DF781B">
        <w:rPr>
          <w:lang w:val="en-US" w:eastAsia="fr-FR"/>
        </w:rPr>
        <w:t>finds itself in a situation of conflict of interest;</w:t>
      </w:r>
    </w:p>
    <w:p w:rsidR="003A2D89" w:rsidRPr="00DF781B" w:rsidRDefault="003A2D89" w:rsidP="003A2D89">
      <w:pPr>
        <w:numPr>
          <w:ilvl w:val="0"/>
          <w:numId w:val="125"/>
        </w:numPr>
        <w:spacing w:after="200" w:line="276" w:lineRule="auto"/>
        <w:jc w:val="both"/>
        <w:rPr>
          <w:lang w:val="en-US" w:eastAsia="fr-FR"/>
        </w:rPr>
      </w:pPr>
      <w:r w:rsidRPr="00DF781B">
        <w:rPr>
          <w:lang w:val="en-US" w:eastAsia="fr-FR"/>
        </w:rPr>
        <w:t>has been found guilty of false declarations in supplying the information demanded by the contracting authority for its participation in the Contract or has not supplied this information.</w:t>
      </w:r>
    </w:p>
    <w:p w:rsidR="003A2D89" w:rsidRPr="00DF781B" w:rsidRDefault="003A2D89" w:rsidP="003A2D89">
      <w:pPr>
        <w:jc w:val="both"/>
        <w:rPr>
          <w:lang w:val="en-US" w:eastAsia="fr-FR"/>
        </w:rPr>
      </w:pPr>
      <w:r w:rsidRPr="00DF781B">
        <w:rPr>
          <w:lang w:val="en-US"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p w:rsidR="003A2D89" w:rsidRPr="00DF781B" w:rsidRDefault="003A2D89" w:rsidP="003A2D89">
      <w:pPr>
        <w:tabs>
          <w:tab w:val="right" w:leader="underscore" w:pos="9072"/>
        </w:tabs>
        <w:jc w:val="both"/>
        <w:rPr>
          <w:lang w:val="en-US" w:eastAsia="fr-FR"/>
        </w:rPr>
      </w:pPr>
    </w:p>
    <w:p w:rsidR="003A2D89" w:rsidRPr="00DF781B" w:rsidRDefault="003A2D89" w:rsidP="003A2D89">
      <w:pPr>
        <w:tabs>
          <w:tab w:val="right" w:leader="underscore" w:pos="9072"/>
        </w:tabs>
        <w:jc w:val="both"/>
        <w:rPr>
          <w:lang w:val="en-US" w:eastAsia="fr-FR"/>
        </w:rPr>
      </w:pPr>
    </w:p>
    <w:tbl>
      <w:tblPr>
        <w:tblW w:w="0" w:type="auto"/>
        <w:tblLook w:val="01E0"/>
      </w:tblPr>
      <w:tblGrid>
        <w:gridCol w:w="4745"/>
        <w:gridCol w:w="4859"/>
      </w:tblGrid>
      <w:tr w:rsidR="003A2D89" w:rsidRPr="00DF781B" w:rsidTr="00F70F0B">
        <w:tc>
          <w:tcPr>
            <w:tcW w:w="4889" w:type="dxa"/>
            <w:shd w:val="clear" w:color="auto" w:fill="auto"/>
          </w:tcPr>
          <w:p w:rsidR="003A2D89" w:rsidRPr="00DF781B" w:rsidRDefault="003A2D89" w:rsidP="00F70F0B">
            <w:pPr>
              <w:tabs>
                <w:tab w:val="right" w:leader="underscore" w:pos="9072"/>
              </w:tabs>
              <w:spacing w:before="120"/>
              <w:jc w:val="both"/>
              <w:rPr>
                <w:lang w:val="en-US" w:eastAsia="fr-FR"/>
              </w:rPr>
            </w:pPr>
            <w:r w:rsidRPr="00DF781B">
              <w:rPr>
                <w:lang w:val="en-US" w:eastAsia="fr-FR"/>
              </w:rPr>
              <w:t>Signature and stamp of tenderer:</w:t>
            </w:r>
          </w:p>
        </w:tc>
        <w:tc>
          <w:tcPr>
            <w:tcW w:w="4889"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b/>
                <w:lang w:val="fr-FR" w:eastAsia="fr-FR"/>
              </w:rPr>
              <w:t>[_______________________________]</w:t>
            </w:r>
          </w:p>
        </w:tc>
      </w:tr>
      <w:tr w:rsidR="003A2D89" w:rsidRPr="00DF781B" w:rsidTr="00F70F0B">
        <w:tc>
          <w:tcPr>
            <w:tcW w:w="4889"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Date:</w:t>
            </w:r>
          </w:p>
        </w:tc>
        <w:tc>
          <w:tcPr>
            <w:tcW w:w="488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bl>
    <w:p w:rsidR="003A2D89" w:rsidRPr="00DF781B" w:rsidRDefault="003A2D89" w:rsidP="003A2D89">
      <w:pPr>
        <w:tabs>
          <w:tab w:val="right" w:pos="9360"/>
        </w:tabs>
        <w:spacing w:after="200" w:line="276" w:lineRule="auto"/>
        <w:ind w:left="720" w:hanging="720"/>
        <w:rPr>
          <w:rFonts w:eastAsia="Calibri"/>
          <w:b/>
          <w:i/>
          <w:iCs/>
          <w:lang w:val="en-US"/>
        </w:rPr>
      </w:pPr>
      <w:r w:rsidRPr="00DF781B">
        <w:rPr>
          <w:rFonts w:eastAsia="Calibri"/>
          <w:lang w:val="en-US"/>
        </w:rPr>
        <w:t xml:space="preserve">ICB No: </w:t>
      </w:r>
      <w:r w:rsidRPr="00DF781B">
        <w:rPr>
          <w:rFonts w:eastAsia="Calibri"/>
          <w:b/>
          <w:i/>
          <w:iCs/>
          <w:lang w:val="en-US"/>
        </w:rPr>
        <w:t>IOP/</w:t>
      </w:r>
      <w:r>
        <w:rPr>
          <w:rFonts w:eastAsia="Calibri"/>
          <w:b/>
          <w:i/>
          <w:iCs/>
          <w:lang w:val="en-US"/>
        </w:rPr>
        <w:t>6</w:t>
      </w:r>
      <w:r w:rsidRPr="00DF781B">
        <w:rPr>
          <w:rFonts w:eastAsia="Calibri"/>
          <w:b/>
          <w:i/>
          <w:iCs/>
          <w:lang w:val="en-US"/>
        </w:rPr>
        <w:t>-2012/G</w:t>
      </w:r>
    </w:p>
    <w:p w:rsidR="003A2D89" w:rsidRDefault="003A2D89" w:rsidP="003A2D89">
      <w:pPr>
        <w:rPr>
          <w:b/>
          <w:bCs/>
          <w:sz w:val="44"/>
          <w:szCs w:val="44"/>
        </w:rPr>
      </w:pPr>
      <w:r>
        <w:br w:type="page"/>
      </w:r>
    </w:p>
    <w:p w:rsidR="003A2D89" w:rsidRDefault="003A2D89" w:rsidP="003A2D89">
      <w:pPr>
        <w:pStyle w:val="Subtitle"/>
      </w:pPr>
      <w:bookmarkStart w:id="98" w:name="_Toc330892356"/>
      <w:bookmarkStart w:id="99" w:name="_Toc332026099"/>
      <w:bookmarkEnd w:id="91"/>
      <w:r>
        <w:lastRenderedPageBreak/>
        <w:t>Section V. Eligible Countries</w:t>
      </w:r>
      <w:bookmarkEnd w:id="98"/>
      <w:bookmarkEnd w:id="99"/>
    </w:p>
    <w:p w:rsidR="003A2D89" w:rsidRDefault="003A2D89" w:rsidP="003A2D89">
      <w:pPr>
        <w:jc w:val="center"/>
        <w:rPr>
          <w:b/>
        </w:rPr>
      </w:pPr>
    </w:p>
    <w:p w:rsidR="003A2D89" w:rsidRDefault="003A2D89" w:rsidP="003A2D89">
      <w:pPr>
        <w:jc w:val="center"/>
        <w:rPr>
          <w:b/>
          <w:sz w:val="28"/>
        </w:rPr>
      </w:pPr>
    </w:p>
    <w:p w:rsidR="003A2D89" w:rsidRPr="00A60A92" w:rsidRDefault="003A2D89" w:rsidP="003A2D89">
      <w:pPr>
        <w:jc w:val="center"/>
        <w:rPr>
          <w:b/>
          <w:sz w:val="28"/>
          <w:szCs w:val="28"/>
        </w:rPr>
      </w:pPr>
      <w:r w:rsidRPr="00A60A92">
        <w:rPr>
          <w:b/>
          <w:sz w:val="28"/>
          <w:szCs w:val="28"/>
        </w:rPr>
        <w:t>Eligibility for the Provision of Goods, Works and Services in Bank-Financed Procurement</w:t>
      </w:r>
    </w:p>
    <w:p w:rsidR="003A2D89" w:rsidRPr="00A60A92" w:rsidRDefault="003A2D89" w:rsidP="003A2D89">
      <w:pPr>
        <w:jc w:val="center"/>
      </w:pPr>
    </w:p>
    <w:p w:rsidR="003A2D89" w:rsidRPr="00A60A92" w:rsidRDefault="003A2D89" w:rsidP="003A2D89">
      <w:r w:rsidRPr="00A60A92">
        <w:tab/>
      </w:r>
    </w:p>
    <w:p w:rsidR="003A2D89" w:rsidRPr="00A60A92" w:rsidRDefault="003A2D89" w:rsidP="003A2D89">
      <w:pPr>
        <w:spacing w:after="200" w:line="276" w:lineRule="auto"/>
        <w:rPr>
          <w:rFonts w:eastAsia="Calibri"/>
          <w:lang w:val="en-US"/>
        </w:rPr>
      </w:pPr>
      <w:r w:rsidRPr="00A60A92">
        <w:rPr>
          <w:rFonts w:eastAsia="Calibri"/>
          <w:lang w:val="en-US"/>
        </w:rPr>
        <w:t>In accordance with Para 1.7 of the2004 CEB Procurement Guidelines in force at the signature of the FLA</w:t>
      </w:r>
    </w:p>
    <w:p w:rsidR="003A2D89" w:rsidRPr="00A60A92" w:rsidRDefault="003A2D89" w:rsidP="003A2D89">
      <w:pPr>
        <w:spacing w:before="360" w:after="120"/>
        <w:ind w:right="28"/>
        <w:rPr>
          <w:rFonts w:eastAsia="Calibri"/>
          <w:color w:val="000000"/>
          <w:spacing w:val="2"/>
          <w:lang w:val="en-US"/>
        </w:rPr>
      </w:pPr>
      <w:r w:rsidRPr="00A60A92">
        <w:rPr>
          <w:rFonts w:eastAsia="Calibri"/>
          <w:color w:val="000000"/>
          <w:spacing w:val="2"/>
          <w:lang w:val="en-US"/>
        </w:rPr>
        <w:t xml:space="preserve">In principle, funds are disbursed only on account of expenditures for goods </w:t>
      </w:r>
      <w:r w:rsidRPr="00A60A92">
        <w:rPr>
          <w:rFonts w:eastAsia="Calibri"/>
          <w:color w:val="000000"/>
          <w:spacing w:val="9"/>
          <w:lang w:val="en-US"/>
        </w:rPr>
        <w:t xml:space="preserve">and works provided by and produced in or supplied from all countries </w:t>
      </w:r>
      <w:r w:rsidRPr="00A60A92">
        <w:rPr>
          <w:rFonts w:eastAsia="Calibri"/>
          <w:color w:val="000000"/>
          <w:lang w:val="en-US"/>
        </w:rPr>
        <w:t>regardless of whether the country is a member of the Bank.</w:t>
      </w:r>
    </w:p>
    <w:p w:rsidR="003A2D89" w:rsidRPr="00A60A92" w:rsidRDefault="003A2D89" w:rsidP="003A2D89">
      <w:pPr>
        <w:spacing w:after="120"/>
        <w:ind w:right="28"/>
        <w:rPr>
          <w:rFonts w:eastAsia="Calibri"/>
          <w:color w:val="000000"/>
          <w:lang w:val="en-US"/>
        </w:rPr>
      </w:pPr>
      <w:r w:rsidRPr="00A60A92">
        <w:rPr>
          <w:rFonts w:eastAsia="Calibri"/>
          <w:color w:val="000000"/>
          <w:lang w:val="en-US"/>
        </w:rPr>
        <w:t xml:space="preserve">In accordance with international law, the proceeds of the Bank's loans should </w:t>
      </w:r>
      <w:r w:rsidRPr="00A60A92">
        <w:rPr>
          <w:rFonts w:eastAsia="Calibri"/>
          <w:color w:val="000000"/>
          <w:spacing w:val="3"/>
          <w:lang w:val="en-US"/>
        </w:rPr>
        <w:t xml:space="preserve">not be used for </w:t>
      </w:r>
      <w:r w:rsidRPr="00A60A92">
        <w:rPr>
          <w:rFonts w:eastAsia="Calibri"/>
          <w:b/>
          <w:color w:val="000000"/>
          <w:spacing w:val="3"/>
          <w:w w:val="105"/>
          <w:lang w:val="en-US"/>
        </w:rPr>
        <w:t xml:space="preserve">payment to persons or entities or for any import of </w:t>
      </w:r>
      <w:r w:rsidRPr="00A60A92">
        <w:rPr>
          <w:rFonts w:eastAsia="Calibri"/>
          <w:b/>
          <w:color w:val="000000"/>
          <w:spacing w:val="-6"/>
          <w:w w:val="105"/>
          <w:lang w:val="en-US"/>
        </w:rPr>
        <w:t>goods</w:t>
      </w:r>
      <w:r w:rsidRPr="00A60A92">
        <w:rPr>
          <w:rFonts w:eastAsia="Calibri"/>
          <w:color w:val="000000"/>
          <w:spacing w:val="-6"/>
          <w:lang w:val="en-US"/>
        </w:rPr>
        <w:t xml:space="preserve">, if such payment or import </w:t>
      </w:r>
      <w:r w:rsidRPr="00A60A92">
        <w:rPr>
          <w:rFonts w:eastAsia="Calibri"/>
          <w:b/>
          <w:color w:val="000000"/>
          <w:spacing w:val="-6"/>
          <w:w w:val="105"/>
          <w:lang w:val="en-US"/>
        </w:rPr>
        <w:t xml:space="preserve">is prohibited by a decision of the United </w:t>
      </w:r>
      <w:r w:rsidRPr="00A60A92">
        <w:rPr>
          <w:rFonts w:eastAsia="Calibri"/>
          <w:b/>
          <w:color w:val="000000"/>
          <w:w w:val="105"/>
          <w:lang w:val="en-US"/>
        </w:rPr>
        <w:t>Nations Security Council</w:t>
      </w:r>
      <w:r w:rsidRPr="00A60A92">
        <w:rPr>
          <w:rFonts w:eastAsia="Calibri"/>
          <w:color w:val="000000"/>
          <w:lang w:val="en-US"/>
        </w:rPr>
        <w:t xml:space="preserve"> taken under Chapter VII</w:t>
      </w:r>
      <w:r w:rsidRPr="00A60A92">
        <w:rPr>
          <w:rFonts w:eastAsia="Calibri"/>
          <w:color w:val="000000"/>
          <w:w w:val="110"/>
          <w:vertAlign w:val="superscript"/>
          <w:lang w:val="en-US"/>
        </w:rPr>
        <w:t>4</w:t>
      </w:r>
      <w:r w:rsidRPr="00A60A92">
        <w:rPr>
          <w:rFonts w:eastAsia="Calibri"/>
          <w:color w:val="000000"/>
          <w:lang w:val="en-US"/>
        </w:rPr>
        <w:t xml:space="preserve"> of the Charter of the </w:t>
      </w:r>
      <w:r w:rsidRPr="00A60A92">
        <w:rPr>
          <w:rFonts w:eastAsia="Calibri"/>
          <w:color w:val="000000"/>
          <w:spacing w:val="-4"/>
          <w:lang w:val="en-US"/>
        </w:rPr>
        <w:t xml:space="preserve">United Nations. Under this policy bidders covered by such prohibition shall be </w:t>
      </w:r>
      <w:r w:rsidRPr="00A60A92">
        <w:rPr>
          <w:rFonts w:eastAsia="Calibri"/>
          <w:color w:val="000000"/>
          <w:spacing w:val="1"/>
          <w:lang w:val="en-US"/>
        </w:rPr>
        <w:t xml:space="preserve">disqualified from bidding for contracts intended to be financed in whole or in </w:t>
      </w:r>
      <w:r w:rsidRPr="00A60A92">
        <w:rPr>
          <w:rFonts w:eastAsia="Calibri"/>
          <w:color w:val="000000"/>
          <w:lang w:val="en-US"/>
        </w:rPr>
        <w:t>part from Bank loans.</w:t>
      </w:r>
    </w:p>
    <w:p w:rsidR="003A2D89" w:rsidRDefault="003A2D89" w:rsidP="003A2D89"/>
    <w:p w:rsidR="007763EA" w:rsidRDefault="007763EA">
      <w:r>
        <w:br w:type="page"/>
      </w:r>
    </w:p>
    <w:p w:rsidR="004861D0" w:rsidRDefault="004861D0" w:rsidP="007775AA">
      <w:pPr>
        <w:pStyle w:val="Heading1"/>
      </w:pPr>
      <w:bookmarkStart w:id="100" w:name="_Toc438529602"/>
      <w:bookmarkStart w:id="101" w:name="_Toc438725758"/>
      <w:bookmarkStart w:id="102" w:name="_Toc438817753"/>
      <w:bookmarkStart w:id="103" w:name="_Toc438954447"/>
      <w:bookmarkStart w:id="104" w:name="_Toc461939622"/>
      <w:bookmarkStart w:id="105" w:name="_Toc309738840"/>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7775AA" w:rsidRPr="004924DB" w:rsidRDefault="00D81B5C" w:rsidP="007775AA">
      <w:pPr>
        <w:pStyle w:val="Heading1"/>
      </w:pPr>
      <w:bookmarkStart w:id="106" w:name="_Toc332026100"/>
      <w:r>
        <w:t>PART 2 – Supply Requirement</w:t>
      </w:r>
      <w:bookmarkEnd w:id="100"/>
      <w:bookmarkEnd w:id="101"/>
      <w:bookmarkEnd w:id="102"/>
      <w:bookmarkEnd w:id="103"/>
      <w:bookmarkEnd w:id="104"/>
      <w:r>
        <w:t>s</w:t>
      </w:r>
      <w:bookmarkEnd w:id="105"/>
      <w:bookmarkEnd w:id="106"/>
    </w:p>
    <w:p w:rsidR="007775AA" w:rsidRDefault="007775AA" w:rsidP="007775AA">
      <w:pPr>
        <w:pStyle w:val="Outline"/>
        <w:spacing w:before="0"/>
        <w:sectPr w:rsidR="007775AA"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tblPr>
      <w:tblGrid>
        <w:gridCol w:w="9198"/>
      </w:tblGrid>
      <w:tr w:rsidR="00D81B5C">
        <w:trPr>
          <w:trHeight w:val="800"/>
        </w:trPr>
        <w:tc>
          <w:tcPr>
            <w:tcW w:w="9198" w:type="dxa"/>
            <w:vAlign w:val="center"/>
          </w:tcPr>
          <w:p w:rsidR="00D81B5C" w:rsidRDefault="00D81B5C" w:rsidP="00D81B5C">
            <w:pPr>
              <w:pStyle w:val="Subtitle"/>
            </w:pPr>
            <w:bookmarkStart w:id="107" w:name="_Toc438954449"/>
            <w:bookmarkStart w:id="108" w:name="_Toc309738841"/>
            <w:bookmarkStart w:id="109" w:name="_Toc332026101"/>
            <w:r>
              <w:t xml:space="preserve">Section VI.  </w:t>
            </w:r>
            <w:bookmarkEnd w:id="107"/>
            <w:r>
              <w:t>Schedule of Requirements</w:t>
            </w:r>
            <w:bookmarkEnd w:id="108"/>
            <w:bookmarkEnd w:id="109"/>
          </w:p>
        </w:tc>
      </w:tr>
    </w:tbl>
    <w:p w:rsidR="00D81B5C" w:rsidRDefault="00D81B5C" w:rsidP="00D81B5C"/>
    <w:p w:rsidR="00D81B5C" w:rsidRDefault="00D81B5C" w:rsidP="00D81B5C">
      <w:pPr>
        <w:jc w:val="center"/>
        <w:rPr>
          <w:b/>
          <w:sz w:val="32"/>
        </w:rPr>
      </w:pPr>
      <w:r>
        <w:rPr>
          <w:b/>
          <w:sz w:val="32"/>
        </w:rPr>
        <w:t>Contents</w:t>
      </w:r>
    </w:p>
    <w:p w:rsidR="00D81B5C" w:rsidRDefault="00D81B5C" w:rsidP="00D81B5C">
      <w:pPr>
        <w:rPr>
          <w:i/>
        </w:rPr>
      </w:pPr>
    </w:p>
    <w:p w:rsidR="00D81B5C" w:rsidRDefault="00D81B5C" w:rsidP="00D81B5C">
      <w:pPr>
        <w:jc w:val="right"/>
        <w:rPr>
          <w:b/>
          <w:sz w:val="32"/>
        </w:rPr>
      </w:pPr>
    </w:p>
    <w:p w:rsidR="00D81B5C" w:rsidRDefault="00D81B5C" w:rsidP="00D81B5C">
      <w:pPr>
        <w:jc w:val="right"/>
        <w:rPr>
          <w:b/>
        </w:rPr>
      </w:pPr>
    </w:p>
    <w:p w:rsidR="00191050" w:rsidRDefault="00A9327D">
      <w:pPr>
        <w:pStyle w:val="TOC1"/>
        <w:rPr>
          <w:rFonts w:asciiTheme="minorHAnsi" w:eastAsiaTheme="minorEastAsia" w:hAnsiTheme="minorHAnsi" w:cstheme="minorBidi"/>
          <w:b w:val="0"/>
          <w:bCs w:val="0"/>
          <w:sz w:val="22"/>
          <w:szCs w:val="22"/>
          <w:lang w:eastAsia="sr-Latn-CS"/>
        </w:rPr>
      </w:pPr>
      <w:r w:rsidRPr="00A9327D">
        <w:rPr>
          <w:b w:val="0"/>
          <w:noProof w:val="0"/>
        </w:rPr>
        <w:fldChar w:fldCharType="begin"/>
      </w:r>
      <w:r w:rsidR="00D81B5C">
        <w:rPr>
          <w:b w:val="0"/>
          <w:noProof w:val="0"/>
        </w:rPr>
        <w:instrText xml:space="preserve"> TOC \t "Section VI. Header,1" </w:instrText>
      </w:r>
      <w:r w:rsidRPr="00A9327D">
        <w:rPr>
          <w:b w:val="0"/>
          <w:noProof w:val="0"/>
        </w:rPr>
        <w:fldChar w:fldCharType="separate"/>
      </w:r>
      <w:r w:rsidR="00191050">
        <w:t>1. Related Services and Delivery Schedule</w:t>
      </w:r>
      <w:r w:rsidR="00191050">
        <w:tab/>
      </w:r>
      <w:r>
        <w:fldChar w:fldCharType="begin"/>
      </w:r>
      <w:r w:rsidR="00191050">
        <w:instrText xml:space="preserve"> PAGEREF _Toc332026432 \h </w:instrText>
      </w:r>
      <w:r>
        <w:fldChar w:fldCharType="separate"/>
      </w:r>
      <w:r w:rsidR="00191050">
        <w:t>51</w:t>
      </w:r>
      <w:r>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 Technical Specifications</w:t>
      </w:r>
      <w:r>
        <w:tab/>
      </w:r>
      <w:r w:rsidR="00A9327D">
        <w:fldChar w:fldCharType="begin"/>
      </w:r>
      <w:r>
        <w:instrText xml:space="preserve"> PAGEREF _Toc332026433 \h </w:instrText>
      </w:r>
      <w:r w:rsidR="00A9327D">
        <w:fldChar w:fldCharType="separate"/>
      </w:r>
      <w:r>
        <w:t>52</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 General Technical Requirements - Specification for electrical devices</w:t>
      </w:r>
      <w:r>
        <w:tab/>
      </w:r>
      <w:r w:rsidR="00A9327D">
        <w:fldChar w:fldCharType="begin"/>
      </w:r>
      <w:r>
        <w:instrText xml:space="preserve"> PAGEREF _Toc332026434 \h </w:instrText>
      </w:r>
      <w:r w:rsidR="00A9327D">
        <w:fldChar w:fldCharType="separate"/>
      </w:r>
      <w:r>
        <w:t>53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rsidRPr="00D64FB4">
        <w:rPr>
          <w:lang w:val="en-GB"/>
        </w:rPr>
        <w:t>4. Quality Control Standards</w:t>
      </w:r>
      <w:r>
        <w:tab/>
      </w:r>
      <w:r w:rsidR="00A9327D">
        <w:fldChar w:fldCharType="begin"/>
      </w:r>
      <w:r>
        <w:instrText xml:space="preserve"> PAGEREF _Toc332026435 \h </w:instrText>
      </w:r>
      <w:r w:rsidR="00A9327D">
        <w:fldChar w:fldCharType="separate"/>
      </w:r>
      <w:r>
        <w:t>54</w:t>
      </w:r>
      <w:r w:rsidR="00A9327D">
        <w:fldChar w:fldCharType="end"/>
      </w:r>
    </w:p>
    <w:p w:rsidR="008424E0" w:rsidRDefault="00A9327D" w:rsidP="00D81B5C">
      <w:pPr>
        <w:pStyle w:val="TOC1"/>
        <w:rPr>
          <w:b w:val="0"/>
          <w:bCs w:val="0"/>
          <w:noProof w:val="0"/>
          <w:lang w:val="en-GB"/>
        </w:rPr>
        <w:sectPr w:rsidR="008424E0" w:rsidSect="000F44F6">
          <w:pgSz w:w="12240" w:h="15840" w:code="1"/>
          <w:pgMar w:top="1412" w:right="1440" w:bottom="1411" w:left="1412" w:header="720" w:footer="720" w:gutter="0"/>
          <w:pgNumType w:chapStyle="1"/>
          <w:cols w:space="720"/>
          <w:docGrid w:linePitch="326"/>
        </w:sectPr>
      </w:pPr>
      <w:r>
        <w:rPr>
          <w:noProof w:val="0"/>
        </w:rPr>
        <w:fldChar w:fldCharType="end"/>
      </w:r>
    </w:p>
    <w:tbl>
      <w:tblPr>
        <w:tblpPr w:leftFromText="141" w:rightFromText="141" w:vertAnchor="text" w:horzAnchor="margin" w:tblpXSpec="center" w:tblpY="1861"/>
        <w:tblW w:w="122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58"/>
        <w:gridCol w:w="10620"/>
        <w:gridCol w:w="1080"/>
      </w:tblGrid>
      <w:tr w:rsidR="001240E3" w:rsidRPr="00B417AA" w:rsidTr="00AB7222">
        <w:trPr>
          <w:cantSplit/>
          <w:trHeight w:val="1104"/>
          <w:jc w:val="center"/>
        </w:trPr>
        <w:tc>
          <w:tcPr>
            <w:tcW w:w="558" w:type="dxa"/>
            <w:shd w:val="clear" w:color="auto" w:fill="D9D9D9"/>
            <w:vAlign w:val="center"/>
          </w:tcPr>
          <w:p w:rsidR="001240E3" w:rsidRPr="00052383" w:rsidRDefault="001240E3" w:rsidP="00F50F81">
            <w:pPr>
              <w:jc w:val="center"/>
              <w:rPr>
                <w:sz w:val="22"/>
                <w:szCs w:val="22"/>
              </w:rPr>
            </w:pPr>
            <w:r>
              <w:rPr>
                <w:sz w:val="22"/>
                <w:szCs w:val="22"/>
              </w:rPr>
              <w:lastRenderedPageBreak/>
              <w:t>No</w:t>
            </w:r>
            <w:r w:rsidRPr="00052383">
              <w:rPr>
                <w:sz w:val="22"/>
                <w:szCs w:val="22"/>
              </w:rPr>
              <w:t>.</w:t>
            </w:r>
          </w:p>
        </w:tc>
        <w:tc>
          <w:tcPr>
            <w:tcW w:w="10620" w:type="dxa"/>
            <w:shd w:val="clear" w:color="auto" w:fill="D9D9D9"/>
            <w:vAlign w:val="center"/>
          </w:tcPr>
          <w:p w:rsidR="001240E3" w:rsidRPr="00052383" w:rsidRDefault="001240E3" w:rsidP="00F50F81">
            <w:pPr>
              <w:jc w:val="center"/>
              <w:rPr>
                <w:sz w:val="22"/>
                <w:szCs w:val="22"/>
              </w:rPr>
            </w:pPr>
            <w:r>
              <w:rPr>
                <w:sz w:val="22"/>
                <w:szCs w:val="22"/>
              </w:rPr>
              <w:t>Conditions</w:t>
            </w:r>
          </w:p>
        </w:tc>
        <w:tc>
          <w:tcPr>
            <w:tcW w:w="1080" w:type="dxa"/>
            <w:shd w:val="clear" w:color="auto" w:fill="D9D9D9"/>
            <w:vAlign w:val="center"/>
          </w:tcPr>
          <w:p w:rsidR="001240E3" w:rsidRPr="004121DC" w:rsidRDefault="001240E3" w:rsidP="00F50F81">
            <w:pPr>
              <w:jc w:val="center"/>
              <w:rPr>
                <w:sz w:val="22"/>
                <w:szCs w:val="22"/>
              </w:rPr>
            </w:pPr>
            <w:r>
              <w:rPr>
                <w:sz w:val="22"/>
                <w:szCs w:val="22"/>
              </w:rPr>
              <w:t xml:space="preserve">All </w:t>
            </w:r>
            <w:r w:rsidRPr="004121DC">
              <w:rPr>
                <w:sz w:val="22"/>
                <w:szCs w:val="22"/>
              </w:rPr>
              <w:t>Lot</w:t>
            </w:r>
            <w:r>
              <w:rPr>
                <w:sz w:val="22"/>
                <w:szCs w:val="22"/>
              </w:rPr>
              <w:t>s</w:t>
            </w:r>
          </w:p>
        </w:tc>
      </w:tr>
      <w:tr w:rsidR="001240E3" w:rsidRPr="00B417AA" w:rsidTr="00AB7222">
        <w:trPr>
          <w:cantSplit/>
          <w:trHeight w:val="378"/>
          <w:jc w:val="center"/>
        </w:trPr>
        <w:tc>
          <w:tcPr>
            <w:tcW w:w="558" w:type="dxa"/>
            <w:vAlign w:val="center"/>
          </w:tcPr>
          <w:p w:rsidR="001240E3" w:rsidRPr="00052383" w:rsidRDefault="001240E3" w:rsidP="00242EA7">
            <w:pPr>
              <w:jc w:val="center"/>
              <w:rPr>
                <w:sz w:val="22"/>
                <w:szCs w:val="22"/>
              </w:rPr>
            </w:pPr>
            <w:r w:rsidRPr="00052383">
              <w:rPr>
                <w:sz w:val="22"/>
                <w:szCs w:val="22"/>
              </w:rPr>
              <w:t>1</w:t>
            </w:r>
          </w:p>
        </w:tc>
        <w:tc>
          <w:tcPr>
            <w:tcW w:w="10620" w:type="dxa"/>
            <w:vAlign w:val="center"/>
          </w:tcPr>
          <w:p w:rsidR="001240E3" w:rsidRPr="00597403" w:rsidRDefault="00BF5F22" w:rsidP="00BF5F22">
            <w:pPr>
              <w:rPr>
                <w:strike/>
                <w:sz w:val="22"/>
                <w:szCs w:val="22"/>
              </w:rPr>
            </w:pPr>
            <w:r>
              <w:rPr>
                <w:sz w:val="22"/>
                <w:szCs w:val="22"/>
              </w:rPr>
              <w:t>Maximum d</w:t>
            </w:r>
            <w:r w:rsidR="001240E3" w:rsidRPr="00597403">
              <w:rPr>
                <w:sz w:val="22"/>
                <w:szCs w:val="22"/>
              </w:rPr>
              <w:t>elivery time (months after signing and realised advanced payment the contract)</w:t>
            </w:r>
          </w:p>
        </w:tc>
        <w:tc>
          <w:tcPr>
            <w:tcW w:w="1080" w:type="dxa"/>
            <w:vAlign w:val="center"/>
          </w:tcPr>
          <w:p w:rsidR="001240E3" w:rsidRPr="00597403" w:rsidRDefault="001240E3" w:rsidP="00F50F81">
            <w:pPr>
              <w:jc w:val="center"/>
              <w:rPr>
                <w:sz w:val="22"/>
                <w:szCs w:val="22"/>
              </w:rPr>
            </w:pPr>
            <w:r>
              <w:rPr>
                <w:sz w:val="22"/>
                <w:szCs w:val="22"/>
              </w:rPr>
              <w:t>6</w:t>
            </w:r>
          </w:p>
        </w:tc>
      </w:tr>
      <w:tr w:rsidR="001240E3" w:rsidRPr="00B417AA" w:rsidTr="00AB7222">
        <w:trPr>
          <w:cantSplit/>
          <w:trHeight w:val="342"/>
          <w:jc w:val="center"/>
        </w:trPr>
        <w:tc>
          <w:tcPr>
            <w:tcW w:w="558" w:type="dxa"/>
            <w:vAlign w:val="center"/>
          </w:tcPr>
          <w:p w:rsidR="001240E3" w:rsidRPr="00052383" w:rsidRDefault="001240E3" w:rsidP="00242EA7">
            <w:pPr>
              <w:jc w:val="center"/>
              <w:rPr>
                <w:sz w:val="22"/>
                <w:szCs w:val="22"/>
              </w:rPr>
            </w:pPr>
            <w:r w:rsidRPr="00052383">
              <w:rPr>
                <w:sz w:val="22"/>
                <w:szCs w:val="22"/>
              </w:rPr>
              <w:t>2</w:t>
            </w:r>
          </w:p>
        </w:tc>
        <w:tc>
          <w:tcPr>
            <w:tcW w:w="10620" w:type="dxa"/>
            <w:vAlign w:val="center"/>
          </w:tcPr>
          <w:p w:rsidR="001240E3" w:rsidRPr="00597403" w:rsidRDefault="001240E3" w:rsidP="00AB7222">
            <w:pPr>
              <w:rPr>
                <w:sz w:val="22"/>
                <w:szCs w:val="22"/>
              </w:rPr>
            </w:pPr>
            <w:r w:rsidRPr="00597403">
              <w:rPr>
                <w:sz w:val="22"/>
                <w:szCs w:val="22"/>
              </w:rPr>
              <w:t>Minimum warranty of manufacturer for goods (years)</w:t>
            </w:r>
          </w:p>
        </w:tc>
        <w:tc>
          <w:tcPr>
            <w:tcW w:w="1080" w:type="dxa"/>
            <w:vAlign w:val="center"/>
          </w:tcPr>
          <w:p w:rsidR="001240E3" w:rsidRPr="00597403" w:rsidRDefault="001240E3" w:rsidP="00F50F81">
            <w:pPr>
              <w:jc w:val="center"/>
              <w:rPr>
                <w:sz w:val="22"/>
                <w:szCs w:val="22"/>
              </w:rPr>
            </w:pPr>
            <w:r>
              <w:rPr>
                <w:sz w:val="22"/>
                <w:szCs w:val="22"/>
              </w:rPr>
              <w:t>1</w:t>
            </w:r>
          </w:p>
        </w:tc>
      </w:tr>
      <w:tr w:rsidR="00EF3154" w:rsidRPr="00B417AA" w:rsidTr="00AB7222">
        <w:trPr>
          <w:cantSplit/>
          <w:trHeight w:val="342"/>
          <w:jc w:val="center"/>
        </w:trPr>
        <w:tc>
          <w:tcPr>
            <w:tcW w:w="558" w:type="dxa"/>
            <w:vAlign w:val="center"/>
          </w:tcPr>
          <w:p w:rsidR="00EF3154" w:rsidRPr="00052383" w:rsidRDefault="00EF3154" w:rsidP="00242EA7">
            <w:pPr>
              <w:jc w:val="center"/>
              <w:rPr>
                <w:sz w:val="22"/>
                <w:szCs w:val="22"/>
              </w:rPr>
            </w:pPr>
            <w:r>
              <w:rPr>
                <w:sz w:val="22"/>
                <w:szCs w:val="22"/>
              </w:rPr>
              <w:t>3</w:t>
            </w:r>
          </w:p>
        </w:tc>
        <w:tc>
          <w:tcPr>
            <w:tcW w:w="10620" w:type="dxa"/>
            <w:vAlign w:val="center"/>
          </w:tcPr>
          <w:p w:rsidR="00EF3154" w:rsidRPr="00597403" w:rsidRDefault="00EF3154" w:rsidP="00AB7222">
            <w:pPr>
              <w:rPr>
                <w:sz w:val="22"/>
                <w:szCs w:val="22"/>
              </w:rPr>
            </w:pPr>
            <w:r>
              <w:t>Minimum period for free service maintenance, which includes free spare and wear parts</w:t>
            </w:r>
            <w:r w:rsidR="00CE42EC">
              <w:t xml:space="preserve"> </w:t>
            </w:r>
            <w:r w:rsidR="003B7BD9" w:rsidRPr="00597403">
              <w:rPr>
                <w:sz w:val="22"/>
                <w:szCs w:val="22"/>
              </w:rPr>
              <w:t>(years)</w:t>
            </w:r>
          </w:p>
        </w:tc>
        <w:tc>
          <w:tcPr>
            <w:tcW w:w="1080" w:type="dxa"/>
            <w:vAlign w:val="center"/>
          </w:tcPr>
          <w:p w:rsidR="00EF3154" w:rsidRDefault="003B7BD9" w:rsidP="00F50F81">
            <w:pPr>
              <w:jc w:val="center"/>
              <w:rPr>
                <w:sz w:val="22"/>
                <w:szCs w:val="22"/>
              </w:rPr>
            </w:pPr>
            <w:r>
              <w:rPr>
                <w:sz w:val="22"/>
                <w:szCs w:val="22"/>
              </w:rPr>
              <w:t>1</w:t>
            </w:r>
          </w:p>
        </w:tc>
      </w:tr>
      <w:tr w:rsidR="001240E3" w:rsidRPr="00B417AA" w:rsidTr="00AB7222">
        <w:trPr>
          <w:cantSplit/>
          <w:trHeight w:val="342"/>
          <w:jc w:val="center"/>
        </w:trPr>
        <w:tc>
          <w:tcPr>
            <w:tcW w:w="558" w:type="dxa"/>
            <w:vAlign w:val="center"/>
          </w:tcPr>
          <w:p w:rsidR="001240E3" w:rsidRPr="00052383" w:rsidRDefault="00EF3154" w:rsidP="00242EA7">
            <w:pPr>
              <w:jc w:val="center"/>
              <w:rPr>
                <w:sz w:val="22"/>
                <w:szCs w:val="22"/>
              </w:rPr>
            </w:pPr>
            <w:r>
              <w:rPr>
                <w:sz w:val="22"/>
                <w:szCs w:val="22"/>
              </w:rPr>
              <w:t>4</w:t>
            </w:r>
          </w:p>
        </w:tc>
        <w:tc>
          <w:tcPr>
            <w:tcW w:w="10620" w:type="dxa"/>
            <w:vAlign w:val="center"/>
          </w:tcPr>
          <w:p w:rsidR="001240E3" w:rsidRPr="00597403" w:rsidRDefault="001240E3" w:rsidP="00AB7222">
            <w:pPr>
              <w:rPr>
                <w:sz w:val="22"/>
                <w:szCs w:val="22"/>
              </w:rPr>
            </w:pPr>
            <w:r w:rsidRPr="00597403">
              <w:rPr>
                <w:sz w:val="22"/>
                <w:szCs w:val="22"/>
              </w:rPr>
              <w:t>Maximum period for fault repair  (days)</w:t>
            </w:r>
          </w:p>
        </w:tc>
        <w:tc>
          <w:tcPr>
            <w:tcW w:w="1080" w:type="dxa"/>
            <w:vAlign w:val="center"/>
          </w:tcPr>
          <w:p w:rsidR="001240E3" w:rsidRPr="00597403" w:rsidRDefault="001240E3" w:rsidP="00F50F81">
            <w:pPr>
              <w:jc w:val="center"/>
            </w:pPr>
            <w:r w:rsidRPr="00597403">
              <w:rPr>
                <w:sz w:val="22"/>
                <w:szCs w:val="22"/>
              </w:rPr>
              <w:t>30</w:t>
            </w:r>
          </w:p>
        </w:tc>
      </w:tr>
      <w:tr w:rsidR="001240E3" w:rsidRPr="00B417AA" w:rsidTr="00AB7222">
        <w:trPr>
          <w:cantSplit/>
          <w:trHeight w:val="360"/>
          <w:jc w:val="center"/>
        </w:trPr>
        <w:tc>
          <w:tcPr>
            <w:tcW w:w="558" w:type="dxa"/>
            <w:vAlign w:val="center"/>
          </w:tcPr>
          <w:p w:rsidR="001240E3" w:rsidRPr="00052383" w:rsidRDefault="00EF3154" w:rsidP="00242EA7">
            <w:pPr>
              <w:jc w:val="center"/>
              <w:rPr>
                <w:sz w:val="22"/>
                <w:szCs w:val="22"/>
              </w:rPr>
            </w:pPr>
            <w:r>
              <w:rPr>
                <w:sz w:val="22"/>
                <w:szCs w:val="22"/>
              </w:rPr>
              <w:t>5</w:t>
            </w:r>
          </w:p>
        </w:tc>
        <w:tc>
          <w:tcPr>
            <w:tcW w:w="10620" w:type="dxa"/>
            <w:vAlign w:val="center"/>
          </w:tcPr>
          <w:p w:rsidR="001240E3" w:rsidRPr="00597403" w:rsidRDefault="001240E3" w:rsidP="00AB7222">
            <w:pPr>
              <w:rPr>
                <w:sz w:val="22"/>
                <w:szCs w:val="22"/>
              </w:rPr>
            </w:pPr>
            <w:r>
              <w:rPr>
                <w:sz w:val="22"/>
                <w:szCs w:val="22"/>
              </w:rPr>
              <w:t>Required installation on site</w:t>
            </w:r>
          </w:p>
        </w:tc>
        <w:tc>
          <w:tcPr>
            <w:tcW w:w="1080" w:type="dxa"/>
            <w:vAlign w:val="center"/>
          </w:tcPr>
          <w:p w:rsidR="001240E3" w:rsidRPr="00597403" w:rsidRDefault="001240E3" w:rsidP="00AB206A">
            <w:pPr>
              <w:jc w:val="center"/>
              <w:rPr>
                <w:sz w:val="22"/>
                <w:szCs w:val="22"/>
              </w:rPr>
            </w:pPr>
            <w:r>
              <w:rPr>
                <w:sz w:val="22"/>
                <w:szCs w:val="22"/>
              </w:rPr>
              <w:t>YES</w:t>
            </w:r>
          </w:p>
        </w:tc>
      </w:tr>
    </w:tbl>
    <w:p w:rsidR="00D81B5C" w:rsidRPr="004924DB" w:rsidRDefault="00D81B5C" w:rsidP="00D81B5C">
      <w:pPr>
        <w:pStyle w:val="Sub-ClauseText"/>
        <w:spacing w:before="0" w:after="0"/>
        <w:jc w:val="left"/>
      </w:pPr>
    </w:p>
    <w:p w:rsidR="00B67627" w:rsidRDefault="00F02077" w:rsidP="00597403">
      <w:pPr>
        <w:pStyle w:val="SectionVIHeader"/>
        <w:sectPr w:rsidR="00B67627" w:rsidSect="000F44F6">
          <w:pgSz w:w="15840" w:h="12240" w:orient="landscape" w:code="1"/>
          <w:pgMar w:top="1412" w:right="1411" w:bottom="1440" w:left="1412" w:header="720" w:footer="720" w:gutter="0"/>
          <w:pgNumType w:chapStyle="1"/>
          <w:cols w:space="720"/>
          <w:docGrid w:linePitch="326"/>
        </w:sectPr>
      </w:pPr>
      <w:bookmarkStart w:id="110" w:name="_Toc332026432"/>
      <w:r>
        <w:t xml:space="preserve">1. </w:t>
      </w:r>
      <w:r w:rsidR="00597403" w:rsidRPr="00597403">
        <w:t>Related Services and Delivery Schedule</w:t>
      </w:r>
      <w:bookmarkEnd w:id="110"/>
    </w:p>
    <w:p w:rsidR="00D81B5C" w:rsidRDefault="00D81B5C" w:rsidP="00D81B5C">
      <w:pPr>
        <w:pStyle w:val="SectionVIHeader"/>
      </w:pPr>
      <w:bookmarkStart w:id="111" w:name="_Toc332026433"/>
      <w:r>
        <w:lastRenderedPageBreak/>
        <w:t>2. Technical Specifications</w:t>
      </w:r>
      <w:bookmarkEnd w:id="111"/>
    </w:p>
    <w:p w:rsidR="00D81B5C" w:rsidRDefault="00D81B5C" w:rsidP="00D81B5C">
      <w:pPr>
        <w:suppressAutoHyphens/>
        <w:jc w:val="both"/>
      </w:pPr>
    </w:p>
    <w:p w:rsidR="00D81B5C" w:rsidRDefault="00D81B5C" w:rsidP="00D81B5C">
      <w:pPr>
        <w:suppressAutoHyphens/>
        <w:spacing w:after="180"/>
        <w:rPr>
          <w:i/>
          <w:iCs/>
        </w:rPr>
      </w:pPr>
      <w:r>
        <w:rPr>
          <w:i/>
          <w:iCs/>
        </w:rPr>
        <w:t xml:space="preserve">The purpose of the Technical Specifications (TS), is to define the technical characteristics of the Goods and Related Services required by the Purchaser. </w:t>
      </w:r>
    </w:p>
    <w:p w:rsidR="00D81B5C" w:rsidRDefault="00D81B5C" w:rsidP="00D81B5C">
      <w:pPr>
        <w:suppressAutoHyphens/>
        <w:spacing w:after="180"/>
        <w:rPr>
          <w:i/>
          <w:iCs/>
        </w:rPr>
      </w:pPr>
      <w:r>
        <w:rPr>
          <w:i/>
          <w:iCs/>
        </w:rPr>
        <w:t xml:space="preserve">The TS shall require that all goods and materials to be incorporated in the goods be new, unused, and of the most recent or current models, and that they incorporate all recent </w:t>
      </w:r>
      <w:r w:rsidRPr="00146EF3">
        <w:rPr>
          <w:i/>
          <w:iCs/>
        </w:rPr>
        <w:t>improvements in design and materials, unless provided for otherwise in the contract.</w:t>
      </w:r>
    </w:p>
    <w:p w:rsidR="00BE460F" w:rsidRPr="00146EF3" w:rsidRDefault="00BE460F" w:rsidP="00D81B5C">
      <w:pPr>
        <w:suppressAutoHyphens/>
        <w:spacing w:after="180"/>
        <w:rPr>
          <w:i/>
          <w:iCs/>
        </w:rPr>
      </w:pPr>
      <w:r w:rsidRPr="00BE460F">
        <w:rPr>
          <w:b/>
        </w:rPr>
        <w:t>Table of Technical Specifications of all the items that are a consistent part of the bidding process are given and attached as a separate file</w:t>
      </w:r>
      <w:r w:rsidR="003A2E81">
        <w:rPr>
          <w:b/>
        </w:rPr>
        <w:t xml:space="preserve"> - </w:t>
      </w:r>
      <w:r w:rsidR="003A2E81" w:rsidRPr="003C1699">
        <w:rPr>
          <w:b/>
          <w:i/>
        </w:rPr>
        <w:t>Technical</w:t>
      </w:r>
      <w:r w:rsidR="00593093">
        <w:rPr>
          <w:b/>
          <w:i/>
        </w:rPr>
        <w:t xml:space="preserve"> </w:t>
      </w:r>
      <w:r w:rsidR="003A2E81" w:rsidRPr="003C1699">
        <w:rPr>
          <w:b/>
          <w:i/>
        </w:rPr>
        <w:t>Specifications</w:t>
      </w:r>
      <w:r w:rsidR="00593093">
        <w:rPr>
          <w:b/>
          <w:i/>
        </w:rPr>
        <w:t xml:space="preserve"> </w:t>
      </w:r>
      <w:r w:rsidR="003A2E81" w:rsidRPr="003C1699">
        <w:rPr>
          <w:b/>
          <w:i/>
        </w:rPr>
        <w:t>And</w:t>
      </w:r>
      <w:r w:rsidR="00593093">
        <w:rPr>
          <w:b/>
          <w:i/>
        </w:rPr>
        <w:t xml:space="preserve"> </w:t>
      </w:r>
      <w:r w:rsidR="003A2E81" w:rsidRPr="003C1699">
        <w:rPr>
          <w:b/>
          <w:i/>
        </w:rPr>
        <w:t>Price</w:t>
      </w:r>
      <w:r w:rsidR="00593093">
        <w:rPr>
          <w:b/>
          <w:i/>
        </w:rPr>
        <w:t xml:space="preserve"> </w:t>
      </w:r>
      <w:r w:rsidR="003A2E81" w:rsidRPr="003C1699">
        <w:rPr>
          <w:b/>
          <w:i/>
        </w:rPr>
        <w:t>List</w:t>
      </w:r>
      <w:r w:rsidR="00593093">
        <w:rPr>
          <w:b/>
          <w:i/>
        </w:rPr>
        <w:t xml:space="preserve"> </w:t>
      </w:r>
      <w:r w:rsidR="003A2E81" w:rsidRPr="003C1699">
        <w:rPr>
          <w:b/>
          <w:i/>
        </w:rPr>
        <w:t>Schedule</w:t>
      </w:r>
      <w:r w:rsidRPr="00BE460F">
        <w:t>.</w:t>
      </w:r>
    </w:p>
    <w:p w:rsidR="0076742C" w:rsidRPr="004924DB" w:rsidRDefault="0076742C" w:rsidP="0076742C">
      <w:pPr>
        <w:pStyle w:val="BodyText"/>
      </w:pPr>
      <w:r w:rsidRPr="00324B59">
        <w:rPr>
          <w:lang w:val="en-US"/>
        </w:rPr>
        <w:t xml:space="preserve">All pages of the </w:t>
      </w:r>
      <w:r w:rsidRPr="003C1699">
        <w:rPr>
          <w:b/>
          <w:i/>
        </w:rPr>
        <w:t>Technical</w:t>
      </w:r>
      <w:r w:rsidR="00593093">
        <w:rPr>
          <w:b/>
          <w:i/>
        </w:rPr>
        <w:t xml:space="preserve"> </w:t>
      </w:r>
      <w:r w:rsidRPr="003C1699">
        <w:rPr>
          <w:b/>
          <w:i/>
        </w:rPr>
        <w:t>Specifications</w:t>
      </w:r>
      <w:r w:rsidR="00593093">
        <w:rPr>
          <w:b/>
          <w:i/>
        </w:rPr>
        <w:t xml:space="preserve"> </w:t>
      </w:r>
      <w:r w:rsidRPr="003C1699">
        <w:rPr>
          <w:b/>
          <w:i/>
        </w:rPr>
        <w:t>and</w:t>
      </w:r>
      <w:r w:rsidR="00593093">
        <w:rPr>
          <w:b/>
          <w:i/>
        </w:rPr>
        <w:t xml:space="preserve"> </w:t>
      </w:r>
      <w:r w:rsidRPr="003C1699">
        <w:rPr>
          <w:b/>
          <w:i/>
        </w:rPr>
        <w:t>Price</w:t>
      </w:r>
      <w:r w:rsidR="00593093">
        <w:rPr>
          <w:b/>
          <w:i/>
        </w:rPr>
        <w:t xml:space="preserve"> </w:t>
      </w:r>
      <w:r w:rsidRPr="003C1699">
        <w:rPr>
          <w:b/>
          <w:i/>
        </w:rPr>
        <w:t>List</w:t>
      </w:r>
      <w:r w:rsidR="00593093">
        <w:rPr>
          <w:b/>
          <w:i/>
        </w:rPr>
        <w:t xml:space="preserve"> </w:t>
      </w:r>
      <w:r w:rsidRPr="003C1699">
        <w:rPr>
          <w:b/>
          <w:i/>
        </w:rPr>
        <w:t>Schedule</w:t>
      </w:r>
      <w:r w:rsidRPr="00324B59">
        <w:rPr>
          <w:lang w:val="en-US"/>
        </w:rPr>
        <w:t xml:space="preserve"> where entries or amendments have been made shall be initialed by the person or persons signing the </w:t>
      </w:r>
      <w:r>
        <w:rPr>
          <w:lang w:val="en-US"/>
        </w:rPr>
        <w:t>bid</w:t>
      </w:r>
    </w:p>
    <w:p w:rsidR="00BE460F" w:rsidRDefault="00BE460F" w:rsidP="006476EF">
      <w:pPr>
        <w:pStyle w:val="SectionVIHeader"/>
        <w:jc w:val="left"/>
      </w:pPr>
    </w:p>
    <w:p w:rsidR="00BE460F" w:rsidRDefault="00BE460F" w:rsidP="00BE460F"/>
    <w:p w:rsidR="002E6D75" w:rsidRPr="002D6E25" w:rsidRDefault="007775AA" w:rsidP="00BE460F">
      <w:pPr>
        <w:pStyle w:val="SectionVIHeader"/>
      </w:pPr>
      <w:r>
        <w:br w:type="page"/>
      </w:r>
      <w:bookmarkStart w:id="112" w:name="_Toc332026434"/>
      <w:r w:rsidR="00820C7C">
        <w:lastRenderedPageBreak/>
        <w:t xml:space="preserve">3. General Technical </w:t>
      </w:r>
      <w:r w:rsidR="00820C7C" w:rsidRPr="00B454D8">
        <w:t>Requirements</w:t>
      </w:r>
      <w:r w:rsidR="00191050">
        <w:t xml:space="preserve"> </w:t>
      </w:r>
      <w:r w:rsidR="00820C7C" w:rsidRPr="00B454D8">
        <w:t>- Specification for electrical devices</w:t>
      </w:r>
      <w:bookmarkEnd w:id="112"/>
    </w:p>
    <w:p w:rsidR="002E6D75" w:rsidRPr="002D6E25" w:rsidRDefault="002E6D75" w:rsidP="002E6D75"/>
    <w:p w:rsidR="002E6D75" w:rsidRPr="002D6E25" w:rsidRDefault="002E6D75" w:rsidP="002E6D75">
      <w:r w:rsidRPr="002D6E25">
        <w:rPr>
          <w:lang w:val="en-GB"/>
        </w:rPr>
        <w:t>All equipment must have internal or integrated power supplies</w:t>
      </w:r>
      <w:r w:rsidR="00FE028D" w:rsidRPr="003A2E81">
        <w:rPr>
          <w:lang w:val="en-GB"/>
        </w:rPr>
        <w:t>, according to the following technical specification:</w:t>
      </w:r>
    </w:p>
    <w:p w:rsidR="002E6D75" w:rsidRPr="002D6E25" w:rsidRDefault="002E6D75" w:rsidP="002E6D75">
      <w:r w:rsidRPr="002D6E25">
        <w:rPr>
          <w:lang w:val="en-GB"/>
        </w:rPr>
        <w:t>Single Phase 220V RMS AC ±10% 50 Hz ±5% with earth.</w:t>
      </w:r>
      <w:r w:rsidRPr="002D6E25">
        <w:t xml:space="preserve"> Euro plug F - CEE 7/4.</w:t>
      </w:r>
    </w:p>
    <w:p w:rsidR="002E6D75" w:rsidRPr="002D6E25" w:rsidRDefault="002E6D75" w:rsidP="002E6D75">
      <w:r w:rsidRPr="002D6E25">
        <w:rPr>
          <w:lang w:val="en-GB"/>
        </w:rPr>
        <w:t xml:space="preserve">Three Phase 380V RMS AC ±10% 50Hz ±5% with earth. </w:t>
      </w:r>
    </w:p>
    <w:p w:rsidR="00820C7C" w:rsidRPr="00C7020B" w:rsidRDefault="007775AA" w:rsidP="006476EF">
      <w:pPr>
        <w:pStyle w:val="SectionVIHeader"/>
        <w:rPr>
          <w:lang w:val="en-GB"/>
        </w:rPr>
      </w:pPr>
      <w:r>
        <w:br w:type="page"/>
      </w:r>
      <w:bookmarkStart w:id="113" w:name="_Toc306778043"/>
      <w:bookmarkStart w:id="114" w:name="_Toc332026435"/>
      <w:r w:rsidR="00820C7C" w:rsidRPr="00C7020B">
        <w:rPr>
          <w:lang w:val="en-GB"/>
        </w:rPr>
        <w:lastRenderedPageBreak/>
        <w:t xml:space="preserve">4. Quality Control </w:t>
      </w:r>
      <w:bookmarkEnd w:id="113"/>
      <w:r w:rsidR="00820C7C" w:rsidRPr="00C7020B">
        <w:rPr>
          <w:lang w:val="en-GB"/>
        </w:rPr>
        <w:t>Standards</w:t>
      </w:r>
      <w:bookmarkEnd w:id="114"/>
    </w:p>
    <w:p w:rsidR="00615A40" w:rsidRPr="00C7020B" w:rsidRDefault="00615A40" w:rsidP="00615A40">
      <w:pPr>
        <w:rPr>
          <w:rFonts w:ascii="Book Antiqua" w:hAnsi="Book Antiqua"/>
          <w:b/>
        </w:rPr>
      </w:pPr>
      <w:r w:rsidRPr="00C7020B">
        <w:rPr>
          <w:rFonts w:ascii="Book Antiqua" w:hAnsi="Book Antiqua"/>
          <w:b/>
        </w:rPr>
        <w:t>Certificates:</w:t>
      </w:r>
    </w:p>
    <w:p w:rsidR="00615A40" w:rsidRPr="00C7020B" w:rsidRDefault="00615A40" w:rsidP="00615A40">
      <w:pPr>
        <w:rPr>
          <w:rFonts w:ascii="Book Antiqua" w:hAnsi="Book Antiqua"/>
        </w:rPr>
      </w:pPr>
    </w:p>
    <w:p w:rsidR="00615A40" w:rsidRPr="00C7020B" w:rsidRDefault="00615A40" w:rsidP="00615A40">
      <w:pPr>
        <w:spacing w:after="120"/>
        <w:rPr>
          <w:rFonts w:ascii="Book Antiqua" w:hAnsi="Book Antiqua"/>
        </w:rPr>
      </w:pPr>
      <w:r w:rsidRPr="00C7020B">
        <w:rPr>
          <w:rFonts w:ascii="Book Antiqua" w:hAnsi="Book Antiqua"/>
          <w:b/>
        </w:rPr>
        <w:t xml:space="preserve">ISO 9001 certification </w:t>
      </w:r>
      <w:r w:rsidRPr="00C7020B">
        <w:rPr>
          <w:rFonts w:ascii="Book Antiqua" w:hAnsi="Book Antiqua"/>
        </w:rPr>
        <w:t xml:space="preserve">(Quality Management System) </w:t>
      </w:r>
    </w:p>
    <w:p w:rsidR="00F17104" w:rsidRPr="006A4BB8" w:rsidRDefault="00627549" w:rsidP="00615A40">
      <w:pPr>
        <w:spacing w:after="120"/>
        <w:rPr>
          <w:rFonts w:ascii="Book Antiqua" w:hAnsi="Book Antiqua"/>
        </w:rPr>
      </w:pPr>
      <w:r w:rsidRPr="00C7020B">
        <w:rPr>
          <w:rFonts w:ascii="Book Antiqua" w:hAnsi="Book Antiqua"/>
          <w:b/>
        </w:rPr>
        <w:t>It refers to all</w:t>
      </w:r>
      <w:r w:rsidR="00F17104" w:rsidRPr="00C7020B">
        <w:rPr>
          <w:rFonts w:ascii="Book Antiqua" w:hAnsi="Book Antiqua"/>
          <w:b/>
        </w:rPr>
        <w:t xml:space="preserve"> manufacturers</w:t>
      </w:r>
    </w:p>
    <w:p w:rsidR="00615A40" w:rsidRPr="006A4BB8" w:rsidRDefault="00615A40" w:rsidP="00615A40">
      <w:pPr>
        <w:spacing w:after="120"/>
        <w:rPr>
          <w:rFonts w:ascii="Book Antiqua" w:hAnsi="Book Antiqua"/>
        </w:rPr>
      </w:pPr>
    </w:p>
    <w:p w:rsidR="00543F8F" w:rsidRPr="003A2E81" w:rsidRDefault="00615A40" w:rsidP="00615A40">
      <w:pPr>
        <w:rPr>
          <w:b/>
          <w:lang w:val="en-GB"/>
        </w:rPr>
      </w:pPr>
      <w:r w:rsidRPr="006A4BB8">
        <w:rPr>
          <w:rFonts w:ascii="Book Antiqua" w:hAnsi="Book Antiqua"/>
          <w:b/>
          <w:i/>
        </w:rPr>
        <w:t>Submit copies of certificates</w:t>
      </w:r>
    </w:p>
    <w:p w:rsidR="00543F8F" w:rsidRDefault="00543F8F" w:rsidP="00820C7C">
      <w:pPr>
        <w:rPr>
          <w:b/>
          <w:strike/>
          <w:highlight w:val="yellow"/>
          <w:lang w:val="en-GB"/>
        </w:rPr>
      </w:pPr>
    </w:p>
    <w:p w:rsidR="007775AA" w:rsidRPr="004924DB" w:rsidRDefault="007775AA" w:rsidP="007775AA">
      <w:bookmarkStart w:id="115" w:name="_Toc438266930"/>
      <w:bookmarkStart w:id="116" w:name="_Toc438267904"/>
      <w:bookmarkStart w:id="117" w:name="_Toc438366671"/>
    </w:p>
    <w:p w:rsidR="007775AA" w:rsidRPr="004924DB" w:rsidRDefault="007775AA" w:rsidP="007775AA"/>
    <w:p w:rsidR="007775AA" w:rsidRPr="004924DB" w:rsidRDefault="007775AA" w:rsidP="007775AA"/>
    <w:p w:rsidR="007775AA" w:rsidRPr="004924DB" w:rsidRDefault="007775AA" w:rsidP="007775AA"/>
    <w:p w:rsidR="007775AA" w:rsidRDefault="007775AA" w:rsidP="007775AA">
      <w:pPr>
        <w:sectPr w:rsidR="007775AA" w:rsidSect="000F44F6">
          <w:headerReference w:type="first" r:id="rId30"/>
          <w:pgSz w:w="12240" w:h="15840" w:code="1"/>
          <w:pgMar w:top="1412" w:right="1440" w:bottom="1411" w:left="1412" w:header="720" w:footer="720" w:gutter="0"/>
          <w:pgNumType w:chapStyle="1"/>
          <w:cols w:space="720"/>
          <w:docGrid w:linePitch="326"/>
        </w:sectPr>
      </w:pP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820C7C" w:rsidP="007775AA">
      <w:pPr>
        <w:pStyle w:val="Heading1"/>
      </w:pPr>
      <w:bookmarkStart w:id="118" w:name="_Toc438529605"/>
      <w:bookmarkStart w:id="119" w:name="_Toc438725761"/>
      <w:bookmarkStart w:id="120" w:name="_Toc438817756"/>
      <w:bookmarkStart w:id="121" w:name="_Toc438954450"/>
      <w:bookmarkStart w:id="122" w:name="_Toc461939623"/>
      <w:bookmarkStart w:id="123" w:name="_Toc488411759"/>
      <w:bookmarkStart w:id="124" w:name="_Toc309738842"/>
      <w:bookmarkStart w:id="125" w:name="_Toc332026102"/>
      <w:r>
        <w:t>PART 3 - Contract</w:t>
      </w:r>
      <w:bookmarkEnd w:id="118"/>
      <w:bookmarkEnd w:id="119"/>
      <w:bookmarkEnd w:id="120"/>
      <w:bookmarkEnd w:id="121"/>
      <w:bookmarkEnd w:id="122"/>
      <w:bookmarkEnd w:id="123"/>
      <w:bookmarkEnd w:id="124"/>
      <w:bookmarkEnd w:id="125"/>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1C20CC">
        <w:trPr>
          <w:trHeight w:val="600"/>
        </w:trPr>
        <w:tc>
          <w:tcPr>
            <w:tcW w:w="9198" w:type="dxa"/>
            <w:tcBorders>
              <w:top w:val="nil"/>
              <w:left w:val="nil"/>
              <w:bottom w:val="nil"/>
              <w:right w:val="nil"/>
            </w:tcBorders>
            <w:vAlign w:val="center"/>
          </w:tcPr>
          <w:p w:rsidR="001C20CC" w:rsidRDefault="001C20CC" w:rsidP="00C36CE9">
            <w:pPr>
              <w:pStyle w:val="Subtitle"/>
            </w:pPr>
            <w:bookmarkStart w:id="126" w:name="_Toc471555340"/>
            <w:bookmarkStart w:id="127" w:name="_Toc471555883"/>
            <w:bookmarkStart w:id="128" w:name="_Toc488411760"/>
            <w:bookmarkStart w:id="129" w:name="_Toc332026103"/>
            <w:r>
              <w:t>Section VII.  General Conditions of Contract</w:t>
            </w:r>
            <w:bookmarkEnd w:id="126"/>
            <w:bookmarkEnd w:id="127"/>
            <w:bookmarkEnd w:id="128"/>
            <w:bookmarkEnd w:id="129"/>
          </w:p>
        </w:tc>
      </w:tr>
    </w:tbl>
    <w:p w:rsidR="001C20CC" w:rsidRDefault="001C20CC" w:rsidP="001C20CC"/>
    <w:p w:rsidR="001C20CC" w:rsidRDefault="001C20CC" w:rsidP="001C20CC">
      <w:pPr>
        <w:jc w:val="center"/>
        <w:rPr>
          <w:b/>
          <w:sz w:val="32"/>
        </w:rPr>
      </w:pPr>
      <w:r>
        <w:rPr>
          <w:b/>
          <w:sz w:val="32"/>
        </w:rPr>
        <w:t>Table of Clauses</w:t>
      </w:r>
    </w:p>
    <w:p w:rsidR="001C20CC" w:rsidRDefault="001C20CC" w:rsidP="001C20CC">
      <w:pPr>
        <w:jc w:val="center"/>
        <w:rPr>
          <w:b/>
          <w:sz w:val="32"/>
        </w:rPr>
      </w:pPr>
    </w:p>
    <w:p w:rsidR="00191050" w:rsidRDefault="00A9327D">
      <w:pPr>
        <w:pStyle w:val="TOC1"/>
        <w:rPr>
          <w:rFonts w:asciiTheme="minorHAnsi" w:eastAsiaTheme="minorEastAsia" w:hAnsiTheme="minorHAnsi" w:cstheme="minorBidi"/>
          <w:b w:val="0"/>
          <w:bCs w:val="0"/>
          <w:sz w:val="22"/>
          <w:szCs w:val="22"/>
          <w:lang w:eastAsia="sr-Latn-CS"/>
        </w:rPr>
      </w:pPr>
      <w:r w:rsidRPr="00A9327D">
        <w:rPr>
          <w:b w:val="0"/>
        </w:rPr>
        <w:fldChar w:fldCharType="begin"/>
      </w:r>
      <w:r w:rsidR="001C20CC" w:rsidRPr="004275FD">
        <w:rPr>
          <w:b w:val="0"/>
        </w:rPr>
        <w:instrText xml:space="preserve"> TOC \t "sec7-clauses,1" </w:instrText>
      </w:r>
      <w:r w:rsidRPr="00A9327D">
        <w:rPr>
          <w:b w:val="0"/>
        </w:rPr>
        <w:fldChar w:fldCharType="separate"/>
      </w:r>
      <w:r w:rsidR="00191050">
        <w:t>1.</w:t>
      </w:r>
      <w:r w:rsidR="00191050">
        <w:rPr>
          <w:rFonts w:asciiTheme="minorHAnsi" w:eastAsiaTheme="minorEastAsia" w:hAnsiTheme="minorHAnsi" w:cstheme="minorBidi"/>
          <w:b w:val="0"/>
          <w:bCs w:val="0"/>
          <w:sz w:val="22"/>
          <w:szCs w:val="22"/>
          <w:lang w:eastAsia="sr-Latn-CS"/>
        </w:rPr>
        <w:tab/>
      </w:r>
      <w:r w:rsidR="00191050">
        <w:t>Definitions</w:t>
      </w:r>
      <w:r w:rsidR="00191050">
        <w:tab/>
      </w:r>
      <w:r>
        <w:fldChar w:fldCharType="begin"/>
      </w:r>
      <w:r w:rsidR="00191050">
        <w:instrText xml:space="preserve"> PAGEREF _Toc332026444 \h </w:instrText>
      </w:r>
      <w:r>
        <w:fldChar w:fldCharType="separate"/>
      </w:r>
      <w:r w:rsidR="00191050">
        <w:t>58</w:t>
      </w:r>
      <w:r>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Contract Documents</w:t>
      </w:r>
      <w:r>
        <w:tab/>
      </w:r>
      <w:r w:rsidR="00A9327D">
        <w:fldChar w:fldCharType="begin"/>
      </w:r>
      <w:r>
        <w:instrText xml:space="preserve"> PAGEREF _Toc332026445 \h </w:instrText>
      </w:r>
      <w:r w:rsidR="00A9327D">
        <w:fldChar w:fldCharType="separate"/>
      </w:r>
      <w:r>
        <w:t>59</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Fraud and Corruption</w:t>
      </w:r>
      <w:r>
        <w:tab/>
      </w:r>
      <w:r w:rsidR="00A9327D">
        <w:fldChar w:fldCharType="begin"/>
      </w:r>
      <w:r>
        <w:instrText xml:space="preserve"> PAGEREF _Toc332026446 \h </w:instrText>
      </w:r>
      <w:r w:rsidR="00A9327D">
        <w:fldChar w:fldCharType="separate"/>
      </w:r>
      <w:r>
        <w:t>59</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Interpretation</w:t>
      </w:r>
      <w:r>
        <w:tab/>
      </w:r>
      <w:r w:rsidR="00A9327D">
        <w:fldChar w:fldCharType="begin"/>
      </w:r>
      <w:r>
        <w:instrText xml:space="preserve"> PAGEREF _Toc332026447 \h </w:instrText>
      </w:r>
      <w:r w:rsidR="00A9327D">
        <w:fldChar w:fldCharType="separate"/>
      </w:r>
      <w:r>
        <w:t>60</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Language</w:t>
      </w:r>
      <w:r>
        <w:tab/>
      </w:r>
      <w:r w:rsidR="00A9327D">
        <w:fldChar w:fldCharType="begin"/>
      </w:r>
      <w:r>
        <w:instrText xml:space="preserve"> PAGEREF _Toc332026448 \h </w:instrText>
      </w:r>
      <w:r w:rsidR="00A9327D">
        <w:fldChar w:fldCharType="separate"/>
      </w:r>
      <w:r>
        <w:t>61</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Joint Venture, Consortium or Association</w:t>
      </w:r>
      <w:r>
        <w:tab/>
      </w:r>
      <w:r w:rsidR="00A9327D">
        <w:fldChar w:fldCharType="begin"/>
      </w:r>
      <w:r>
        <w:instrText xml:space="preserve"> PAGEREF _Toc332026449 \h </w:instrText>
      </w:r>
      <w:r w:rsidR="00A9327D">
        <w:fldChar w:fldCharType="separate"/>
      </w:r>
      <w:r>
        <w:t>61</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Eligibility</w:t>
      </w:r>
      <w:r>
        <w:tab/>
      </w:r>
      <w:r w:rsidR="00A9327D">
        <w:fldChar w:fldCharType="begin"/>
      </w:r>
      <w:r>
        <w:instrText xml:space="preserve"> PAGEREF _Toc332026450 \h </w:instrText>
      </w:r>
      <w:r w:rsidR="00A9327D">
        <w:fldChar w:fldCharType="separate"/>
      </w:r>
      <w:r>
        <w:t>61</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Notices</w:t>
      </w:r>
      <w:r>
        <w:tab/>
      </w:r>
      <w:r w:rsidR="00A9327D">
        <w:fldChar w:fldCharType="begin"/>
      </w:r>
      <w:r>
        <w:instrText xml:space="preserve"> PAGEREF _Toc332026451 \h </w:instrText>
      </w:r>
      <w:r w:rsidR="00A9327D">
        <w:fldChar w:fldCharType="separate"/>
      </w:r>
      <w:r>
        <w:t>62</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Governing Law</w:t>
      </w:r>
      <w:r>
        <w:tab/>
      </w:r>
      <w:r w:rsidR="00A9327D">
        <w:fldChar w:fldCharType="begin"/>
      </w:r>
      <w:r>
        <w:instrText xml:space="preserve"> PAGEREF _Toc332026452 \h </w:instrText>
      </w:r>
      <w:r w:rsidR="00A9327D">
        <w:fldChar w:fldCharType="separate"/>
      </w:r>
      <w:r>
        <w:t>62</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Settlement of Disputes</w:t>
      </w:r>
      <w:r>
        <w:tab/>
      </w:r>
      <w:r w:rsidR="00A9327D">
        <w:fldChar w:fldCharType="begin"/>
      </w:r>
      <w:r>
        <w:instrText xml:space="preserve"> PAGEREF _Toc332026453 \h </w:instrText>
      </w:r>
      <w:r w:rsidR="00A9327D">
        <w:fldChar w:fldCharType="separate"/>
      </w:r>
      <w:r>
        <w:t>62</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Scope of Supply</w:t>
      </w:r>
      <w:r>
        <w:tab/>
      </w:r>
      <w:r w:rsidR="00A9327D">
        <w:fldChar w:fldCharType="begin"/>
      </w:r>
      <w:r>
        <w:instrText xml:space="preserve"> PAGEREF _Toc332026454 \h </w:instrText>
      </w:r>
      <w:r w:rsidR="00A9327D">
        <w:fldChar w:fldCharType="separate"/>
      </w:r>
      <w:r>
        <w:t>63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Delivery and Documents</w:t>
      </w:r>
      <w:r>
        <w:tab/>
      </w:r>
      <w:r w:rsidR="00A9327D">
        <w:fldChar w:fldCharType="begin"/>
      </w:r>
      <w:r>
        <w:instrText xml:space="preserve"> PAGEREF _Toc332026455 \h </w:instrText>
      </w:r>
      <w:r w:rsidR="00A9327D">
        <w:fldChar w:fldCharType="separate"/>
      </w:r>
      <w:r>
        <w:t>63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Supplier’s Responsibilities</w:t>
      </w:r>
      <w:r>
        <w:tab/>
      </w:r>
      <w:r w:rsidR="00A9327D">
        <w:fldChar w:fldCharType="begin"/>
      </w:r>
      <w:r>
        <w:instrText xml:space="preserve"> PAGEREF _Toc332026456 \h </w:instrText>
      </w:r>
      <w:r w:rsidR="00A9327D">
        <w:fldChar w:fldCharType="separate"/>
      </w:r>
      <w:r>
        <w:t>63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Contract Price</w:t>
      </w:r>
      <w:r>
        <w:tab/>
      </w:r>
      <w:r w:rsidR="00A9327D">
        <w:fldChar w:fldCharType="begin"/>
      </w:r>
      <w:r>
        <w:instrText xml:space="preserve"> PAGEREF _Toc332026457 \h </w:instrText>
      </w:r>
      <w:r w:rsidR="00A9327D">
        <w:fldChar w:fldCharType="separate"/>
      </w:r>
      <w:r>
        <w:t>63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Terms of Payment</w:t>
      </w:r>
      <w:r>
        <w:tab/>
      </w:r>
      <w:r w:rsidR="00A9327D">
        <w:fldChar w:fldCharType="begin"/>
      </w:r>
      <w:r>
        <w:instrText xml:space="preserve"> PAGEREF _Toc332026458 \h </w:instrText>
      </w:r>
      <w:r w:rsidR="00A9327D">
        <w:fldChar w:fldCharType="separate"/>
      </w:r>
      <w:r>
        <w:t>63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Taxes and Duties</w:t>
      </w:r>
      <w:r>
        <w:tab/>
      </w:r>
      <w:r w:rsidR="00A9327D">
        <w:fldChar w:fldCharType="begin"/>
      </w:r>
      <w:r>
        <w:instrText xml:space="preserve"> PAGEREF _Toc332026459 \h </w:instrText>
      </w:r>
      <w:r w:rsidR="00A9327D">
        <w:fldChar w:fldCharType="separate"/>
      </w:r>
      <w:r>
        <w:t>63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Performance Security</w:t>
      </w:r>
      <w:r>
        <w:tab/>
      </w:r>
      <w:r w:rsidR="00A9327D">
        <w:fldChar w:fldCharType="begin"/>
      </w:r>
      <w:r>
        <w:instrText xml:space="preserve"> PAGEREF _Toc332026460 \h </w:instrText>
      </w:r>
      <w:r w:rsidR="00A9327D">
        <w:fldChar w:fldCharType="separate"/>
      </w:r>
      <w:r>
        <w:t>64</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Copyright</w:t>
      </w:r>
      <w:r>
        <w:tab/>
      </w:r>
      <w:r w:rsidR="00A9327D">
        <w:fldChar w:fldCharType="begin"/>
      </w:r>
      <w:r>
        <w:instrText xml:space="preserve"> PAGEREF _Toc332026461 \h </w:instrText>
      </w:r>
      <w:r w:rsidR="00A9327D">
        <w:fldChar w:fldCharType="separate"/>
      </w:r>
      <w:r>
        <w:t>64</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Confidential Information</w:t>
      </w:r>
      <w:r>
        <w:tab/>
      </w:r>
      <w:r w:rsidR="00A9327D">
        <w:fldChar w:fldCharType="begin"/>
      </w:r>
      <w:r>
        <w:instrText xml:space="preserve"> PAGEREF _Toc332026462 \h </w:instrText>
      </w:r>
      <w:r w:rsidR="00A9327D">
        <w:fldChar w:fldCharType="separate"/>
      </w:r>
      <w:r>
        <w:t>64</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Subcontracting</w:t>
      </w:r>
      <w:r>
        <w:tab/>
      </w:r>
      <w:r w:rsidR="00A9327D">
        <w:fldChar w:fldCharType="begin"/>
      </w:r>
      <w:r>
        <w:instrText xml:space="preserve"> PAGEREF _Toc332026463 \h </w:instrText>
      </w:r>
      <w:r w:rsidR="00A9327D">
        <w:fldChar w:fldCharType="separate"/>
      </w:r>
      <w:r>
        <w:t>65</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Specifications and Standards</w:t>
      </w:r>
      <w:r>
        <w:tab/>
      </w:r>
      <w:r w:rsidR="00A9327D">
        <w:fldChar w:fldCharType="begin"/>
      </w:r>
      <w:r>
        <w:instrText xml:space="preserve"> PAGEREF _Toc332026464 \h </w:instrText>
      </w:r>
      <w:r w:rsidR="00A9327D">
        <w:fldChar w:fldCharType="separate"/>
      </w:r>
      <w:r>
        <w:t>65</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Packing and Documents</w:t>
      </w:r>
      <w:r>
        <w:tab/>
      </w:r>
      <w:r w:rsidR="00A9327D">
        <w:fldChar w:fldCharType="begin"/>
      </w:r>
      <w:r>
        <w:instrText xml:space="preserve"> PAGEREF _Toc332026465 \h </w:instrText>
      </w:r>
      <w:r w:rsidR="00A9327D">
        <w:fldChar w:fldCharType="separate"/>
      </w:r>
      <w:r>
        <w:t>66</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Insurance</w:t>
      </w:r>
      <w:r>
        <w:tab/>
      </w:r>
      <w:r w:rsidR="00A9327D">
        <w:fldChar w:fldCharType="begin"/>
      </w:r>
      <w:r>
        <w:instrText xml:space="preserve"> PAGEREF _Toc332026466 \h </w:instrText>
      </w:r>
      <w:r w:rsidR="00A9327D">
        <w:fldChar w:fldCharType="separate"/>
      </w:r>
      <w:r>
        <w:t>66</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Transportation</w:t>
      </w:r>
      <w:r>
        <w:tab/>
      </w:r>
      <w:r w:rsidR="00A9327D">
        <w:fldChar w:fldCharType="begin"/>
      </w:r>
      <w:r>
        <w:instrText xml:space="preserve"> PAGEREF _Toc332026467 \h </w:instrText>
      </w:r>
      <w:r w:rsidR="00A9327D">
        <w:fldChar w:fldCharType="separate"/>
      </w:r>
      <w:r>
        <w:t>66</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Inspections and Tests</w:t>
      </w:r>
      <w:r>
        <w:tab/>
      </w:r>
      <w:r w:rsidR="00A9327D">
        <w:fldChar w:fldCharType="begin"/>
      </w:r>
      <w:r>
        <w:instrText xml:space="preserve"> PAGEREF _Toc332026468 \h </w:instrText>
      </w:r>
      <w:r w:rsidR="00A9327D">
        <w:fldChar w:fldCharType="separate"/>
      </w:r>
      <w:r>
        <w:t>67</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Liquidated Damages</w:t>
      </w:r>
      <w:r>
        <w:tab/>
      </w:r>
      <w:r w:rsidR="00A9327D">
        <w:fldChar w:fldCharType="begin"/>
      </w:r>
      <w:r>
        <w:instrText xml:space="preserve"> PAGEREF _Toc332026469 \h </w:instrText>
      </w:r>
      <w:r w:rsidR="00A9327D">
        <w:fldChar w:fldCharType="separate"/>
      </w:r>
      <w:r>
        <w:t>68</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Warranty</w:t>
      </w:r>
      <w:r>
        <w:tab/>
      </w:r>
      <w:r w:rsidR="00A9327D">
        <w:fldChar w:fldCharType="begin"/>
      </w:r>
      <w:r>
        <w:instrText xml:space="preserve"> PAGEREF _Toc332026470 \h </w:instrText>
      </w:r>
      <w:r w:rsidR="00A9327D">
        <w:fldChar w:fldCharType="separate"/>
      </w:r>
      <w:r>
        <w:t>68</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Patent Indemnity</w:t>
      </w:r>
      <w:r>
        <w:tab/>
      </w:r>
      <w:r w:rsidR="00A9327D">
        <w:fldChar w:fldCharType="begin"/>
      </w:r>
      <w:r>
        <w:instrText xml:space="preserve"> PAGEREF _Toc332026471 \h </w:instrText>
      </w:r>
      <w:r w:rsidR="00A9327D">
        <w:fldChar w:fldCharType="separate"/>
      </w:r>
      <w:r>
        <w:t>69</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Limitation of Liability</w:t>
      </w:r>
      <w:r>
        <w:tab/>
      </w:r>
      <w:r w:rsidR="00A9327D">
        <w:fldChar w:fldCharType="begin"/>
      </w:r>
      <w:r>
        <w:instrText xml:space="preserve"> PAGEREF _Toc332026472 \h </w:instrText>
      </w:r>
      <w:r w:rsidR="00A9327D">
        <w:fldChar w:fldCharType="separate"/>
      </w:r>
      <w:r>
        <w:t>70</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Change in Laws and Regulations</w:t>
      </w:r>
      <w:r>
        <w:tab/>
      </w:r>
      <w:r w:rsidR="00A9327D">
        <w:fldChar w:fldCharType="begin"/>
      </w:r>
      <w:r>
        <w:instrText xml:space="preserve"> PAGEREF _Toc332026473 \h </w:instrText>
      </w:r>
      <w:r w:rsidR="00A9327D">
        <w:fldChar w:fldCharType="separate"/>
      </w:r>
      <w:r>
        <w:t>70</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31.</w:t>
      </w:r>
      <w:r>
        <w:rPr>
          <w:rFonts w:asciiTheme="minorHAnsi" w:eastAsiaTheme="minorEastAsia" w:hAnsiTheme="minorHAnsi" w:cstheme="minorBidi"/>
          <w:b w:val="0"/>
          <w:bCs w:val="0"/>
          <w:sz w:val="22"/>
          <w:szCs w:val="22"/>
          <w:lang w:eastAsia="sr-Latn-CS"/>
        </w:rPr>
        <w:tab/>
      </w:r>
      <w:r>
        <w:t>Force Majeure</w:t>
      </w:r>
      <w:r>
        <w:tab/>
      </w:r>
      <w:r w:rsidR="00A9327D">
        <w:fldChar w:fldCharType="begin"/>
      </w:r>
      <w:r>
        <w:instrText xml:space="preserve"> PAGEREF _Toc332026474 \h </w:instrText>
      </w:r>
      <w:r w:rsidR="00A9327D">
        <w:fldChar w:fldCharType="separate"/>
      </w:r>
      <w:r>
        <w:t>71</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Change Orders and Contract Amendments</w:t>
      </w:r>
      <w:r>
        <w:tab/>
      </w:r>
      <w:r w:rsidR="00A9327D">
        <w:fldChar w:fldCharType="begin"/>
      </w:r>
      <w:r>
        <w:instrText xml:space="preserve"> PAGEREF _Toc332026475 \h </w:instrText>
      </w:r>
      <w:r w:rsidR="00A9327D">
        <w:fldChar w:fldCharType="separate"/>
      </w:r>
      <w:r>
        <w:t>71</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Extensions of Time</w:t>
      </w:r>
      <w:r>
        <w:tab/>
      </w:r>
      <w:r w:rsidR="00A9327D">
        <w:fldChar w:fldCharType="begin"/>
      </w:r>
      <w:r>
        <w:instrText xml:space="preserve"> PAGEREF _Toc332026476 \h </w:instrText>
      </w:r>
      <w:r w:rsidR="00A9327D">
        <w:fldChar w:fldCharType="separate"/>
      </w:r>
      <w:r>
        <w:t>72</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Termination</w:t>
      </w:r>
      <w:r>
        <w:tab/>
      </w:r>
      <w:r w:rsidR="00A9327D">
        <w:fldChar w:fldCharType="begin"/>
      </w:r>
      <w:r>
        <w:instrText xml:space="preserve"> PAGEREF _Toc332026477 \h </w:instrText>
      </w:r>
      <w:r w:rsidR="00A9327D">
        <w:fldChar w:fldCharType="separate"/>
      </w:r>
      <w:r>
        <w:t>72</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Assignment</w:t>
      </w:r>
      <w:r>
        <w:tab/>
      </w:r>
      <w:r w:rsidR="00A9327D">
        <w:fldChar w:fldCharType="begin"/>
      </w:r>
      <w:r>
        <w:instrText xml:space="preserve"> PAGEREF _Toc332026478 \h </w:instrText>
      </w:r>
      <w:r w:rsidR="00A9327D">
        <w:fldChar w:fldCharType="separate"/>
      </w:r>
      <w:r>
        <w:t>73</w:t>
      </w:r>
      <w:r w:rsidR="00A9327D">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Export Restriction</w:t>
      </w:r>
      <w:r>
        <w:tab/>
      </w:r>
      <w:r w:rsidR="00A9327D">
        <w:fldChar w:fldCharType="begin"/>
      </w:r>
      <w:r>
        <w:instrText xml:space="preserve"> PAGEREF _Toc332026479 \h </w:instrText>
      </w:r>
      <w:r w:rsidR="00A9327D">
        <w:fldChar w:fldCharType="separate"/>
      </w:r>
      <w:r>
        <w:t>73</w:t>
      </w:r>
      <w:r w:rsidR="00A9327D">
        <w:fldChar w:fldCharType="end"/>
      </w:r>
    </w:p>
    <w:p w:rsidR="007775AA" w:rsidRPr="004924DB" w:rsidRDefault="00A9327D" w:rsidP="001C20CC">
      <w:pPr>
        <w:pStyle w:val="TOC1"/>
        <w:spacing w:before="0"/>
        <w:rPr>
          <w:b w:val="0"/>
          <w:bCs w:val="0"/>
        </w:rPr>
      </w:pPr>
      <w:r w:rsidRPr="004275FD">
        <w:fldChar w:fldCharType="end"/>
      </w:r>
    </w:p>
    <w:p w:rsidR="007775AA" w:rsidRPr="004924DB" w:rsidRDefault="007775AA" w:rsidP="007775AA">
      <w:pPr>
        <w:rPr>
          <w:b/>
          <w:bCs/>
        </w:rPr>
      </w:pPr>
      <w:r>
        <w:br w:type="page"/>
      </w:r>
    </w:p>
    <w:bookmarkEnd w:id="115"/>
    <w:bookmarkEnd w:id="116"/>
    <w:bookmarkEnd w:id="117"/>
    <w:p w:rsidR="001C20CC" w:rsidRDefault="00820C7C" w:rsidP="001C20CC">
      <w:pPr>
        <w:spacing w:after="240"/>
        <w:jc w:val="center"/>
        <w:rPr>
          <w:b/>
          <w:bCs/>
          <w:sz w:val="36"/>
        </w:rPr>
      </w:pPr>
      <w:r>
        <w:rPr>
          <w:b/>
          <w:bCs/>
          <w:sz w:val="36"/>
        </w:rPr>
        <w:lastRenderedPageBreak/>
        <w:t>Section VII.  General Conditions of Contract</w:t>
      </w:r>
    </w:p>
    <w:tbl>
      <w:tblPr>
        <w:tblW w:w="0" w:type="auto"/>
        <w:tblInd w:w="-432" w:type="dxa"/>
        <w:tblLayout w:type="fixed"/>
        <w:tblLook w:val="0000"/>
      </w:tblPr>
      <w:tblGrid>
        <w:gridCol w:w="2700"/>
        <w:gridCol w:w="6948"/>
        <w:gridCol w:w="248"/>
      </w:tblGrid>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0" w:name="_Toc332026444"/>
            <w:r>
              <w:t>Definitions</w:t>
            </w:r>
            <w:bookmarkEnd w:id="130"/>
          </w:p>
        </w:tc>
        <w:tc>
          <w:tcPr>
            <w:tcW w:w="6948" w:type="dxa"/>
          </w:tcPr>
          <w:p w:rsidR="001C20CC" w:rsidRDefault="001C20CC" w:rsidP="00C36CE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1C20CC" w:rsidRDefault="001C20CC" w:rsidP="00C07A4D">
            <w:pPr>
              <w:pStyle w:val="Heading3"/>
              <w:numPr>
                <w:ilvl w:val="2"/>
                <w:numId w:val="76"/>
              </w:numPr>
            </w:pPr>
            <w:r>
              <w:t xml:space="preserve">“Bank” means the </w:t>
            </w:r>
            <w:r w:rsidR="007B0FCD">
              <w:t>Council of Europe Development Bank (CEB)</w:t>
            </w:r>
            <w:r>
              <w:t>.</w:t>
            </w:r>
          </w:p>
          <w:p w:rsidR="001C20CC" w:rsidRDefault="001C20CC" w:rsidP="00C07A4D">
            <w:pPr>
              <w:pStyle w:val="Heading3"/>
              <w:numPr>
                <w:ilvl w:val="2"/>
                <w:numId w:val="76"/>
              </w:numPr>
            </w:pPr>
            <w:r>
              <w:t>“Contract” means the Contract Agreement entered into between the Purchaser and the Supplier, together with the Contract Documents referred to therein, including all attachments, appendices, and all documents incorporated by reference therein.</w:t>
            </w:r>
          </w:p>
          <w:p w:rsidR="001C20CC" w:rsidRDefault="001C20CC" w:rsidP="00C07A4D">
            <w:pPr>
              <w:pStyle w:val="Heading3"/>
              <w:numPr>
                <w:ilvl w:val="2"/>
                <w:numId w:val="76"/>
              </w:numPr>
            </w:pPr>
            <w:r>
              <w:t>“Contract Documents” means the documents listed in the Contract Agreement, including any amendments thereto.</w:t>
            </w:r>
          </w:p>
          <w:p w:rsidR="001C20CC" w:rsidRDefault="001C20CC" w:rsidP="00C07A4D">
            <w:pPr>
              <w:pStyle w:val="Heading3"/>
              <w:numPr>
                <w:ilvl w:val="2"/>
                <w:numId w:val="76"/>
              </w:numPr>
            </w:pPr>
            <w:r>
              <w:t>“Contract Price” means the price payable to the Supplier as specified in the Contract Agreement, subject to such additions and adjustments thereto or deductions therefrom, as may be made pursuant to the Contract.</w:t>
            </w:r>
          </w:p>
          <w:p w:rsidR="001C20CC" w:rsidRDefault="001C20CC" w:rsidP="00C07A4D">
            <w:pPr>
              <w:pStyle w:val="Heading3"/>
              <w:numPr>
                <w:ilvl w:val="2"/>
                <w:numId w:val="76"/>
              </w:numPr>
            </w:pPr>
            <w:r>
              <w:t>“Day” means calendar day.</w:t>
            </w:r>
          </w:p>
          <w:p w:rsidR="001C20CC" w:rsidRDefault="001C20CC" w:rsidP="00C07A4D">
            <w:pPr>
              <w:pStyle w:val="Heading3"/>
              <w:numPr>
                <w:ilvl w:val="2"/>
                <w:numId w:val="76"/>
              </w:numPr>
            </w:pPr>
            <w:r>
              <w:t xml:space="preserve"> “Completion” means the fulfillment of the Related Services by the Supplier in accordance with the terms and conditions set forth in the Contract. </w:t>
            </w:r>
          </w:p>
          <w:p w:rsidR="001C20CC" w:rsidRDefault="001C20CC" w:rsidP="00C07A4D">
            <w:pPr>
              <w:pStyle w:val="Heading3"/>
              <w:numPr>
                <w:ilvl w:val="2"/>
                <w:numId w:val="76"/>
              </w:numPr>
            </w:pPr>
            <w:r>
              <w:t>“GCC” means the General Conditions of Contract.</w:t>
            </w:r>
          </w:p>
          <w:p w:rsidR="001C20CC" w:rsidRDefault="001C20CC" w:rsidP="00C07A4D">
            <w:pPr>
              <w:pStyle w:val="Heading3"/>
              <w:numPr>
                <w:ilvl w:val="2"/>
                <w:numId w:val="76"/>
              </w:numPr>
            </w:pPr>
            <w:r>
              <w:t>“Goods” means all of the commodities, raw material, machinery and equipment, and/or other materials that the Supplier is required to supply to the Purchaser under the Contract.</w:t>
            </w:r>
          </w:p>
          <w:p w:rsidR="001C20CC" w:rsidRDefault="001C20CC" w:rsidP="00C07A4D">
            <w:pPr>
              <w:pStyle w:val="Heading3"/>
              <w:numPr>
                <w:ilvl w:val="2"/>
                <w:numId w:val="76"/>
              </w:numPr>
            </w:pPr>
            <w:r>
              <w:t>“Purchaser’s Country” is the country specified in the Special Conditions of Contract (SCC).</w:t>
            </w:r>
          </w:p>
          <w:p w:rsidR="001C20CC" w:rsidRDefault="001C20CC" w:rsidP="00C07A4D">
            <w:pPr>
              <w:pStyle w:val="Heading3"/>
              <w:numPr>
                <w:ilvl w:val="2"/>
                <w:numId w:val="76"/>
              </w:numPr>
              <w:spacing w:after="180"/>
            </w:pPr>
            <w:r>
              <w:t xml:space="preserve">“Purchaser” means the entity purchasing the Goods and Related Services, as specified in the </w:t>
            </w:r>
            <w:r>
              <w:rPr>
                <w:b/>
              </w:rPr>
              <w:t>SCC</w:t>
            </w:r>
            <w:r>
              <w:rPr>
                <w:b/>
                <w:bCs/>
              </w:rPr>
              <w:t>.</w:t>
            </w:r>
          </w:p>
          <w:p w:rsidR="001C20CC" w:rsidRDefault="001C20CC" w:rsidP="00C07A4D">
            <w:pPr>
              <w:pStyle w:val="Heading3"/>
              <w:numPr>
                <w:ilvl w:val="2"/>
                <w:numId w:val="76"/>
              </w:numPr>
              <w:spacing w:after="180"/>
            </w:pPr>
            <w:r>
              <w:t>“Related Services” means the services incidental to the supply of the goods, such as insurance, installation, training and initial maintenance and other such obligations of the Supplier under the Contract.</w:t>
            </w:r>
          </w:p>
          <w:p w:rsidR="001C20CC" w:rsidRDefault="001C20CC" w:rsidP="00C07A4D">
            <w:pPr>
              <w:pStyle w:val="Heading3"/>
              <w:numPr>
                <w:ilvl w:val="2"/>
                <w:numId w:val="76"/>
              </w:numPr>
              <w:spacing w:after="220"/>
            </w:pPr>
            <w:r>
              <w:t>“SCC” means the Special Conditions of Contract.</w:t>
            </w:r>
          </w:p>
          <w:p w:rsidR="001C20CC" w:rsidRDefault="001C20CC" w:rsidP="00C07A4D">
            <w:pPr>
              <w:pStyle w:val="Heading3"/>
              <w:numPr>
                <w:ilvl w:val="2"/>
                <w:numId w:val="76"/>
              </w:numPr>
              <w:spacing w:after="220"/>
            </w:pPr>
            <w:r>
              <w:t xml:space="preserve">“Subcontractor” means any natural person, private or government entity, or a combination of the above, to </w:t>
            </w:r>
            <w:r>
              <w:lastRenderedPageBreak/>
              <w:t>whom any part of the Goods to be supplied or execution of any part of the Related Services is subcontracted by the Supplier.</w:t>
            </w:r>
          </w:p>
          <w:p w:rsidR="001C20CC" w:rsidRDefault="001C20CC" w:rsidP="00C07A4D">
            <w:pPr>
              <w:pStyle w:val="Heading3"/>
              <w:numPr>
                <w:ilvl w:val="2"/>
                <w:numId w:val="76"/>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1C20CC" w:rsidRDefault="001C20CC" w:rsidP="00C07A4D">
            <w:pPr>
              <w:pStyle w:val="Heading3"/>
              <w:numPr>
                <w:ilvl w:val="2"/>
                <w:numId w:val="76"/>
              </w:numPr>
              <w:spacing w:after="220"/>
            </w:pPr>
            <w:r>
              <w:t xml:space="preserve">“The Project Site,” where applicable, means the place named in the </w:t>
            </w:r>
            <w:r>
              <w:rPr>
                <w:b/>
              </w:rPr>
              <w:t>SCC</w:t>
            </w:r>
            <w:r>
              <w:rPr>
                <w:b/>
                <w:bCs/>
              </w:rPr>
              <w: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1" w:name="_Toc332026445"/>
            <w:r>
              <w:lastRenderedPageBreak/>
              <w:t>Contract Documents</w:t>
            </w:r>
            <w:bookmarkEnd w:id="131"/>
          </w:p>
        </w:tc>
        <w:tc>
          <w:tcPr>
            <w:tcW w:w="6948" w:type="dxa"/>
          </w:tcPr>
          <w:p w:rsidR="001C20CC" w:rsidRDefault="001C20CC" w:rsidP="00C07A4D">
            <w:pPr>
              <w:pStyle w:val="Sub-ClauseText"/>
              <w:numPr>
                <w:ilvl w:val="1"/>
                <w:numId w:val="75"/>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2" w:name="_Toc332026446"/>
            <w:r>
              <w:t>Fraud and Corruption</w:t>
            </w:r>
            <w:bookmarkEnd w:id="132"/>
          </w:p>
        </w:tc>
        <w:tc>
          <w:tcPr>
            <w:tcW w:w="6948" w:type="dxa"/>
          </w:tcPr>
          <w:p w:rsidR="001C20CC" w:rsidRDefault="001C20CC" w:rsidP="00C07A4D">
            <w:pPr>
              <w:pStyle w:val="Sub-ClauseText"/>
              <w:numPr>
                <w:ilvl w:val="1"/>
                <w:numId w:val="116"/>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1C20CC" w:rsidRDefault="001C20CC" w:rsidP="00C07A4D">
            <w:pPr>
              <w:pStyle w:val="Heading3"/>
              <w:numPr>
                <w:ilvl w:val="2"/>
                <w:numId w:val="116"/>
              </w:numPr>
              <w:spacing w:after="220"/>
            </w:pPr>
            <w:r>
              <w:t>defines, for the purposes of this provision, the terms set forth below as follows:</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1C20CC" w:rsidRDefault="001C20CC" w:rsidP="00C07A4D">
            <w:pPr>
              <w:pStyle w:val="Heading4"/>
              <w:numPr>
                <w:ilvl w:val="3"/>
                <w:numId w:val="77"/>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1C20CC" w:rsidRDefault="001C20CC" w:rsidP="00C07A4D">
            <w:pPr>
              <w:pStyle w:val="Heading4"/>
              <w:numPr>
                <w:ilvl w:val="3"/>
                <w:numId w:val="77"/>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1C20CC" w:rsidRDefault="001C20CC" w:rsidP="00C07A4D">
            <w:pPr>
              <w:pStyle w:val="Heading3"/>
              <w:numPr>
                <w:ilvl w:val="2"/>
                <w:numId w:val="118"/>
              </w:numPr>
              <w:spacing w:after="180"/>
            </w:pPr>
            <w:r>
              <w:t xml:space="preserve">will cancel the portion of the loan allocated to a contract  </w:t>
            </w:r>
            <w:r>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1C20CC" w:rsidRDefault="001C20CC" w:rsidP="00C07A4D">
            <w:pPr>
              <w:pStyle w:val="Heading3"/>
              <w:numPr>
                <w:ilvl w:val="2"/>
                <w:numId w:val="118"/>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1C20CC" w:rsidRDefault="001C20CC" w:rsidP="00C07A4D">
            <w:pPr>
              <w:pStyle w:val="Heading3"/>
              <w:numPr>
                <w:ilvl w:val="2"/>
                <w:numId w:val="118"/>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3" w:name="_Toc332026447"/>
            <w:r>
              <w:lastRenderedPageBreak/>
              <w:t>Interpretation</w:t>
            </w:r>
            <w:bookmarkEnd w:id="133"/>
          </w:p>
        </w:tc>
        <w:tc>
          <w:tcPr>
            <w:tcW w:w="6948" w:type="dxa"/>
          </w:tcPr>
          <w:p w:rsidR="001C20CC" w:rsidRDefault="001C20CC" w:rsidP="00C07A4D">
            <w:pPr>
              <w:pStyle w:val="Sub-ClauseText"/>
              <w:numPr>
                <w:ilvl w:val="1"/>
                <w:numId w:val="78"/>
              </w:numPr>
              <w:spacing w:before="0" w:after="220"/>
            </w:pPr>
            <w:r>
              <w:t>If the context so requires it, singular means plural and vice versa.</w:t>
            </w:r>
          </w:p>
          <w:p w:rsidR="001C20CC" w:rsidRDefault="001C20CC" w:rsidP="00C07A4D">
            <w:pPr>
              <w:pStyle w:val="Sub-ClauseText"/>
              <w:numPr>
                <w:ilvl w:val="1"/>
                <w:numId w:val="78"/>
              </w:numPr>
              <w:spacing w:before="0" w:after="220"/>
              <w:rPr>
                <w:spacing w:val="0"/>
              </w:rPr>
            </w:pPr>
            <w:r>
              <w:rPr>
                <w:spacing w:val="0"/>
              </w:rPr>
              <w:t>Incoterms</w:t>
            </w:r>
          </w:p>
          <w:p w:rsidR="001C20CC" w:rsidRDefault="001C20CC" w:rsidP="00C07A4D">
            <w:pPr>
              <w:pStyle w:val="Heading3"/>
              <w:numPr>
                <w:ilvl w:val="2"/>
                <w:numId w:val="10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1C20CC" w:rsidRDefault="001C20CC" w:rsidP="00C07A4D">
            <w:pPr>
              <w:pStyle w:val="Heading3"/>
              <w:numPr>
                <w:ilvl w:val="2"/>
                <w:numId w:val="10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1C20CC" w:rsidRDefault="001C20CC" w:rsidP="00C07A4D">
            <w:pPr>
              <w:pStyle w:val="Sub-ClauseText"/>
              <w:numPr>
                <w:ilvl w:val="1"/>
                <w:numId w:val="78"/>
              </w:numPr>
              <w:spacing w:before="0" w:after="220"/>
              <w:rPr>
                <w:spacing w:val="0"/>
              </w:rPr>
            </w:pPr>
            <w:r>
              <w:rPr>
                <w:spacing w:val="0"/>
              </w:rPr>
              <w:t>Entire Agreement</w:t>
            </w:r>
          </w:p>
          <w:p w:rsidR="001C20CC" w:rsidRDefault="001C20CC" w:rsidP="00C36CE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1C20CC" w:rsidRDefault="001C20CC" w:rsidP="00C07A4D">
            <w:pPr>
              <w:pStyle w:val="Sub-ClauseText"/>
              <w:numPr>
                <w:ilvl w:val="1"/>
                <w:numId w:val="78"/>
              </w:numPr>
              <w:spacing w:before="0" w:after="220"/>
              <w:ind w:left="605"/>
              <w:rPr>
                <w:spacing w:val="0"/>
              </w:rPr>
            </w:pPr>
            <w:r>
              <w:rPr>
                <w:spacing w:val="0"/>
              </w:rPr>
              <w:t>Amendment</w:t>
            </w:r>
          </w:p>
          <w:p w:rsidR="001C20CC" w:rsidRDefault="001C20CC" w:rsidP="00C36CE9">
            <w:pPr>
              <w:pStyle w:val="Sub-ClauseText"/>
              <w:spacing w:before="0" w:after="180"/>
              <w:ind w:left="605"/>
              <w:rPr>
                <w:spacing w:val="0"/>
              </w:rPr>
            </w:pPr>
            <w:r>
              <w:rPr>
                <w:spacing w:val="0"/>
              </w:rPr>
              <w:t xml:space="preserve">No amendment or other variation of the Contract shall be valid unless it is in writing, is dated, expressly refers to the Contract, and is signed by a duly authorized representative of each party </w:t>
            </w:r>
            <w:r>
              <w:rPr>
                <w:spacing w:val="0"/>
              </w:rPr>
              <w:lastRenderedPageBreak/>
              <w:t>thereto.</w:t>
            </w:r>
          </w:p>
          <w:p w:rsidR="001C20CC" w:rsidRDefault="001C20CC" w:rsidP="00C07A4D">
            <w:pPr>
              <w:pStyle w:val="Sub-ClauseText"/>
              <w:numPr>
                <w:ilvl w:val="1"/>
                <w:numId w:val="78"/>
              </w:numPr>
              <w:spacing w:before="0" w:after="180"/>
              <w:rPr>
                <w:spacing w:val="0"/>
              </w:rPr>
            </w:pPr>
            <w:r>
              <w:rPr>
                <w:spacing w:val="0"/>
              </w:rPr>
              <w:t>Nonwaiver</w:t>
            </w:r>
          </w:p>
          <w:p w:rsidR="001C20CC" w:rsidRDefault="001C20CC" w:rsidP="00C07A4D">
            <w:pPr>
              <w:pStyle w:val="Heading3"/>
              <w:numPr>
                <w:ilvl w:val="2"/>
                <w:numId w:val="10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C20CC" w:rsidRDefault="001C20CC" w:rsidP="00C07A4D">
            <w:pPr>
              <w:pStyle w:val="Heading3"/>
              <w:numPr>
                <w:ilvl w:val="2"/>
                <w:numId w:val="10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1C20CC" w:rsidRDefault="001C20CC" w:rsidP="00C07A4D">
            <w:pPr>
              <w:pStyle w:val="Sub-ClauseText"/>
              <w:numPr>
                <w:ilvl w:val="1"/>
                <w:numId w:val="78"/>
              </w:numPr>
              <w:spacing w:before="0" w:after="180"/>
              <w:ind w:left="605" w:hanging="605"/>
              <w:rPr>
                <w:spacing w:val="0"/>
              </w:rPr>
            </w:pPr>
            <w:r>
              <w:rPr>
                <w:spacing w:val="0"/>
              </w:rPr>
              <w:t>Severability</w:t>
            </w:r>
          </w:p>
          <w:p w:rsidR="001C20CC" w:rsidRDefault="001C20CC" w:rsidP="00C36CE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4" w:name="_Toc332026448"/>
            <w:r>
              <w:lastRenderedPageBreak/>
              <w:t>Language</w:t>
            </w:r>
            <w:bookmarkEnd w:id="134"/>
          </w:p>
        </w:tc>
        <w:tc>
          <w:tcPr>
            <w:tcW w:w="6948" w:type="dxa"/>
          </w:tcPr>
          <w:p w:rsidR="001C20CC" w:rsidRDefault="001C20CC" w:rsidP="00C07A4D">
            <w:pPr>
              <w:pStyle w:val="Sub-ClauseText"/>
              <w:numPr>
                <w:ilvl w:val="1"/>
                <w:numId w:val="11"/>
              </w:numPr>
              <w:spacing w:before="0" w:after="180"/>
              <w:ind w:left="648" w:hanging="648"/>
              <w:rPr>
                <w:spacing w:val="0"/>
              </w:rPr>
            </w:pPr>
            <w:r>
              <w:rPr>
                <w:spacing w:val="0"/>
              </w:rPr>
              <w:t xml:space="preserve">The Contract as well as all correspondence and documents </w:t>
            </w:r>
            <w:r w:rsidRPr="003638A7">
              <w:rPr>
                <w:spacing w:val="0"/>
              </w:rPr>
              <w:t xml:space="preserve">relating to the Contract exchanged by the Supplier and the Purchaser, shall be written in the language specified in the </w:t>
            </w:r>
            <w:r w:rsidRPr="003638A7">
              <w:rPr>
                <w:b/>
                <w:spacing w:val="0"/>
              </w:rPr>
              <w:t>SCC</w:t>
            </w:r>
            <w:r w:rsidRPr="003638A7">
              <w:rPr>
                <w:b/>
                <w:bCs/>
                <w:spacing w:val="0"/>
              </w:rPr>
              <w:t>.</w:t>
            </w:r>
            <w:r w:rsidRPr="003638A7">
              <w:rPr>
                <w:spacing w:val="0"/>
              </w:rPr>
              <w:t xml:space="preserve">  Supporting</w:t>
            </w:r>
            <w:r>
              <w:rPr>
                <w:spacing w:val="0"/>
              </w:rPr>
              <w:t xml:space="preserve">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1C20CC" w:rsidRDefault="001C20CC" w:rsidP="00C07A4D">
            <w:pPr>
              <w:pStyle w:val="Sub-ClauseText"/>
              <w:numPr>
                <w:ilvl w:val="1"/>
                <w:numId w:val="11"/>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5" w:name="_Toc332026449"/>
            <w:r>
              <w:t>Joint Venture, Consortium or Association</w:t>
            </w:r>
            <w:bookmarkEnd w:id="135"/>
          </w:p>
        </w:tc>
        <w:tc>
          <w:tcPr>
            <w:tcW w:w="6948" w:type="dxa"/>
          </w:tcPr>
          <w:p w:rsidR="001C20CC" w:rsidRDefault="001C20CC" w:rsidP="00C07A4D">
            <w:pPr>
              <w:pStyle w:val="Sub-ClauseText"/>
              <w:numPr>
                <w:ilvl w:val="1"/>
                <w:numId w:val="7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6" w:name="_Toc332026450"/>
            <w:r>
              <w:t>Eligibility</w:t>
            </w:r>
            <w:bookmarkEnd w:id="136"/>
          </w:p>
        </w:tc>
        <w:tc>
          <w:tcPr>
            <w:tcW w:w="6948" w:type="dxa"/>
          </w:tcPr>
          <w:p w:rsidR="001C20CC" w:rsidRDefault="001C20CC" w:rsidP="00C07A4D">
            <w:pPr>
              <w:pStyle w:val="Sub-ClauseText"/>
              <w:numPr>
                <w:ilvl w:val="1"/>
                <w:numId w:val="12"/>
              </w:numPr>
              <w:spacing w:before="0" w:after="200"/>
              <w:ind w:left="547" w:hanging="547"/>
              <w:rPr>
                <w:spacing w:val="0"/>
              </w:rPr>
            </w:pPr>
            <w:r>
              <w:rPr>
                <w:spacing w:val="0"/>
              </w:rPr>
              <w:t xml:space="preserve">The Supplier and its Subcontractors shall have the nationality of an eligible country.  A Supplier or Subcontractor shall be </w:t>
            </w:r>
            <w:r>
              <w:rPr>
                <w:spacing w:val="0"/>
              </w:rPr>
              <w:lastRenderedPageBreak/>
              <w:t xml:space="preserve">deemed to have the nationality of a country if it is a citizen or constituted, incorporated, or registered, and operates in conformity with the provisions of the laws of that country. </w:t>
            </w:r>
          </w:p>
          <w:p w:rsidR="001C20CC" w:rsidRDefault="001C20CC" w:rsidP="00C07A4D">
            <w:pPr>
              <w:pStyle w:val="Sub-ClauseText"/>
              <w:numPr>
                <w:ilvl w:val="1"/>
                <w:numId w:val="12"/>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7" w:name="_Toc332026451"/>
            <w:r>
              <w:lastRenderedPageBreak/>
              <w:t>Notices</w:t>
            </w:r>
            <w:bookmarkEnd w:id="137"/>
          </w:p>
        </w:tc>
        <w:tc>
          <w:tcPr>
            <w:tcW w:w="6948" w:type="dxa"/>
          </w:tcPr>
          <w:p w:rsidR="001C20CC" w:rsidRDefault="001C20CC" w:rsidP="00C07A4D">
            <w:pPr>
              <w:pStyle w:val="Sub-ClauseText"/>
              <w:numPr>
                <w:ilvl w:val="1"/>
                <w:numId w:val="13"/>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1C20CC" w:rsidRDefault="001C20CC" w:rsidP="00C07A4D">
            <w:pPr>
              <w:pStyle w:val="Sub-ClauseText"/>
              <w:numPr>
                <w:ilvl w:val="1"/>
                <w:numId w:val="13"/>
              </w:numPr>
              <w:spacing w:before="0" w:after="200"/>
              <w:rPr>
                <w:spacing w:val="0"/>
              </w:rPr>
            </w:pPr>
            <w:r>
              <w:rPr>
                <w:spacing w:val="0"/>
              </w:rPr>
              <w:t>A notice shall be effective when delivered or on the notice’s effective date, whichever is later.</w:t>
            </w:r>
          </w:p>
        </w:tc>
      </w:tr>
      <w:tr w:rsidR="001C20CC">
        <w:tc>
          <w:tcPr>
            <w:tcW w:w="2700" w:type="dxa"/>
          </w:tcPr>
          <w:p w:rsidR="001C20CC" w:rsidRDefault="001C20CC" w:rsidP="00C07A4D">
            <w:pPr>
              <w:pStyle w:val="sec7-clauses"/>
              <w:numPr>
                <w:ilvl w:val="0"/>
                <w:numId w:val="122"/>
              </w:numPr>
              <w:spacing w:before="0" w:after="200"/>
            </w:pPr>
            <w:bookmarkStart w:id="138" w:name="_Toc332026452"/>
            <w:r>
              <w:t>Governing Law</w:t>
            </w:r>
            <w:bookmarkEnd w:id="138"/>
          </w:p>
        </w:tc>
        <w:tc>
          <w:tcPr>
            <w:tcW w:w="7196" w:type="dxa"/>
            <w:gridSpan w:val="2"/>
          </w:tcPr>
          <w:p w:rsidR="001C20CC" w:rsidRDefault="001C20CC" w:rsidP="00C07A4D">
            <w:pPr>
              <w:pStyle w:val="Sub-ClauseText"/>
              <w:numPr>
                <w:ilvl w:val="1"/>
                <w:numId w:val="8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39" w:name="_Toc332026453"/>
            <w:r>
              <w:t>Settlement of Disputes</w:t>
            </w:r>
            <w:bookmarkEnd w:id="139"/>
          </w:p>
        </w:tc>
        <w:tc>
          <w:tcPr>
            <w:tcW w:w="7196" w:type="dxa"/>
            <w:gridSpan w:val="2"/>
          </w:tcPr>
          <w:p w:rsidR="001C20CC" w:rsidRDefault="001C20CC" w:rsidP="00C07A4D">
            <w:pPr>
              <w:pStyle w:val="Sub-ClauseText"/>
              <w:numPr>
                <w:ilvl w:val="1"/>
                <w:numId w:val="14"/>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1C20CC" w:rsidRDefault="001C20CC" w:rsidP="00C07A4D">
            <w:pPr>
              <w:pStyle w:val="Sub-ClauseText"/>
              <w:numPr>
                <w:ilvl w:val="1"/>
                <w:numId w:val="14"/>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1C20CC" w:rsidRDefault="001C20CC" w:rsidP="00C07A4D">
            <w:pPr>
              <w:pStyle w:val="Sub-ClauseText"/>
              <w:numPr>
                <w:ilvl w:val="1"/>
                <w:numId w:val="14"/>
              </w:numPr>
              <w:spacing w:before="0" w:after="240"/>
              <w:ind w:left="605" w:hanging="605"/>
            </w:pPr>
            <w:r>
              <w:t xml:space="preserve"> Notwithstanding any reference to arbitration herein, </w:t>
            </w:r>
          </w:p>
          <w:p w:rsidR="001C20CC" w:rsidRDefault="001C20CC" w:rsidP="00C07A4D">
            <w:pPr>
              <w:pStyle w:val="Sub-ClauseText"/>
              <w:numPr>
                <w:ilvl w:val="2"/>
                <w:numId w:val="80"/>
              </w:numPr>
              <w:spacing w:before="0" w:after="160"/>
            </w:pPr>
            <w:r>
              <w:t xml:space="preserve">the parties shall continue to perform their respective obligations under the Contract unless they otherwise agree; and </w:t>
            </w:r>
          </w:p>
          <w:p w:rsidR="001C20CC" w:rsidRDefault="001C20CC" w:rsidP="00C07A4D">
            <w:pPr>
              <w:pStyle w:val="Sub-ClauseText"/>
              <w:numPr>
                <w:ilvl w:val="2"/>
                <w:numId w:val="80"/>
              </w:numPr>
              <w:spacing w:before="0" w:after="200"/>
              <w:rPr>
                <w:spacing w:val="0"/>
              </w:rPr>
            </w:pPr>
            <w:r>
              <w:lastRenderedPageBreak/>
              <w:t>the Purchaser shall pay the Supplier any monies due the Supplier.</w:t>
            </w:r>
          </w:p>
        </w:tc>
      </w:tr>
      <w:tr w:rsidR="001C20CC">
        <w:tc>
          <w:tcPr>
            <w:tcW w:w="2700" w:type="dxa"/>
          </w:tcPr>
          <w:p w:rsidR="001C20CC" w:rsidRDefault="001C20CC" w:rsidP="00C07A4D">
            <w:pPr>
              <w:pStyle w:val="sec7-clauses"/>
              <w:numPr>
                <w:ilvl w:val="0"/>
                <w:numId w:val="122"/>
              </w:numPr>
              <w:spacing w:before="0" w:after="200"/>
            </w:pPr>
            <w:bookmarkStart w:id="140" w:name="_Toc332026454"/>
            <w:r>
              <w:lastRenderedPageBreak/>
              <w:t>Scope of Supply</w:t>
            </w:r>
            <w:bookmarkEnd w:id="140"/>
          </w:p>
        </w:tc>
        <w:tc>
          <w:tcPr>
            <w:tcW w:w="7196" w:type="dxa"/>
            <w:gridSpan w:val="2"/>
          </w:tcPr>
          <w:p w:rsidR="001C20CC" w:rsidRDefault="001C20CC" w:rsidP="00C07A4D">
            <w:pPr>
              <w:pStyle w:val="Sub-ClauseText"/>
              <w:numPr>
                <w:ilvl w:val="1"/>
                <w:numId w:val="15"/>
              </w:numPr>
              <w:spacing w:before="0" w:after="200"/>
              <w:rPr>
                <w:spacing w:val="0"/>
              </w:rPr>
            </w:pPr>
            <w:r>
              <w:rPr>
                <w:spacing w:val="0"/>
              </w:rPr>
              <w:t>The Goods and Related Services to be supplied shall be as specified in the Schedule of Requirements.</w:t>
            </w:r>
          </w:p>
        </w:tc>
      </w:tr>
      <w:tr w:rsidR="001C20CC">
        <w:tc>
          <w:tcPr>
            <w:tcW w:w="2700" w:type="dxa"/>
          </w:tcPr>
          <w:p w:rsidR="001C20CC" w:rsidRDefault="001C20CC" w:rsidP="00C07A4D">
            <w:pPr>
              <w:pStyle w:val="sec7-clauses"/>
              <w:numPr>
                <w:ilvl w:val="0"/>
                <w:numId w:val="122"/>
              </w:numPr>
              <w:spacing w:before="0" w:after="200"/>
            </w:pPr>
            <w:bookmarkStart w:id="141" w:name="_Toc332026455"/>
            <w:r>
              <w:t>Delivery and Documents</w:t>
            </w:r>
            <w:bookmarkEnd w:id="141"/>
          </w:p>
        </w:tc>
        <w:tc>
          <w:tcPr>
            <w:tcW w:w="7196" w:type="dxa"/>
            <w:gridSpan w:val="2"/>
          </w:tcPr>
          <w:p w:rsidR="001C20CC" w:rsidRDefault="001C20CC" w:rsidP="00C07A4D">
            <w:pPr>
              <w:pStyle w:val="Sub-ClauseText"/>
              <w:numPr>
                <w:ilvl w:val="1"/>
                <w:numId w:val="81"/>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1C20CC">
        <w:tc>
          <w:tcPr>
            <w:tcW w:w="2700" w:type="dxa"/>
          </w:tcPr>
          <w:p w:rsidR="001C20CC" w:rsidRDefault="001C20CC" w:rsidP="00C07A4D">
            <w:pPr>
              <w:pStyle w:val="sec7-clauses"/>
              <w:numPr>
                <w:ilvl w:val="0"/>
                <w:numId w:val="122"/>
              </w:numPr>
              <w:spacing w:before="0" w:after="200"/>
            </w:pPr>
            <w:bookmarkStart w:id="142" w:name="_Toc332026456"/>
            <w:r>
              <w:t>Supplier’s Responsibilities</w:t>
            </w:r>
            <w:bookmarkEnd w:id="142"/>
          </w:p>
        </w:tc>
        <w:tc>
          <w:tcPr>
            <w:tcW w:w="7196" w:type="dxa"/>
            <w:gridSpan w:val="2"/>
          </w:tcPr>
          <w:p w:rsidR="001C20CC" w:rsidRDefault="001C20CC" w:rsidP="00C07A4D">
            <w:pPr>
              <w:pStyle w:val="Sub-ClauseText"/>
              <w:numPr>
                <w:ilvl w:val="1"/>
                <w:numId w:val="82"/>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1C20CC">
        <w:tc>
          <w:tcPr>
            <w:tcW w:w="2700" w:type="dxa"/>
          </w:tcPr>
          <w:p w:rsidR="001C20CC" w:rsidRDefault="001C20CC" w:rsidP="00C07A4D">
            <w:pPr>
              <w:pStyle w:val="sec7-clauses"/>
              <w:numPr>
                <w:ilvl w:val="0"/>
                <w:numId w:val="122"/>
              </w:numPr>
              <w:spacing w:before="0" w:after="200"/>
            </w:pPr>
            <w:bookmarkStart w:id="143" w:name="_Toc332026457"/>
            <w:r>
              <w:t>Contract Price</w:t>
            </w:r>
            <w:bookmarkEnd w:id="143"/>
          </w:p>
        </w:tc>
        <w:tc>
          <w:tcPr>
            <w:tcW w:w="7196" w:type="dxa"/>
            <w:gridSpan w:val="2"/>
          </w:tcPr>
          <w:p w:rsidR="001C20CC" w:rsidRDefault="001C20CC" w:rsidP="00C07A4D">
            <w:pPr>
              <w:pStyle w:val="Sub-ClauseText"/>
              <w:numPr>
                <w:ilvl w:val="1"/>
                <w:numId w:val="83"/>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44" w:name="_Toc332026458"/>
            <w:r>
              <w:t>Terms of Payment</w:t>
            </w:r>
            <w:bookmarkEnd w:id="144"/>
          </w:p>
        </w:tc>
        <w:tc>
          <w:tcPr>
            <w:tcW w:w="7196" w:type="dxa"/>
            <w:gridSpan w:val="2"/>
          </w:tcPr>
          <w:p w:rsidR="001C20CC" w:rsidRDefault="001C20CC" w:rsidP="00C07A4D">
            <w:pPr>
              <w:pStyle w:val="Sub-ClauseText"/>
              <w:numPr>
                <w:ilvl w:val="1"/>
                <w:numId w:val="84"/>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1C20CC" w:rsidRDefault="001C20CC" w:rsidP="00C07A4D">
            <w:pPr>
              <w:pStyle w:val="Sub-ClauseText"/>
              <w:numPr>
                <w:ilvl w:val="1"/>
                <w:numId w:val="84"/>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1C20CC" w:rsidRDefault="001C20CC" w:rsidP="00C07A4D">
            <w:pPr>
              <w:pStyle w:val="Sub-ClauseText"/>
              <w:numPr>
                <w:ilvl w:val="1"/>
                <w:numId w:val="84"/>
              </w:numPr>
              <w:spacing w:before="0" w:after="200"/>
              <w:rPr>
                <w:spacing w:val="0"/>
              </w:rPr>
            </w:pPr>
            <w:r>
              <w:rPr>
                <w:spacing w:val="0"/>
              </w:rPr>
              <w:t>Payments shall be made promptly by the Purchaser, but in no case later than sixty (</w:t>
            </w:r>
            <w:r w:rsidR="00217805">
              <w:rPr>
                <w:spacing w:val="0"/>
              </w:rPr>
              <w:t>30</w:t>
            </w:r>
            <w:r>
              <w:rPr>
                <w:spacing w:val="0"/>
              </w:rPr>
              <w:t>) days after submission of an invoice or request for payment by the Supplier, and after the Purchaser has accepted it.</w:t>
            </w:r>
          </w:p>
          <w:p w:rsidR="001C20CC" w:rsidRDefault="001C20CC" w:rsidP="00C07A4D">
            <w:pPr>
              <w:pStyle w:val="Sub-ClauseText"/>
              <w:numPr>
                <w:ilvl w:val="1"/>
                <w:numId w:val="84"/>
              </w:numPr>
              <w:spacing w:before="0" w:after="200"/>
              <w:rPr>
                <w:spacing w:val="0"/>
              </w:rPr>
            </w:pPr>
            <w:r>
              <w:rPr>
                <w:spacing w:val="0"/>
              </w:rPr>
              <w:t xml:space="preserve">The currencies in which payments shall be made to the Supplier under this Contract shall be those in which the bid price is expressed. </w:t>
            </w:r>
          </w:p>
          <w:p w:rsidR="001C20CC" w:rsidRDefault="001C20CC" w:rsidP="00C07A4D">
            <w:pPr>
              <w:pStyle w:val="Sub-ClauseText"/>
              <w:numPr>
                <w:ilvl w:val="1"/>
                <w:numId w:val="84"/>
              </w:numPr>
              <w:spacing w:before="0" w:after="200"/>
              <w:rPr>
                <w:spacing w:val="0"/>
              </w:rPr>
            </w:pPr>
            <w:r>
              <w:rPr>
                <w:spacing w:val="0"/>
              </w:rPr>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1C20CC">
        <w:tc>
          <w:tcPr>
            <w:tcW w:w="2700" w:type="dxa"/>
          </w:tcPr>
          <w:p w:rsidR="001C20CC" w:rsidRDefault="001C20CC" w:rsidP="00C07A4D">
            <w:pPr>
              <w:pStyle w:val="sec7-clauses"/>
              <w:numPr>
                <w:ilvl w:val="0"/>
                <w:numId w:val="122"/>
              </w:numPr>
              <w:spacing w:before="0" w:after="200"/>
            </w:pPr>
            <w:bookmarkStart w:id="145" w:name="_Toc332026459"/>
            <w:r>
              <w:t>Taxes and Duties</w:t>
            </w:r>
            <w:bookmarkEnd w:id="145"/>
          </w:p>
        </w:tc>
        <w:tc>
          <w:tcPr>
            <w:tcW w:w="7196" w:type="dxa"/>
            <w:gridSpan w:val="2"/>
          </w:tcPr>
          <w:p w:rsidR="001C20CC" w:rsidRDefault="001C20CC" w:rsidP="00C07A4D">
            <w:pPr>
              <w:pStyle w:val="Sub-ClauseText"/>
              <w:numPr>
                <w:ilvl w:val="1"/>
                <w:numId w:val="85"/>
              </w:numPr>
              <w:spacing w:before="0" w:after="240"/>
              <w:ind w:left="605" w:hanging="605"/>
              <w:rPr>
                <w:spacing w:val="0"/>
              </w:rPr>
            </w:pPr>
            <w:r>
              <w:rPr>
                <w:spacing w:val="0"/>
              </w:rPr>
              <w:t xml:space="preserve">For goods manufactured outside the Purchaser’s Country, the Supplier shall be entirely responsible for all taxes, stamp duties, </w:t>
            </w:r>
            <w:r>
              <w:rPr>
                <w:spacing w:val="0"/>
              </w:rPr>
              <w:lastRenderedPageBreak/>
              <w:t>license fees, and other such levies imposed outside the Purchaser’s Country.</w:t>
            </w:r>
          </w:p>
          <w:p w:rsidR="001C20CC" w:rsidRPr="00B84A32" w:rsidRDefault="001C20CC" w:rsidP="00C07A4D">
            <w:pPr>
              <w:pStyle w:val="Sub-ClauseText"/>
              <w:numPr>
                <w:ilvl w:val="1"/>
                <w:numId w:val="85"/>
              </w:numPr>
              <w:spacing w:before="0" w:after="240"/>
              <w:ind w:left="605" w:hanging="605"/>
              <w:rPr>
                <w:spacing w:val="0"/>
              </w:rPr>
            </w:pPr>
            <w:r w:rsidRPr="00B84A32">
              <w:rPr>
                <w:spacing w:val="0"/>
              </w:rPr>
              <w:t>For goods Manufactured within the Purchaser’s country, the Supplier shall be entirely responsible for all taxes, duties, license fees, etc., incurred until delivery of the contracted Goods to the Purchaser.</w:t>
            </w:r>
          </w:p>
          <w:p w:rsidR="001C20CC" w:rsidRDefault="001C20CC" w:rsidP="00C07A4D">
            <w:pPr>
              <w:pStyle w:val="Sub-ClauseText"/>
              <w:numPr>
                <w:ilvl w:val="1"/>
                <w:numId w:val="85"/>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1C20CC">
        <w:tc>
          <w:tcPr>
            <w:tcW w:w="2700" w:type="dxa"/>
          </w:tcPr>
          <w:p w:rsidR="001C20CC" w:rsidRDefault="001C20CC" w:rsidP="00C07A4D">
            <w:pPr>
              <w:pStyle w:val="sec7-clauses"/>
              <w:numPr>
                <w:ilvl w:val="0"/>
                <w:numId w:val="122"/>
              </w:numPr>
              <w:spacing w:before="0" w:after="200"/>
            </w:pPr>
            <w:bookmarkStart w:id="146" w:name="_Toc332026460"/>
            <w:r>
              <w:lastRenderedPageBreak/>
              <w:t>Performance Security</w:t>
            </w:r>
            <w:bookmarkEnd w:id="146"/>
          </w:p>
        </w:tc>
        <w:tc>
          <w:tcPr>
            <w:tcW w:w="7196" w:type="dxa"/>
            <w:gridSpan w:val="2"/>
          </w:tcPr>
          <w:p w:rsidR="001C20CC" w:rsidRDefault="001C20CC" w:rsidP="00C07A4D">
            <w:pPr>
              <w:pStyle w:val="Sub-ClauseText"/>
              <w:numPr>
                <w:ilvl w:val="1"/>
                <w:numId w:val="86"/>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1C20CC" w:rsidRDefault="001C20CC" w:rsidP="00C07A4D">
            <w:pPr>
              <w:pStyle w:val="Sub-ClauseText"/>
              <w:numPr>
                <w:ilvl w:val="1"/>
                <w:numId w:val="86"/>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1C20CC" w:rsidRDefault="001C20CC" w:rsidP="00C07A4D">
            <w:pPr>
              <w:pStyle w:val="Sub-ClauseText"/>
              <w:numPr>
                <w:ilvl w:val="1"/>
                <w:numId w:val="86"/>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1C20CC" w:rsidRDefault="001C20CC" w:rsidP="00C07A4D">
            <w:pPr>
              <w:pStyle w:val="Sub-ClauseText"/>
              <w:numPr>
                <w:ilvl w:val="1"/>
                <w:numId w:val="86"/>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47" w:name="_Toc332026461"/>
            <w:r>
              <w:t>Copyright</w:t>
            </w:r>
            <w:bookmarkEnd w:id="147"/>
          </w:p>
        </w:tc>
        <w:tc>
          <w:tcPr>
            <w:tcW w:w="7196" w:type="dxa"/>
            <w:gridSpan w:val="2"/>
          </w:tcPr>
          <w:p w:rsidR="001C20CC" w:rsidRDefault="001C20CC" w:rsidP="00C07A4D">
            <w:pPr>
              <w:pStyle w:val="Sub-ClauseText"/>
              <w:numPr>
                <w:ilvl w:val="1"/>
                <w:numId w:val="87"/>
              </w:numPr>
              <w:spacing w:before="0" w:after="180"/>
              <w:ind w:left="605" w:hanging="605"/>
              <w:rPr>
                <w:spacing w:val="0"/>
              </w:rPr>
            </w:pPr>
            <w:r>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tc>
          <w:tcPr>
            <w:tcW w:w="2700" w:type="dxa"/>
          </w:tcPr>
          <w:p w:rsidR="001C20CC" w:rsidRDefault="001C20CC" w:rsidP="00C07A4D">
            <w:pPr>
              <w:pStyle w:val="sec7-clauses"/>
              <w:numPr>
                <w:ilvl w:val="0"/>
                <w:numId w:val="122"/>
              </w:numPr>
              <w:spacing w:before="0" w:after="200"/>
            </w:pPr>
            <w:bookmarkStart w:id="148" w:name="_Toc332026462"/>
            <w:r>
              <w:t>Confidential Information</w:t>
            </w:r>
            <w:bookmarkEnd w:id="148"/>
          </w:p>
        </w:tc>
        <w:tc>
          <w:tcPr>
            <w:tcW w:w="7196" w:type="dxa"/>
            <w:gridSpan w:val="2"/>
          </w:tcPr>
          <w:p w:rsidR="001C20CC" w:rsidRDefault="001C20CC" w:rsidP="00C07A4D">
            <w:pPr>
              <w:pStyle w:val="Sub-ClauseText"/>
              <w:numPr>
                <w:ilvl w:val="1"/>
                <w:numId w:val="88"/>
              </w:numPr>
              <w:spacing w:before="0" w:after="180"/>
              <w:rPr>
                <w:spacing w:val="0"/>
              </w:rPr>
            </w:pPr>
            <w:r>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Pr>
                <w:spacing w:val="0"/>
              </w:rP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1C20CC" w:rsidRDefault="001C20CC" w:rsidP="00C07A4D">
            <w:pPr>
              <w:pStyle w:val="Sub-ClauseText"/>
              <w:numPr>
                <w:ilvl w:val="1"/>
                <w:numId w:val="88"/>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1C20CC" w:rsidRDefault="001C20CC" w:rsidP="00C07A4D">
            <w:pPr>
              <w:pStyle w:val="Sub-ClauseText"/>
              <w:numPr>
                <w:ilvl w:val="1"/>
                <w:numId w:val="88"/>
              </w:numPr>
              <w:spacing w:before="0" w:after="180"/>
              <w:rPr>
                <w:spacing w:val="0"/>
              </w:rPr>
            </w:pPr>
            <w:r>
              <w:rPr>
                <w:spacing w:val="0"/>
              </w:rPr>
              <w:t>The obligation of a party under GCC Sub-Clauses 19.1 and 19.2 above, however, shall not apply to information that:</w:t>
            </w:r>
          </w:p>
          <w:p w:rsidR="001C20CC" w:rsidRDefault="001C20CC" w:rsidP="00C07A4D">
            <w:pPr>
              <w:pStyle w:val="Heading3"/>
              <w:numPr>
                <w:ilvl w:val="2"/>
                <w:numId w:val="106"/>
              </w:numPr>
              <w:spacing w:after="180"/>
            </w:pPr>
            <w:r>
              <w:t xml:space="preserve">the Purchaser or Supplier need to share with the Bank or other institutions participating in the financing of the Contract; </w:t>
            </w:r>
          </w:p>
          <w:p w:rsidR="001C20CC" w:rsidRDefault="001C20CC" w:rsidP="00C07A4D">
            <w:pPr>
              <w:pStyle w:val="Heading3"/>
              <w:numPr>
                <w:ilvl w:val="2"/>
                <w:numId w:val="106"/>
              </w:numPr>
              <w:spacing w:after="180"/>
            </w:pPr>
            <w:r>
              <w:t>now or hereafter enters the public domain through no fault of that party;</w:t>
            </w:r>
          </w:p>
          <w:p w:rsidR="001C20CC" w:rsidRDefault="001C20CC" w:rsidP="00C07A4D">
            <w:pPr>
              <w:pStyle w:val="Heading3"/>
              <w:numPr>
                <w:ilvl w:val="2"/>
                <w:numId w:val="106"/>
              </w:numPr>
              <w:spacing w:after="180"/>
            </w:pPr>
            <w:r>
              <w:t>can be proven to have been possessed by that party at the time of disclosure and which was not previously obtained, directly or indirectly, from the other party; or</w:t>
            </w:r>
          </w:p>
          <w:p w:rsidR="001C20CC" w:rsidRDefault="001C20CC" w:rsidP="00C07A4D">
            <w:pPr>
              <w:pStyle w:val="Heading3"/>
              <w:numPr>
                <w:ilvl w:val="2"/>
                <w:numId w:val="106"/>
              </w:numPr>
              <w:spacing w:after="180"/>
            </w:pPr>
            <w:r>
              <w:t>otherwise lawfully becomes available to that party from a third party that has no obligation of confidentiality.</w:t>
            </w:r>
          </w:p>
          <w:p w:rsidR="001C20CC" w:rsidRDefault="001C20CC" w:rsidP="00C07A4D">
            <w:pPr>
              <w:pStyle w:val="Sub-ClauseText"/>
              <w:numPr>
                <w:ilvl w:val="1"/>
                <w:numId w:val="88"/>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1C20CC" w:rsidRDefault="001C20CC" w:rsidP="00C07A4D">
            <w:pPr>
              <w:pStyle w:val="Sub-ClauseText"/>
              <w:numPr>
                <w:ilvl w:val="1"/>
                <w:numId w:val="88"/>
              </w:numPr>
              <w:spacing w:before="0" w:after="200"/>
              <w:rPr>
                <w:spacing w:val="0"/>
              </w:rPr>
            </w:pPr>
            <w:r>
              <w:rPr>
                <w:spacing w:val="0"/>
              </w:rPr>
              <w:t>The provisions of GCC Clause 19 shall survive completion or termination, for whatever reason, of the Contract.</w:t>
            </w:r>
          </w:p>
        </w:tc>
      </w:tr>
      <w:tr w:rsidR="001C20CC">
        <w:tc>
          <w:tcPr>
            <w:tcW w:w="2700" w:type="dxa"/>
          </w:tcPr>
          <w:p w:rsidR="001C20CC" w:rsidRDefault="001C20CC" w:rsidP="00C07A4D">
            <w:pPr>
              <w:pStyle w:val="sec7-clauses"/>
              <w:numPr>
                <w:ilvl w:val="0"/>
                <w:numId w:val="122"/>
              </w:numPr>
              <w:spacing w:before="0" w:after="200"/>
            </w:pPr>
            <w:bookmarkStart w:id="149" w:name="_Toc332026463"/>
            <w:r>
              <w:lastRenderedPageBreak/>
              <w:t>Subcontracting</w:t>
            </w:r>
            <w:bookmarkEnd w:id="149"/>
          </w:p>
        </w:tc>
        <w:tc>
          <w:tcPr>
            <w:tcW w:w="7196" w:type="dxa"/>
            <w:gridSpan w:val="2"/>
          </w:tcPr>
          <w:p w:rsidR="001C20CC" w:rsidRDefault="001C20CC" w:rsidP="00C07A4D">
            <w:pPr>
              <w:pStyle w:val="Sub-ClauseText"/>
              <w:numPr>
                <w:ilvl w:val="1"/>
                <w:numId w:val="89"/>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1C20CC" w:rsidRDefault="001C20CC" w:rsidP="00C07A4D">
            <w:pPr>
              <w:pStyle w:val="Sub-ClauseText"/>
              <w:numPr>
                <w:ilvl w:val="1"/>
                <w:numId w:val="89"/>
              </w:numPr>
              <w:spacing w:before="0" w:after="240"/>
              <w:ind w:left="605" w:hanging="605"/>
              <w:rPr>
                <w:spacing w:val="0"/>
              </w:rPr>
            </w:pPr>
            <w:r>
              <w:rPr>
                <w:spacing w:val="0"/>
              </w:rPr>
              <w:t xml:space="preserve">Subcontracts shall comply with the provisions of GCC Clauses 3 and 7.  </w:t>
            </w:r>
          </w:p>
        </w:tc>
      </w:tr>
      <w:tr w:rsidR="001C20CC">
        <w:tc>
          <w:tcPr>
            <w:tcW w:w="2700" w:type="dxa"/>
          </w:tcPr>
          <w:p w:rsidR="001C20CC" w:rsidRDefault="001C20CC" w:rsidP="00C07A4D">
            <w:pPr>
              <w:pStyle w:val="sec7-clauses"/>
              <w:numPr>
                <w:ilvl w:val="0"/>
                <w:numId w:val="122"/>
              </w:numPr>
              <w:spacing w:before="0" w:after="200"/>
            </w:pPr>
            <w:bookmarkStart w:id="150" w:name="_Toc332026464"/>
            <w:r>
              <w:t xml:space="preserve">Specifications </w:t>
            </w:r>
            <w:r>
              <w:lastRenderedPageBreak/>
              <w:t>and Standards</w:t>
            </w:r>
            <w:bookmarkEnd w:id="150"/>
          </w:p>
        </w:tc>
        <w:tc>
          <w:tcPr>
            <w:tcW w:w="7196" w:type="dxa"/>
            <w:gridSpan w:val="2"/>
          </w:tcPr>
          <w:p w:rsidR="001C20CC" w:rsidRDefault="001C20CC" w:rsidP="00C07A4D">
            <w:pPr>
              <w:pStyle w:val="Sub-ClauseText"/>
              <w:numPr>
                <w:ilvl w:val="1"/>
                <w:numId w:val="90"/>
              </w:numPr>
              <w:spacing w:before="0" w:after="240"/>
              <w:rPr>
                <w:spacing w:val="0"/>
              </w:rPr>
            </w:pPr>
            <w:r>
              <w:rPr>
                <w:spacing w:val="0"/>
              </w:rPr>
              <w:lastRenderedPageBreak/>
              <w:t>Technical Specifications and Drawings</w:t>
            </w:r>
          </w:p>
          <w:p w:rsidR="001C20CC" w:rsidRDefault="001C20CC" w:rsidP="00C07A4D">
            <w:pPr>
              <w:pStyle w:val="Heading3"/>
              <w:numPr>
                <w:ilvl w:val="2"/>
                <w:numId w:val="107"/>
              </w:numPr>
              <w:spacing w:after="240"/>
            </w:pPr>
            <w:r>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1C20CC" w:rsidRDefault="001C20CC" w:rsidP="00C07A4D">
            <w:pPr>
              <w:pStyle w:val="Heading3"/>
              <w:numPr>
                <w:ilvl w:val="2"/>
                <w:numId w:val="10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1C20CC" w:rsidRDefault="001C20CC" w:rsidP="00C07A4D">
            <w:pPr>
              <w:pStyle w:val="Heading3"/>
              <w:numPr>
                <w:ilvl w:val="2"/>
                <w:numId w:val="107"/>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tc>
          <w:tcPr>
            <w:tcW w:w="2700" w:type="dxa"/>
          </w:tcPr>
          <w:p w:rsidR="001C20CC" w:rsidRDefault="001C20CC" w:rsidP="00C07A4D">
            <w:pPr>
              <w:pStyle w:val="sec7-clauses"/>
              <w:numPr>
                <w:ilvl w:val="0"/>
                <w:numId w:val="122"/>
              </w:numPr>
              <w:spacing w:before="0" w:after="200"/>
            </w:pPr>
            <w:bookmarkStart w:id="151" w:name="_Toc332026465"/>
            <w:r>
              <w:lastRenderedPageBreak/>
              <w:t>Packing and Documents</w:t>
            </w:r>
            <w:bookmarkEnd w:id="151"/>
          </w:p>
        </w:tc>
        <w:tc>
          <w:tcPr>
            <w:tcW w:w="7196" w:type="dxa"/>
            <w:gridSpan w:val="2"/>
          </w:tcPr>
          <w:p w:rsidR="001C20CC" w:rsidRDefault="001C20CC" w:rsidP="00C07A4D">
            <w:pPr>
              <w:pStyle w:val="Sub-ClauseText"/>
              <w:numPr>
                <w:ilvl w:val="1"/>
                <w:numId w:val="91"/>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C20CC" w:rsidRDefault="001C20CC" w:rsidP="00C07A4D">
            <w:pPr>
              <w:pStyle w:val="Sub-ClauseText"/>
              <w:numPr>
                <w:ilvl w:val="1"/>
                <w:numId w:val="91"/>
              </w:numPr>
              <w:spacing w:before="0" w:after="240"/>
              <w:ind w:left="605" w:hanging="605"/>
              <w:rPr>
                <w:spacing w:val="0"/>
              </w:rPr>
            </w:pPr>
            <w:r>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1C20CC">
        <w:tc>
          <w:tcPr>
            <w:tcW w:w="2700" w:type="dxa"/>
          </w:tcPr>
          <w:p w:rsidR="001C20CC" w:rsidRDefault="001C20CC" w:rsidP="00C07A4D">
            <w:pPr>
              <w:pStyle w:val="sec7-clauses"/>
              <w:numPr>
                <w:ilvl w:val="0"/>
                <w:numId w:val="122"/>
              </w:numPr>
              <w:spacing w:before="0" w:after="200"/>
            </w:pPr>
            <w:bookmarkStart w:id="152" w:name="_Toc332026466"/>
            <w:r>
              <w:t>Insurance</w:t>
            </w:r>
            <w:bookmarkEnd w:id="152"/>
          </w:p>
        </w:tc>
        <w:tc>
          <w:tcPr>
            <w:tcW w:w="7196" w:type="dxa"/>
            <w:gridSpan w:val="2"/>
          </w:tcPr>
          <w:p w:rsidR="001C20CC" w:rsidRDefault="001C20CC" w:rsidP="00C07A4D">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53" w:name="_Toc332026467"/>
            <w:r>
              <w:t>Transportation</w:t>
            </w:r>
            <w:bookmarkEnd w:id="153"/>
          </w:p>
        </w:tc>
        <w:tc>
          <w:tcPr>
            <w:tcW w:w="7196" w:type="dxa"/>
            <w:gridSpan w:val="2"/>
          </w:tcPr>
          <w:p w:rsidR="001C20CC" w:rsidRDefault="001C20CC" w:rsidP="00C07A4D">
            <w:pPr>
              <w:pStyle w:val="Sub-ClauseText"/>
              <w:numPr>
                <w:ilvl w:val="1"/>
                <w:numId w:val="93"/>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w:t>
            </w:r>
            <w:r>
              <w:rPr>
                <w:spacing w:val="0"/>
              </w:rPr>
              <w:lastRenderedPageBreak/>
              <w:t xml:space="preserve">arranging transportation of the Goods shall be in accordance with the specified Incoterms. </w:t>
            </w:r>
          </w:p>
        </w:tc>
      </w:tr>
      <w:tr w:rsidR="001C20CC">
        <w:tc>
          <w:tcPr>
            <w:tcW w:w="2700" w:type="dxa"/>
          </w:tcPr>
          <w:p w:rsidR="001C20CC" w:rsidRDefault="001C20CC" w:rsidP="00C07A4D">
            <w:pPr>
              <w:pStyle w:val="sec7-clauses"/>
              <w:numPr>
                <w:ilvl w:val="0"/>
                <w:numId w:val="122"/>
              </w:numPr>
              <w:spacing w:before="0" w:after="200"/>
            </w:pPr>
            <w:bookmarkStart w:id="154" w:name="_Toc332026468"/>
            <w:r>
              <w:lastRenderedPageBreak/>
              <w:t>Inspections and Tests</w:t>
            </w:r>
            <w:bookmarkEnd w:id="154"/>
          </w:p>
        </w:tc>
        <w:tc>
          <w:tcPr>
            <w:tcW w:w="7196" w:type="dxa"/>
            <w:gridSpan w:val="2"/>
          </w:tcPr>
          <w:p w:rsidR="001C20CC" w:rsidRDefault="001C20CC" w:rsidP="00C07A4D">
            <w:pPr>
              <w:pStyle w:val="Sub-ClauseText"/>
              <w:numPr>
                <w:ilvl w:val="1"/>
                <w:numId w:val="94"/>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1C20CC" w:rsidRDefault="001C20CC" w:rsidP="00C07A4D">
            <w:pPr>
              <w:pStyle w:val="Sub-ClauseText"/>
              <w:numPr>
                <w:ilvl w:val="1"/>
                <w:numId w:val="94"/>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1C20CC" w:rsidRDefault="001C20CC" w:rsidP="00C07A4D">
            <w:pPr>
              <w:pStyle w:val="Sub-ClauseText"/>
              <w:numPr>
                <w:ilvl w:val="1"/>
                <w:numId w:val="94"/>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1C20CC" w:rsidRDefault="001C20CC" w:rsidP="00C07A4D">
            <w:pPr>
              <w:pStyle w:val="Sub-ClauseText"/>
              <w:numPr>
                <w:ilvl w:val="1"/>
                <w:numId w:val="94"/>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1C20CC" w:rsidRDefault="001C20CC" w:rsidP="00C07A4D">
            <w:pPr>
              <w:pStyle w:val="Sub-ClauseText"/>
              <w:numPr>
                <w:ilvl w:val="1"/>
                <w:numId w:val="94"/>
              </w:numPr>
              <w:spacing w:before="0" w:after="180"/>
              <w:rPr>
                <w:spacing w:val="0"/>
              </w:rPr>
            </w:pPr>
            <w:r>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1C20CC" w:rsidRDefault="001C20CC" w:rsidP="00C07A4D">
            <w:pPr>
              <w:pStyle w:val="Sub-ClauseText"/>
              <w:numPr>
                <w:ilvl w:val="1"/>
                <w:numId w:val="94"/>
              </w:numPr>
              <w:spacing w:before="0" w:after="180"/>
              <w:rPr>
                <w:spacing w:val="0"/>
              </w:rPr>
            </w:pPr>
            <w:r>
              <w:rPr>
                <w:spacing w:val="0"/>
              </w:rPr>
              <w:t>The Supplier shall provide the Purchaser with a report of the results of any such test and/or inspection.</w:t>
            </w:r>
          </w:p>
          <w:p w:rsidR="001C20CC" w:rsidRDefault="001C20CC" w:rsidP="00C07A4D">
            <w:pPr>
              <w:pStyle w:val="Sub-ClauseText"/>
              <w:numPr>
                <w:ilvl w:val="1"/>
                <w:numId w:val="94"/>
              </w:numPr>
              <w:spacing w:before="0" w:after="180"/>
              <w:rPr>
                <w:spacing w:val="0"/>
              </w:rPr>
            </w:pPr>
            <w:r>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w:t>
            </w:r>
            <w:r>
              <w:rPr>
                <w:spacing w:val="0"/>
              </w:rPr>
              <w:lastRenderedPageBreak/>
              <w:t>meet the specifications at no cost to the Purchaser, and shall repeat the test and/or inspection, at no cost to the Purchaser, upon giving a notice pursuant to GCC Sub-Clause 25.4.</w:t>
            </w:r>
          </w:p>
          <w:p w:rsidR="001C20CC" w:rsidRDefault="001C20CC" w:rsidP="00C07A4D">
            <w:pPr>
              <w:pStyle w:val="Sub-ClauseText"/>
              <w:numPr>
                <w:ilvl w:val="1"/>
                <w:numId w:val="94"/>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tc>
          <w:tcPr>
            <w:tcW w:w="2700" w:type="dxa"/>
          </w:tcPr>
          <w:p w:rsidR="001C20CC" w:rsidRDefault="001C20CC" w:rsidP="00C07A4D">
            <w:pPr>
              <w:pStyle w:val="sec7-clauses"/>
              <w:numPr>
                <w:ilvl w:val="0"/>
                <w:numId w:val="122"/>
              </w:numPr>
              <w:spacing w:before="0" w:after="200"/>
            </w:pPr>
            <w:bookmarkStart w:id="155" w:name="_Toc332026469"/>
            <w:r>
              <w:lastRenderedPageBreak/>
              <w:t>Liquidated Damages</w:t>
            </w:r>
            <w:bookmarkEnd w:id="155"/>
          </w:p>
        </w:tc>
        <w:tc>
          <w:tcPr>
            <w:tcW w:w="7196" w:type="dxa"/>
            <w:gridSpan w:val="2"/>
          </w:tcPr>
          <w:p w:rsidR="001C20CC" w:rsidRDefault="001C20CC" w:rsidP="00C07A4D">
            <w:pPr>
              <w:pStyle w:val="Sub-ClauseText"/>
              <w:numPr>
                <w:ilvl w:val="1"/>
                <w:numId w:val="95"/>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1C20CC">
        <w:tc>
          <w:tcPr>
            <w:tcW w:w="2700" w:type="dxa"/>
          </w:tcPr>
          <w:p w:rsidR="001C20CC" w:rsidRDefault="001C20CC" w:rsidP="00C07A4D">
            <w:pPr>
              <w:pStyle w:val="sec7-clauses"/>
              <w:numPr>
                <w:ilvl w:val="0"/>
                <w:numId w:val="122"/>
              </w:numPr>
              <w:spacing w:before="0" w:after="200"/>
            </w:pPr>
            <w:bookmarkStart w:id="156" w:name="_Toc332026470"/>
            <w:r>
              <w:t>Warranty</w:t>
            </w:r>
            <w:bookmarkEnd w:id="156"/>
          </w:p>
        </w:tc>
        <w:tc>
          <w:tcPr>
            <w:tcW w:w="7196" w:type="dxa"/>
            <w:gridSpan w:val="2"/>
          </w:tcPr>
          <w:p w:rsidR="001C20CC" w:rsidRDefault="001C20CC" w:rsidP="00C07A4D">
            <w:pPr>
              <w:pStyle w:val="Sub-ClauseText"/>
              <w:numPr>
                <w:ilvl w:val="1"/>
                <w:numId w:val="96"/>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1C20CC" w:rsidRDefault="001C20CC" w:rsidP="00C07A4D">
            <w:pPr>
              <w:pStyle w:val="Sub-ClauseText"/>
              <w:numPr>
                <w:ilvl w:val="1"/>
                <w:numId w:val="96"/>
              </w:numPr>
              <w:spacing w:before="0" w:after="220"/>
              <w:ind w:left="605" w:hanging="605"/>
              <w:rPr>
                <w:spacing w:val="0"/>
              </w:rPr>
            </w:pPr>
            <w:r>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1C20CC" w:rsidRDefault="001C20CC" w:rsidP="00C07A4D">
            <w:pPr>
              <w:pStyle w:val="Sub-ClauseText"/>
              <w:numPr>
                <w:ilvl w:val="1"/>
                <w:numId w:val="96"/>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1C20CC" w:rsidRDefault="001C20CC" w:rsidP="00C07A4D">
            <w:pPr>
              <w:pStyle w:val="Sub-ClauseText"/>
              <w:numPr>
                <w:ilvl w:val="1"/>
                <w:numId w:val="96"/>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1C20CC" w:rsidRDefault="001C20CC" w:rsidP="00C07A4D">
            <w:pPr>
              <w:pStyle w:val="Sub-ClauseText"/>
              <w:numPr>
                <w:ilvl w:val="1"/>
                <w:numId w:val="96"/>
              </w:numPr>
              <w:spacing w:before="0" w:after="200"/>
              <w:ind w:left="605" w:hanging="605"/>
              <w:rPr>
                <w:spacing w:val="0"/>
              </w:rPr>
            </w:pPr>
            <w:r>
              <w:rPr>
                <w:spacing w:val="0"/>
              </w:rPr>
              <w:lastRenderedPageBreak/>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1C20CC" w:rsidRDefault="001C20CC" w:rsidP="00C07A4D">
            <w:pPr>
              <w:pStyle w:val="Sub-ClauseText"/>
              <w:numPr>
                <w:ilvl w:val="1"/>
                <w:numId w:val="96"/>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tc>
          <w:tcPr>
            <w:tcW w:w="2700" w:type="dxa"/>
          </w:tcPr>
          <w:p w:rsidR="001C20CC" w:rsidRDefault="001C20CC" w:rsidP="00C07A4D">
            <w:pPr>
              <w:pStyle w:val="sec7-clauses"/>
              <w:numPr>
                <w:ilvl w:val="0"/>
                <w:numId w:val="122"/>
              </w:numPr>
              <w:spacing w:before="0" w:after="200"/>
            </w:pPr>
            <w:bookmarkStart w:id="157" w:name="_Toc332026471"/>
            <w:r>
              <w:lastRenderedPageBreak/>
              <w:t>Patent Indemnity</w:t>
            </w:r>
            <w:bookmarkEnd w:id="157"/>
          </w:p>
        </w:tc>
        <w:tc>
          <w:tcPr>
            <w:tcW w:w="7196" w:type="dxa"/>
            <w:gridSpan w:val="2"/>
          </w:tcPr>
          <w:p w:rsidR="001C20CC" w:rsidRDefault="001C20CC" w:rsidP="00C07A4D">
            <w:pPr>
              <w:pStyle w:val="Sub-ClauseText"/>
              <w:numPr>
                <w:ilvl w:val="1"/>
                <w:numId w:val="97"/>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1C20CC" w:rsidRDefault="001C20CC" w:rsidP="00C07A4D">
            <w:pPr>
              <w:pStyle w:val="Heading3"/>
              <w:numPr>
                <w:ilvl w:val="2"/>
                <w:numId w:val="108"/>
              </w:numPr>
            </w:pPr>
            <w:r>
              <w:t xml:space="preserve">the installation of the Goods by the Supplier or the use of the Goods in the country where the Site is located; and </w:t>
            </w:r>
          </w:p>
          <w:p w:rsidR="001C20CC" w:rsidRDefault="001C20CC" w:rsidP="00C07A4D">
            <w:pPr>
              <w:pStyle w:val="Heading3"/>
              <w:numPr>
                <w:ilvl w:val="2"/>
                <w:numId w:val="108"/>
              </w:numPr>
            </w:pPr>
            <w:r>
              <w:t xml:space="preserve">the sale in any country of the products produced by the Goods. </w:t>
            </w:r>
          </w:p>
          <w:p w:rsidR="001C20CC" w:rsidRDefault="001C20CC" w:rsidP="00C36CE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C20CC" w:rsidRDefault="001C20CC" w:rsidP="00C07A4D">
            <w:pPr>
              <w:pStyle w:val="Sub-ClauseText"/>
              <w:numPr>
                <w:ilvl w:val="1"/>
                <w:numId w:val="97"/>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1C20CC" w:rsidRDefault="001C20CC" w:rsidP="00C07A4D">
            <w:pPr>
              <w:pStyle w:val="Sub-ClauseText"/>
              <w:numPr>
                <w:ilvl w:val="1"/>
                <w:numId w:val="97"/>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1C20CC" w:rsidRDefault="001C20CC" w:rsidP="00C07A4D">
            <w:pPr>
              <w:pStyle w:val="Sub-ClauseText"/>
              <w:numPr>
                <w:ilvl w:val="1"/>
                <w:numId w:val="97"/>
              </w:numPr>
              <w:spacing w:before="0" w:after="200"/>
              <w:rPr>
                <w:spacing w:val="0"/>
              </w:rPr>
            </w:pPr>
            <w:r>
              <w:rPr>
                <w:spacing w:val="0"/>
              </w:rPr>
              <w:t xml:space="preserve">The Purchaser shall, at the Supplier’s request, afford all available </w:t>
            </w:r>
            <w:r>
              <w:rPr>
                <w:spacing w:val="0"/>
              </w:rPr>
              <w:lastRenderedPageBreak/>
              <w:t>assistance to the Supplier in conducting such proceedings or claim, and shall be reimbursed by the Supplier for all reasonable expenses incurred in so doing.</w:t>
            </w:r>
          </w:p>
          <w:p w:rsidR="001C20CC" w:rsidRDefault="001C20CC" w:rsidP="00C07A4D">
            <w:pPr>
              <w:pStyle w:val="Sub-ClauseText"/>
              <w:numPr>
                <w:ilvl w:val="1"/>
                <w:numId w:val="97"/>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tc>
          <w:tcPr>
            <w:tcW w:w="2700" w:type="dxa"/>
          </w:tcPr>
          <w:p w:rsidR="001C20CC" w:rsidRDefault="001C20CC" w:rsidP="00C07A4D">
            <w:pPr>
              <w:pStyle w:val="sec7-clauses"/>
              <w:numPr>
                <w:ilvl w:val="0"/>
                <w:numId w:val="122"/>
              </w:numPr>
              <w:spacing w:before="0" w:after="200"/>
            </w:pPr>
            <w:bookmarkStart w:id="158" w:name="_Toc332026472"/>
            <w:r>
              <w:lastRenderedPageBreak/>
              <w:t>Limitation of Liability</w:t>
            </w:r>
            <w:bookmarkEnd w:id="158"/>
          </w:p>
        </w:tc>
        <w:tc>
          <w:tcPr>
            <w:tcW w:w="7196" w:type="dxa"/>
            <w:gridSpan w:val="2"/>
          </w:tcPr>
          <w:p w:rsidR="001C20CC" w:rsidRDefault="001C20CC" w:rsidP="00C36CE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1C20CC" w:rsidRDefault="001C20CC" w:rsidP="00C36CE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C20CC" w:rsidRDefault="001C20CC" w:rsidP="00C36CE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tc>
          <w:tcPr>
            <w:tcW w:w="2700" w:type="dxa"/>
          </w:tcPr>
          <w:p w:rsidR="001C20CC" w:rsidRDefault="001C20CC" w:rsidP="00C07A4D">
            <w:pPr>
              <w:pStyle w:val="sec7-clauses"/>
              <w:numPr>
                <w:ilvl w:val="0"/>
                <w:numId w:val="122"/>
              </w:numPr>
              <w:spacing w:before="0" w:after="200"/>
            </w:pPr>
            <w:bookmarkStart w:id="159" w:name="_Toc332026473"/>
            <w:r>
              <w:t>Change in Laws and Regulations</w:t>
            </w:r>
            <w:bookmarkEnd w:id="159"/>
          </w:p>
        </w:tc>
        <w:tc>
          <w:tcPr>
            <w:tcW w:w="7196" w:type="dxa"/>
            <w:gridSpan w:val="2"/>
          </w:tcPr>
          <w:p w:rsidR="001C20CC" w:rsidRDefault="001C20CC" w:rsidP="00C07A4D">
            <w:pPr>
              <w:pStyle w:val="Sub-ClauseText"/>
              <w:numPr>
                <w:ilvl w:val="1"/>
                <w:numId w:val="98"/>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tc>
          <w:tcPr>
            <w:tcW w:w="2700" w:type="dxa"/>
          </w:tcPr>
          <w:p w:rsidR="001C20CC" w:rsidRDefault="001C20CC" w:rsidP="00C07A4D">
            <w:pPr>
              <w:pStyle w:val="sec7-clauses"/>
              <w:numPr>
                <w:ilvl w:val="0"/>
                <w:numId w:val="122"/>
              </w:numPr>
              <w:spacing w:before="0" w:after="200"/>
            </w:pPr>
            <w:bookmarkStart w:id="160" w:name="_Toc332026474"/>
            <w:r>
              <w:lastRenderedPageBreak/>
              <w:t>Force Majeure</w:t>
            </w:r>
            <w:bookmarkEnd w:id="160"/>
          </w:p>
        </w:tc>
        <w:tc>
          <w:tcPr>
            <w:tcW w:w="7196" w:type="dxa"/>
            <w:gridSpan w:val="2"/>
          </w:tcPr>
          <w:p w:rsidR="001C20CC" w:rsidRDefault="001C20CC" w:rsidP="00C07A4D">
            <w:pPr>
              <w:pStyle w:val="Sub-ClauseText"/>
              <w:numPr>
                <w:ilvl w:val="1"/>
                <w:numId w:val="99"/>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C20CC" w:rsidRDefault="001C20CC" w:rsidP="00C07A4D">
            <w:pPr>
              <w:pStyle w:val="Sub-ClauseText"/>
              <w:numPr>
                <w:ilvl w:val="1"/>
                <w:numId w:val="99"/>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1C20CC" w:rsidRDefault="001C20CC" w:rsidP="00C07A4D">
            <w:pPr>
              <w:pStyle w:val="Sub-ClauseText"/>
              <w:numPr>
                <w:ilvl w:val="1"/>
                <w:numId w:val="99"/>
              </w:numPr>
              <w:spacing w:before="0" w:after="200"/>
              <w:ind w:left="605" w:hanging="605"/>
              <w:rPr>
                <w:spacing w:val="0"/>
              </w:rPr>
            </w:pPr>
            <w:r>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tc>
          <w:tcPr>
            <w:tcW w:w="2700" w:type="dxa"/>
          </w:tcPr>
          <w:p w:rsidR="001C20CC" w:rsidRDefault="001C20CC" w:rsidP="00C07A4D">
            <w:pPr>
              <w:pStyle w:val="sec7-clauses"/>
              <w:numPr>
                <w:ilvl w:val="0"/>
                <w:numId w:val="122"/>
              </w:numPr>
              <w:spacing w:before="0" w:after="200"/>
            </w:pPr>
            <w:bookmarkStart w:id="161" w:name="_Toc332026475"/>
            <w:r>
              <w:t>Change Orders and Contract Amendments</w:t>
            </w:r>
            <w:bookmarkEnd w:id="161"/>
          </w:p>
        </w:tc>
        <w:tc>
          <w:tcPr>
            <w:tcW w:w="7196" w:type="dxa"/>
            <w:gridSpan w:val="2"/>
          </w:tcPr>
          <w:p w:rsidR="001C20CC" w:rsidRDefault="001C20CC" w:rsidP="00C07A4D">
            <w:pPr>
              <w:pStyle w:val="Sub-ClauseText"/>
              <w:numPr>
                <w:ilvl w:val="1"/>
                <w:numId w:val="100"/>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1C20CC" w:rsidRDefault="001C20CC" w:rsidP="00C07A4D">
            <w:pPr>
              <w:pStyle w:val="Heading3"/>
              <w:numPr>
                <w:ilvl w:val="2"/>
                <w:numId w:val="109"/>
              </w:numPr>
            </w:pPr>
            <w:r>
              <w:t>drawings, designs, or specifications, where Goods to be furnished under the Contract are to be specifically manufactured for the Purchaser;</w:t>
            </w:r>
          </w:p>
          <w:p w:rsidR="001C20CC" w:rsidRDefault="001C20CC" w:rsidP="00C07A4D">
            <w:pPr>
              <w:pStyle w:val="Heading3"/>
              <w:numPr>
                <w:ilvl w:val="2"/>
                <w:numId w:val="109"/>
              </w:numPr>
              <w:spacing w:after="220"/>
            </w:pPr>
            <w:r>
              <w:t>the method of shipment or packing;</w:t>
            </w:r>
          </w:p>
          <w:p w:rsidR="001C20CC" w:rsidRDefault="001C20CC" w:rsidP="00C07A4D">
            <w:pPr>
              <w:pStyle w:val="Heading3"/>
              <w:numPr>
                <w:ilvl w:val="2"/>
                <w:numId w:val="109"/>
              </w:numPr>
              <w:spacing w:after="220"/>
            </w:pPr>
            <w:r>
              <w:t xml:space="preserve">the place of delivery; and </w:t>
            </w:r>
          </w:p>
          <w:p w:rsidR="001C20CC" w:rsidRDefault="001C20CC" w:rsidP="00C07A4D">
            <w:pPr>
              <w:pStyle w:val="Heading3"/>
              <w:numPr>
                <w:ilvl w:val="2"/>
                <w:numId w:val="109"/>
              </w:numPr>
              <w:spacing w:after="220"/>
            </w:pPr>
            <w:r>
              <w:t>the Related Services to be provided by the Supplier.</w:t>
            </w:r>
          </w:p>
          <w:p w:rsidR="001C20CC" w:rsidRDefault="001C20CC" w:rsidP="00C07A4D">
            <w:pPr>
              <w:pStyle w:val="Sub-ClauseText"/>
              <w:numPr>
                <w:ilvl w:val="1"/>
                <w:numId w:val="100"/>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1C20CC" w:rsidRDefault="001C20CC" w:rsidP="00C07A4D">
            <w:pPr>
              <w:pStyle w:val="Sub-ClauseText"/>
              <w:numPr>
                <w:ilvl w:val="1"/>
                <w:numId w:val="100"/>
              </w:numPr>
              <w:spacing w:before="0" w:after="220"/>
              <w:ind w:left="605" w:hanging="605"/>
              <w:rPr>
                <w:spacing w:val="0"/>
              </w:rPr>
            </w:pPr>
            <w:r>
              <w:rPr>
                <w:spacing w:val="0"/>
              </w:rPr>
              <w:t xml:space="preserve">Prices to be charged by the Supplier for any Related Services that might be needed but which were not included in the Contract shall be agreed upon in advance by the parties and shall not </w:t>
            </w:r>
            <w:r>
              <w:rPr>
                <w:spacing w:val="0"/>
              </w:rPr>
              <w:lastRenderedPageBreak/>
              <w:t>exceed the prevailing rates charged to other parties by the Supplier for similar services.</w:t>
            </w:r>
          </w:p>
          <w:p w:rsidR="001C20CC" w:rsidRDefault="001C20CC" w:rsidP="00C07A4D">
            <w:pPr>
              <w:pStyle w:val="Sub-ClauseText"/>
              <w:numPr>
                <w:ilvl w:val="1"/>
                <w:numId w:val="100"/>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1C20CC">
        <w:tc>
          <w:tcPr>
            <w:tcW w:w="2700" w:type="dxa"/>
          </w:tcPr>
          <w:p w:rsidR="001C20CC" w:rsidRDefault="001C20CC" w:rsidP="00C07A4D">
            <w:pPr>
              <w:pStyle w:val="sec7-clauses"/>
              <w:numPr>
                <w:ilvl w:val="0"/>
                <w:numId w:val="122"/>
              </w:numPr>
              <w:spacing w:before="0" w:after="200"/>
            </w:pPr>
            <w:bookmarkStart w:id="162" w:name="_Toc332026476"/>
            <w:r>
              <w:lastRenderedPageBreak/>
              <w:t>Extensions of Time</w:t>
            </w:r>
            <w:bookmarkEnd w:id="162"/>
          </w:p>
        </w:tc>
        <w:tc>
          <w:tcPr>
            <w:tcW w:w="7196" w:type="dxa"/>
            <w:gridSpan w:val="2"/>
          </w:tcPr>
          <w:p w:rsidR="001C20CC" w:rsidRDefault="001C20CC" w:rsidP="00C07A4D">
            <w:pPr>
              <w:pStyle w:val="Sub-ClauseText"/>
              <w:numPr>
                <w:ilvl w:val="1"/>
                <w:numId w:val="101"/>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1C20CC" w:rsidRDefault="001C20CC" w:rsidP="00C07A4D">
            <w:pPr>
              <w:pStyle w:val="Sub-ClauseText"/>
              <w:numPr>
                <w:ilvl w:val="1"/>
                <w:numId w:val="101"/>
              </w:numPr>
              <w:spacing w:before="0" w:after="240"/>
              <w:ind w:left="605" w:hanging="605"/>
              <w:rPr>
                <w:spacing w:val="0"/>
              </w:rPr>
            </w:pPr>
            <w:r>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tc>
          <w:tcPr>
            <w:tcW w:w="2700" w:type="dxa"/>
          </w:tcPr>
          <w:p w:rsidR="001C20CC" w:rsidRDefault="001C20CC" w:rsidP="00C07A4D">
            <w:pPr>
              <w:pStyle w:val="sec7-clauses"/>
              <w:numPr>
                <w:ilvl w:val="0"/>
                <w:numId w:val="122"/>
              </w:numPr>
              <w:spacing w:before="0" w:after="200"/>
            </w:pPr>
            <w:bookmarkStart w:id="163" w:name="_Toc332026477"/>
            <w:r>
              <w:t>Termination</w:t>
            </w:r>
            <w:bookmarkEnd w:id="163"/>
          </w:p>
        </w:tc>
        <w:tc>
          <w:tcPr>
            <w:tcW w:w="7196" w:type="dxa"/>
            <w:gridSpan w:val="2"/>
          </w:tcPr>
          <w:p w:rsidR="001C20CC" w:rsidRDefault="001C20CC" w:rsidP="00C07A4D">
            <w:pPr>
              <w:pStyle w:val="Sub-ClauseText"/>
              <w:numPr>
                <w:ilvl w:val="1"/>
                <w:numId w:val="102"/>
              </w:numPr>
              <w:spacing w:before="0" w:after="180"/>
              <w:rPr>
                <w:spacing w:val="0"/>
              </w:rPr>
            </w:pPr>
            <w:r>
              <w:rPr>
                <w:spacing w:val="0"/>
              </w:rPr>
              <w:t>Termination for Default</w:t>
            </w:r>
          </w:p>
          <w:p w:rsidR="001C20CC" w:rsidRDefault="001C20CC" w:rsidP="00C07A4D">
            <w:pPr>
              <w:pStyle w:val="Heading3"/>
              <w:numPr>
                <w:ilvl w:val="2"/>
                <w:numId w:val="110"/>
              </w:numPr>
            </w:pPr>
            <w:r>
              <w:t>The Purchaser, without prejudice to any other remedy for breach of Contract, by written notice of default sent to the Supplier, may terminate the Contract in whole or in part:</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if the Supplier fails to perform any other obligation under the Contract; or</w:t>
            </w:r>
          </w:p>
          <w:p w:rsidR="001C20CC" w:rsidRDefault="001C20CC" w:rsidP="00C07A4D">
            <w:pPr>
              <w:pStyle w:val="Heading4"/>
              <w:numPr>
                <w:ilvl w:val="3"/>
                <w:numId w:val="11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1C20CC" w:rsidRDefault="001C20CC" w:rsidP="00C07A4D">
            <w:pPr>
              <w:pStyle w:val="Heading3"/>
              <w:numPr>
                <w:ilvl w:val="2"/>
                <w:numId w:val="110"/>
              </w:numPr>
            </w:pPr>
            <w:r>
              <w:t xml:space="preserve">In the event the Purchaser terminates the Contract in whole or in part, pursuant to GCC Clause 34.1(a), the Purchaser may procure, upon such terms and in such manner as it deems appropriate, Goods or Related Services similar to those undelivered or not performed, and the Supplier shall </w:t>
            </w:r>
            <w:r>
              <w:lastRenderedPageBreak/>
              <w:t>be liable to the Purchaser for any additional costs for such similar Goods or Related Services.  However, the Supplier shall continue performance of the Contract to the extent not terminated.</w:t>
            </w:r>
          </w:p>
          <w:p w:rsidR="001C20CC" w:rsidRDefault="001C20CC" w:rsidP="00C07A4D">
            <w:pPr>
              <w:pStyle w:val="Sub-ClauseText"/>
              <w:numPr>
                <w:ilvl w:val="1"/>
                <w:numId w:val="102"/>
              </w:numPr>
              <w:spacing w:before="0" w:after="200"/>
              <w:rPr>
                <w:spacing w:val="0"/>
              </w:rPr>
            </w:pPr>
            <w:r>
              <w:rPr>
                <w:spacing w:val="0"/>
              </w:rPr>
              <w:t xml:space="preserve">Termination for Insolvency. </w:t>
            </w:r>
          </w:p>
          <w:p w:rsidR="001C20CC" w:rsidRDefault="001C20CC" w:rsidP="00C07A4D">
            <w:pPr>
              <w:pStyle w:val="Heading3"/>
              <w:numPr>
                <w:ilvl w:val="2"/>
                <w:numId w:val="11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1C20CC" w:rsidRDefault="001C20CC" w:rsidP="00C07A4D">
            <w:pPr>
              <w:pStyle w:val="Sub-ClauseText"/>
              <w:numPr>
                <w:ilvl w:val="1"/>
                <w:numId w:val="102"/>
              </w:numPr>
              <w:spacing w:before="0" w:after="200"/>
              <w:rPr>
                <w:spacing w:val="0"/>
              </w:rPr>
            </w:pPr>
            <w:r>
              <w:rPr>
                <w:spacing w:val="0"/>
              </w:rPr>
              <w:t>Termination for Convenience.</w:t>
            </w:r>
          </w:p>
          <w:p w:rsidR="001C20CC" w:rsidRDefault="001C20CC" w:rsidP="00C07A4D">
            <w:pPr>
              <w:pStyle w:val="Heading3"/>
              <w:numPr>
                <w:ilvl w:val="2"/>
                <w:numId w:val="11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1C20CC" w:rsidRDefault="001C20CC" w:rsidP="00C07A4D">
            <w:pPr>
              <w:pStyle w:val="Heading3"/>
              <w:numPr>
                <w:ilvl w:val="2"/>
                <w:numId w:val="11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1C20CC">
        <w:tc>
          <w:tcPr>
            <w:tcW w:w="2700" w:type="dxa"/>
          </w:tcPr>
          <w:p w:rsidR="001C20CC" w:rsidRDefault="001C20CC" w:rsidP="00C07A4D">
            <w:pPr>
              <w:pStyle w:val="sec7-clauses"/>
              <w:numPr>
                <w:ilvl w:val="0"/>
                <w:numId w:val="122"/>
              </w:numPr>
              <w:spacing w:before="0" w:after="200"/>
            </w:pPr>
            <w:bookmarkStart w:id="164" w:name="_Toc332026478"/>
            <w:r>
              <w:lastRenderedPageBreak/>
              <w:t>Assignment</w:t>
            </w:r>
            <w:bookmarkEnd w:id="164"/>
          </w:p>
        </w:tc>
        <w:tc>
          <w:tcPr>
            <w:tcW w:w="7196" w:type="dxa"/>
            <w:gridSpan w:val="2"/>
          </w:tcPr>
          <w:p w:rsidR="001C20CC" w:rsidRDefault="001C20CC" w:rsidP="00C07A4D">
            <w:pPr>
              <w:pStyle w:val="Sub-ClauseText"/>
              <w:numPr>
                <w:ilvl w:val="1"/>
                <w:numId w:val="103"/>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1C20CC">
        <w:tc>
          <w:tcPr>
            <w:tcW w:w="2700" w:type="dxa"/>
          </w:tcPr>
          <w:p w:rsidR="001C20CC" w:rsidRDefault="001C20CC" w:rsidP="00C07A4D">
            <w:pPr>
              <w:pStyle w:val="sec7-clauses"/>
              <w:numPr>
                <w:ilvl w:val="0"/>
                <w:numId w:val="122"/>
              </w:numPr>
              <w:spacing w:before="0" w:after="200"/>
            </w:pPr>
            <w:bookmarkStart w:id="165" w:name="_Toc332026479"/>
            <w:r w:rsidRPr="000927E7">
              <w:t>Export Restriction</w:t>
            </w:r>
            <w:bookmarkEnd w:id="165"/>
          </w:p>
        </w:tc>
        <w:tc>
          <w:tcPr>
            <w:tcW w:w="7196" w:type="dxa"/>
            <w:gridSpan w:val="2"/>
          </w:tcPr>
          <w:p w:rsidR="001C20CC" w:rsidRPr="00AC0386" w:rsidRDefault="001C20CC" w:rsidP="00C36CE9">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w:t>
            </w:r>
            <w:r w:rsidRPr="00AC0386">
              <w:lastRenderedPageBreak/>
              <w:t xml:space="preserve">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1C20CC" w:rsidRPr="00AC0386" w:rsidRDefault="001C20CC" w:rsidP="00C36CE9">
            <w:pPr>
              <w:spacing w:after="200"/>
              <w:ind w:left="612" w:hanging="612"/>
              <w:jc w:val="both"/>
            </w:pPr>
            <w:r>
              <w:t>36</w:t>
            </w:r>
            <w:r w:rsidRPr="00AC0386">
              <w:t>.2</w:t>
            </w:r>
            <w:r w:rsidRPr="00AC0386">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1C20CC" w:rsidRDefault="001C20CC" w:rsidP="00C36CE9">
            <w:pPr>
              <w:pStyle w:val="Sub-ClauseText"/>
              <w:spacing w:before="0" w:after="200"/>
              <w:rPr>
                <w:spacing w:val="0"/>
              </w:rPr>
            </w:pPr>
          </w:p>
        </w:tc>
      </w:tr>
    </w:tbl>
    <w:p w:rsidR="00FF6499" w:rsidRDefault="00FF6499" w:rsidP="001C20CC">
      <w:pPr>
        <w:spacing w:after="240"/>
        <w:jc w:val="center"/>
        <w:sectPr w:rsidR="00FF6499" w:rsidSect="000F44F6">
          <w:headerReference w:type="even" r:id="rId31"/>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820C7C">
        <w:trPr>
          <w:cantSplit/>
          <w:trHeight w:val="800"/>
          <w:jc w:val="center"/>
        </w:trPr>
        <w:tc>
          <w:tcPr>
            <w:tcW w:w="9108" w:type="dxa"/>
            <w:gridSpan w:val="2"/>
            <w:tcBorders>
              <w:top w:val="nil"/>
              <w:left w:val="nil"/>
              <w:bottom w:val="nil"/>
              <w:right w:val="nil"/>
            </w:tcBorders>
            <w:vAlign w:val="center"/>
          </w:tcPr>
          <w:p w:rsidR="00820C7C" w:rsidRDefault="00820C7C" w:rsidP="009D2FE6">
            <w:pPr>
              <w:pStyle w:val="Subtitle"/>
              <w:spacing w:after="200"/>
            </w:pPr>
            <w:bookmarkStart w:id="166" w:name="_Toc438954452"/>
            <w:bookmarkStart w:id="167" w:name="_Toc488411761"/>
            <w:bookmarkStart w:id="168" w:name="_Toc309738844"/>
            <w:bookmarkStart w:id="169" w:name="_Toc332026104"/>
            <w:r>
              <w:t>Section VIII.  Special Conditions of Contract</w:t>
            </w:r>
            <w:bookmarkEnd w:id="166"/>
            <w:bookmarkEnd w:id="167"/>
            <w:bookmarkEnd w:id="168"/>
            <w:bookmarkEnd w:id="169"/>
          </w:p>
        </w:tc>
      </w:tr>
      <w:tr w:rsidR="00820C7C">
        <w:trPr>
          <w:cantSplit/>
          <w:jc w:val="center"/>
        </w:trPr>
        <w:tc>
          <w:tcPr>
            <w:tcW w:w="9108" w:type="dxa"/>
            <w:gridSpan w:val="2"/>
            <w:tcBorders>
              <w:top w:val="nil"/>
              <w:left w:val="nil"/>
              <w:bottom w:val="nil"/>
              <w:right w:val="nil"/>
            </w:tcBorders>
          </w:tcPr>
          <w:p w:rsidR="00820C7C" w:rsidRDefault="00820C7C" w:rsidP="009D2FE6">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820C7C" w:rsidRPr="00BA36BC" w:rsidRDefault="00820C7C" w:rsidP="00BA36BC">
            <w:pPr>
              <w:spacing w:after="120"/>
              <w:rPr>
                <w:iCs/>
              </w:rPr>
            </w:pPr>
          </w:p>
        </w:tc>
      </w:tr>
      <w:tr w:rsidR="00820C7C">
        <w:trPr>
          <w:cantSplit/>
          <w:jc w:val="center"/>
        </w:trPr>
        <w:tc>
          <w:tcPr>
            <w:tcW w:w="1728" w:type="dxa"/>
            <w:tcBorders>
              <w:top w:val="single" w:sz="12" w:space="0" w:color="auto"/>
              <w:bottom w:val="single" w:sz="6" w:space="0" w:color="auto"/>
            </w:tcBorders>
          </w:tcPr>
          <w:p w:rsidR="00820C7C" w:rsidRDefault="00820C7C" w:rsidP="009D2FE6">
            <w:pPr>
              <w:spacing w:after="200"/>
              <w:rPr>
                <w:b/>
              </w:rPr>
            </w:pPr>
            <w:r>
              <w:rPr>
                <w:b/>
              </w:rPr>
              <w:t>GCC 1.1(j)</w:t>
            </w:r>
          </w:p>
        </w:tc>
        <w:tc>
          <w:tcPr>
            <w:tcW w:w="7380" w:type="dxa"/>
            <w:tcBorders>
              <w:top w:val="single" w:sz="12" w:space="0" w:color="auto"/>
              <w:bottom w:val="single" w:sz="6" w:space="0" w:color="auto"/>
            </w:tcBorders>
          </w:tcPr>
          <w:p w:rsidR="00820C7C" w:rsidRPr="00E44EB2" w:rsidRDefault="00820C7C" w:rsidP="009D2FE6">
            <w:pPr>
              <w:tabs>
                <w:tab w:val="right" w:pos="7164"/>
              </w:tabs>
              <w:spacing w:after="200"/>
            </w:pPr>
            <w:r w:rsidRPr="00E44EB2">
              <w:t xml:space="preserve">The Purchaser’s country is: </w:t>
            </w:r>
            <w:r w:rsidRPr="00E44EB2">
              <w:rPr>
                <w:b/>
              </w:rPr>
              <w:t>T</w:t>
            </w:r>
            <w:r w:rsidRPr="00E44EB2">
              <w:rPr>
                <w:b/>
                <w:iCs/>
              </w:rPr>
              <w:t xml:space="preserve">he Republic of Serbia </w:t>
            </w:r>
          </w:p>
        </w:tc>
      </w:tr>
      <w:tr w:rsidR="00820C7C">
        <w:trPr>
          <w:cantSplit/>
          <w:jc w:val="center"/>
        </w:trPr>
        <w:tc>
          <w:tcPr>
            <w:tcW w:w="1728" w:type="dxa"/>
            <w:tcBorders>
              <w:top w:val="nil"/>
            </w:tcBorders>
          </w:tcPr>
          <w:p w:rsidR="00820C7C" w:rsidRDefault="00820C7C" w:rsidP="009D2FE6">
            <w:pPr>
              <w:spacing w:after="200"/>
              <w:rPr>
                <w:b/>
              </w:rPr>
            </w:pPr>
            <w:r>
              <w:rPr>
                <w:b/>
              </w:rPr>
              <w:t>GCC 1.1(k)</w:t>
            </w:r>
          </w:p>
        </w:tc>
        <w:tc>
          <w:tcPr>
            <w:tcW w:w="7380" w:type="dxa"/>
            <w:tcBorders>
              <w:top w:val="nil"/>
            </w:tcBorders>
          </w:tcPr>
          <w:p w:rsidR="00820C7C" w:rsidRPr="00E44EB2" w:rsidRDefault="00820C7C" w:rsidP="009D2FE6">
            <w:pPr>
              <w:tabs>
                <w:tab w:val="right" w:pos="7164"/>
              </w:tabs>
              <w:spacing w:after="200"/>
            </w:pPr>
            <w:r w:rsidRPr="00E44EB2">
              <w:t xml:space="preserve">The Purchaser is: </w:t>
            </w:r>
            <w:r w:rsidRPr="00E44EB2">
              <w:rPr>
                <w:b/>
              </w:rPr>
              <w:t>PIU Research and Development Ltd.</w:t>
            </w:r>
          </w:p>
        </w:tc>
      </w:tr>
      <w:tr w:rsidR="00820C7C">
        <w:trPr>
          <w:cantSplit/>
          <w:jc w:val="center"/>
        </w:trPr>
        <w:tc>
          <w:tcPr>
            <w:tcW w:w="1728" w:type="dxa"/>
          </w:tcPr>
          <w:p w:rsidR="00820C7C" w:rsidRDefault="00820C7C" w:rsidP="009D2FE6">
            <w:pPr>
              <w:spacing w:after="200"/>
              <w:rPr>
                <w:b/>
              </w:rPr>
            </w:pPr>
            <w:r>
              <w:rPr>
                <w:b/>
              </w:rPr>
              <w:t>GCC 1.1 (q)</w:t>
            </w:r>
          </w:p>
        </w:tc>
        <w:tc>
          <w:tcPr>
            <w:tcW w:w="7380" w:type="dxa"/>
          </w:tcPr>
          <w:p w:rsidR="00820C7C" w:rsidRPr="00E44EB2" w:rsidRDefault="00820C7C" w:rsidP="001F57FC">
            <w:pPr>
              <w:tabs>
                <w:tab w:val="right" w:pos="7164"/>
              </w:tabs>
              <w:spacing w:after="200"/>
            </w:pPr>
            <w:r w:rsidRPr="00E44EB2">
              <w:t xml:space="preserve">The Project Site(s)/Final Destination(s) is/are: </w:t>
            </w:r>
            <w:r w:rsidR="001F57FC">
              <w:rPr>
                <w:b/>
              </w:rPr>
              <w:t>The schedule of delivery is given in Technical specification file</w:t>
            </w:r>
          </w:p>
        </w:tc>
      </w:tr>
      <w:tr w:rsidR="00820C7C">
        <w:trPr>
          <w:cantSplit/>
          <w:jc w:val="center"/>
        </w:trPr>
        <w:tc>
          <w:tcPr>
            <w:tcW w:w="1728" w:type="dxa"/>
          </w:tcPr>
          <w:p w:rsidR="00820C7C" w:rsidRDefault="00820C7C" w:rsidP="009D2FE6">
            <w:pPr>
              <w:spacing w:after="200"/>
              <w:rPr>
                <w:b/>
              </w:rPr>
            </w:pPr>
            <w:r>
              <w:rPr>
                <w:b/>
              </w:rPr>
              <w:t>GCC 4.2 (a)</w:t>
            </w:r>
          </w:p>
        </w:tc>
        <w:tc>
          <w:tcPr>
            <w:tcW w:w="7380" w:type="dxa"/>
          </w:tcPr>
          <w:p w:rsidR="00820C7C" w:rsidRDefault="00820C7C" w:rsidP="009D2FE6">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Pr="00C34435">
              <w:rPr>
                <w:b/>
                <w:iCs/>
              </w:rPr>
              <w:t>Not applicable</w:t>
            </w:r>
          </w:p>
        </w:tc>
      </w:tr>
      <w:tr w:rsidR="00820C7C">
        <w:trPr>
          <w:cantSplit/>
          <w:jc w:val="center"/>
        </w:trPr>
        <w:tc>
          <w:tcPr>
            <w:tcW w:w="1728" w:type="dxa"/>
          </w:tcPr>
          <w:p w:rsidR="00820C7C" w:rsidRDefault="00820C7C" w:rsidP="009D2FE6">
            <w:pPr>
              <w:spacing w:after="200"/>
              <w:rPr>
                <w:b/>
              </w:rPr>
            </w:pPr>
            <w:r>
              <w:rPr>
                <w:b/>
              </w:rPr>
              <w:t>GCC 4.2 (b)</w:t>
            </w:r>
          </w:p>
        </w:tc>
        <w:tc>
          <w:tcPr>
            <w:tcW w:w="7380" w:type="dxa"/>
          </w:tcPr>
          <w:p w:rsidR="00820C7C" w:rsidRDefault="00820C7C" w:rsidP="009D2FE6">
            <w:pPr>
              <w:tabs>
                <w:tab w:val="right" w:pos="7164"/>
              </w:tabs>
              <w:spacing w:after="200"/>
            </w:pPr>
            <w:r>
              <w:t xml:space="preserve">The version edition of Incoterms shall be </w:t>
            </w:r>
            <w:r>
              <w:rPr>
                <w:b/>
                <w:i/>
                <w:iCs/>
              </w:rPr>
              <w:t>2010</w:t>
            </w:r>
          </w:p>
        </w:tc>
      </w:tr>
      <w:tr w:rsidR="00820C7C">
        <w:trPr>
          <w:cantSplit/>
          <w:jc w:val="center"/>
        </w:trPr>
        <w:tc>
          <w:tcPr>
            <w:tcW w:w="1728" w:type="dxa"/>
          </w:tcPr>
          <w:p w:rsidR="00820C7C" w:rsidRDefault="00820C7C" w:rsidP="009D2FE6">
            <w:pPr>
              <w:spacing w:after="200"/>
              <w:rPr>
                <w:b/>
              </w:rPr>
            </w:pPr>
            <w:r>
              <w:rPr>
                <w:b/>
              </w:rPr>
              <w:t>GCC 5.1</w:t>
            </w:r>
          </w:p>
        </w:tc>
        <w:tc>
          <w:tcPr>
            <w:tcW w:w="7380" w:type="dxa"/>
          </w:tcPr>
          <w:p w:rsidR="00820C7C" w:rsidRDefault="00C34435" w:rsidP="009D2FE6">
            <w:pPr>
              <w:tabs>
                <w:tab w:val="right" w:pos="7164"/>
              </w:tabs>
              <w:spacing w:after="200"/>
            </w:pPr>
            <w:r>
              <w:t xml:space="preserve">The language shall be: </w:t>
            </w:r>
            <w:r w:rsidR="00CD7153" w:rsidRPr="003A2E81">
              <w:rPr>
                <w:b/>
              </w:rPr>
              <w:t>English or</w:t>
            </w:r>
            <w:r w:rsidR="00820C7C" w:rsidRPr="00E44EB2">
              <w:rPr>
                <w:b/>
                <w:iCs/>
              </w:rPr>
              <w:t>Serbian</w:t>
            </w:r>
          </w:p>
        </w:tc>
      </w:tr>
      <w:tr w:rsidR="00820C7C">
        <w:trPr>
          <w:cantSplit/>
          <w:jc w:val="center"/>
        </w:trPr>
        <w:tc>
          <w:tcPr>
            <w:tcW w:w="1728" w:type="dxa"/>
          </w:tcPr>
          <w:p w:rsidR="00820C7C" w:rsidRDefault="00820C7C" w:rsidP="009D2FE6">
            <w:pPr>
              <w:spacing w:after="200"/>
              <w:rPr>
                <w:b/>
              </w:rPr>
            </w:pPr>
            <w:r>
              <w:rPr>
                <w:b/>
              </w:rPr>
              <w:t>GCC 8.1</w:t>
            </w:r>
          </w:p>
        </w:tc>
        <w:tc>
          <w:tcPr>
            <w:tcW w:w="7380" w:type="dxa"/>
          </w:tcPr>
          <w:p w:rsidR="00820C7C" w:rsidRDefault="00820C7C" w:rsidP="009D2FE6">
            <w:pPr>
              <w:tabs>
                <w:tab w:val="right" w:pos="7164"/>
              </w:tabs>
              <w:spacing w:after="200"/>
            </w:pPr>
            <w:r>
              <w:t xml:space="preserve">For </w:t>
            </w:r>
            <w:r>
              <w:rPr>
                <w:b/>
                <w:u w:val="single"/>
              </w:rPr>
              <w:t>notices</w:t>
            </w:r>
            <w:r>
              <w:t>, the Purchaser’s address shall be:</w:t>
            </w:r>
          </w:p>
          <w:p w:rsidR="00820C7C" w:rsidRDefault="00820C7C" w:rsidP="00211E68">
            <w:pPr>
              <w:tabs>
                <w:tab w:val="right" w:pos="7164"/>
              </w:tabs>
              <w:spacing w:after="120"/>
            </w:pPr>
            <w:r w:rsidRPr="00211E68">
              <w:t>To:</w:t>
            </w:r>
            <w:r w:rsidRPr="00E8547E">
              <w:rPr>
                <w:b/>
              </w:rPr>
              <w:t xml:space="preserve"> PIU Research and Development Ltd</w:t>
            </w:r>
            <w:r>
              <w:rPr>
                <w:b/>
              </w:rPr>
              <w:t>.</w:t>
            </w:r>
          </w:p>
          <w:p w:rsidR="00820C7C" w:rsidRPr="00E8547E" w:rsidRDefault="00820C7C" w:rsidP="009D2FE6">
            <w:pPr>
              <w:tabs>
                <w:tab w:val="right" w:pos="7254"/>
              </w:tabs>
              <w:spacing w:before="120" w:after="120"/>
              <w:rPr>
                <w:b/>
              </w:rPr>
            </w:pPr>
            <w:r w:rsidRPr="00E8547E">
              <w:t xml:space="preserve">Attention: </w:t>
            </w:r>
            <w:r w:rsidRPr="00E8547E">
              <w:rPr>
                <w:b/>
              </w:rPr>
              <w:t>No.24, Second Floor, Makenzijeva street</w:t>
            </w:r>
          </w:p>
          <w:p w:rsidR="00820C7C" w:rsidRPr="00E8547E" w:rsidRDefault="00820C7C" w:rsidP="009D2FE6">
            <w:pPr>
              <w:rPr>
                <w:b/>
              </w:rPr>
            </w:pPr>
            <w:r w:rsidRPr="00E8547E">
              <w:t xml:space="preserve">City: </w:t>
            </w:r>
            <w:r w:rsidRPr="00E8547E">
              <w:rPr>
                <w:b/>
              </w:rPr>
              <w:t>11000 Belgrade</w:t>
            </w:r>
          </w:p>
          <w:p w:rsidR="00820C7C" w:rsidRPr="00E8547E" w:rsidRDefault="00820C7C" w:rsidP="009D2FE6">
            <w:pPr>
              <w:tabs>
                <w:tab w:val="right" w:pos="7254"/>
              </w:tabs>
              <w:spacing w:before="120" w:after="120"/>
            </w:pPr>
            <w:r w:rsidRPr="00E8547E">
              <w:t xml:space="preserve">Country: </w:t>
            </w:r>
            <w:r w:rsidRPr="00E8547E">
              <w:rPr>
                <w:b/>
              </w:rPr>
              <w:t>The Republic of Serbia</w:t>
            </w:r>
          </w:p>
          <w:p w:rsidR="00820C7C" w:rsidRPr="00E8547E" w:rsidRDefault="00820C7C" w:rsidP="009D2FE6">
            <w:pPr>
              <w:tabs>
                <w:tab w:val="right" w:pos="7254"/>
              </w:tabs>
              <w:spacing w:before="120" w:after="120"/>
            </w:pPr>
            <w:r w:rsidRPr="00E8547E">
              <w:t xml:space="preserve">Telephone: </w:t>
            </w:r>
            <w:r w:rsidRPr="00E8547E">
              <w:rPr>
                <w:b/>
                <w:iCs/>
              </w:rPr>
              <w:t xml:space="preserve">+381 </w:t>
            </w:r>
            <w:r w:rsidR="00191050">
              <w:rPr>
                <w:b/>
                <w:iCs/>
              </w:rPr>
              <w:t>65 20 09 051</w:t>
            </w:r>
          </w:p>
          <w:p w:rsidR="00820C7C" w:rsidRPr="00E8547E" w:rsidRDefault="00587F7B" w:rsidP="009D2FE6">
            <w:pPr>
              <w:tabs>
                <w:tab w:val="right" w:pos="7254"/>
              </w:tabs>
              <w:spacing w:before="120" w:after="120"/>
              <w:rPr>
                <w:b/>
              </w:rPr>
            </w:pPr>
            <w:r>
              <w:t>Facsimile number: +</w:t>
            </w:r>
            <w:r w:rsidR="00820C7C" w:rsidRPr="00E8547E">
              <w:rPr>
                <w:b/>
                <w:iCs/>
              </w:rPr>
              <w:t>381 11 30 88 653</w:t>
            </w:r>
          </w:p>
          <w:p w:rsidR="00820C7C" w:rsidRPr="00883F63" w:rsidRDefault="00820C7C" w:rsidP="009D2FE6">
            <w:pPr>
              <w:tabs>
                <w:tab w:val="right" w:pos="7254"/>
              </w:tabs>
              <w:spacing w:before="120" w:after="120"/>
              <w:rPr>
                <w:b/>
                <w:iCs/>
              </w:rPr>
            </w:pPr>
            <w:r w:rsidRPr="00E8547E">
              <w:t xml:space="preserve">Electronic mail address: </w:t>
            </w:r>
            <w:r w:rsidRPr="00E8547E">
              <w:rPr>
                <w:b/>
                <w:iCs/>
              </w:rPr>
              <w:t>tender@piu.rs</w:t>
            </w:r>
          </w:p>
        </w:tc>
      </w:tr>
      <w:tr w:rsidR="00820C7C">
        <w:trPr>
          <w:cantSplit/>
          <w:jc w:val="center"/>
        </w:trPr>
        <w:tc>
          <w:tcPr>
            <w:tcW w:w="1728" w:type="dxa"/>
          </w:tcPr>
          <w:p w:rsidR="00820C7C" w:rsidRDefault="00820C7C" w:rsidP="009D2FE6">
            <w:pPr>
              <w:spacing w:after="200"/>
              <w:rPr>
                <w:b/>
              </w:rPr>
            </w:pPr>
            <w:r>
              <w:rPr>
                <w:b/>
              </w:rPr>
              <w:t>GCC 9.1</w:t>
            </w:r>
          </w:p>
        </w:tc>
        <w:tc>
          <w:tcPr>
            <w:tcW w:w="7380" w:type="dxa"/>
          </w:tcPr>
          <w:p w:rsidR="00820C7C" w:rsidRDefault="00820C7C" w:rsidP="009D2FE6">
            <w:pPr>
              <w:tabs>
                <w:tab w:val="right" w:pos="7164"/>
              </w:tabs>
              <w:spacing w:after="200"/>
            </w:pPr>
            <w:r>
              <w:t xml:space="preserve">The governing law shall be the law </w:t>
            </w:r>
            <w:r w:rsidRPr="00C21037">
              <w:t>of:</w:t>
            </w:r>
            <w:r w:rsidR="00C21037" w:rsidRPr="00C21037">
              <w:t xml:space="preserve"> </w:t>
            </w:r>
            <w:r w:rsidRPr="00C21037">
              <w:rPr>
                <w:b/>
                <w:iCs/>
              </w:rPr>
              <w:t>The</w:t>
            </w:r>
            <w:r w:rsidRPr="00E44EB2">
              <w:rPr>
                <w:b/>
                <w:iCs/>
              </w:rPr>
              <w:t xml:space="preserve"> Republic of Serbia</w:t>
            </w:r>
          </w:p>
        </w:tc>
      </w:tr>
      <w:tr w:rsidR="00820C7C">
        <w:trPr>
          <w:jc w:val="center"/>
        </w:trPr>
        <w:tc>
          <w:tcPr>
            <w:tcW w:w="1728" w:type="dxa"/>
          </w:tcPr>
          <w:p w:rsidR="00820C7C" w:rsidRDefault="00820C7C" w:rsidP="009D2FE6">
            <w:pPr>
              <w:spacing w:after="200"/>
              <w:rPr>
                <w:b/>
              </w:rPr>
            </w:pPr>
            <w:r>
              <w:rPr>
                <w:b/>
              </w:rPr>
              <w:t>GCC 10.2</w:t>
            </w:r>
          </w:p>
        </w:tc>
        <w:tc>
          <w:tcPr>
            <w:tcW w:w="7380" w:type="dxa"/>
          </w:tcPr>
          <w:p w:rsidR="00820C7C" w:rsidRDefault="00820C7C" w:rsidP="001F57FC">
            <w:pPr>
              <w:suppressAutoHyphens/>
              <w:spacing w:before="40" w:after="120"/>
              <w:ind w:left="4"/>
              <w:jc w:val="both"/>
            </w:pPr>
            <w:r>
              <w:t>The rules of procedure for arbitration proceedings pursuant to GCC Clause 10.2 shall be as follows:</w:t>
            </w:r>
          </w:p>
          <w:p w:rsidR="00820C7C" w:rsidRPr="00E44EB2" w:rsidRDefault="00820C7C" w:rsidP="001F57FC">
            <w:pPr>
              <w:tabs>
                <w:tab w:val="left" w:pos="3795"/>
              </w:tabs>
              <w:suppressAutoHyphens/>
              <w:spacing w:before="40" w:after="40"/>
              <w:ind w:left="4"/>
              <w:jc w:val="both"/>
              <w:rPr>
                <w:b/>
              </w:rPr>
            </w:pPr>
            <w:r w:rsidRPr="00E44EB2">
              <w:rPr>
                <w:b/>
              </w:rPr>
              <w:t>Foreign-Trade Arbitration</w:t>
            </w:r>
            <w:r w:rsidR="00BA36BC">
              <w:rPr>
                <w:b/>
              </w:rPr>
              <w:tab/>
            </w:r>
          </w:p>
          <w:p w:rsidR="00820C7C" w:rsidRPr="00E44EB2" w:rsidRDefault="00820C7C" w:rsidP="001F57FC">
            <w:pPr>
              <w:suppressAutoHyphens/>
              <w:spacing w:before="40" w:after="40"/>
              <w:ind w:left="4"/>
              <w:jc w:val="both"/>
              <w:rPr>
                <w:b/>
              </w:rPr>
            </w:pPr>
            <w:r w:rsidRPr="00E44EB2">
              <w:rPr>
                <w:b/>
              </w:rPr>
              <w:t>Serbian Chamber of Commerce</w:t>
            </w:r>
          </w:p>
          <w:p w:rsidR="00820C7C" w:rsidRPr="00820C7C" w:rsidRDefault="00820C7C" w:rsidP="001F57FC">
            <w:pPr>
              <w:spacing w:before="40" w:after="40"/>
              <w:ind w:left="4"/>
              <w:rPr>
                <w:b/>
              </w:rPr>
            </w:pPr>
            <w:r w:rsidRPr="00E8547E">
              <w:rPr>
                <w:b/>
              </w:rPr>
              <w:t>11000 Belgrade, Terazije street No.23, Seventh Floor</w:t>
            </w:r>
          </w:p>
        </w:tc>
      </w:tr>
      <w:tr w:rsidR="00820C7C">
        <w:trPr>
          <w:jc w:val="center"/>
        </w:trPr>
        <w:tc>
          <w:tcPr>
            <w:tcW w:w="1728" w:type="dxa"/>
          </w:tcPr>
          <w:p w:rsidR="00820C7C" w:rsidRDefault="00820C7C" w:rsidP="009D2FE6">
            <w:pPr>
              <w:spacing w:after="200"/>
              <w:rPr>
                <w:b/>
              </w:rPr>
            </w:pPr>
            <w:r>
              <w:rPr>
                <w:b/>
              </w:rPr>
              <w:t>GCC 12.1</w:t>
            </w:r>
          </w:p>
        </w:tc>
        <w:tc>
          <w:tcPr>
            <w:tcW w:w="7380" w:type="dxa"/>
          </w:tcPr>
          <w:p w:rsidR="00820C7C" w:rsidRDefault="00820C7C" w:rsidP="009D2FE6">
            <w:pPr>
              <w:spacing w:after="200"/>
              <w:rPr>
                <w:b/>
                <w:i/>
                <w:iCs/>
              </w:rPr>
            </w:pPr>
            <w:r>
              <w:t xml:space="preserve">Details of Shipping and other Documents to be furnished by the Supplier are: </w:t>
            </w:r>
          </w:p>
          <w:p w:rsidR="00820C7C" w:rsidRPr="00E44EB2" w:rsidRDefault="00820C7C" w:rsidP="009D2FE6">
            <w:pPr>
              <w:spacing w:after="120"/>
              <w:jc w:val="both"/>
              <w:rPr>
                <w:lang w:val="en-GB"/>
              </w:rPr>
            </w:pPr>
            <w:r w:rsidRPr="00283CEF">
              <w:rPr>
                <w:lang w:val="en-GB"/>
              </w:rPr>
              <w:lastRenderedPageBreak/>
              <w:t xml:space="preserve">Upon shipping the goods, the Supplier shall </w:t>
            </w:r>
            <w:r>
              <w:rPr>
                <w:lang w:val="en-GB"/>
              </w:rPr>
              <w:t>inform the Purchaserabout</w:t>
            </w:r>
            <w:r w:rsidRPr="00283CEF">
              <w:rPr>
                <w:lang w:val="en-GB"/>
              </w:rPr>
              <w:t xml:space="preserve"> all the details of the shipment. The Supplier shall submit the following </w:t>
            </w:r>
            <w:r w:rsidRPr="00E44EB2">
              <w:rPr>
                <w:lang w:val="en-GB"/>
              </w:rPr>
              <w:t>documents to the Purchaser by e-mail or regular mail:</w:t>
            </w:r>
          </w:p>
          <w:p w:rsidR="00820C7C" w:rsidRPr="00E44EB2" w:rsidRDefault="00820C7C" w:rsidP="009D2FE6">
            <w:pPr>
              <w:spacing w:after="120"/>
              <w:rPr>
                <w:b/>
                <w:lang w:val="en-GB"/>
              </w:rPr>
            </w:pPr>
            <w:r w:rsidRPr="00734C4A">
              <w:rPr>
                <w:b/>
                <w:lang w:val="en-GB"/>
              </w:rPr>
              <w:t>a)</w:t>
            </w:r>
            <w:r w:rsidRPr="00E44EB2">
              <w:rPr>
                <w:b/>
                <w:lang w:val="en-GB"/>
              </w:rPr>
              <w:t xml:space="preserve"> A copy of the invoice with data on the type, quantity and value;</w:t>
            </w:r>
          </w:p>
          <w:p w:rsidR="00820C7C" w:rsidRPr="00734C4A" w:rsidRDefault="00575FEC" w:rsidP="009D2FE6">
            <w:pPr>
              <w:spacing w:after="120"/>
              <w:rPr>
                <w:lang w:val="en-GB"/>
              </w:rPr>
            </w:pPr>
            <w:r>
              <w:rPr>
                <w:b/>
                <w:lang w:val="en-GB"/>
              </w:rPr>
              <w:t>b</w:t>
            </w:r>
            <w:r w:rsidR="00820C7C" w:rsidRPr="00734C4A">
              <w:rPr>
                <w:b/>
                <w:lang w:val="en-GB"/>
              </w:rPr>
              <w:t>) Certificate of origin;</w:t>
            </w:r>
          </w:p>
          <w:p w:rsidR="00820C7C" w:rsidRPr="00E44EB2" w:rsidRDefault="00575FEC" w:rsidP="009D2FE6">
            <w:pPr>
              <w:spacing w:after="120"/>
              <w:rPr>
                <w:b/>
                <w:lang w:val="en-GB"/>
              </w:rPr>
            </w:pPr>
            <w:r>
              <w:rPr>
                <w:b/>
                <w:lang w:val="en-GB"/>
              </w:rPr>
              <w:t>c</w:t>
            </w:r>
            <w:r w:rsidR="00820C7C" w:rsidRPr="00E44EB2">
              <w:rPr>
                <w:b/>
                <w:lang w:val="en-GB"/>
              </w:rPr>
              <w:t xml:space="preserve">) The estimated time of entry of the goods into the Purchaser’s country and its delivery to the final destination, as well as the place of entry of the goods. </w:t>
            </w:r>
          </w:p>
          <w:p w:rsidR="00734C4A" w:rsidRPr="00820C7C" w:rsidRDefault="00820C7C" w:rsidP="00734C4A">
            <w:pPr>
              <w:spacing w:after="120"/>
              <w:jc w:val="both"/>
              <w:rPr>
                <w:lang w:val="en-GB"/>
              </w:rPr>
            </w:pPr>
            <w:r w:rsidRPr="00283CEF">
              <w:rPr>
                <w:lang w:val="en-GB"/>
              </w:rPr>
              <w:t xml:space="preserve">The </w:t>
            </w:r>
            <w:r>
              <w:rPr>
                <w:lang w:val="en-GB"/>
              </w:rPr>
              <w:t>Purchaser</w:t>
            </w:r>
            <w:r w:rsidRPr="00283CEF">
              <w:rPr>
                <w:lang w:val="en-GB"/>
              </w:rPr>
              <w:t xml:space="preserve"> should receive the abovementioned documents before the arrival of </w:t>
            </w:r>
            <w:r>
              <w:rPr>
                <w:lang w:val="en-GB"/>
              </w:rPr>
              <w:t xml:space="preserve">the </w:t>
            </w:r>
            <w:r w:rsidRPr="00283CEF">
              <w:rPr>
                <w:lang w:val="en-GB"/>
              </w:rPr>
              <w:t xml:space="preserve">goods and if they are not received, the Supplier is responsible for all consequential costs including customs duties.  </w:t>
            </w:r>
          </w:p>
        </w:tc>
      </w:tr>
      <w:tr w:rsidR="00820C7C">
        <w:trPr>
          <w:cantSplit/>
          <w:jc w:val="center"/>
        </w:trPr>
        <w:tc>
          <w:tcPr>
            <w:tcW w:w="1728" w:type="dxa"/>
          </w:tcPr>
          <w:p w:rsidR="00820C7C" w:rsidRDefault="00820C7C" w:rsidP="009D2FE6">
            <w:pPr>
              <w:spacing w:after="200"/>
              <w:rPr>
                <w:b/>
              </w:rPr>
            </w:pPr>
            <w:r>
              <w:rPr>
                <w:b/>
              </w:rPr>
              <w:lastRenderedPageBreak/>
              <w:t>GCC 14.2</w:t>
            </w:r>
          </w:p>
        </w:tc>
        <w:tc>
          <w:tcPr>
            <w:tcW w:w="7380" w:type="dxa"/>
          </w:tcPr>
          <w:p w:rsidR="00820C7C" w:rsidRDefault="00820C7C" w:rsidP="009D2FE6">
            <w:pPr>
              <w:tabs>
                <w:tab w:val="right" w:pos="7164"/>
              </w:tabs>
              <w:spacing w:after="200"/>
              <w:rPr>
                <w:u w:val="single"/>
              </w:rPr>
            </w:pPr>
            <w:r>
              <w:t xml:space="preserve">The prices charged for the Goods supplied and the related Services performed </w:t>
            </w:r>
            <w:r w:rsidRPr="00FE080F">
              <w:rPr>
                <w:b/>
                <w:i/>
                <w:iCs/>
              </w:rPr>
              <w:t>shall not</w:t>
            </w:r>
            <w:r>
              <w:t xml:space="preserve"> be adjustable.</w:t>
            </w:r>
          </w:p>
        </w:tc>
      </w:tr>
      <w:tr w:rsidR="00820C7C">
        <w:trPr>
          <w:trHeight w:val="697"/>
          <w:jc w:val="center"/>
        </w:trPr>
        <w:tc>
          <w:tcPr>
            <w:tcW w:w="1728" w:type="dxa"/>
          </w:tcPr>
          <w:p w:rsidR="00820C7C" w:rsidRDefault="00820C7C" w:rsidP="009D2FE6">
            <w:pPr>
              <w:spacing w:after="200"/>
              <w:rPr>
                <w:b/>
              </w:rPr>
            </w:pPr>
            <w:r>
              <w:rPr>
                <w:b/>
              </w:rPr>
              <w:t>GCC 15.1</w:t>
            </w:r>
          </w:p>
        </w:tc>
        <w:tc>
          <w:tcPr>
            <w:tcW w:w="7380" w:type="dxa"/>
          </w:tcPr>
          <w:p w:rsidR="00820C7C" w:rsidRPr="00D52093" w:rsidRDefault="00820C7C" w:rsidP="00BA36BC">
            <w:pPr>
              <w:suppressAutoHyphens/>
              <w:spacing w:after="220"/>
              <w:jc w:val="both"/>
              <w:rPr>
                <w:b/>
              </w:rPr>
            </w:pPr>
            <w:r w:rsidRPr="00D52093">
              <w:rPr>
                <w:b/>
              </w:rPr>
              <w:t>Sample provision</w:t>
            </w:r>
          </w:p>
          <w:p w:rsidR="00820C7C" w:rsidRPr="00D52093" w:rsidRDefault="00820C7C" w:rsidP="00BA36BC">
            <w:pPr>
              <w:suppressAutoHyphens/>
              <w:spacing w:after="220"/>
              <w:jc w:val="both"/>
              <w:rPr>
                <w:b/>
              </w:rPr>
            </w:pPr>
            <w:r w:rsidRPr="00D52093">
              <w:rPr>
                <w:b/>
              </w:rPr>
              <w:t>GCC 15.1—The method and conditions of payment to be made to the Supplier under this Contract shall be as follows:</w:t>
            </w:r>
          </w:p>
          <w:p w:rsidR="00820C7C" w:rsidRPr="00BA36BC" w:rsidRDefault="00BA36BC" w:rsidP="00BA36BC">
            <w:pPr>
              <w:tabs>
                <w:tab w:val="left" w:pos="1080"/>
              </w:tabs>
              <w:suppressAutoHyphens/>
              <w:spacing w:after="220"/>
              <w:jc w:val="both"/>
              <w:rPr>
                <w:b/>
              </w:rPr>
            </w:pPr>
            <w:r w:rsidRPr="00D52093">
              <w:rPr>
                <w:b/>
              </w:rPr>
              <w:t xml:space="preserve">(i) </w:t>
            </w:r>
            <w:r w:rsidR="00820C7C" w:rsidRPr="00D52093">
              <w:rPr>
                <w:b/>
              </w:rPr>
              <w:t xml:space="preserve">Advance Payment:  Forty (40) percent of the Contract Price shall be paid within thirty (30) days of signing of the Contract, and upon submission of </w:t>
            </w:r>
            <w:r w:rsidR="000E3B5A">
              <w:rPr>
                <w:b/>
              </w:rPr>
              <w:t>invoice</w:t>
            </w:r>
            <w:r w:rsidR="00820C7C" w:rsidRPr="00D52093">
              <w:rPr>
                <w:b/>
              </w:rPr>
              <w:t xml:space="preserve"> and a bank guarantee</w:t>
            </w:r>
            <w:r w:rsidR="00816DD5">
              <w:rPr>
                <w:b/>
              </w:rPr>
              <w:t xml:space="preserve">s:(1) </w:t>
            </w:r>
            <w:r w:rsidR="00820C7C" w:rsidRPr="00D52093">
              <w:rPr>
                <w:b/>
              </w:rPr>
              <w:t xml:space="preserve">for </w:t>
            </w:r>
            <w:r w:rsidR="00816DD5">
              <w:rPr>
                <w:b/>
              </w:rPr>
              <w:t xml:space="preserve">performance of the contract and (2) advance payment in </w:t>
            </w:r>
            <w:r w:rsidR="00820C7C" w:rsidRPr="00D52093">
              <w:rPr>
                <w:b/>
              </w:rPr>
              <w:t>equivalent amount valid until the</w:t>
            </w:r>
            <w:r w:rsidR="00820C7C" w:rsidRPr="00BA36BC">
              <w:rPr>
                <w:b/>
              </w:rPr>
              <w:t xml:space="preserve"> Goods are delivered and in the form provided in the bidding documents or another form acceptable to the Purchaser.</w:t>
            </w:r>
          </w:p>
          <w:p w:rsidR="00820C7C" w:rsidRPr="003A2E81" w:rsidRDefault="00BA36BC" w:rsidP="00BA36BC">
            <w:pPr>
              <w:tabs>
                <w:tab w:val="left" w:pos="6480"/>
              </w:tabs>
              <w:suppressAutoHyphens/>
              <w:spacing w:after="220"/>
              <w:jc w:val="both"/>
              <w:rPr>
                <w:b/>
              </w:rPr>
            </w:pPr>
            <w:r w:rsidRPr="003A2E81">
              <w:rPr>
                <w:b/>
              </w:rPr>
              <w:t xml:space="preserve">(ii) </w:t>
            </w:r>
            <w:r w:rsidR="00820C7C" w:rsidRPr="003A2E81">
              <w:rPr>
                <w:b/>
              </w:rPr>
              <w:t xml:space="preserve">On </w:t>
            </w:r>
            <w:r w:rsidR="00587F7B" w:rsidRPr="003A2E81">
              <w:rPr>
                <w:b/>
              </w:rPr>
              <w:t>receiving</w:t>
            </w:r>
            <w:r w:rsidR="00820C7C" w:rsidRPr="003A2E81">
              <w:rPr>
                <w:b/>
              </w:rPr>
              <w:t xml:space="preserve">: </w:t>
            </w:r>
            <w:r w:rsidR="00D52093" w:rsidRPr="003A2E81">
              <w:rPr>
                <w:b/>
              </w:rPr>
              <w:t xml:space="preserve">Fifthy </w:t>
            </w:r>
            <w:r w:rsidR="00820C7C" w:rsidRPr="003A2E81">
              <w:rPr>
                <w:b/>
              </w:rPr>
              <w:t>(</w:t>
            </w:r>
            <w:r w:rsidR="00D52093" w:rsidRPr="003A2E81">
              <w:rPr>
                <w:b/>
              </w:rPr>
              <w:t>5</w:t>
            </w:r>
            <w:r w:rsidR="00820C7C" w:rsidRPr="003A2E81">
              <w:rPr>
                <w:b/>
              </w:rPr>
              <w:t>0) percent of the Contract Price of Goods shipped shall be paid on receipt of the Goods</w:t>
            </w:r>
            <w:r w:rsidR="00CD7153" w:rsidRPr="003A2E81">
              <w:rPr>
                <w:b/>
              </w:rPr>
              <w:t>.</w:t>
            </w:r>
          </w:p>
          <w:p w:rsidR="00D52093" w:rsidRPr="00B00AAE" w:rsidRDefault="00D52093" w:rsidP="00BE17F7">
            <w:pPr>
              <w:tabs>
                <w:tab w:val="left" w:pos="6480"/>
              </w:tabs>
              <w:suppressAutoHyphens/>
              <w:spacing w:after="220"/>
              <w:jc w:val="both"/>
              <w:rPr>
                <w:b/>
                <w:i/>
                <w:highlight w:val="yellow"/>
              </w:rPr>
            </w:pPr>
            <w:r w:rsidRPr="003A2E81">
              <w:rPr>
                <w:b/>
              </w:rPr>
              <w:t xml:space="preserve">(iii)  On Installing and </w:t>
            </w:r>
            <w:r w:rsidR="00600304" w:rsidRPr="003A2E81">
              <w:rPr>
                <w:b/>
              </w:rPr>
              <w:t>Burn Testing:</w:t>
            </w:r>
            <w:r w:rsidRPr="003A2E81">
              <w:rPr>
                <w:b/>
              </w:rPr>
              <w:t xml:space="preserve"> Ten (10) percent</w:t>
            </w:r>
            <w:r w:rsidR="00656111" w:rsidRPr="003A2E81">
              <w:rPr>
                <w:b/>
              </w:rPr>
              <w:t xml:space="preserve"> of the Contract Price of Goods shall be paid after instalation and </w:t>
            </w:r>
            <w:r w:rsidR="00CD7153" w:rsidRPr="003A2E81">
              <w:rPr>
                <w:b/>
              </w:rPr>
              <w:t xml:space="preserve">testing. </w:t>
            </w:r>
            <w:r w:rsidR="00511909" w:rsidRPr="003A2E81">
              <w:rPr>
                <w:b/>
              </w:rPr>
              <w:t>In permanent communication with bidder, t</w:t>
            </w:r>
            <w:r w:rsidR="00656111" w:rsidRPr="003A2E81">
              <w:rPr>
                <w:b/>
              </w:rPr>
              <w:t xml:space="preserve">he </w:t>
            </w:r>
            <w:r w:rsidR="00BE17F7">
              <w:rPr>
                <w:b/>
              </w:rPr>
              <w:t>Bidder</w:t>
            </w:r>
            <w:r w:rsidR="00511909" w:rsidRPr="003A2E81">
              <w:rPr>
                <w:b/>
              </w:rPr>
              <w:t xml:space="preserve">should perform </w:t>
            </w:r>
            <w:r w:rsidR="00656111" w:rsidRPr="003A2E81">
              <w:rPr>
                <w:b/>
              </w:rPr>
              <w:t xml:space="preserve">unpacking and installation. The </w:t>
            </w:r>
            <w:r w:rsidR="00BE17F7">
              <w:rPr>
                <w:b/>
              </w:rPr>
              <w:t>Bidder</w:t>
            </w:r>
            <w:r w:rsidR="00656111" w:rsidRPr="003A2E81">
              <w:rPr>
                <w:b/>
              </w:rPr>
              <w:t xml:space="preserve"> should perform testing and inform the </w:t>
            </w:r>
            <w:r w:rsidR="00BE17F7">
              <w:rPr>
                <w:b/>
              </w:rPr>
              <w:t>Purchaser</w:t>
            </w:r>
            <w:r w:rsidR="00CD7153" w:rsidRPr="003A2E81">
              <w:rPr>
                <w:b/>
              </w:rPr>
              <w:t xml:space="preserve">about results </w:t>
            </w:r>
            <w:r w:rsidR="00656111" w:rsidRPr="003A2E81">
              <w:rPr>
                <w:b/>
              </w:rPr>
              <w:t xml:space="preserve">not later than </w:t>
            </w:r>
            <w:r w:rsidR="00511909" w:rsidRPr="003A2E81">
              <w:rPr>
                <w:b/>
              </w:rPr>
              <w:t>30</w:t>
            </w:r>
            <w:r w:rsidR="00656111" w:rsidRPr="003A2E81">
              <w:rPr>
                <w:b/>
              </w:rPr>
              <w:t xml:space="preserve"> days after receipt</w:t>
            </w:r>
            <w:r w:rsidR="00CD7153" w:rsidRPr="003A2E81">
              <w:rPr>
                <w:b/>
              </w:rPr>
              <w:t xml:space="preserve"> of goods</w:t>
            </w:r>
            <w:r w:rsidR="00656111" w:rsidRPr="003A2E81">
              <w:rPr>
                <w:b/>
              </w:rPr>
              <w:t>.</w:t>
            </w:r>
          </w:p>
        </w:tc>
      </w:tr>
      <w:tr w:rsidR="00820C7C">
        <w:trPr>
          <w:cantSplit/>
          <w:jc w:val="center"/>
        </w:trPr>
        <w:tc>
          <w:tcPr>
            <w:tcW w:w="1728" w:type="dxa"/>
          </w:tcPr>
          <w:p w:rsidR="00820C7C" w:rsidRDefault="00820C7C" w:rsidP="009D2FE6">
            <w:pPr>
              <w:spacing w:after="200"/>
              <w:rPr>
                <w:b/>
              </w:rPr>
            </w:pPr>
            <w:r>
              <w:rPr>
                <w:b/>
              </w:rPr>
              <w:t>GCC 15.5</w:t>
            </w:r>
          </w:p>
        </w:tc>
        <w:tc>
          <w:tcPr>
            <w:tcW w:w="7380" w:type="dxa"/>
          </w:tcPr>
          <w:p w:rsidR="00820C7C" w:rsidRPr="003D1C54" w:rsidRDefault="00820C7C" w:rsidP="009D2FE6">
            <w:pPr>
              <w:tabs>
                <w:tab w:val="right" w:pos="7164"/>
              </w:tabs>
              <w:spacing w:after="200"/>
            </w:pPr>
            <w:r w:rsidRPr="003D1C54">
              <w:t xml:space="preserve">The payment-delay period after which the Purchaser shall pay interest to the supplier shall be </w:t>
            </w:r>
            <w:r w:rsidR="00D52093" w:rsidRPr="003A2E81">
              <w:rPr>
                <w:b/>
                <w:iCs/>
              </w:rPr>
              <w:t xml:space="preserve">thirty </w:t>
            </w:r>
            <w:r w:rsidR="00543F8F" w:rsidRPr="003A2E81">
              <w:rPr>
                <w:b/>
                <w:iCs/>
              </w:rPr>
              <w:t>(3</w:t>
            </w:r>
            <w:r w:rsidRPr="003A2E81">
              <w:rPr>
                <w:b/>
                <w:iCs/>
              </w:rPr>
              <w:t>0)</w:t>
            </w:r>
            <w:r w:rsidR="00C21037">
              <w:rPr>
                <w:b/>
                <w:iCs/>
              </w:rPr>
              <w:t xml:space="preserve"> </w:t>
            </w:r>
            <w:r w:rsidRPr="003A2E81">
              <w:t>days</w:t>
            </w:r>
            <w:r w:rsidRPr="003D1C54">
              <w:t>.</w:t>
            </w:r>
          </w:p>
          <w:p w:rsidR="00820C7C" w:rsidRPr="003D1C54" w:rsidRDefault="00820C7C" w:rsidP="009D2FE6">
            <w:pPr>
              <w:tabs>
                <w:tab w:val="right" w:pos="7164"/>
              </w:tabs>
              <w:spacing w:after="200"/>
            </w:pPr>
            <w:r w:rsidRPr="003D1C54">
              <w:t xml:space="preserve">The interest rate that shall be applied is </w:t>
            </w:r>
            <w:r w:rsidRPr="003A2E81">
              <w:rPr>
                <w:b/>
                <w:iCs/>
              </w:rPr>
              <w:t>five percent  (5%) per year</w:t>
            </w:r>
            <w:r w:rsidRPr="003D1C54">
              <w:rPr>
                <w:b/>
                <w:iCs/>
              </w:rPr>
              <w:t xml:space="preserve">. </w:t>
            </w:r>
          </w:p>
        </w:tc>
      </w:tr>
      <w:tr w:rsidR="00820C7C">
        <w:trPr>
          <w:jc w:val="center"/>
        </w:trPr>
        <w:tc>
          <w:tcPr>
            <w:tcW w:w="1728" w:type="dxa"/>
          </w:tcPr>
          <w:p w:rsidR="00820C7C" w:rsidRDefault="00820C7C" w:rsidP="009D2FE6">
            <w:pPr>
              <w:spacing w:after="200"/>
              <w:rPr>
                <w:b/>
              </w:rPr>
            </w:pPr>
            <w:r>
              <w:rPr>
                <w:b/>
              </w:rPr>
              <w:t>GCC 17.1</w:t>
            </w:r>
          </w:p>
        </w:tc>
        <w:tc>
          <w:tcPr>
            <w:tcW w:w="7380" w:type="dxa"/>
          </w:tcPr>
          <w:p w:rsidR="00820C7C" w:rsidRPr="003D1C54" w:rsidRDefault="00820C7C" w:rsidP="00913186">
            <w:pPr>
              <w:tabs>
                <w:tab w:val="right" w:pos="7164"/>
              </w:tabs>
              <w:spacing w:after="120"/>
              <w:jc w:val="both"/>
              <w:rPr>
                <w:b/>
              </w:rPr>
            </w:pPr>
            <w:r w:rsidRPr="003D1C54">
              <w:t xml:space="preserve">A Performance Security </w:t>
            </w:r>
            <w:r w:rsidRPr="003D1C54">
              <w:rPr>
                <w:b/>
                <w:iCs/>
              </w:rPr>
              <w:t>shall  be required.</w:t>
            </w:r>
          </w:p>
          <w:p w:rsidR="00820C7C" w:rsidRPr="003D1C54" w:rsidRDefault="00820C7C" w:rsidP="00913186">
            <w:pPr>
              <w:tabs>
                <w:tab w:val="right" w:pos="7164"/>
              </w:tabs>
              <w:spacing w:after="120"/>
              <w:jc w:val="both"/>
              <w:rPr>
                <w:u w:val="single"/>
              </w:rPr>
            </w:pPr>
            <w:r w:rsidRPr="003D1C54">
              <w:rPr>
                <w:b/>
                <w:iCs/>
              </w:rPr>
              <w:t>The amount of the Performance</w:t>
            </w:r>
            <w:r w:rsidR="00BC28FE">
              <w:rPr>
                <w:b/>
                <w:iCs/>
              </w:rPr>
              <w:t xml:space="preserve"> Security is 10</w:t>
            </w:r>
            <w:r w:rsidRPr="003D1C54">
              <w:rPr>
                <w:b/>
                <w:iCs/>
              </w:rPr>
              <w:t xml:space="preserve">% (ten percent) of the Contract Price. </w:t>
            </w:r>
          </w:p>
        </w:tc>
      </w:tr>
      <w:tr w:rsidR="00820C7C">
        <w:trPr>
          <w:cantSplit/>
          <w:trHeight w:val="876"/>
          <w:jc w:val="center"/>
        </w:trPr>
        <w:tc>
          <w:tcPr>
            <w:tcW w:w="1728" w:type="dxa"/>
          </w:tcPr>
          <w:p w:rsidR="00820C7C" w:rsidRDefault="00820C7C" w:rsidP="009D2FE6">
            <w:pPr>
              <w:spacing w:after="200"/>
              <w:rPr>
                <w:b/>
              </w:rPr>
            </w:pPr>
            <w:r>
              <w:rPr>
                <w:b/>
              </w:rPr>
              <w:lastRenderedPageBreak/>
              <w:t>GCC 17.3</w:t>
            </w:r>
          </w:p>
        </w:tc>
        <w:tc>
          <w:tcPr>
            <w:tcW w:w="7380" w:type="dxa"/>
          </w:tcPr>
          <w:p w:rsidR="00820C7C" w:rsidRPr="003D1C54" w:rsidRDefault="00820C7C" w:rsidP="009D2FE6">
            <w:pPr>
              <w:tabs>
                <w:tab w:val="right" w:pos="7164"/>
              </w:tabs>
              <w:spacing w:after="200"/>
              <w:rPr>
                <w:b/>
                <w:u w:val="single"/>
              </w:rPr>
            </w:pPr>
            <w:r w:rsidRPr="003D1C54">
              <w:t xml:space="preserve">If required, the Performance Security shall be in the form of: </w:t>
            </w:r>
            <w:r w:rsidRPr="003D1C54">
              <w:rPr>
                <w:b/>
                <w:lang w:val="en-GB"/>
              </w:rPr>
              <w:t>A bank guarantee confirmed by a local bank acceptable to the Purchaser.</w:t>
            </w:r>
          </w:p>
          <w:p w:rsidR="00820C7C" w:rsidRPr="003D1C54" w:rsidRDefault="00820C7C" w:rsidP="009D2FE6">
            <w:pPr>
              <w:rPr>
                <w:lang w:val="en-GB"/>
              </w:rPr>
            </w:pPr>
            <w:r w:rsidRPr="003D1C54">
              <w:rPr>
                <w:lang w:val="en-GB"/>
              </w:rPr>
              <w:t>The currency of payment for the contract, in accordance with the parts of the contractual price.</w:t>
            </w:r>
          </w:p>
        </w:tc>
      </w:tr>
      <w:tr w:rsidR="00820C7C">
        <w:trPr>
          <w:cantSplit/>
          <w:jc w:val="center"/>
        </w:trPr>
        <w:tc>
          <w:tcPr>
            <w:tcW w:w="1728" w:type="dxa"/>
          </w:tcPr>
          <w:p w:rsidR="00820C7C" w:rsidRDefault="00820C7C" w:rsidP="009D2FE6">
            <w:pPr>
              <w:spacing w:after="200"/>
              <w:rPr>
                <w:b/>
              </w:rPr>
            </w:pPr>
            <w:r>
              <w:rPr>
                <w:b/>
              </w:rPr>
              <w:t>GCC 17.4</w:t>
            </w:r>
          </w:p>
        </w:tc>
        <w:tc>
          <w:tcPr>
            <w:tcW w:w="7380" w:type="dxa"/>
          </w:tcPr>
          <w:p w:rsidR="00820C7C" w:rsidRPr="003D1C54" w:rsidRDefault="00820C7C" w:rsidP="00BC28FE">
            <w:pPr>
              <w:tabs>
                <w:tab w:val="right" w:pos="7164"/>
              </w:tabs>
              <w:spacing w:after="200"/>
              <w:rPr>
                <w:u w:val="single"/>
              </w:rPr>
            </w:pPr>
            <w:r w:rsidRPr="003D1C54">
              <w:t xml:space="preserve">Discharge of the Performance Security shall take place: </w:t>
            </w:r>
            <w:r w:rsidR="00BC28FE">
              <w:rPr>
                <w:b/>
                <w:iCs/>
              </w:rPr>
              <w:t>6 (six) months</w:t>
            </w:r>
            <w:r w:rsidR="003B709E">
              <w:rPr>
                <w:b/>
                <w:iCs/>
              </w:rPr>
              <w:t xml:space="preserve"> upon delivery</w:t>
            </w:r>
            <w:r>
              <w:rPr>
                <w:b/>
                <w:iCs/>
              </w:rPr>
              <w:t>.</w:t>
            </w:r>
          </w:p>
        </w:tc>
      </w:tr>
      <w:tr w:rsidR="00820C7C">
        <w:trPr>
          <w:cantSplit/>
          <w:jc w:val="center"/>
        </w:trPr>
        <w:tc>
          <w:tcPr>
            <w:tcW w:w="1728" w:type="dxa"/>
          </w:tcPr>
          <w:p w:rsidR="00820C7C" w:rsidRDefault="00820C7C" w:rsidP="009D2FE6">
            <w:pPr>
              <w:spacing w:after="200"/>
              <w:rPr>
                <w:b/>
              </w:rPr>
            </w:pPr>
            <w:r>
              <w:rPr>
                <w:b/>
              </w:rPr>
              <w:t>GCC 22.2</w:t>
            </w:r>
          </w:p>
        </w:tc>
        <w:tc>
          <w:tcPr>
            <w:tcW w:w="7380" w:type="dxa"/>
          </w:tcPr>
          <w:p w:rsidR="00820C7C" w:rsidRPr="003D1C54" w:rsidRDefault="00820C7C" w:rsidP="009D2FE6">
            <w:pPr>
              <w:tabs>
                <w:tab w:val="right" w:pos="7164"/>
              </w:tabs>
              <w:spacing w:after="200"/>
              <w:rPr>
                <w:u w:val="single"/>
              </w:rPr>
            </w:pPr>
            <w:r w:rsidRPr="003D1C54">
              <w:t>The packing, marking and documentation within and outside the packages shall be: Manufacturer’s original packaging (trademark owner’s)</w:t>
            </w:r>
          </w:p>
        </w:tc>
      </w:tr>
      <w:tr w:rsidR="00820C7C">
        <w:trPr>
          <w:cantSplit/>
          <w:jc w:val="center"/>
        </w:trPr>
        <w:tc>
          <w:tcPr>
            <w:tcW w:w="1728" w:type="dxa"/>
          </w:tcPr>
          <w:p w:rsidR="00820C7C" w:rsidRDefault="00820C7C" w:rsidP="009D2FE6">
            <w:pPr>
              <w:spacing w:after="200"/>
              <w:rPr>
                <w:b/>
              </w:rPr>
            </w:pPr>
            <w:r>
              <w:rPr>
                <w:b/>
              </w:rPr>
              <w:t>GCC 23.1</w:t>
            </w:r>
          </w:p>
        </w:tc>
        <w:tc>
          <w:tcPr>
            <w:tcW w:w="7380" w:type="dxa"/>
          </w:tcPr>
          <w:p w:rsidR="00820C7C" w:rsidRPr="003D1C54" w:rsidRDefault="00820C7C" w:rsidP="009D2FE6">
            <w:pPr>
              <w:tabs>
                <w:tab w:val="right" w:pos="7164"/>
              </w:tabs>
              <w:spacing w:after="200"/>
            </w:pPr>
            <w:r w:rsidRPr="003D1C54">
              <w:t>The insurance coverage shall be as specified in the Incoterms.</w:t>
            </w:r>
          </w:p>
        </w:tc>
      </w:tr>
      <w:tr w:rsidR="00820C7C">
        <w:trPr>
          <w:jc w:val="center"/>
        </w:trPr>
        <w:tc>
          <w:tcPr>
            <w:tcW w:w="1728" w:type="dxa"/>
          </w:tcPr>
          <w:p w:rsidR="00820C7C" w:rsidRDefault="00820C7C" w:rsidP="009D2FE6">
            <w:pPr>
              <w:spacing w:after="200"/>
              <w:rPr>
                <w:b/>
              </w:rPr>
            </w:pPr>
            <w:r>
              <w:rPr>
                <w:b/>
              </w:rPr>
              <w:t>GCC 24.1</w:t>
            </w:r>
          </w:p>
        </w:tc>
        <w:tc>
          <w:tcPr>
            <w:tcW w:w="7380" w:type="dxa"/>
          </w:tcPr>
          <w:p w:rsidR="00820C7C" w:rsidRPr="003D1C54" w:rsidRDefault="00820C7C" w:rsidP="009D2FE6">
            <w:pPr>
              <w:tabs>
                <w:tab w:val="right" w:pos="7164"/>
              </w:tabs>
              <w:spacing w:after="200"/>
              <w:rPr>
                <w:b/>
                <w:u w:val="single"/>
              </w:rPr>
            </w:pPr>
            <w:r w:rsidRPr="003D1C54">
              <w:rPr>
                <w:b/>
                <w:iCs/>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trPr>
          <w:cantSplit/>
          <w:jc w:val="center"/>
        </w:trPr>
        <w:tc>
          <w:tcPr>
            <w:tcW w:w="1728" w:type="dxa"/>
          </w:tcPr>
          <w:p w:rsidR="00820C7C" w:rsidRDefault="00820C7C" w:rsidP="009D2FE6">
            <w:pPr>
              <w:spacing w:after="200"/>
              <w:rPr>
                <w:b/>
              </w:rPr>
            </w:pPr>
            <w:r>
              <w:rPr>
                <w:b/>
              </w:rPr>
              <w:t>GCC 25.1</w:t>
            </w:r>
          </w:p>
        </w:tc>
        <w:tc>
          <w:tcPr>
            <w:tcW w:w="7380" w:type="dxa"/>
          </w:tcPr>
          <w:p w:rsidR="00820C7C" w:rsidRPr="003D1C54" w:rsidRDefault="00820C7C" w:rsidP="009D2FE6">
            <w:pPr>
              <w:tabs>
                <w:tab w:val="left" w:pos="1602"/>
              </w:tabs>
              <w:spacing w:after="200"/>
            </w:pPr>
            <w:r w:rsidRPr="003D1C54">
              <w:t xml:space="preserve">The inspections and tests shall be: </w:t>
            </w:r>
            <w:r w:rsidRPr="003D1C54">
              <w:rPr>
                <w:b/>
                <w:iCs/>
              </w:rPr>
              <w:t xml:space="preserve">in accordance with Table ”Related Services and Delivery Schedules” - </w:t>
            </w:r>
            <w:r w:rsidRPr="003D1C54">
              <w:t xml:space="preserve">Section VI of a Tender Documents </w:t>
            </w:r>
          </w:p>
        </w:tc>
      </w:tr>
      <w:tr w:rsidR="00820C7C">
        <w:trPr>
          <w:cantSplit/>
          <w:jc w:val="center"/>
        </w:trPr>
        <w:tc>
          <w:tcPr>
            <w:tcW w:w="1728" w:type="dxa"/>
          </w:tcPr>
          <w:p w:rsidR="00820C7C" w:rsidRDefault="00820C7C" w:rsidP="009D2FE6">
            <w:pPr>
              <w:spacing w:after="200"/>
              <w:rPr>
                <w:b/>
              </w:rPr>
            </w:pPr>
            <w:r>
              <w:rPr>
                <w:b/>
              </w:rPr>
              <w:t>GCC 25.2</w:t>
            </w:r>
          </w:p>
        </w:tc>
        <w:tc>
          <w:tcPr>
            <w:tcW w:w="7380" w:type="dxa"/>
          </w:tcPr>
          <w:p w:rsidR="00820C7C" w:rsidRPr="003D1C54" w:rsidRDefault="00820C7C" w:rsidP="009D2FE6">
            <w:pPr>
              <w:tabs>
                <w:tab w:val="right" w:pos="7164"/>
              </w:tabs>
              <w:spacing w:after="200"/>
              <w:rPr>
                <w:u w:val="single"/>
              </w:rPr>
            </w:pPr>
            <w:r w:rsidRPr="003D1C54">
              <w:t xml:space="preserve">The Inspections and tests shall be conducted at: </w:t>
            </w:r>
            <w:r w:rsidRPr="003D1C54">
              <w:rPr>
                <w:b/>
                <w:iCs/>
              </w:rPr>
              <w:t>Project Site</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022D90">
            <w:pPr>
              <w:tabs>
                <w:tab w:val="right" w:pos="7164"/>
              </w:tabs>
              <w:spacing w:after="200"/>
              <w:rPr>
                <w:u w:val="single"/>
              </w:rPr>
            </w:pPr>
            <w:r w:rsidRPr="003D1C54">
              <w:t xml:space="preserve">The liquidated damage shall be: </w:t>
            </w:r>
            <w:r w:rsidR="00022D90">
              <w:rPr>
                <w:b/>
              </w:rPr>
              <w:t>one</w:t>
            </w:r>
            <w:r w:rsidRPr="003D1C54">
              <w:rPr>
                <w:b/>
              </w:rPr>
              <w:t xml:space="preserve"> percent (</w:t>
            </w:r>
            <w:r w:rsidR="005C587D">
              <w:rPr>
                <w:b/>
              </w:rPr>
              <w:t>1</w:t>
            </w:r>
            <w:r w:rsidRPr="003D1C54">
              <w:rPr>
                <w:b/>
              </w:rPr>
              <w:t xml:space="preserve">%) </w:t>
            </w:r>
            <w:r w:rsidRPr="003D1C54">
              <w:t>per week</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9D2FE6">
            <w:pPr>
              <w:tabs>
                <w:tab w:val="right" w:pos="7164"/>
              </w:tabs>
              <w:spacing w:after="200"/>
              <w:rPr>
                <w:u w:val="single"/>
              </w:rPr>
            </w:pPr>
            <w:r w:rsidRPr="003D1C54">
              <w:t>The maximum amount of liquidated damages shall be</w:t>
            </w:r>
            <w:r w:rsidRPr="003D1C54">
              <w:rPr>
                <w:b/>
              </w:rPr>
              <w:t>: ten percent (10%)</w:t>
            </w:r>
          </w:p>
        </w:tc>
      </w:tr>
      <w:tr w:rsidR="00820C7C">
        <w:trPr>
          <w:cantSplit/>
          <w:jc w:val="center"/>
        </w:trPr>
        <w:tc>
          <w:tcPr>
            <w:tcW w:w="1728" w:type="dxa"/>
          </w:tcPr>
          <w:p w:rsidR="00820C7C" w:rsidRDefault="00820C7C" w:rsidP="009D2FE6">
            <w:pPr>
              <w:spacing w:after="200"/>
              <w:rPr>
                <w:b/>
              </w:rPr>
            </w:pPr>
            <w:r>
              <w:rPr>
                <w:b/>
              </w:rPr>
              <w:t>GCC 27.3</w:t>
            </w:r>
          </w:p>
        </w:tc>
        <w:tc>
          <w:tcPr>
            <w:tcW w:w="7380" w:type="dxa"/>
          </w:tcPr>
          <w:p w:rsidR="00820C7C" w:rsidRPr="003B709E" w:rsidRDefault="00820C7C" w:rsidP="00102BB2">
            <w:pPr>
              <w:tabs>
                <w:tab w:val="right" w:pos="7164"/>
              </w:tabs>
              <w:spacing w:after="120"/>
              <w:rPr>
                <w:u w:val="single"/>
              </w:rPr>
            </w:pPr>
            <w:r w:rsidRPr="003D1C54">
              <w:t xml:space="preserve">The period of validity of the Warranty shall be: </w:t>
            </w:r>
            <w:r w:rsidRPr="003D1C54">
              <w:rPr>
                <w:b/>
                <w:iCs/>
              </w:rPr>
              <w:t xml:space="preserve">in accordance with Table ”Related Services and Delivery Schedules” - </w:t>
            </w:r>
            <w:r w:rsidRPr="003D1C54">
              <w:t>Section VI of a Tender Documents</w:t>
            </w:r>
            <w:r>
              <w:t>.</w:t>
            </w:r>
          </w:p>
        </w:tc>
      </w:tr>
      <w:tr w:rsidR="00820C7C">
        <w:trPr>
          <w:cantSplit/>
          <w:jc w:val="center"/>
        </w:trPr>
        <w:tc>
          <w:tcPr>
            <w:tcW w:w="1728" w:type="dxa"/>
          </w:tcPr>
          <w:p w:rsidR="00820C7C" w:rsidRDefault="00820C7C" w:rsidP="009D2FE6">
            <w:pPr>
              <w:spacing w:after="200"/>
              <w:rPr>
                <w:b/>
              </w:rPr>
            </w:pPr>
            <w:r>
              <w:rPr>
                <w:b/>
              </w:rPr>
              <w:t>GCC 27.5</w:t>
            </w:r>
          </w:p>
        </w:tc>
        <w:tc>
          <w:tcPr>
            <w:tcW w:w="7380" w:type="dxa"/>
          </w:tcPr>
          <w:p w:rsidR="00820C7C" w:rsidRPr="003D1C54" w:rsidRDefault="00820C7C" w:rsidP="009D2FE6">
            <w:pPr>
              <w:tabs>
                <w:tab w:val="right" w:pos="7164"/>
              </w:tabs>
              <w:spacing w:after="200"/>
              <w:rPr>
                <w:u w:val="single"/>
              </w:rPr>
            </w:pPr>
            <w:r w:rsidRPr="003D1C54">
              <w:t xml:space="preserve">The period for repair or replacement shall be: </w:t>
            </w:r>
            <w:r w:rsidRPr="003D1C54">
              <w:rPr>
                <w:b/>
                <w:iCs/>
              </w:rPr>
              <w:t xml:space="preserve">in accordance with Table ”Related Services and Delivery Schedules” - </w:t>
            </w:r>
            <w:r w:rsidRPr="003D1C54">
              <w:t>Section VI of a Tender Documents</w:t>
            </w:r>
            <w:r>
              <w:t>.</w:t>
            </w:r>
          </w:p>
        </w:tc>
      </w:tr>
    </w:tbl>
    <w:p w:rsidR="003B709E" w:rsidRDefault="003B709E" w:rsidP="00FF6499"/>
    <w:p w:rsidR="003B709E" w:rsidRDefault="003B709E">
      <w:r>
        <w:br w:type="page"/>
      </w: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20C7C">
        <w:trPr>
          <w:trHeight w:val="800"/>
        </w:trPr>
        <w:tc>
          <w:tcPr>
            <w:tcW w:w="9198" w:type="dxa"/>
            <w:tcBorders>
              <w:top w:val="nil"/>
              <w:left w:val="nil"/>
              <w:bottom w:val="nil"/>
              <w:right w:val="nil"/>
            </w:tcBorders>
            <w:vAlign w:val="center"/>
          </w:tcPr>
          <w:p w:rsidR="00820C7C" w:rsidRDefault="00820C7C" w:rsidP="009D2FE6">
            <w:pPr>
              <w:pStyle w:val="Subtitle"/>
            </w:pPr>
            <w:bookmarkStart w:id="170" w:name="_Toc438954453"/>
            <w:bookmarkStart w:id="171" w:name="_Toc488411762"/>
            <w:bookmarkStart w:id="172" w:name="_Toc309738845"/>
            <w:bookmarkStart w:id="173" w:name="_Toc332026105"/>
            <w:r>
              <w:t>Section IX.  Contract Forms</w:t>
            </w:r>
            <w:bookmarkEnd w:id="170"/>
            <w:bookmarkEnd w:id="171"/>
            <w:bookmarkEnd w:id="172"/>
            <w:bookmarkEnd w:id="173"/>
          </w:p>
        </w:tc>
      </w:tr>
    </w:tbl>
    <w:p w:rsidR="00820C7C" w:rsidRDefault="00820C7C" w:rsidP="00820C7C"/>
    <w:p w:rsidR="00820C7C" w:rsidRDefault="00820C7C" w:rsidP="00820C7C"/>
    <w:p w:rsidR="00820C7C" w:rsidRDefault="00820C7C" w:rsidP="00820C7C">
      <w:pPr>
        <w:jc w:val="center"/>
        <w:rPr>
          <w:b/>
          <w:sz w:val="32"/>
        </w:rPr>
      </w:pPr>
      <w:r>
        <w:rPr>
          <w:b/>
          <w:sz w:val="32"/>
        </w:rPr>
        <w:t>Table of Forms</w:t>
      </w:r>
    </w:p>
    <w:p w:rsidR="00820C7C" w:rsidRDefault="00820C7C" w:rsidP="00820C7C"/>
    <w:p w:rsidR="00D97540" w:rsidRDefault="00A9327D">
      <w:pPr>
        <w:pStyle w:val="TOC1"/>
        <w:rPr>
          <w:rFonts w:asciiTheme="minorHAnsi" w:eastAsiaTheme="minorEastAsia" w:hAnsiTheme="minorHAnsi" w:cstheme="minorBidi"/>
          <w:b w:val="0"/>
          <w:bCs w:val="0"/>
          <w:sz w:val="22"/>
          <w:szCs w:val="22"/>
          <w:lang w:eastAsia="sr-Latn-CS"/>
        </w:rPr>
      </w:pPr>
      <w:r w:rsidRPr="00A9327D">
        <w:rPr>
          <w:b w:val="0"/>
          <w:bCs w:val="0"/>
        </w:rPr>
        <w:fldChar w:fldCharType="begin"/>
      </w:r>
      <w:r w:rsidR="00820C7C">
        <w:rPr>
          <w:b w:val="0"/>
          <w:bCs w:val="0"/>
        </w:rPr>
        <w:instrText xml:space="preserve"> TOC \h \z \t "Section IX Header,1" </w:instrText>
      </w:r>
      <w:r w:rsidRPr="00A9327D">
        <w:rPr>
          <w:b w:val="0"/>
          <w:bCs w:val="0"/>
        </w:rPr>
        <w:fldChar w:fldCharType="separate"/>
      </w:r>
      <w:hyperlink w:anchor="_Toc332026493" w:history="1">
        <w:r w:rsidR="00D97540" w:rsidRPr="00EE38FF">
          <w:rPr>
            <w:rStyle w:val="Hyperlink"/>
          </w:rPr>
          <w:t>1. Contract Agreement</w:t>
        </w:r>
        <w:r w:rsidR="00D97540">
          <w:rPr>
            <w:webHidden/>
          </w:rPr>
          <w:tab/>
        </w:r>
        <w:r>
          <w:rPr>
            <w:webHidden/>
          </w:rPr>
          <w:fldChar w:fldCharType="begin"/>
        </w:r>
        <w:r w:rsidR="00D97540">
          <w:rPr>
            <w:webHidden/>
          </w:rPr>
          <w:instrText xml:space="preserve"> PAGEREF _Toc332026493 \h </w:instrText>
        </w:r>
        <w:r>
          <w:rPr>
            <w:webHidden/>
          </w:rPr>
        </w:r>
        <w:r>
          <w:rPr>
            <w:webHidden/>
          </w:rPr>
          <w:fldChar w:fldCharType="separate"/>
        </w:r>
        <w:r w:rsidR="00D97540">
          <w:rPr>
            <w:webHidden/>
          </w:rPr>
          <w:t>79</w:t>
        </w:r>
        <w:r>
          <w:rPr>
            <w:webHidden/>
          </w:rPr>
          <w:fldChar w:fldCharType="end"/>
        </w:r>
      </w:hyperlink>
    </w:p>
    <w:p w:rsidR="00D97540" w:rsidRDefault="00A9327D">
      <w:pPr>
        <w:pStyle w:val="TOC1"/>
        <w:rPr>
          <w:rFonts w:asciiTheme="minorHAnsi" w:eastAsiaTheme="minorEastAsia" w:hAnsiTheme="minorHAnsi" w:cstheme="minorBidi"/>
          <w:b w:val="0"/>
          <w:bCs w:val="0"/>
          <w:sz w:val="22"/>
          <w:szCs w:val="22"/>
          <w:lang w:eastAsia="sr-Latn-CS"/>
        </w:rPr>
      </w:pPr>
      <w:hyperlink w:anchor="_Toc332026494" w:history="1">
        <w:r w:rsidR="00D97540" w:rsidRPr="00EE38FF">
          <w:rPr>
            <w:rStyle w:val="Hyperlink"/>
          </w:rPr>
          <w:t>2. Performance Security</w:t>
        </w:r>
        <w:r w:rsidR="00D97540">
          <w:rPr>
            <w:webHidden/>
          </w:rPr>
          <w:tab/>
        </w:r>
        <w:r>
          <w:rPr>
            <w:webHidden/>
          </w:rPr>
          <w:fldChar w:fldCharType="begin"/>
        </w:r>
        <w:r w:rsidR="00D97540">
          <w:rPr>
            <w:webHidden/>
          </w:rPr>
          <w:instrText xml:space="preserve"> PAGEREF _Toc332026494 \h </w:instrText>
        </w:r>
        <w:r>
          <w:rPr>
            <w:webHidden/>
          </w:rPr>
        </w:r>
        <w:r>
          <w:rPr>
            <w:webHidden/>
          </w:rPr>
          <w:fldChar w:fldCharType="separate"/>
        </w:r>
        <w:r w:rsidR="00D97540">
          <w:rPr>
            <w:webHidden/>
          </w:rPr>
          <w:t>81</w:t>
        </w:r>
        <w:r>
          <w:rPr>
            <w:webHidden/>
          </w:rPr>
          <w:fldChar w:fldCharType="end"/>
        </w:r>
      </w:hyperlink>
    </w:p>
    <w:p w:rsidR="00D97540" w:rsidRDefault="00A9327D">
      <w:pPr>
        <w:pStyle w:val="TOC1"/>
        <w:rPr>
          <w:rFonts w:asciiTheme="minorHAnsi" w:eastAsiaTheme="minorEastAsia" w:hAnsiTheme="minorHAnsi" w:cstheme="minorBidi"/>
          <w:b w:val="0"/>
          <w:bCs w:val="0"/>
          <w:sz w:val="22"/>
          <w:szCs w:val="22"/>
          <w:lang w:eastAsia="sr-Latn-CS"/>
        </w:rPr>
      </w:pPr>
      <w:hyperlink w:anchor="_Toc332026495" w:history="1">
        <w:r w:rsidR="00D97540" w:rsidRPr="00EE38FF">
          <w:rPr>
            <w:rStyle w:val="Hyperlink"/>
            <w:iCs/>
          </w:rPr>
          <w:t>3</w:t>
        </w:r>
        <w:r w:rsidR="00D97540" w:rsidRPr="00EE38FF">
          <w:rPr>
            <w:rStyle w:val="Hyperlink"/>
          </w:rPr>
          <w:t>. Bank Guarantee for Advance Payment</w:t>
        </w:r>
        <w:r w:rsidR="00D97540">
          <w:rPr>
            <w:webHidden/>
          </w:rPr>
          <w:tab/>
        </w:r>
        <w:r>
          <w:rPr>
            <w:webHidden/>
          </w:rPr>
          <w:fldChar w:fldCharType="begin"/>
        </w:r>
        <w:r w:rsidR="00D97540">
          <w:rPr>
            <w:webHidden/>
          </w:rPr>
          <w:instrText xml:space="preserve"> PAGEREF _Toc332026495 \h </w:instrText>
        </w:r>
        <w:r>
          <w:rPr>
            <w:webHidden/>
          </w:rPr>
        </w:r>
        <w:r>
          <w:rPr>
            <w:webHidden/>
          </w:rPr>
          <w:fldChar w:fldCharType="separate"/>
        </w:r>
        <w:r w:rsidR="00D97540">
          <w:rPr>
            <w:webHidden/>
          </w:rPr>
          <w:t>82</w:t>
        </w:r>
        <w:r>
          <w:rPr>
            <w:webHidden/>
          </w:rPr>
          <w:fldChar w:fldCharType="end"/>
        </w:r>
      </w:hyperlink>
    </w:p>
    <w:p w:rsidR="00820C7C" w:rsidRDefault="00A9327D" w:rsidP="00820C7C">
      <w:pPr>
        <w:pStyle w:val="SectionIXHeader"/>
      </w:pPr>
      <w:r>
        <w:rPr>
          <w:bCs w:val="0"/>
        </w:rPr>
        <w:fldChar w:fldCharType="end"/>
      </w:r>
      <w:r w:rsidR="00FF6499">
        <w:br w:type="page"/>
      </w:r>
      <w:bookmarkStart w:id="174" w:name="_Toc438907197"/>
      <w:bookmarkStart w:id="175" w:name="_Toc438907297"/>
      <w:bookmarkStart w:id="176" w:name="_Toc471555884"/>
      <w:bookmarkStart w:id="177" w:name="_Toc332026493"/>
      <w:r w:rsidR="00820C7C">
        <w:lastRenderedPageBreak/>
        <w:t>1. Contract Agreement</w:t>
      </w:r>
      <w:bookmarkEnd w:id="174"/>
      <w:bookmarkEnd w:id="175"/>
      <w:bookmarkEnd w:id="176"/>
      <w:bookmarkEnd w:id="177"/>
    </w:p>
    <w:p w:rsidR="00820C7C" w:rsidRDefault="00820C7C" w:rsidP="00820C7C">
      <w:pPr>
        <w:pStyle w:val="Document1"/>
        <w:keepNext w:val="0"/>
        <w:keepLines w:val="0"/>
        <w:tabs>
          <w:tab w:val="clear" w:pos="-720"/>
          <w:tab w:val="left" w:pos="5400"/>
          <w:tab w:val="left" w:pos="8280"/>
        </w:tabs>
        <w:suppressAutoHyphens w:val="0"/>
        <w:rPr>
          <w:rFonts w:ascii="Times New Roman" w:hAnsi="Times New Roman"/>
        </w:rPr>
      </w:pPr>
    </w:p>
    <w:p w:rsidR="00820C7C" w:rsidRDefault="00820C7C" w:rsidP="00820C7C">
      <w:pPr>
        <w:tabs>
          <w:tab w:val="left" w:pos="5400"/>
          <w:tab w:val="left" w:pos="8280"/>
        </w:tabs>
        <w:spacing w:after="200"/>
      </w:pPr>
      <w:r>
        <w:t>THIS CONTRACT AGREEMENT is made</w:t>
      </w:r>
    </w:p>
    <w:p w:rsidR="00820C7C" w:rsidRDefault="00820C7C" w:rsidP="00820C7C">
      <w:pPr>
        <w:spacing w:after="200"/>
      </w:pPr>
      <w:r>
        <w:t>BETWEEN</w:t>
      </w:r>
    </w:p>
    <w:p w:rsidR="00820C7C" w:rsidRPr="00E8547E" w:rsidRDefault="00820C7C" w:rsidP="00C07A4D">
      <w:pPr>
        <w:numPr>
          <w:ilvl w:val="0"/>
          <w:numId w:val="120"/>
        </w:numPr>
        <w:jc w:val="both"/>
        <w:rPr>
          <w:b/>
        </w:rPr>
      </w:pPr>
      <w:r w:rsidRPr="005C587D">
        <w:t xml:space="preserve">PIU Research and Development Ltd. </w:t>
      </w:r>
      <w:r w:rsidRPr="005C587D">
        <w:rPr>
          <w:rFonts w:cs="Arial"/>
          <w:szCs w:val="22"/>
        </w:rPr>
        <w:t>No. 22-26, Nemanjina Street11000 Belgrade, The Republic of Serbia</w:t>
      </w:r>
      <w:r w:rsidRPr="00E8547E">
        <w:rPr>
          <w:rFonts w:cs="Arial"/>
          <w:szCs w:val="22"/>
        </w:rPr>
        <w:t>(hereinafter called “ The Purchaser</w:t>
      </w:r>
      <w:r w:rsidRPr="00E8547E">
        <w:rPr>
          <w:szCs w:val="22"/>
        </w:rPr>
        <w:t>”</w:t>
      </w:r>
      <w:r w:rsidRPr="00E8547E">
        <w:rPr>
          <w:rFonts w:cs="Arial"/>
          <w:szCs w:val="22"/>
        </w:rPr>
        <w:t>)</w:t>
      </w:r>
    </w:p>
    <w:p w:rsidR="00820C7C" w:rsidRPr="00E8547E" w:rsidRDefault="00820C7C" w:rsidP="00820C7C">
      <w:pPr>
        <w:spacing w:after="200"/>
        <w:ind w:left="1440" w:hanging="720"/>
      </w:pPr>
      <w:r w:rsidRPr="00E8547E">
        <w:t xml:space="preserve">and </w:t>
      </w:r>
    </w:p>
    <w:p w:rsidR="00820C7C" w:rsidRPr="00E8547E" w:rsidRDefault="00820C7C" w:rsidP="00C07A4D">
      <w:pPr>
        <w:numPr>
          <w:ilvl w:val="0"/>
          <w:numId w:val="120"/>
        </w:numPr>
        <w:spacing w:after="200"/>
      </w:pPr>
      <w:r w:rsidRPr="00E8547E">
        <w:t>[insert name of Supplier], a corporation incorporated under the laws of [ insert:  country of Supplier] and having its principal place of business at [ insert:  address of Supplier ] (hereinafter called</w:t>
      </w:r>
      <w:r w:rsidR="00922B64">
        <w:t xml:space="preserve"> “the Supplier”)</w:t>
      </w:r>
    </w:p>
    <w:p w:rsidR="00F81106" w:rsidRDefault="00820C7C" w:rsidP="00820C7C">
      <w:pPr>
        <w:jc w:val="both"/>
        <w:rPr>
          <w:b/>
          <w:sz w:val="52"/>
          <w:szCs w:val="52"/>
        </w:rPr>
      </w:pPr>
      <w:r w:rsidRPr="00E8547E">
        <w:t>WHEREAS the Purchaser invited bids for certain Goods and ancillary services named:</w:t>
      </w:r>
    </w:p>
    <w:p w:rsidR="005C587D" w:rsidRDefault="005C587D" w:rsidP="00820C7C">
      <w:pPr>
        <w:jc w:val="both"/>
        <w:rPr>
          <w:b/>
        </w:rPr>
      </w:pPr>
    </w:p>
    <w:p w:rsidR="00820C7C" w:rsidRDefault="005C587D" w:rsidP="00820C7C">
      <w:pPr>
        <w:jc w:val="both"/>
        <w:rPr>
          <w:b/>
        </w:rPr>
      </w:pPr>
      <w:r>
        <w:rPr>
          <w:b/>
        </w:rPr>
        <w:t>______________________________________________</w:t>
      </w:r>
    </w:p>
    <w:p w:rsidR="005C587D" w:rsidRDefault="005C587D" w:rsidP="00820C7C">
      <w:pPr>
        <w:jc w:val="both"/>
      </w:pPr>
    </w:p>
    <w:p w:rsidR="005C587D" w:rsidRPr="00152394" w:rsidRDefault="005C587D" w:rsidP="00820C7C">
      <w:pPr>
        <w:jc w:val="both"/>
        <w:rPr>
          <w:b/>
        </w:rPr>
      </w:pPr>
      <w:r w:rsidRPr="00E8547E">
        <w:t xml:space="preserve">the Lot </w:t>
      </w:r>
      <w:r>
        <w:t xml:space="preserve">_____ </w:t>
      </w:r>
      <w:r w:rsidRPr="00E8547E">
        <w:t>[ insert a lot number ]</w:t>
      </w:r>
    </w:p>
    <w:p w:rsidR="00820C7C" w:rsidRPr="00E8547E" w:rsidRDefault="00820C7C" w:rsidP="00820C7C">
      <w:pPr>
        <w:ind w:left="360"/>
        <w:jc w:val="center"/>
      </w:pPr>
    </w:p>
    <w:p w:rsidR="00820C7C" w:rsidRDefault="00820C7C" w:rsidP="00820C7C">
      <w:pPr>
        <w:suppressAutoHyphens/>
        <w:spacing w:after="240"/>
        <w:jc w:val="both"/>
      </w:pPr>
      <w:r w:rsidRPr="00E8547E">
        <w:t>and has accepted a Bid by the Supplier for the supply of those Goods and Services in the sum of:</w:t>
      </w:r>
    </w:p>
    <w:p w:rsidR="005C587D" w:rsidRPr="00E8547E" w:rsidRDefault="005C587D" w:rsidP="00820C7C">
      <w:pPr>
        <w:suppressAutoHyphens/>
        <w:spacing w:after="240"/>
        <w:jc w:val="both"/>
      </w:pPr>
      <w:r>
        <w:t>___________________________ EUR</w:t>
      </w:r>
      <w:r w:rsidRPr="00AD2CCF">
        <w:t>/</w:t>
      </w:r>
      <w:r>
        <w:t>USD/</w:t>
      </w:r>
      <w:r w:rsidRPr="00AD2CCF">
        <w:t>RSD</w:t>
      </w:r>
      <w:r>
        <w:rPr>
          <w:i/>
          <w:color w:val="333333"/>
        </w:rPr>
        <w:t>(write number and word</w:t>
      </w:r>
      <w:r>
        <w:t>)</w:t>
      </w:r>
    </w:p>
    <w:p w:rsidR="00820C7C" w:rsidRPr="00E8547E" w:rsidRDefault="00820C7C" w:rsidP="005C587D">
      <w:pPr>
        <w:suppressAutoHyphens/>
        <w:spacing w:after="240"/>
        <w:jc w:val="both"/>
      </w:pPr>
      <w:r w:rsidRPr="00E8547E">
        <w:t>[insert Contract Price</w:t>
      </w:r>
      <w:r w:rsidR="005C587D">
        <w:t xml:space="preserve"> - </w:t>
      </w:r>
      <w:r w:rsidR="005C587D">
        <w:rPr>
          <w:rFonts w:cs="Arial"/>
          <w:szCs w:val="22"/>
        </w:rPr>
        <w:t>t</w:t>
      </w:r>
      <w:r w:rsidR="005C587D" w:rsidRPr="00005835">
        <w:rPr>
          <w:rFonts w:cs="Arial"/>
          <w:szCs w:val="22"/>
        </w:rPr>
        <w:t>otal DAP price (insured and delivered on site, excluding VAT and Custom Duties on import)</w:t>
      </w:r>
      <w:r w:rsidR="00515842" w:rsidRPr="00E8547E">
        <w:t>]</w:t>
      </w:r>
    </w:p>
    <w:p w:rsidR="00820C7C" w:rsidRPr="00E8547E" w:rsidRDefault="00820C7C" w:rsidP="00820C7C">
      <w:pPr>
        <w:suppressAutoHyphens/>
        <w:spacing w:after="240"/>
        <w:jc w:val="both"/>
      </w:pPr>
      <w:r w:rsidRPr="00E8547E">
        <w:t>(hereinafter called “the Contract Price”).</w:t>
      </w:r>
    </w:p>
    <w:p w:rsidR="00820C7C" w:rsidRDefault="00820C7C" w:rsidP="00820C7C">
      <w:pPr>
        <w:suppressAutoHyphens/>
        <w:spacing w:after="240"/>
        <w:jc w:val="both"/>
      </w:pPr>
      <w:r>
        <w:t>NOW THIS AGREEMENT WITNESSETH AS FOLLOWS:</w:t>
      </w:r>
    </w:p>
    <w:p w:rsidR="00820C7C" w:rsidRDefault="00820C7C" w:rsidP="00820C7C">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820C7C" w:rsidRDefault="00820C7C" w:rsidP="00820C7C">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820C7C" w:rsidRDefault="00820C7C" w:rsidP="00C07A4D">
      <w:pPr>
        <w:numPr>
          <w:ilvl w:val="0"/>
          <w:numId w:val="119"/>
        </w:numPr>
        <w:tabs>
          <w:tab w:val="clear" w:pos="716"/>
          <w:tab w:val="num" w:pos="1260"/>
        </w:tabs>
        <w:suppressAutoHyphens/>
        <w:spacing w:after="120"/>
        <w:ind w:left="1267"/>
        <w:jc w:val="both"/>
      </w:pPr>
      <w:r>
        <w:t xml:space="preserve">This Contract Agreement </w:t>
      </w:r>
    </w:p>
    <w:p w:rsidR="00820C7C" w:rsidRDefault="00820C7C" w:rsidP="00C07A4D">
      <w:pPr>
        <w:numPr>
          <w:ilvl w:val="0"/>
          <w:numId w:val="119"/>
        </w:numPr>
        <w:tabs>
          <w:tab w:val="clear" w:pos="716"/>
          <w:tab w:val="num" w:pos="1260"/>
        </w:tabs>
        <w:suppressAutoHyphens/>
        <w:spacing w:after="120"/>
        <w:ind w:left="1267"/>
        <w:jc w:val="both"/>
      </w:pPr>
      <w:r>
        <w:t>Special Conditions of Contract</w:t>
      </w:r>
    </w:p>
    <w:p w:rsidR="00820C7C" w:rsidRDefault="00820C7C" w:rsidP="00C07A4D">
      <w:pPr>
        <w:numPr>
          <w:ilvl w:val="0"/>
          <w:numId w:val="119"/>
        </w:numPr>
        <w:tabs>
          <w:tab w:val="clear" w:pos="716"/>
          <w:tab w:val="num" w:pos="1260"/>
        </w:tabs>
        <w:suppressAutoHyphens/>
        <w:spacing w:after="120"/>
        <w:ind w:left="1267"/>
        <w:jc w:val="both"/>
      </w:pPr>
      <w:r>
        <w:t>General Conditions of Contract</w:t>
      </w:r>
    </w:p>
    <w:p w:rsidR="00820C7C" w:rsidRDefault="00820C7C" w:rsidP="00C07A4D">
      <w:pPr>
        <w:numPr>
          <w:ilvl w:val="0"/>
          <w:numId w:val="119"/>
        </w:numPr>
        <w:tabs>
          <w:tab w:val="clear" w:pos="716"/>
          <w:tab w:val="num" w:pos="1260"/>
        </w:tabs>
        <w:suppressAutoHyphens/>
        <w:spacing w:after="120"/>
        <w:ind w:left="1267"/>
      </w:pPr>
      <w:r>
        <w:t>Technical Requirements (including Schedule of Requirements and Technical Specifications)</w:t>
      </w:r>
    </w:p>
    <w:p w:rsidR="00820C7C" w:rsidRDefault="00820C7C" w:rsidP="00C07A4D">
      <w:pPr>
        <w:numPr>
          <w:ilvl w:val="0"/>
          <w:numId w:val="119"/>
        </w:numPr>
        <w:tabs>
          <w:tab w:val="clear" w:pos="716"/>
          <w:tab w:val="num" w:pos="1260"/>
        </w:tabs>
        <w:suppressAutoHyphens/>
        <w:spacing w:after="120"/>
        <w:ind w:left="1267"/>
        <w:jc w:val="both"/>
      </w:pPr>
      <w:r>
        <w:t>The Supplier’s Bid and original Price Schedule</w:t>
      </w:r>
    </w:p>
    <w:p w:rsidR="00820C7C" w:rsidRDefault="00820C7C" w:rsidP="00C07A4D">
      <w:pPr>
        <w:numPr>
          <w:ilvl w:val="0"/>
          <w:numId w:val="119"/>
        </w:numPr>
        <w:tabs>
          <w:tab w:val="clear" w:pos="716"/>
          <w:tab w:val="num" w:pos="1260"/>
        </w:tabs>
        <w:suppressAutoHyphens/>
        <w:spacing w:after="120"/>
        <w:ind w:left="1267"/>
        <w:jc w:val="both"/>
      </w:pPr>
      <w:r>
        <w:t>The Purchaser’s Notification of Award</w:t>
      </w:r>
    </w:p>
    <w:p w:rsidR="00820C7C" w:rsidRPr="00E8547E" w:rsidRDefault="00820C7C" w:rsidP="00C07A4D">
      <w:pPr>
        <w:numPr>
          <w:ilvl w:val="0"/>
          <w:numId w:val="119"/>
        </w:numPr>
        <w:tabs>
          <w:tab w:val="clear" w:pos="716"/>
          <w:tab w:val="num" w:pos="1260"/>
        </w:tabs>
        <w:suppressAutoHyphens/>
        <w:spacing w:after="240"/>
        <w:ind w:left="1260"/>
        <w:jc w:val="both"/>
      </w:pPr>
      <w:r w:rsidRPr="00E8547E">
        <w:lastRenderedPageBreak/>
        <w:t>All other documents that make tender documentation, so as the Supplier’s Bid</w:t>
      </w:r>
    </w:p>
    <w:p w:rsidR="00820C7C" w:rsidRDefault="00820C7C" w:rsidP="00265824">
      <w:pPr>
        <w:suppressAutoHyphens/>
        <w:spacing w:after="240"/>
        <w:ind w:left="540" w:hanging="540"/>
        <w:jc w:val="both"/>
      </w:pPr>
      <w:r w:rsidRPr="00A648E8">
        <w:rPr>
          <w:iCs/>
        </w:rPr>
        <w:t xml:space="preserve">3. </w:t>
      </w:r>
      <w:r w:rsidRPr="00A648E8">
        <w:rPr>
          <w:iCs/>
        </w:rPr>
        <w:tab/>
        <w:t>This</w:t>
      </w:r>
      <w:r>
        <w:t xml:space="preserve"> Contract shall prevail over all other Contract documents. In the event of any discrepancy or inconsistency within the Contract documents, then the documents shall prevail in the order listed above.</w:t>
      </w:r>
    </w:p>
    <w:p w:rsidR="00820C7C" w:rsidRDefault="00820C7C" w:rsidP="00820C7C">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20C7C" w:rsidRDefault="00820C7C" w:rsidP="00820C7C">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20C7C" w:rsidRPr="00E8547E" w:rsidRDefault="00820C7C" w:rsidP="00820C7C">
      <w:pPr>
        <w:spacing w:after="200"/>
      </w:pPr>
      <w:bookmarkStart w:id="178" w:name="_Toc428352207"/>
      <w:bookmarkStart w:id="179" w:name="_Toc438907198"/>
      <w:bookmarkStart w:id="180" w:name="_Toc438907298"/>
      <w:bookmarkStart w:id="181" w:name="_Toc471555885"/>
      <w:r w:rsidRPr="00E8547E">
        <w:t xml:space="preserve">IN WITNESS whereof the parties hereto have caused this Agreement to be executed in accordance with the laws of </w:t>
      </w:r>
      <w:r w:rsidRPr="00E8547E">
        <w:rPr>
          <w:iCs/>
        </w:rPr>
        <w:t>the Republic of Serbia</w:t>
      </w:r>
      <w:r w:rsidRPr="00E8547E">
        <w:t xml:space="preserve"> on the day, month and year indicated above.</w:t>
      </w:r>
    </w:p>
    <w:p w:rsidR="00820C7C" w:rsidRPr="00E8547E" w:rsidRDefault="00820C7C" w:rsidP="00820C7C"/>
    <w:p w:rsidR="00820C7C" w:rsidRPr="00E8547E" w:rsidRDefault="00820C7C" w:rsidP="00820C7C">
      <w:r w:rsidRPr="00E8547E">
        <w:t>For and on behalf of the Purchaser</w:t>
      </w:r>
    </w:p>
    <w:p w:rsidR="00820C7C" w:rsidRPr="00E8547E" w:rsidRDefault="00820C7C" w:rsidP="00820C7C"/>
    <w:p w:rsidR="00820C7C" w:rsidRPr="00E8547E" w:rsidRDefault="00820C7C" w:rsidP="00820C7C">
      <w:pPr>
        <w:tabs>
          <w:tab w:val="left" w:pos="900"/>
          <w:tab w:val="left" w:pos="7200"/>
        </w:tabs>
      </w:pPr>
      <w:r w:rsidRPr="00E8547E">
        <w:t>Signed:</w:t>
      </w:r>
      <w:r w:rsidRPr="00E8547E">
        <w:tab/>
      </w:r>
      <w:r w:rsidRPr="00E8547E">
        <w:rPr>
          <w:iCs/>
        </w:rPr>
        <w:t xml:space="preserve">[insert signature] </w:t>
      </w:r>
      <w:r w:rsidRPr="00E8547E">
        <w:tab/>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7200"/>
        </w:tabs>
        <w:rPr>
          <w:u w:val="single"/>
        </w:rPr>
      </w:pPr>
      <w:r w:rsidRPr="00E8547E">
        <w:t xml:space="preserve">in the presence of </w:t>
      </w:r>
      <w:r w:rsidRPr="00E8547E">
        <w:rPr>
          <w:iCs/>
        </w:rPr>
        <w:t>[insert identification of official witness]</w:t>
      </w:r>
    </w:p>
    <w:p w:rsidR="00820C7C" w:rsidRPr="00E8547E" w:rsidRDefault="00820C7C" w:rsidP="00820C7C"/>
    <w:p w:rsidR="00820C7C" w:rsidRPr="00E8547E" w:rsidRDefault="00820C7C" w:rsidP="00820C7C">
      <w:r w:rsidRPr="00E8547E">
        <w:t>For and on behalf of the Supplier</w:t>
      </w:r>
    </w:p>
    <w:p w:rsidR="00820C7C" w:rsidRPr="00E8547E" w:rsidRDefault="00820C7C" w:rsidP="00820C7C"/>
    <w:p w:rsidR="00820C7C" w:rsidRPr="00E8547E" w:rsidRDefault="00820C7C" w:rsidP="00820C7C">
      <w:pPr>
        <w:tabs>
          <w:tab w:val="left" w:pos="900"/>
          <w:tab w:val="left" w:pos="7200"/>
        </w:tabs>
        <w:rPr>
          <w:u w:val="single"/>
        </w:rPr>
      </w:pPr>
      <w:r w:rsidRPr="00E8547E">
        <w:t>Signed:</w:t>
      </w:r>
      <w:r w:rsidRPr="00E8547E">
        <w:tab/>
      </w:r>
      <w:r w:rsidRPr="00E8547E">
        <w:rPr>
          <w:iCs/>
        </w:rPr>
        <w:t>[insert signature of authorized representative(s) of the Supplier]</w:t>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900"/>
        </w:tabs>
        <w:rPr>
          <w:u w:val="single"/>
        </w:rPr>
      </w:pPr>
      <w:r w:rsidRPr="00E8547E">
        <w:t xml:space="preserve">in the presence of </w:t>
      </w:r>
      <w:r w:rsidRPr="00E8547E">
        <w:rPr>
          <w:iCs/>
        </w:rPr>
        <w:t>[ insert identification of official witness]</w:t>
      </w:r>
    </w:p>
    <w:p w:rsidR="00820C7C" w:rsidRPr="00E8547E" w:rsidRDefault="00820C7C" w:rsidP="00820C7C"/>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r>
        <w:br w:type="page"/>
      </w:r>
      <w:bookmarkStart w:id="182" w:name="_Toc332026494"/>
      <w:r>
        <w:lastRenderedPageBreak/>
        <w:t>2. Performance Security</w:t>
      </w:r>
      <w:bookmarkEnd w:id="178"/>
      <w:bookmarkEnd w:id="179"/>
      <w:bookmarkEnd w:id="180"/>
      <w:bookmarkEnd w:id="181"/>
      <w:bookmarkEnd w:id="182"/>
    </w:p>
    <w:p w:rsidR="00820C7C" w:rsidRDefault="00820C7C" w:rsidP="00820C7C">
      <w:pPr>
        <w:pStyle w:val="Footer"/>
        <w:tabs>
          <w:tab w:val="clear" w:pos="9504"/>
        </w:tabs>
        <w:spacing w:before="0"/>
        <w:rPr>
          <w:i/>
          <w:iCs/>
        </w:rPr>
      </w:pPr>
      <w:r>
        <w:rPr>
          <w:i/>
          <w:iCs/>
        </w:rPr>
        <w:t xml:space="preserve">[The bank, as requested by the successful Bidder, shall fill in this form in accordance with the instructions indicated]  </w:t>
      </w:r>
    </w:p>
    <w:p w:rsidR="00820C7C" w:rsidRDefault="00820C7C" w:rsidP="00820C7C">
      <w:pPr>
        <w:pStyle w:val="Footer"/>
        <w:tabs>
          <w:tab w:val="clear" w:pos="9504"/>
        </w:tabs>
        <w:spacing w:before="0"/>
      </w:pP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Pr="00B77814">
        <w:rPr>
          <w:b/>
          <w:i/>
          <w:iCs/>
        </w:rPr>
        <w:t>IOP/</w:t>
      </w:r>
      <w:r w:rsidR="009F2E17">
        <w:rPr>
          <w:b/>
          <w:i/>
          <w:iCs/>
        </w:rPr>
        <w:t>6</w:t>
      </w:r>
      <w:r w:rsidRPr="00B77814">
        <w:rPr>
          <w:b/>
          <w:i/>
          <w:iCs/>
        </w:rPr>
        <w:t>-2012/G</w:t>
      </w:r>
    </w:p>
    <w:p w:rsidR="00E03166" w:rsidRPr="00DE4884" w:rsidRDefault="00E03166" w:rsidP="00E03166">
      <w:pPr>
        <w:tabs>
          <w:tab w:val="right" w:pos="9360"/>
        </w:tabs>
        <w:ind w:left="5040" w:hanging="720"/>
        <w:jc w:val="right"/>
      </w:pPr>
      <w:r w:rsidRPr="00DE4884">
        <w:t xml:space="preserve">Lot No: </w:t>
      </w:r>
      <w:r w:rsidRPr="00DE4884">
        <w:rPr>
          <w:iCs/>
        </w:rPr>
        <w:t>[insert Number of Lot]</w:t>
      </w:r>
    </w:p>
    <w:p w:rsidR="00E03166" w:rsidRPr="00DE4884" w:rsidRDefault="00E03166" w:rsidP="00E03166">
      <w:pPr>
        <w:tabs>
          <w:tab w:val="right" w:pos="9360"/>
        </w:tabs>
        <w:ind w:left="720" w:hanging="720"/>
        <w:jc w:val="right"/>
        <w:rPr>
          <w:sz w:val="28"/>
        </w:rPr>
      </w:pPr>
      <w:r w:rsidRPr="00DE4884">
        <w:t xml:space="preserve">Lot name: </w:t>
      </w:r>
      <w:r>
        <w:rPr>
          <w:iCs/>
        </w:rPr>
        <w:t>[insert Name of</w:t>
      </w:r>
      <w:r w:rsidRPr="00DE4884">
        <w:rPr>
          <w:iCs/>
        </w:rPr>
        <w:t xml:space="preserve"> Lot]</w:t>
      </w:r>
    </w:p>
    <w:p w:rsidR="00820C7C" w:rsidRDefault="00820C7C" w:rsidP="00820C7C">
      <w:pPr>
        <w:jc w:val="right"/>
      </w:pPr>
    </w:p>
    <w:p w:rsidR="00820C7C" w:rsidRDefault="00820C7C" w:rsidP="00820C7C">
      <w:pPr>
        <w:spacing w:after="200"/>
        <w:rPr>
          <w:i/>
          <w:iCs/>
          <w:sz w:val="20"/>
        </w:rPr>
      </w:pPr>
      <w:r>
        <w:t>Bank’s Branch or Office:</w:t>
      </w:r>
      <w:r>
        <w:rPr>
          <w:i/>
          <w:iCs/>
        </w:rPr>
        <w:t xml:space="preserve"> [insert complete name of Guarantor]</w:t>
      </w:r>
    </w:p>
    <w:p w:rsidR="00820C7C" w:rsidRDefault="00820C7C" w:rsidP="00820C7C">
      <w:pPr>
        <w:spacing w:after="200"/>
      </w:pPr>
      <w:r>
        <w:rPr>
          <w:b/>
          <w:bCs/>
        </w:rPr>
        <w:t>Beneficiary:</w:t>
      </w:r>
      <w:r>
        <w:rPr>
          <w:i/>
          <w:iCs/>
        </w:rPr>
        <w:t>[insert complete name of Purchaser]</w:t>
      </w:r>
    </w:p>
    <w:p w:rsidR="00820C7C" w:rsidRDefault="00820C7C" w:rsidP="00820C7C">
      <w:pPr>
        <w:spacing w:after="200"/>
        <w:rPr>
          <w:i/>
          <w:iCs/>
        </w:rPr>
      </w:pPr>
      <w:r>
        <w:rPr>
          <w:b/>
          <w:bCs/>
        </w:rPr>
        <w:t>PERFORMANCE GUARANTEE No.:</w:t>
      </w:r>
      <w:r>
        <w:tab/>
      </w:r>
      <w:r>
        <w:rPr>
          <w:i/>
          <w:iCs/>
        </w:rPr>
        <w:t>[insert Performance Guarantee number]</w:t>
      </w:r>
    </w:p>
    <w:p w:rsidR="00820C7C" w:rsidRDefault="00820C7C" w:rsidP="00820C7C">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820C7C" w:rsidRDefault="00820C7C" w:rsidP="00820C7C">
      <w:pPr>
        <w:spacing w:after="200"/>
        <w:jc w:val="both"/>
      </w:pPr>
      <w:r>
        <w:t>Furthermore, we understand that, according to the conditions of the Contract, a Performance Guarantee is required.</w:t>
      </w:r>
    </w:p>
    <w:p w:rsidR="00820C7C" w:rsidRDefault="00820C7C" w:rsidP="00820C7C">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4"/>
      </w:r>
      <w:r>
        <w:rPr>
          <w:i/>
          <w:iCs/>
        </w:rPr>
        <w:t xml:space="preserve">) in figures and words] </w:t>
      </w:r>
      <w:r>
        <w:t xml:space="preserve">upon receipt by us </w:t>
      </w:r>
      <w:r w:rsidRPr="00152394">
        <w:t>of your first demand</w:t>
      </w:r>
      <w:r>
        <w:t xml:space="preserve"> in writing declaring the Supplier to be in default under the Contract, without cavil or argument, or your needing to prove or to show grounds or reasons for your demand or the sum specified therein.</w:t>
      </w:r>
    </w:p>
    <w:p w:rsidR="00820C7C" w:rsidRDefault="00820C7C" w:rsidP="00820C7C">
      <w:pPr>
        <w:spacing w:after="200"/>
        <w:jc w:val="both"/>
      </w:pPr>
      <w:r>
        <w:t xml:space="preserve">This Guarantee shall expire no later than the </w:t>
      </w:r>
      <w:r>
        <w:rPr>
          <w:i/>
          <w:iCs/>
        </w:rPr>
        <w:t>[insert number]</w:t>
      </w:r>
      <w:r>
        <w:t xml:space="preserve"> day of </w:t>
      </w:r>
      <w:r>
        <w:rPr>
          <w:i/>
          <w:iCs/>
        </w:rPr>
        <w:t>[insert month][insert year]</w:t>
      </w:r>
      <w:r>
        <w:t>,</w:t>
      </w:r>
      <w:r>
        <w:rPr>
          <w:rStyle w:val="FootnoteReference"/>
          <w:i/>
          <w:iCs/>
        </w:rPr>
        <w:footnoteReference w:id="5"/>
      </w:r>
      <w:r>
        <w:t xml:space="preserve"> and any demand for payment under it must be received by us at this office on or before that date.</w:t>
      </w:r>
    </w:p>
    <w:p w:rsidR="00820C7C" w:rsidRDefault="00820C7C" w:rsidP="00820C7C">
      <w:pPr>
        <w:spacing w:after="200"/>
        <w:jc w:val="both"/>
      </w:pPr>
      <w:r>
        <w:t>This guarantee is subject to the Uniform Rules for Demand Guarantees, ICC Publication No. 458, except that subparagraph (ii) of Sub-article 20(a) is hereby excluded.</w:t>
      </w:r>
    </w:p>
    <w:p w:rsidR="00820C7C" w:rsidRDefault="00820C7C" w:rsidP="00820C7C">
      <w:r>
        <w:rPr>
          <w:i/>
          <w:iCs/>
        </w:rPr>
        <w:t>[signatures of authorized representatives of the bank and the Supplier]</w:t>
      </w:r>
    </w:p>
    <w:p w:rsidR="00820C7C" w:rsidRDefault="00820C7C" w:rsidP="00820C7C">
      <w:pPr>
        <w:pStyle w:val="SectionIXHeader"/>
      </w:pPr>
      <w:bookmarkStart w:id="183" w:name="_Toc428352208"/>
      <w:bookmarkStart w:id="184" w:name="_Toc438907199"/>
      <w:bookmarkStart w:id="185" w:name="_Toc438907299"/>
      <w:bookmarkStart w:id="186" w:name="_Toc471555886"/>
      <w:r>
        <w:rPr>
          <w:iCs/>
        </w:rPr>
        <w:br w:type="page"/>
      </w:r>
      <w:bookmarkStart w:id="187" w:name="_Toc332026495"/>
      <w:r>
        <w:rPr>
          <w:iCs/>
        </w:rPr>
        <w:lastRenderedPageBreak/>
        <w:t>3</w:t>
      </w:r>
      <w:r>
        <w:t>. Bank Guarantee for Advance Payment</w:t>
      </w:r>
      <w:bookmarkEnd w:id="183"/>
      <w:bookmarkEnd w:id="184"/>
      <w:bookmarkEnd w:id="185"/>
      <w:bookmarkEnd w:id="186"/>
      <w:bookmarkEnd w:id="187"/>
    </w:p>
    <w:p w:rsidR="00820C7C" w:rsidRDefault="00820C7C" w:rsidP="00820C7C">
      <w:pPr>
        <w:rPr>
          <w:i/>
          <w:iCs/>
        </w:rPr>
      </w:pPr>
      <w:r>
        <w:rPr>
          <w:i/>
          <w:iCs/>
        </w:rPr>
        <w:t xml:space="preserve">[The bank, as requested by the successful Bidder, shall fill in this form in accordance with the instructions indicated.] </w:t>
      </w: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Pr="00B77814">
        <w:rPr>
          <w:b/>
          <w:i/>
          <w:iCs/>
        </w:rPr>
        <w:t>IOP/</w:t>
      </w:r>
      <w:r w:rsidR="00695048">
        <w:rPr>
          <w:b/>
          <w:i/>
          <w:iCs/>
        </w:rPr>
        <w:t>6</w:t>
      </w:r>
      <w:r w:rsidRPr="00B77814">
        <w:rPr>
          <w:b/>
          <w:i/>
          <w:iCs/>
        </w:rPr>
        <w:t>-2012/G</w:t>
      </w:r>
    </w:p>
    <w:p w:rsidR="00E03166" w:rsidRPr="00DE4884" w:rsidRDefault="00E03166" w:rsidP="00E03166">
      <w:pPr>
        <w:tabs>
          <w:tab w:val="right" w:pos="9360"/>
        </w:tabs>
        <w:ind w:left="5040" w:hanging="720"/>
        <w:jc w:val="right"/>
      </w:pPr>
      <w:r w:rsidRPr="00DE4884">
        <w:t xml:space="preserve">Lot No: </w:t>
      </w:r>
      <w:r w:rsidRPr="00DE4884">
        <w:rPr>
          <w:iCs/>
        </w:rPr>
        <w:t>[insert Number of Lot]</w:t>
      </w:r>
    </w:p>
    <w:p w:rsidR="00820C7C" w:rsidRDefault="00E03166" w:rsidP="00E03166">
      <w:pPr>
        <w:tabs>
          <w:tab w:val="right" w:pos="9360"/>
        </w:tabs>
        <w:ind w:left="720" w:hanging="720"/>
        <w:jc w:val="right"/>
      </w:pPr>
      <w:r w:rsidRPr="00DE4884">
        <w:t xml:space="preserve">Lot name: </w:t>
      </w:r>
      <w:r>
        <w:rPr>
          <w:iCs/>
        </w:rPr>
        <w:t>[insert Name of</w:t>
      </w:r>
      <w:r w:rsidRPr="00DE4884">
        <w:rPr>
          <w:iCs/>
        </w:rPr>
        <w:t xml:space="preserve"> Lot]</w:t>
      </w:r>
    </w:p>
    <w:p w:rsidR="00820C7C" w:rsidRDefault="00820C7C" w:rsidP="00820C7C">
      <w:pPr>
        <w:spacing w:after="200"/>
        <w:rPr>
          <w:i/>
          <w:iCs/>
        </w:rPr>
      </w:pPr>
      <w:r>
        <w:rPr>
          <w:i/>
          <w:iCs/>
        </w:rPr>
        <w:t xml:space="preserve">[bank’s letterhead] </w:t>
      </w:r>
    </w:p>
    <w:p w:rsidR="00820C7C" w:rsidRDefault="00820C7C" w:rsidP="00820C7C">
      <w:pPr>
        <w:spacing w:after="200"/>
        <w:rPr>
          <w:i/>
          <w:iCs/>
          <w:sz w:val="20"/>
        </w:rPr>
      </w:pPr>
      <w:r>
        <w:rPr>
          <w:b/>
          <w:bCs/>
        </w:rPr>
        <w:t>Beneficiary:</w:t>
      </w:r>
      <w:r>
        <w:tab/>
      </w:r>
      <w:r>
        <w:rPr>
          <w:i/>
          <w:iCs/>
        </w:rPr>
        <w:t>[insert legal name and address of Purchaser]</w:t>
      </w:r>
    </w:p>
    <w:p w:rsidR="00820C7C" w:rsidRDefault="00820C7C" w:rsidP="00820C7C">
      <w:pPr>
        <w:spacing w:after="200"/>
      </w:pPr>
      <w:r>
        <w:rPr>
          <w:b/>
          <w:bCs/>
        </w:rPr>
        <w:t>ADVANCE PAYMENT GUARANTEE No.:</w:t>
      </w:r>
      <w:r>
        <w:rPr>
          <w:i/>
          <w:iCs/>
        </w:rPr>
        <w:t>[insert Advance Payment Guarantee no.]</w:t>
      </w:r>
    </w:p>
    <w:p w:rsidR="00820C7C" w:rsidRDefault="00820C7C" w:rsidP="00820C7C">
      <w:pPr>
        <w:spacing w:after="200"/>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t xml:space="preserve">(hereinafter called "the Contract"). </w:t>
      </w:r>
    </w:p>
    <w:p w:rsidR="00820C7C" w:rsidRDefault="00820C7C" w:rsidP="00820C7C">
      <w:pPr>
        <w:spacing w:after="200"/>
      </w:pPr>
      <w:r>
        <w:t>Furthermore, we understand that, according to the conditions of the Contract, an advance is to be made against an advance payment guarantee.</w:t>
      </w:r>
    </w:p>
    <w:p w:rsidR="00820C7C" w:rsidRDefault="00820C7C" w:rsidP="00820C7C">
      <w:pPr>
        <w:spacing w:after="200"/>
      </w:pPr>
      <w:r>
        <w:t xml:space="preserve">At the request of the Supplier, we hereby irrevocably undertake to pay you any sum or sums not exceeding in total an amount of </w:t>
      </w:r>
      <w:r>
        <w:rPr>
          <w:i/>
          <w:iCs/>
        </w:rPr>
        <w:t>[insert amount(s)</w:t>
      </w:r>
      <w:r>
        <w:rPr>
          <w:rStyle w:val="FootnoteReference"/>
          <w:i/>
          <w:iCs/>
        </w:rPr>
        <w:footnoteReference w:id="6"/>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820C7C" w:rsidRDefault="00820C7C" w:rsidP="00820C7C">
      <w:pPr>
        <w:spacing w:after="200"/>
        <w:rPr>
          <w:i/>
          <w:iCs/>
          <w:sz w:val="20"/>
        </w:rPr>
      </w:pPr>
      <w:r>
        <w:t xml:space="preserve">It is a condition for any claim and payment under this Guarantee to be made that the advance payment referred to above must have been received by the Supplier on its account </w:t>
      </w:r>
      <w:r>
        <w:rPr>
          <w:i/>
          <w:iCs/>
        </w:rPr>
        <w:t>[insert numberand domicile of the account]</w:t>
      </w:r>
    </w:p>
    <w:p w:rsidR="00820C7C" w:rsidRDefault="00820C7C" w:rsidP="00820C7C">
      <w:pPr>
        <w:spacing w:after="200"/>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7"/>
      </w:r>
      <w:r>
        <w:rPr>
          <w:bCs/>
          <w:i/>
          <w:iCs/>
        </w:rPr>
        <w:t>].</w:t>
      </w:r>
    </w:p>
    <w:p w:rsidR="00820C7C" w:rsidRDefault="00820C7C" w:rsidP="00E03166">
      <w:r>
        <w:t>This Guarantee is subject to the Uniform Rules for Demand Guarantees, ICC Publication No. 458.</w:t>
      </w:r>
    </w:p>
    <w:p w:rsidR="00820C7C" w:rsidRPr="00820C7C" w:rsidRDefault="00820C7C" w:rsidP="00820C7C">
      <w:pPr>
        <w:spacing w:after="200"/>
      </w:pPr>
      <w:r>
        <w:br/>
      </w:r>
      <w:r w:rsidR="00E03166">
        <w:rPr>
          <w:i/>
          <w:iCs/>
        </w:rPr>
        <w:t>[signatures of authorized representatives of the bank and the Supplier]</w:t>
      </w:r>
    </w:p>
    <w:sectPr w:rsidR="00820C7C" w:rsidRPr="00820C7C"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7E" w:rsidRDefault="00B5097E">
      <w:r>
        <w:separator/>
      </w:r>
    </w:p>
  </w:endnote>
  <w:endnote w:type="continuationSeparator" w:id="1">
    <w:p w:rsidR="00B5097E" w:rsidRDefault="00B50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Footer"/>
      <w:jc w:val="center"/>
    </w:pPr>
    <w:fldSimple w:instr=" PAGE   \* MERGEFORMAT ">
      <w:r w:rsidR="005F688C">
        <w:rPr>
          <w:noProof/>
        </w:rPr>
        <w:t>82</w:t>
      </w:r>
    </w:fldSimple>
  </w:p>
  <w:p w:rsidR="00476796" w:rsidRDefault="00476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7E" w:rsidRDefault="00B5097E">
      <w:r>
        <w:separator/>
      </w:r>
    </w:p>
  </w:footnote>
  <w:footnote w:type="continuationSeparator" w:id="1">
    <w:p w:rsidR="00B5097E" w:rsidRDefault="00B5097E">
      <w:r>
        <w:continuationSeparator/>
      </w:r>
    </w:p>
  </w:footnote>
  <w:footnote w:id="2">
    <w:p w:rsidR="003A2D89" w:rsidRDefault="003A2D89" w:rsidP="003A2D89">
      <w:pPr>
        <w:pStyle w:val="FootnoteText"/>
        <w:ind w:left="576" w:hanging="576"/>
        <w:rPr>
          <w:rFonts w:ascii="Arial" w:hAnsi="Arial" w:cs="Arial"/>
          <w:noProof/>
          <w:lang w:val="en-GB"/>
        </w:rPr>
      </w:pPr>
    </w:p>
  </w:footnote>
  <w:footnote w:id="3">
    <w:p w:rsidR="003A2D89" w:rsidRDefault="003A2D89" w:rsidP="003A2D89">
      <w:pPr>
        <w:pStyle w:val="FootnoteText"/>
        <w:ind w:left="576" w:hanging="576"/>
        <w:rPr>
          <w:rFonts w:ascii="Arial" w:hAnsi="Arial" w:cs="Arial"/>
          <w:noProof/>
          <w:lang w:val="en-GB"/>
        </w:rPr>
      </w:pPr>
      <w:r>
        <w:rPr>
          <w:rFonts w:ascii="Arial" w:hAnsi="Arial" w:cs="Arial"/>
          <w:noProof/>
          <w:lang w:val="en-GB"/>
        </w:rPr>
        <w:tab/>
      </w:r>
    </w:p>
  </w:footnote>
  <w:footnote w:id="4">
    <w:p w:rsidR="00476796" w:rsidRDefault="00476796" w:rsidP="00820C7C">
      <w:pPr>
        <w:pStyle w:val="FootnoteText"/>
        <w:tabs>
          <w:tab w:val="left" w:pos="360"/>
        </w:tabs>
        <w:ind w:left="360" w:hanging="360"/>
        <w:rPr>
          <w:i/>
          <w:iCs/>
        </w:rPr>
      </w:pPr>
      <w:r>
        <w:rPr>
          <w:rStyle w:val="FootnoteReference"/>
          <w:i/>
          <w:iCs/>
        </w:rPr>
        <w:footnoteRef/>
      </w:r>
      <w:r>
        <w:rPr>
          <w:i/>
          <w:iCs/>
        </w:rPr>
        <w:tab/>
        <w:t>The Bank shall insert the amount(s) specified in the SCC and denominated, as specified in the SCC, either in the currency(ies) of the Contract or a freely convertible currency acceptable to the Purchaser.</w:t>
      </w:r>
    </w:p>
  </w:footnote>
  <w:footnote w:id="5">
    <w:p w:rsidR="00476796" w:rsidRDefault="00476796" w:rsidP="00820C7C">
      <w:pPr>
        <w:pStyle w:val="FootnoteText"/>
        <w:tabs>
          <w:tab w:val="left" w:pos="360"/>
        </w:tabs>
        <w:ind w:left="360" w:hanging="360"/>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p>
  </w:footnote>
  <w:footnote w:id="6">
    <w:p w:rsidR="00476796" w:rsidRDefault="00476796" w:rsidP="00820C7C">
      <w:pPr>
        <w:pStyle w:val="FootnoteText"/>
        <w:ind w:left="360" w:hanging="360"/>
      </w:pPr>
      <w:r>
        <w:rPr>
          <w:rStyle w:val="FootnoteReference"/>
        </w:rPr>
        <w:footnoteRef/>
      </w:r>
      <w:r>
        <w:tab/>
      </w:r>
      <w:r>
        <w:rPr>
          <w:i/>
          <w:iCs/>
        </w:rPr>
        <w:t>The bank shall insert the amount(s) specified in the SCC and denominated, as specified in the SCC, either in the currency(ies) of the Contract or a freely convertible currency acceptable to the Purchaser.</w:t>
      </w:r>
    </w:p>
  </w:footnote>
  <w:footnote w:id="7">
    <w:p w:rsidR="00476796" w:rsidRDefault="00476796" w:rsidP="00820C7C">
      <w:pPr>
        <w:pStyle w:val="FootnoteText"/>
        <w:ind w:left="360" w:hanging="360"/>
        <w:rPr>
          <w:i/>
          <w:iCs/>
        </w:rPr>
      </w:pPr>
      <w:r>
        <w:rPr>
          <w:rStyle w:val="FootnoteReference"/>
          <w:i/>
          <w:iCs/>
        </w:rPr>
        <w:footnoteRef/>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pBdr>
        <w:bottom w:val="none" w:sz="0" w:space="0" w:color="auto"/>
      </w:pBdr>
      <w:ind w:right="72"/>
    </w:pPr>
    <w:r>
      <w:tab/>
    </w:r>
  </w:p>
  <w:p w:rsidR="00476796" w:rsidRDefault="0047679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rsidP="00B522FC">
    <w:pPr>
      <w:pStyle w:val="Header"/>
    </w:pPr>
  </w:p>
  <w:p w:rsidR="00476796" w:rsidRPr="00927B04" w:rsidRDefault="00A9327D" w:rsidP="00927B04">
    <w:pPr>
      <w:pStyle w:val="Header"/>
      <w:jc w:val="right"/>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23</w:t>
    </w:r>
    <w:r>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34</w:t>
    </w:r>
    <w:r>
      <w:rPr>
        <w:rStyle w:val="PageNumber"/>
      </w:rPr>
      <w:fldChar w:fldCharType="end"/>
    </w:r>
    <w:r w:rsidR="00476796">
      <w:rPr>
        <w:rStyle w:val="PageNumber"/>
      </w:rPr>
      <w:tab/>
    </w:r>
    <w:r w:rsidR="00476796">
      <w:t>Odeljak III. Kriterijumi za vrednovanje i kvalifikovanje</w:t>
    </w:r>
  </w:p>
  <w:p w:rsidR="00476796" w:rsidRDefault="0047679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ind w:right="-18"/>
    </w:pPr>
    <w:r>
      <w:rPr>
        <w:rStyle w:val="PageNumber"/>
      </w:rPr>
      <w:tab/>
    </w:r>
    <w:r w:rsidR="00A9327D">
      <w:rPr>
        <w:rStyle w:val="PageNumber"/>
      </w:rPr>
      <w:fldChar w:fldCharType="begin"/>
    </w:r>
    <w:r>
      <w:rPr>
        <w:rStyle w:val="PageNumber"/>
      </w:rPr>
      <w:instrText xml:space="preserve"> PAGE </w:instrText>
    </w:r>
    <w:r w:rsidR="00A9327D">
      <w:rPr>
        <w:rStyle w:val="PageNumber"/>
      </w:rPr>
      <w:fldChar w:fldCharType="separate"/>
    </w:r>
    <w:r>
      <w:rPr>
        <w:rStyle w:val="PageNumber"/>
        <w:noProof/>
      </w:rPr>
      <w:t>28</w:t>
    </w:r>
    <w:r w:rsidR="00A9327D">
      <w:rPr>
        <w:rStyle w:val="PageNumber"/>
      </w:rPr>
      <w:fldChar w:fldCharType="end"/>
    </w:r>
  </w:p>
  <w:p w:rsidR="00476796" w:rsidRDefault="0047679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42</w:t>
    </w:r>
    <w:r>
      <w:rPr>
        <w:rStyle w:val="PageNumber"/>
      </w:rPr>
      <w:fldChar w:fldCharType="end"/>
    </w:r>
    <w:r w:rsidR="00476796">
      <w:rPr>
        <w:rStyle w:val="PageNumber"/>
      </w:rPr>
      <w:tab/>
      <w:t>Odeljak IV Obrasci za davanje ponude</w:t>
    </w:r>
  </w:p>
  <w:p w:rsidR="00476796" w:rsidRDefault="0047679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ind w:right="-18"/>
    </w:pPr>
    <w:r>
      <w:rPr>
        <w:rStyle w:val="PageNumber"/>
      </w:rPr>
      <w:tab/>
    </w:r>
    <w:r w:rsidR="00A9327D">
      <w:rPr>
        <w:rStyle w:val="PageNumber"/>
      </w:rPr>
      <w:fldChar w:fldCharType="begin"/>
    </w:r>
    <w:r>
      <w:rPr>
        <w:rStyle w:val="PageNumber"/>
      </w:rPr>
      <w:instrText xml:space="preserve"> PAGE </w:instrText>
    </w:r>
    <w:r w:rsidR="00A9327D">
      <w:rPr>
        <w:rStyle w:val="PageNumber"/>
      </w:rPr>
      <w:fldChar w:fldCharType="separate"/>
    </w:r>
    <w:r>
      <w:rPr>
        <w:rStyle w:val="PageNumber"/>
        <w:noProof/>
      </w:rPr>
      <w:t>35</w:t>
    </w:r>
    <w:r w:rsidR="00A9327D">
      <w:rPr>
        <w:rStyle w:val="PageNumber"/>
      </w:rPr>
      <w:fldChar w:fldCharType="end"/>
    </w:r>
  </w:p>
  <w:p w:rsidR="00476796" w:rsidRDefault="0047679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54</w:t>
    </w:r>
    <w:r>
      <w:rPr>
        <w:rStyle w:val="PageNumber"/>
      </w:rPr>
      <w:fldChar w:fldCharType="end"/>
    </w:r>
    <w:r w:rsidR="00476796">
      <w:rPr>
        <w:rStyle w:val="PageNumber"/>
      </w:rPr>
      <w:tab/>
    </w:r>
    <w:r w:rsidR="00476796">
      <w:t>Odeljak VI Raspored ispunjavanja uslova</w:t>
    </w:r>
  </w:p>
  <w:p w:rsidR="00476796" w:rsidRDefault="00476796"/>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pPr>
    <w:r>
      <w:tab/>
    </w:r>
    <w:r w:rsidR="00A9327D">
      <w:rPr>
        <w:rStyle w:val="PageNumber"/>
      </w:rPr>
      <w:fldChar w:fldCharType="begin"/>
    </w:r>
    <w:r>
      <w:rPr>
        <w:rStyle w:val="PageNumber"/>
      </w:rPr>
      <w:instrText xml:space="preserve"> PAGE </w:instrText>
    </w:r>
    <w:r w:rsidR="00A9327D">
      <w:rPr>
        <w:rStyle w:val="PageNumber"/>
      </w:rPr>
      <w:fldChar w:fldCharType="separate"/>
    </w:r>
    <w:r>
      <w:rPr>
        <w:rStyle w:val="PageNumber"/>
        <w:noProof/>
      </w:rPr>
      <w:t>49</w:t>
    </w:r>
    <w:r w:rsidR="00A9327D">
      <w:rPr>
        <w:rStyle w:val="PageNumber"/>
      </w:rPr>
      <w:fldChar w:fldCharType="end"/>
    </w:r>
  </w:p>
  <w:p w:rsidR="00476796" w:rsidRDefault="00476796"/>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75</w:t>
    </w:r>
    <w:r>
      <w:rPr>
        <w:rStyle w:val="PageNumber"/>
      </w:rPr>
      <w:fldChar w:fldCharType="end"/>
    </w:r>
    <w:r w:rsidR="00476796">
      <w:rPr>
        <w:rStyle w:val="PageNumber"/>
      </w:rPr>
      <w:tab/>
    </w:r>
    <w:r w:rsidR="00476796">
      <w:t>Odeljak VI Raspored ispunjavanja uslova</w:t>
    </w:r>
  </w:p>
  <w:p w:rsidR="00476796" w:rsidRDefault="00476796"/>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74</w:t>
    </w:r>
    <w:r>
      <w:rPr>
        <w:rStyle w:val="PageNumber"/>
      </w:rPr>
      <w:fldChar w:fldCharType="end"/>
    </w:r>
    <w:r w:rsidR="00476796">
      <w:tab/>
      <w:t>Odeljak VII  Opšti uslovi ugovora</w:t>
    </w:r>
    <w:r w:rsidR="00476796">
      <w:tab/>
    </w:r>
  </w:p>
  <w:p w:rsidR="00476796" w:rsidRDefault="0047679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tabs>
        <w:tab w:val="right" w:pos="9090"/>
      </w:tabs>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84</w:t>
    </w:r>
    <w:r>
      <w:rPr>
        <w:rStyle w:val="PageNumber"/>
      </w:rPr>
      <w:fldChar w:fldCharType="end"/>
    </w:r>
    <w:r w:rsidR="00476796">
      <w:rPr>
        <w:rStyle w:val="PageNumber"/>
      </w:rPr>
      <w:tab/>
      <w:t>Raspis za javno nadmetanje</w:t>
    </w:r>
  </w:p>
  <w:p w:rsidR="00476796" w:rsidRDefault="004767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rsidP="00AC3456">
    <w:pPr>
      <w:pStyle w:val="Header"/>
      <w:tabs>
        <w:tab w:val="clear" w:pos="9000"/>
        <w:tab w:val="center" w:pos="4691"/>
        <w:tab w:val="right" w:pos="9383"/>
      </w:tabs>
    </w:pPr>
    <w:r>
      <w:t xml:space="preserve"> PIU Reseach and Development Ltd.</w:t>
    </w:r>
    <w:r>
      <w:tab/>
      <w:t>Bidding documents</w:t>
    </w:r>
    <w:r>
      <w:tab/>
      <w:t>IOP/6-2012/G</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ind w:right="-18"/>
    </w:pPr>
    <w:r>
      <w:rPr>
        <w:rStyle w:val="PageNumber"/>
      </w:rPr>
      <w:tab/>
    </w:r>
    <w:r w:rsidR="00A9327D">
      <w:rPr>
        <w:rStyle w:val="PageNumber"/>
      </w:rPr>
      <w:fldChar w:fldCharType="begin"/>
    </w:r>
    <w:r>
      <w:rPr>
        <w:rStyle w:val="PageNumber"/>
      </w:rPr>
      <w:instrText xml:space="preserve"> PAGE </w:instrText>
    </w:r>
    <w:r w:rsidR="00A9327D">
      <w:rPr>
        <w:rStyle w:val="PageNumber"/>
      </w:rPr>
      <w:fldChar w:fldCharType="separate"/>
    </w:r>
    <w:r>
      <w:rPr>
        <w:rStyle w:val="PageNumber"/>
        <w:noProof/>
      </w:rPr>
      <w:t>79</w:t>
    </w:r>
    <w:r w:rsidR="00A9327D">
      <w:rPr>
        <w:rStyle w:val="PageNumber"/>
      </w:rPr>
      <w:fldChar w:fldCharType="end"/>
    </w:r>
  </w:p>
  <w:p w:rsidR="00476796" w:rsidRDefault="004767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pPr>
    <w:r>
      <w:tab/>
    </w:r>
    <w:r w:rsidR="00A9327D">
      <w:rPr>
        <w:rStyle w:val="PageNumber"/>
      </w:rPr>
      <w:fldChar w:fldCharType="begin"/>
    </w:r>
    <w:r>
      <w:rPr>
        <w:rStyle w:val="PageNumber"/>
      </w:rPr>
      <w:instrText xml:space="preserve"> PAGE </w:instrText>
    </w:r>
    <w:r w:rsidR="00A9327D">
      <w:rPr>
        <w:rStyle w:val="PageNumber"/>
      </w:rPr>
      <w:fldChar w:fldCharType="separate"/>
    </w:r>
    <w:r>
      <w:rPr>
        <w:rStyle w:val="PageNumber"/>
        <w:noProof/>
      </w:rPr>
      <w:t>i</w:t>
    </w:r>
    <w:r w:rsidR="00A9327D">
      <w:rPr>
        <w:rStyle w:val="PageNumber"/>
      </w:rPr>
      <w:fldChar w:fldCharType="end"/>
    </w:r>
  </w:p>
  <w:p w:rsidR="00476796" w:rsidRDefault="004767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framePr w:wrap="auto" w:vAnchor="text" w:hAnchor="margin" w:xAlign="outside" w:y="1"/>
      <w:rPr>
        <w:rStyle w:val="PageNumber"/>
      </w:rPr>
    </w:pPr>
    <w:r>
      <w:rPr>
        <w:rStyle w:val="PageNumber"/>
      </w:rPr>
      <w:fldChar w:fldCharType="begin"/>
    </w:r>
    <w:r w:rsidR="00476796">
      <w:rPr>
        <w:rStyle w:val="PageNumber"/>
      </w:rPr>
      <w:instrText xml:space="preserve">PAGE  </w:instrText>
    </w:r>
    <w:r>
      <w:rPr>
        <w:rStyle w:val="PageNumber"/>
      </w:rPr>
      <w:fldChar w:fldCharType="separate"/>
    </w:r>
    <w:r w:rsidR="00476796">
      <w:rPr>
        <w:rStyle w:val="PageNumber"/>
      </w:rPr>
      <w:t>4</w:t>
    </w:r>
    <w:r>
      <w:rPr>
        <w:rStyle w:val="PageNumber"/>
      </w:rPr>
      <w:fldChar w:fldCharType="end"/>
    </w:r>
  </w:p>
  <w:p w:rsidR="00476796" w:rsidRDefault="00476796">
    <w:pPr>
      <w:pStyle w:val="Header"/>
      <w:ind w:right="54" w:firstLine="360"/>
      <w:jc w:val="right"/>
    </w:pPr>
    <w:r>
      <w:t>Odeljak I. Uputstva ponuđačima</w:t>
    </w:r>
  </w:p>
  <w:p w:rsidR="00476796" w:rsidRDefault="004767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tabs>
        <w:tab w:val="right" w:pos="9720"/>
      </w:tabs>
      <w:ind w:right="-36"/>
      <w:jc w:val="left"/>
    </w:pPr>
    <w:r>
      <w:rPr>
        <w:rStyle w:val="PageNumber"/>
      </w:rPr>
      <w:tab/>
    </w:r>
    <w:r w:rsidR="00A9327D">
      <w:rPr>
        <w:rStyle w:val="PageNumber"/>
      </w:rPr>
      <w:fldChar w:fldCharType="begin"/>
    </w:r>
    <w:r>
      <w:rPr>
        <w:rStyle w:val="PageNumber"/>
      </w:rPr>
      <w:instrText xml:space="preserve"> PAGE </w:instrText>
    </w:r>
    <w:r w:rsidR="00A9327D">
      <w:rPr>
        <w:rStyle w:val="PageNumber"/>
      </w:rPr>
      <w:fldChar w:fldCharType="separate"/>
    </w:r>
    <w:r>
      <w:rPr>
        <w:rStyle w:val="PageNumber"/>
        <w:noProof/>
      </w:rPr>
      <w:t>ii</w:t>
    </w:r>
    <w:r w:rsidR="00A9327D">
      <w:rPr>
        <w:rStyle w:val="PageNumber"/>
      </w:rPr>
      <w:fldChar w:fldCharType="end"/>
    </w:r>
  </w:p>
  <w:p w:rsidR="00476796" w:rsidRDefault="004767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Pr="00A47C48" w:rsidRDefault="00476796" w:rsidP="00A47C4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Pr="000730EB" w:rsidRDefault="00476796" w:rsidP="000730E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jc w:val="right"/>
    </w:pPr>
  </w:p>
  <w:p w:rsidR="00476796" w:rsidRDefault="0047679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A9327D">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28</w:t>
    </w:r>
    <w:r>
      <w:rPr>
        <w:rStyle w:val="PageNumber"/>
      </w:rPr>
      <w:fldChar w:fldCharType="end"/>
    </w:r>
    <w:r w:rsidR="00476796">
      <w:t>Odeljak II  Obrazac za podatke o ponudi</w:t>
    </w:r>
  </w:p>
  <w:p w:rsidR="00476796" w:rsidRDefault="00476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7">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EE77729"/>
    <w:multiLevelType w:val="singleLevel"/>
    <w:tmpl w:val="CF4E6164"/>
    <w:lvl w:ilvl="0">
      <w:start w:val="1"/>
      <w:numFmt w:val="lowerLetter"/>
      <w:lvlText w:val="(%1)"/>
      <w:lvlJc w:val="left"/>
      <w:pPr>
        <w:ind w:left="720" w:hanging="360"/>
      </w:pPr>
      <w:rPr>
        <w:rFonts w:hint="default"/>
      </w:rPr>
    </w:lvl>
  </w:abstractNum>
  <w:abstractNum w:abstractNumId="22">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8">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32">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7600ECD"/>
    <w:multiLevelType w:val="hybridMultilevel"/>
    <w:tmpl w:val="8D8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7">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4">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93"/>
  </w:num>
  <w:num w:numId="3">
    <w:abstractNumId w:val="125"/>
  </w:num>
  <w:num w:numId="4">
    <w:abstractNumId w:val="51"/>
  </w:num>
  <w:num w:numId="5">
    <w:abstractNumId w:val="27"/>
  </w:num>
  <w:num w:numId="6">
    <w:abstractNumId w:val="16"/>
  </w:num>
  <w:num w:numId="7">
    <w:abstractNumId w:val="11"/>
  </w:num>
  <w:num w:numId="8">
    <w:abstractNumId w:val="54"/>
  </w:num>
  <w:num w:numId="9">
    <w:abstractNumId w:val="21"/>
  </w:num>
  <w:num w:numId="10">
    <w:abstractNumId w:val="108"/>
  </w:num>
  <w:num w:numId="11">
    <w:abstractNumId w:val="68"/>
  </w:num>
  <w:num w:numId="12">
    <w:abstractNumId w:val="117"/>
  </w:num>
  <w:num w:numId="13">
    <w:abstractNumId w:val="1"/>
  </w:num>
  <w:num w:numId="14">
    <w:abstractNumId w:val="32"/>
  </w:num>
  <w:num w:numId="15">
    <w:abstractNumId w:val="34"/>
  </w:num>
  <w:num w:numId="16">
    <w:abstractNumId w:val="98"/>
  </w:num>
  <w:num w:numId="17">
    <w:abstractNumId w:val="22"/>
  </w:num>
  <w:num w:numId="18">
    <w:abstractNumId w:val="99"/>
  </w:num>
  <w:num w:numId="19">
    <w:abstractNumId w:val="18"/>
  </w:num>
  <w:num w:numId="20">
    <w:abstractNumId w:val="115"/>
  </w:num>
  <w:num w:numId="21">
    <w:abstractNumId w:val="120"/>
  </w:num>
  <w:num w:numId="22">
    <w:abstractNumId w:val="64"/>
  </w:num>
  <w:num w:numId="23">
    <w:abstractNumId w:val="87"/>
  </w:num>
  <w:num w:numId="24">
    <w:abstractNumId w:val="59"/>
  </w:num>
  <w:num w:numId="25">
    <w:abstractNumId w:val="53"/>
  </w:num>
  <w:num w:numId="26">
    <w:abstractNumId w:val="90"/>
  </w:num>
  <w:num w:numId="27">
    <w:abstractNumId w:val="71"/>
  </w:num>
  <w:num w:numId="28">
    <w:abstractNumId w:val="57"/>
  </w:num>
  <w:num w:numId="29">
    <w:abstractNumId w:val="73"/>
  </w:num>
  <w:num w:numId="30">
    <w:abstractNumId w:val="96"/>
  </w:num>
  <w:num w:numId="31">
    <w:abstractNumId w:val="75"/>
  </w:num>
  <w:num w:numId="32">
    <w:abstractNumId w:val="111"/>
  </w:num>
  <w:num w:numId="33">
    <w:abstractNumId w:val="124"/>
  </w:num>
  <w:num w:numId="34">
    <w:abstractNumId w:val="9"/>
  </w:num>
  <w:num w:numId="35">
    <w:abstractNumId w:val="114"/>
  </w:num>
  <w:num w:numId="36">
    <w:abstractNumId w:val="13"/>
  </w:num>
  <w:num w:numId="37">
    <w:abstractNumId w:val="65"/>
  </w:num>
  <w:num w:numId="38">
    <w:abstractNumId w:val="113"/>
  </w:num>
  <w:num w:numId="39">
    <w:abstractNumId w:val="72"/>
  </w:num>
  <w:num w:numId="40">
    <w:abstractNumId w:val="25"/>
  </w:num>
  <w:num w:numId="41">
    <w:abstractNumId w:val="112"/>
  </w:num>
  <w:num w:numId="42">
    <w:abstractNumId w:val="77"/>
  </w:num>
  <w:num w:numId="43">
    <w:abstractNumId w:val="116"/>
  </w:num>
  <w:num w:numId="44">
    <w:abstractNumId w:val="23"/>
  </w:num>
  <w:num w:numId="45">
    <w:abstractNumId w:val="63"/>
  </w:num>
  <w:num w:numId="46">
    <w:abstractNumId w:val="10"/>
  </w:num>
  <w:num w:numId="47">
    <w:abstractNumId w:val="50"/>
  </w:num>
  <w:num w:numId="48">
    <w:abstractNumId w:val="33"/>
  </w:num>
  <w:num w:numId="49">
    <w:abstractNumId w:val="14"/>
  </w:num>
  <w:num w:numId="50">
    <w:abstractNumId w:val="69"/>
  </w:num>
  <w:num w:numId="51">
    <w:abstractNumId w:val="92"/>
  </w:num>
  <w:num w:numId="52">
    <w:abstractNumId w:val="61"/>
  </w:num>
  <w:num w:numId="53">
    <w:abstractNumId w:val="103"/>
  </w:num>
  <w:num w:numId="54">
    <w:abstractNumId w:val="8"/>
  </w:num>
  <w:num w:numId="55">
    <w:abstractNumId w:val="119"/>
  </w:num>
  <w:num w:numId="56">
    <w:abstractNumId w:val="84"/>
  </w:num>
  <w:num w:numId="57">
    <w:abstractNumId w:val="118"/>
  </w:num>
  <w:num w:numId="58">
    <w:abstractNumId w:val="81"/>
  </w:num>
  <w:num w:numId="59">
    <w:abstractNumId w:val="37"/>
  </w:num>
  <w:num w:numId="60">
    <w:abstractNumId w:val="43"/>
  </w:num>
  <w:num w:numId="61">
    <w:abstractNumId w:val="19"/>
  </w:num>
  <w:num w:numId="62">
    <w:abstractNumId w:val="49"/>
  </w:num>
  <w:num w:numId="63">
    <w:abstractNumId w:val="85"/>
  </w:num>
  <w:num w:numId="64">
    <w:abstractNumId w:val="97"/>
  </w:num>
  <w:num w:numId="65">
    <w:abstractNumId w:val="66"/>
  </w:num>
  <w:num w:numId="66">
    <w:abstractNumId w:val="38"/>
  </w:num>
  <w:num w:numId="67">
    <w:abstractNumId w:val="106"/>
  </w:num>
  <w:num w:numId="68">
    <w:abstractNumId w:val="36"/>
  </w:num>
  <w:num w:numId="69">
    <w:abstractNumId w:val="5"/>
  </w:num>
  <w:num w:numId="70">
    <w:abstractNumId w:val="3"/>
  </w:num>
  <w:num w:numId="71">
    <w:abstractNumId w:val="122"/>
  </w:num>
  <w:num w:numId="72">
    <w:abstractNumId w:val="101"/>
  </w:num>
  <w:num w:numId="73">
    <w:abstractNumId w:val="83"/>
  </w:num>
  <w:num w:numId="74">
    <w:abstractNumId w:val="55"/>
  </w:num>
  <w:num w:numId="75">
    <w:abstractNumId w:val="15"/>
  </w:num>
  <w:num w:numId="76">
    <w:abstractNumId w:val="47"/>
  </w:num>
  <w:num w:numId="77">
    <w:abstractNumId w:val="48"/>
  </w:num>
  <w:num w:numId="78">
    <w:abstractNumId w:val="56"/>
  </w:num>
  <w:num w:numId="79">
    <w:abstractNumId w:val="86"/>
  </w:num>
  <w:num w:numId="80">
    <w:abstractNumId w:val="100"/>
  </w:num>
  <w:num w:numId="81">
    <w:abstractNumId w:val="82"/>
  </w:num>
  <w:num w:numId="82">
    <w:abstractNumId w:val="107"/>
  </w:num>
  <w:num w:numId="83">
    <w:abstractNumId w:val="26"/>
  </w:num>
  <w:num w:numId="84">
    <w:abstractNumId w:val="88"/>
  </w:num>
  <w:num w:numId="85">
    <w:abstractNumId w:val="67"/>
  </w:num>
  <w:num w:numId="86">
    <w:abstractNumId w:val="78"/>
  </w:num>
  <w:num w:numId="87">
    <w:abstractNumId w:val="79"/>
  </w:num>
  <w:num w:numId="88">
    <w:abstractNumId w:val="123"/>
  </w:num>
  <w:num w:numId="89">
    <w:abstractNumId w:val="121"/>
  </w:num>
  <w:num w:numId="90">
    <w:abstractNumId w:val="6"/>
  </w:num>
  <w:num w:numId="91">
    <w:abstractNumId w:val="7"/>
  </w:num>
  <w:num w:numId="92">
    <w:abstractNumId w:val="40"/>
  </w:num>
  <w:num w:numId="93">
    <w:abstractNumId w:val="110"/>
  </w:num>
  <w:num w:numId="94">
    <w:abstractNumId w:val="74"/>
  </w:num>
  <w:num w:numId="95">
    <w:abstractNumId w:val="52"/>
  </w:num>
  <w:num w:numId="96">
    <w:abstractNumId w:val="70"/>
  </w:num>
  <w:num w:numId="97">
    <w:abstractNumId w:val="80"/>
  </w:num>
  <w:num w:numId="98">
    <w:abstractNumId w:val="95"/>
  </w:num>
  <w:num w:numId="99">
    <w:abstractNumId w:val="94"/>
  </w:num>
  <w:num w:numId="100">
    <w:abstractNumId w:val="46"/>
  </w:num>
  <w:num w:numId="101">
    <w:abstractNumId w:val="42"/>
  </w:num>
  <w:num w:numId="102">
    <w:abstractNumId w:val="20"/>
  </w:num>
  <w:num w:numId="103">
    <w:abstractNumId w:val="62"/>
  </w:num>
  <w:num w:numId="104">
    <w:abstractNumId w:val="91"/>
  </w:num>
  <w:num w:numId="105">
    <w:abstractNumId w:val="41"/>
  </w:num>
  <w:num w:numId="106">
    <w:abstractNumId w:val="28"/>
  </w:num>
  <w:num w:numId="107">
    <w:abstractNumId w:val="17"/>
  </w:num>
  <w:num w:numId="108">
    <w:abstractNumId w:val="60"/>
  </w:num>
  <w:num w:numId="109">
    <w:abstractNumId w:val="2"/>
  </w:num>
  <w:num w:numId="110">
    <w:abstractNumId w:val="104"/>
  </w:num>
  <w:num w:numId="111">
    <w:abstractNumId w:val="102"/>
  </w:num>
  <w:num w:numId="112">
    <w:abstractNumId w:val="24"/>
  </w:num>
  <w:num w:numId="113">
    <w:abstractNumId w:val="12"/>
  </w:num>
  <w:num w:numId="114">
    <w:abstractNumId w:val="31"/>
  </w:num>
  <w:num w:numId="115">
    <w:abstractNumId w:val="105"/>
  </w:num>
  <w:num w:numId="116">
    <w:abstractNumId w:val="39"/>
  </w:num>
  <w:num w:numId="117">
    <w:abstractNumId w:val="35"/>
  </w:num>
  <w:num w:numId="118">
    <w:abstractNumId w:val="45"/>
  </w:num>
  <w:num w:numId="119">
    <w:abstractNumId w:val="76"/>
  </w:num>
  <w:num w:numId="120">
    <w:abstractNumId w:val="109"/>
  </w:num>
  <w:num w:numId="121">
    <w:abstractNumId w:val="58"/>
  </w:num>
  <w:num w:numId="122">
    <w:abstractNumId w:val="29"/>
  </w:num>
  <w:num w:numId="123">
    <w:abstractNumId w:val="89"/>
  </w:num>
  <w:num w:numId="124">
    <w:abstractNumId w:val="30"/>
  </w:num>
  <w:num w:numId="125">
    <w:abstractNumId w:val="44"/>
  </w:num>
  <w:num w:numId="126">
    <w:abstractNumId w:val="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rsids>
    <w:rsidRoot w:val="000557B9"/>
    <w:rsid w:val="00005835"/>
    <w:rsid w:val="00012478"/>
    <w:rsid w:val="0001378F"/>
    <w:rsid w:val="00015D1C"/>
    <w:rsid w:val="0001613E"/>
    <w:rsid w:val="00022277"/>
    <w:rsid w:val="00022D90"/>
    <w:rsid w:val="00025ABB"/>
    <w:rsid w:val="00026D80"/>
    <w:rsid w:val="000274EF"/>
    <w:rsid w:val="00035AEA"/>
    <w:rsid w:val="00035D12"/>
    <w:rsid w:val="00040C7B"/>
    <w:rsid w:val="000410C2"/>
    <w:rsid w:val="0004465F"/>
    <w:rsid w:val="000459EF"/>
    <w:rsid w:val="00047DF1"/>
    <w:rsid w:val="00052383"/>
    <w:rsid w:val="000525AE"/>
    <w:rsid w:val="00052C00"/>
    <w:rsid w:val="00052E20"/>
    <w:rsid w:val="000557B9"/>
    <w:rsid w:val="00060327"/>
    <w:rsid w:val="000637E5"/>
    <w:rsid w:val="0006486C"/>
    <w:rsid w:val="00067562"/>
    <w:rsid w:val="00072185"/>
    <w:rsid w:val="000730EB"/>
    <w:rsid w:val="000761E5"/>
    <w:rsid w:val="00082AE1"/>
    <w:rsid w:val="000830E2"/>
    <w:rsid w:val="00087043"/>
    <w:rsid w:val="00091372"/>
    <w:rsid w:val="0009183B"/>
    <w:rsid w:val="00097794"/>
    <w:rsid w:val="000A0444"/>
    <w:rsid w:val="000A168F"/>
    <w:rsid w:val="000A2C0B"/>
    <w:rsid w:val="000A3194"/>
    <w:rsid w:val="000A7DA7"/>
    <w:rsid w:val="000B0375"/>
    <w:rsid w:val="000B3862"/>
    <w:rsid w:val="000B5732"/>
    <w:rsid w:val="000B649C"/>
    <w:rsid w:val="000C0D82"/>
    <w:rsid w:val="000C442E"/>
    <w:rsid w:val="000C79ED"/>
    <w:rsid w:val="000D022A"/>
    <w:rsid w:val="000D0939"/>
    <w:rsid w:val="000D2BA4"/>
    <w:rsid w:val="000D6DA9"/>
    <w:rsid w:val="000D775F"/>
    <w:rsid w:val="000E05C1"/>
    <w:rsid w:val="000E3B5A"/>
    <w:rsid w:val="000E6A57"/>
    <w:rsid w:val="000F2022"/>
    <w:rsid w:val="000F44F6"/>
    <w:rsid w:val="000F6DEF"/>
    <w:rsid w:val="00102BB2"/>
    <w:rsid w:val="001042B6"/>
    <w:rsid w:val="0010471F"/>
    <w:rsid w:val="00106161"/>
    <w:rsid w:val="00110D29"/>
    <w:rsid w:val="001117D7"/>
    <w:rsid w:val="00122C01"/>
    <w:rsid w:val="001240E3"/>
    <w:rsid w:val="00124DED"/>
    <w:rsid w:val="00132E0C"/>
    <w:rsid w:val="00142637"/>
    <w:rsid w:val="00144DCC"/>
    <w:rsid w:val="00152320"/>
    <w:rsid w:val="001607BD"/>
    <w:rsid w:val="00160B59"/>
    <w:rsid w:val="001642FF"/>
    <w:rsid w:val="0016447A"/>
    <w:rsid w:val="00167040"/>
    <w:rsid w:val="001673A5"/>
    <w:rsid w:val="00172079"/>
    <w:rsid w:val="00172294"/>
    <w:rsid w:val="00180A74"/>
    <w:rsid w:val="00183EDF"/>
    <w:rsid w:val="00185413"/>
    <w:rsid w:val="00191050"/>
    <w:rsid w:val="00191A17"/>
    <w:rsid w:val="00196EA5"/>
    <w:rsid w:val="001B29BB"/>
    <w:rsid w:val="001B3F3A"/>
    <w:rsid w:val="001C20CC"/>
    <w:rsid w:val="001C4B02"/>
    <w:rsid w:val="001D7855"/>
    <w:rsid w:val="001E104F"/>
    <w:rsid w:val="001E5EC8"/>
    <w:rsid w:val="001E6814"/>
    <w:rsid w:val="001E7C69"/>
    <w:rsid w:val="001F57FC"/>
    <w:rsid w:val="001F6967"/>
    <w:rsid w:val="00201CD7"/>
    <w:rsid w:val="0020316E"/>
    <w:rsid w:val="00203C05"/>
    <w:rsid w:val="00204C1C"/>
    <w:rsid w:val="00210312"/>
    <w:rsid w:val="00211E68"/>
    <w:rsid w:val="00217805"/>
    <w:rsid w:val="002239FB"/>
    <w:rsid w:val="00224E0D"/>
    <w:rsid w:val="00230B19"/>
    <w:rsid w:val="00232F84"/>
    <w:rsid w:val="002343BA"/>
    <w:rsid w:val="002352CA"/>
    <w:rsid w:val="00242EA7"/>
    <w:rsid w:val="0024388D"/>
    <w:rsid w:val="002454D0"/>
    <w:rsid w:val="002459D9"/>
    <w:rsid w:val="002478B1"/>
    <w:rsid w:val="002574BF"/>
    <w:rsid w:val="00260BF0"/>
    <w:rsid w:val="00265824"/>
    <w:rsid w:val="002670CF"/>
    <w:rsid w:val="00270303"/>
    <w:rsid w:val="00271182"/>
    <w:rsid w:val="0027173A"/>
    <w:rsid w:val="00271D1C"/>
    <w:rsid w:val="0027294C"/>
    <w:rsid w:val="00273628"/>
    <w:rsid w:val="00274D5D"/>
    <w:rsid w:val="00280C4D"/>
    <w:rsid w:val="002872C2"/>
    <w:rsid w:val="00291A09"/>
    <w:rsid w:val="002921F7"/>
    <w:rsid w:val="002930A3"/>
    <w:rsid w:val="00293FF1"/>
    <w:rsid w:val="0029753A"/>
    <w:rsid w:val="002A42E5"/>
    <w:rsid w:val="002A4CD3"/>
    <w:rsid w:val="002A777B"/>
    <w:rsid w:val="002B19F3"/>
    <w:rsid w:val="002B3344"/>
    <w:rsid w:val="002B3DCE"/>
    <w:rsid w:val="002B4C61"/>
    <w:rsid w:val="002C4F0D"/>
    <w:rsid w:val="002C71E1"/>
    <w:rsid w:val="002D0058"/>
    <w:rsid w:val="002D1730"/>
    <w:rsid w:val="002D17EF"/>
    <w:rsid w:val="002D68D1"/>
    <w:rsid w:val="002D77D4"/>
    <w:rsid w:val="002E2B4D"/>
    <w:rsid w:val="002E3BF1"/>
    <w:rsid w:val="002E5510"/>
    <w:rsid w:val="002E56E7"/>
    <w:rsid w:val="002E63B9"/>
    <w:rsid w:val="002E6D75"/>
    <w:rsid w:val="002E6E33"/>
    <w:rsid w:val="002E7C14"/>
    <w:rsid w:val="002F1D52"/>
    <w:rsid w:val="00301AD4"/>
    <w:rsid w:val="003067C4"/>
    <w:rsid w:val="0030727F"/>
    <w:rsid w:val="00310069"/>
    <w:rsid w:val="00313549"/>
    <w:rsid w:val="00314C51"/>
    <w:rsid w:val="00315E60"/>
    <w:rsid w:val="00316F21"/>
    <w:rsid w:val="00320D13"/>
    <w:rsid w:val="0032369A"/>
    <w:rsid w:val="00325B47"/>
    <w:rsid w:val="00330CAC"/>
    <w:rsid w:val="00331736"/>
    <w:rsid w:val="00333264"/>
    <w:rsid w:val="00335643"/>
    <w:rsid w:val="003369CF"/>
    <w:rsid w:val="003405BC"/>
    <w:rsid w:val="00341783"/>
    <w:rsid w:val="003441E6"/>
    <w:rsid w:val="00344582"/>
    <w:rsid w:val="00350C65"/>
    <w:rsid w:val="00350EDD"/>
    <w:rsid w:val="00354FDA"/>
    <w:rsid w:val="00356646"/>
    <w:rsid w:val="00367FDF"/>
    <w:rsid w:val="00371BCA"/>
    <w:rsid w:val="00372F82"/>
    <w:rsid w:val="00380881"/>
    <w:rsid w:val="00381BFA"/>
    <w:rsid w:val="0038225E"/>
    <w:rsid w:val="00386DD5"/>
    <w:rsid w:val="00387357"/>
    <w:rsid w:val="0039093B"/>
    <w:rsid w:val="0039588D"/>
    <w:rsid w:val="00396EE7"/>
    <w:rsid w:val="003A1753"/>
    <w:rsid w:val="003A2D89"/>
    <w:rsid w:val="003A2E81"/>
    <w:rsid w:val="003A4CF5"/>
    <w:rsid w:val="003A5121"/>
    <w:rsid w:val="003B48FE"/>
    <w:rsid w:val="003B709E"/>
    <w:rsid w:val="003B7BD9"/>
    <w:rsid w:val="003C1699"/>
    <w:rsid w:val="003C1946"/>
    <w:rsid w:val="003C2B6C"/>
    <w:rsid w:val="003D3BF3"/>
    <w:rsid w:val="003D5F40"/>
    <w:rsid w:val="003D7C45"/>
    <w:rsid w:val="003E0C26"/>
    <w:rsid w:val="003E64CC"/>
    <w:rsid w:val="003F4EBD"/>
    <w:rsid w:val="003F631F"/>
    <w:rsid w:val="003F6780"/>
    <w:rsid w:val="00400996"/>
    <w:rsid w:val="00402028"/>
    <w:rsid w:val="004023CE"/>
    <w:rsid w:val="004050D5"/>
    <w:rsid w:val="00415D5F"/>
    <w:rsid w:val="004168BB"/>
    <w:rsid w:val="0041710A"/>
    <w:rsid w:val="004225A1"/>
    <w:rsid w:val="004259A8"/>
    <w:rsid w:val="00431B42"/>
    <w:rsid w:val="004320BF"/>
    <w:rsid w:val="00436F5C"/>
    <w:rsid w:val="00437088"/>
    <w:rsid w:val="004407D8"/>
    <w:rsid w:val="004436CE"/>
    <w:rsid w:val="00445A42"/>
    <w:rsid w:val="00452C1A"/>
    <w:rsid w:val="00453B2A"/>
    <w:rsid w:val="00454D1E"/>
    <w:rsid w:val="00455882"/>
    <w:rsid w:val="004574EA"/>
    <w:rsid w:val="004614E8"/>
    <w:rsid w:val="00465BFA"/>
    <w:rsid w:val="004715C5"/>
    <w:rsid w:val="004750BA"/>
    <w:rsid w:val="00476796"/>
    <w:rsid w:val="00476ED9"/>
    <w:rsid w:val="00482298"/>
    <w:rsid w:val="00485552"/>
    <w:rsid w:val="004861D0"/>
    <w:rsid w:val="004A0440"/>
    <w:rsid w:val="004A1F68"/>
    <w:rsid w:val="004A2C86"/>
    <w:rsid w:val="004A5C0A"/>
    <w:rsid w:val="004A5CD3"/>
    <w:rsid w:val="004B04D9"/>
    <w:rsid w:val="004B15C1"/>
    <w:rsid w:val="004B4055"/>
    <w:rsid w:val="004C46C7"/>
    <w:rsid w:val="004C6A48"/>
    <w:rsid w:val="004D2858"/>
    <w:rsid w:val="004E10E2"/>
    <w:rsid w:val="004E5EEB"/>
    <w:rsid w:val="004E704B"/>
    <w:rsid w:val="004E71BA"/>
    <w:rsid w:val="004F2A74"/>
    <w:rsid w:val="004F3327"/>
    <w:rsid w:val="004F5C76"/>
    <w:rsid w:val="00504A44"/>
    <w:rsid w:val="00504E3E"/>
    <w:rsid w:val="00511909"/>
    <w:rsid w:val="005120EB"/>
    <w:rsid w:val="00515842"/>
    <w:rsid w:val="00516CB4"/>
    <w:rsid w:val="0052109B"/>
    <w:rsid w:val="00533F3D"/>
    <w:rsid w:val="00543F8F"/>
    <w:rsid w:val="0054550F"/>
    <w:rsid w:val="00550BE9"/>
    <w:rsid w:val="005621D7"/>
    <w:rsid w:val="00565448"/>
    <w:rsid w:val="005664CC"/>
    <w:rsid w:val="005737EE"/>
    <w:rsid w:val="00574E97"/>
    <w:rsid w:val="00575F16"/>
    <w:rsid w:val="00575FEC"/>
    <w:rsid w:val="00577FFD"/>
    <w:rsid w:val="00580586"/>
    <w:rsid w:val="005820C4"/>
    <w:rsid w:val="00583436"/>
    <w:rsid w:val="00583481"/>
    <w:rsid w:val="00584EE5"/>
    <w:rsid w:val="00586641"/>
    <w:rsid w:val="00586AAB"/>
    <w:rsid w:val="00587F7B"/>
    <w:rsid w:val="00590300"/>
    <w:rsid w:val="00593093"/>
    <w:rsid w:val="005935F0"/>
    <w:rsid w:val="00595611"/>
    <w:rsid w:val="00597403"/>
    <w:rsid w:val="005B5C8F"/>
    <w:rsid w:val="005B61E0"/>
    <w:rsid w:val="005C31BD"/>
    <w:rsid w:val="005C4E90"/>
    <w:rsid w:val="005C54F1"/>
    <w:rsid w:val="005C587D"/>
    <w:rsid w:val="005D0A62"/>
    <w:rsid w:val="005D6182"/>
    <w:rsid w:val="005D6CF7"/>
    <w:rsid w:val="005E19B6"/>
    <w:rsid w:val="005E1C30"/>
    <w:rsid w:val="005E2010"/>
    <w:rsid w:val="005E41CD"/>
    <w:rsid w:val="005E55FF"/>
    <w:rsid w:val="005E5AF1"/>
    <w:rsid w:val="005F4D26"/>
    <w:rsid w:val="005F6267"/>
    <w:rsid w:val="005F688C"/>
    <w:rsid w:val="00600304"/>
    <w:rsid w:val="00601A16"/>
    <w:rsid w:val="006104D8"/>
    <w:rsid w:val="0061158C"/>
    <w:rsid w:val="00615A40"/>
    <w:rsid w:val="00624AA1"/>
    <w:rsid w:val="00626814"/>
    <w:rsid w:val="00626A72"/>
    <w:rsid w:val="00627549"/>
    <w:rsid w:val="00627F4B"/>
    <w:rsid w:val="0063270A"/>
    <w:rsid w:val="00634D10"/>
    <w:rsid w:val="00635130"/>
    <w:rsid w:val="0063653D"/>
    <w:rsid w:val="00643943"/>
    <w:rsid w:val="006449E0"/>
    <w:rsid w:val="00645BEE"/>
    <w:rsid w:val="006476EF"/>
    <w:rsid w:val="00647D61"/>
    <w:rsid w:val="00652C13"/>
    <w:rsid w:val="00653D9E"/>
    <w:rsid w:val="0065568A"/>
    <w:rsid w:val="00656111"/>
    <w:rsid w:val="00666E03"/>
    <w:rsid w:val="00667529"/>
    <w:rsid w:val="006731DE"/>
    <w:rsid w:val="006753EC"/>
    <w:rsid w:val="0067597D"/>
    <w:rsid w:val="0067599C"/>
    <w:rsid w:val="00676EBD"/>
    <w:rsid w:val="00680673"/>
    <w:rsid w:val="006856D7"/>
    <w:rsid w:val="00687607"/>
    <w:rsid w:val="006902E8"/>
    <w:rsid w:val="00690D5A"/>
    <w:rsid w:val="00692347"/>
    <w:rsid w:val="00695048"/>
    <w:rsid w:val="006A074C"/>
    <w:rsid w:val="006A14C7"/>
    <w:rsid w:val="006A5D9C"/>
    <w:rsid w:val="006B21E8"/>
    <w:rsid w:val="006B4625"/>
    <w:rsid w:val="006B6BD0"/>
    <w:rsid w:val="006C4E96"/>
    <w:rsid w:val="006C79FB"/>
    <w:rsid w:val="006E29CE"/>
    <w:rsid w:val="006E4C71"/>
    <w:rsid w:val="006F540A"/>
    <w:rsid w:val="006F56A0"/>
    <w:rsid w:val="006F7512"/>
    <w:rsid w:val="00703E55"/>
    <w:rsid w:val="00704953"/>
    <w:rsid w:val="0070735D"/>
    <w:rsid w:val="007112D5"/>
    <w:rsid w:val="00711DAA"/>
    <w:rsid w:val="00721366"/>
    <w:rsid w:val="0072383B"/>
    <w:rsid w:val="00723967"/>
    <w:rsid w:val="00726E67"/>
    <w:rsid w:val="0072791F"/>
    <w:rsid w:val="00727DCB"/>
    <w:rsid w:val="00734C4A"/>
    <w:rsid w:val="0074084F"/>
    <w:rsid w:val="00741251"/>
    <w:rsid w:val="00744507"/>
    <w:rsid w:val="007451AC"/>
    <w:rsid w:val="0075533B"/>
    <w:rsid w:val="00766DC6"/>
    <w:rsid w:val="0076742C"/>
    <w:rsid w:val="00771B12"/>
    <w:rsid w:val="007740D2"/>
    <w:rsid w:val="00774E7A"/>
    <w:rsid w:val="00775FBD"/>
    <w:rsid w:val="007763EA"/>
    <w:rsid w:val="00776B2E"/>
    <w:rsid w:val="007775AA"/>
    <w:rsid w:val="00780E5F"/>
    <w:rsid w:val="007834D4"/>
    <w:rsid w:val="00787AFA"/>
    <w:rsid w:val="0079190F"/>
    <w:rsid w:val="007921D9"/>
    <w:rsid w:val="00794071"/>
    <w:rsid w:val="0079408D"/>
    <w:rsid w:val="007A2359"/>
    <w:rsid w:val="007A34F8"/>
    <w:rsid w:val="007A3C54"/>
    <w:rsid w:val="007B0FCD"/>
    <w:rsid w:val="007C23F7"/>
    <w:rsid w:val="007D1524"/>
    <w:rsid w:val="007D2891"/>
    <w:rsid w:val="007E1253"/>
    <w:rsid w:val="007E12B6"/>
    <w:rsid w:val="007E4C85"/>
    <w:rsid w:val="007E7A3A"/>
    <w:rsid w:val="007F0B54"/>
    <w:rsid w:val="007F1A39"/>
    <w:rsid w:val="007F63E3"/>
    <w:rsid w:val="008012DD"/>
    <w:rsid w:val="00803986"/>
    <w:rsid w:val="00803AFE"/>
    <w:rsid w:val="008047FA"/>
    <w:rsid w:val="00807459"/>
    <w:rsid w:val="00811D9F"/>
    <w:rsid w:val="00812E1B"/>
    <w:rsid w:val="008162B8"/>
    <w:rsid w:val="00816DD5"/>
    <w:rsid w:val="0081777E"/>
    <w:rsid w:val="00817EF8"/>
    <w:rsid w:val="00820676"/>
    <w:rsid w:val="00820C7C"/>
    <w:rsid w:val="0082115F"/>
    <w:rsid w:val="00822074"/>
    <w:rsid w:val="00823DB8"/>
    <w:rsid w:val="00824B9A"/>
    <w:rsid w:val="00824CE2"/>
    <w:rsid w:val="00832002"/>
    <w:rsid w:val="00834C0C"/>
    <w:rsid w:val="0083585E"/>
    <w:rsid w:val="008424E0"/>
    <w:rsid w:val="00842E81"/>
    <w:rsid w:val="008539D2"/>
    <w:rsid w:val="00857EFC"/>
    <w:rsid w:val="0086190A"/>
    <w:rsid w:val="0086283A"/>
    <w:rsid w:val="008715EE"/>
    <w:rsid w:val="00873AE7"/>
    <w:rsid w:val="008742AB"/>
    <w:rsid w:val="00874536"/>
    <w:rsid w:val="008745D3"/>
    <w:rsid w:val="008819E5"/>
    <w:rsid w:val="00885172"/>
    <w:rsid w:val="00885611"/>
    <w:rsid w:val="008935F7"/>
    <w:rsid w:val="00894ADF"/>
    <w:rsid w:val="008956AF"/>
    <w:rsid w:val="008965A5"/>
    <w:rsid w:val="008976D7"/>
    <w:rsid w:val="008B400A"/>
    <w:rsid w:val="008C2439"/>
    <w:rsid w:val="008C3DBC"/>
    <w:rsid w:val="008C5269"/>
    <w:rsid w:val="008C750A"/>
    <w:rsid w:val="008D5B3B"/>
    <w:rsid w:val="008E613D"/>
    <w:rsid w:val="008E654A"/>
    <w:rsid w:val="008F041C"/>
    <w:rsid w:val="008F43A7"/>
    <w:rsid w:val="008F5FD6"/>
    <w:rsid w:val="00901E76"/>
    <w:rsid w:val="009125BF"/>
    <w:rsid w:val="00913186"/>
    <w:rsid w:val="00921614"/>
    <w:rsid w:val="00922B64"/>
    <w:rsid w:val="00924BCF"/>
    <w:rsid w:val="009269AC"/>
    <w:rsid w:val="00927B04"/>
    <w:rsid w:val="00931631"/>
    <w:rsid w:val="00941FA8"/>
    <w:rsid w:val="009437AF"/>
    <w:rsid w:val="00946120"/>
    <w:rsid w:val="00953765"/>
    <w:rsid w:val="00954A54"/>
    <w:rsid w:val="00955809"/>
    <w:rsid w:val="0096326B"/>
    <w:rsid w:val="00964F31"/>
    <w:rsid w:val="009651FA"/>
    <w:rsid w:val="00971D40"/>
    <w:rsid w:val="00981384"/>
    <w:rsid w:val="009843AE"/>
    <w:rsid w:val="00986001"/>
    <w:rsid w:val="009863E3"/>
    <w:rsid w:val="009870B3"/>
    <w:rsid w:val="00992A31"/>
    <w:rsid w:val="0099396F"/>
    <w:rsid w:val="009964D4"/>
    <w:rsid w:val="00996963"/>
    <w:rsid w:val="009A0DEB"/>
    <w:rsid w:val="009A4D92"/>
    <w:rsid w:val="009B0D9B"/>
    <w:rsid w:val="009B6814"/>
    <w:rsid w:val="009B6E3C"/>
    <w:rsid w:val="009C1908"/>
    <w:rsid w:val="009C3A6B"/>
    <w:rsid w:val="009C4736"/>
    <w:rsid w:val="009C58FD"/>
    <w:rsid w:val="009D1587"/>
    <w:rsid w:val="009D2B30"/>
    <w:rsid w:val="009D2D3C"/>
    <w:rsid w:val="009D2FE6"/>
    <w:rsid w:val="009D7B73"/>
    <w:rsid w:val="009E1128"/>
    <w:rsid w:val="009E2FA6"/>
    <w:rsid w:val="009E4345"/>
    <w:rsid w:val="009F0B5C"/>
    <w:rsid w:val="009F2E17"/>
    <w:rsid w:val="009F6A1F"/>
    <w:rsid w:val="00A000AF"/>
    <w:rsid w:val="00A01269"/>
    <w:rsid w:val="00A01657"/>
    <w:rsid w:val="00A03C27"/>
    <w:rsid w:val="00A11929"/>
    <w:rsid w:val="00A13695"/>
    <w:rsid w:val="00A1600E"/>
    <w:rsid w:val="00A33274"/>
    <w:rsid w:val="00A35D4E"/>
    <w:rsid w:val="00A37C42"/>
    <w:rsid w:val="00A443CE"/>
    <w:rsid w:val="00A46380"/>
    <w:rsid w:val="00A46B64"/>
    <w:rsid w:val="00A47C48"/>
    <w:rsid w:val="00A56822"/>
    <w:rsid w:val="00A6208E"/>
    <w:rsid w:val="00A63841"/>
    <w:rsid w:val="00A7196C"/>
    <w:rsid w:val="00A7265A"/>
    <w:rsid w:val="00A75B13"/>
    <w:rsid w:val="00A862AA"/>
    <w:rsid w:val="00A87838"/>
    <w:rsid w:val="00A87BC6"/>
    <w:rsid w:val="00A9327D"/>
    <w:rsid w:val="00AA6596"/>
    <w:rsid w:val="00AB0E6D"/>
    <w:rsid w:val="00AB16A8"/>
    <w:rsid w:val="00AB206A"/>
    <w:rsid w:val="00AB71AF"/>
    <w:rsid w:val="00AB7222"/>
    <w:rsid w:val="00AC3456"/>
    <w:rsid w:val="00AC4952"/>
    <w:rsid w:val="00AC6C15"/>
    <w:rsid w:val="00AD0BCA"/>
    <w:rsid w:val="00AD2A86"/>
    <w:rsid w:val="00AD4D15"/>
    <w:rsid w:val="00AE257D"/>
    <w:rsid w:val="00B02F22"/>
    <w:rsid w:val="00B04AAA"/>
    <w:rsid w:val="00B14A5C"/>
    <w:rsid w:val="00B15AAF"/>
    <w:rsid w:val="00B335AF"/>
    <w:rsid w:val="00B35091"/>
    <w:rsid w:val="00B4240E"/>
    <w:rsid w:val="00B4380B"/>
    <w:rsid w:val="00B46640"/>
    <w:rsid w:val="00B5097E"/>
    <w:rsid w:val="00B522FC"/>
    <w:rsid w:val="00B546B3"/>
    <w:rsid w:val="00B5677B"/>
    <w:rsid w:val="00B61F05"/>
    <w:rsid w:val="00B63E91"/>
    <w:rsid w:val="00B64A5B"/>
    <w:rsid w:val="00B65819"/>
    <w:rsid w:val="00B67627"/>
    <w:rsid w:val="00B77814"/>
    <w:rsid w:val="00B82372"/>
    <w:rsid w:val="00B84A32"/>
    <w:rsid w:val="00B85CE2"/>
    <w:rsid w:val="00B86170"/>
    <w:rsid w:val="00BA36BC"/>
    <w:rsid w:val="00BA4F09"/>
    <w:rsid w:val="00BA74CC"/>
    <w:rsid w:val="00BB5506"/>
    <w:rsid w:val="00BC28FE"/>
    <w:rsid w:val="00BD2EA1"/>
    <w:rsid w:val="00BE031F"/>
    <w:rsid w:val="00BE0CCD"/>
    <w:rsid w:val="00BE123E"/>
    <w:rsid w:val="00BE17F7"/>
    <w:rsid w:val="00BE2114"/>
    <w:rsid w:val="00BE3ECB"/>
    <w:rsid w:val="00BE460F"/>
    <w:rsid w:val="00BE4ED9"/>
    <w:rsid w:val="00BE4EF7"/>
    <w:rsid w:val="00BE5AF0"/>
    <w:rsid w:val="00BF2869"/>
    <w:rsid w:val="00BF2A6C"/>
    <w:rsid w:val="00BF5F22"/>
    <w:rsid w:val="00BF6627"/>
    <w:rsid w:val="00C0037B"/>
    <w:rsid w:val="00C07732"/>
    <w:rsid w:val="00C07A4D"/>
    <w:rsid w:val="00C12EF3"/>
    <w:rsid w:val="00C14748"/>
    <w:rsid w:val="00C16128"/>
    <w:rsid w:val="00C1780D"/>
    <w:rsid w:val="00C21037"/>
    <w:rsid w:val="00C34435"/>
    <w:rsid w:val="00C36C5A"/>
    <w:rsid w:val="00C36CE9"/>
    <w:rsid w:val="00C40192"/>
    <w:rsid w:val="00C437B6"/>
    <w:rsid w:val="00C44BB9"/>
    <w:rsid w:val="00C571E3"/>
    <w:rsid w:val="00C610D2"/>
    <w:rsid w:val="00C646BB"/>
    <w:rsid w:val="00C6550A"/>
    <w:rsid w:val="00C66FC8"/>
    <w:rsid w:val="00C7020B"/>
    <w:rsid w:val="00C70384"/>
    <w:rsid w:val="00C70546"/>
    <w:rsid w:val="00C773C7"/>
    <w:rsid w:val="00C773E6"/>
    <w:rsid w:val="00C81ACE"/>
    <w:rsid w:val="00C82530"/>
    <w:rsid w:val="00C83BE0"/>
    <w:rsid w:val="00C83E45"/>
    <w:rsid w:val="00C87EB2"/>
    <w:rsid w:val="00C90F1E"/>
    <w:rsid w:val="00C93396"/>
    <w:rsid w:val="00C9547C"/>
    <w:rsid w:val="00C96D65"/>
    <w:rsid w:val="00CA268A"/>
    <w:rsid w:val="00CA457E"/>
    <w:rsid w:val="00CA4C3C"/>
    <w:rsid w:val="00CA5E42"/>
    <w:rsid w:val="00CB0C1C"/>
    <w:rsid w:val="00CB4F99"/>
    <w:rsid w:val="00CB78DA"/>
    <w:rsid w:val="00CC2FDE"/>
    <w:rsid w:val="00CC3F4D"/>
    <w:rsid w:val="00CC3FC3"/>
    <w:rsid w:val="00CC5424"/>
    <w:rsid w:val="00CD256C"/>
    <w:rsid w:val="00CD5C37"/>
    <w:rsid w:val="00CD7153"/>
    <w:rsid w:val="00CE0B3F"/>
    <w:rsid w:val="00CE3079"/>
    <w:rsid w:val="00CE42EC"/>
    <w:rsid w:val="00CE58BB"/>
    <w:rsid w:val="00CE686C"/>
    <w:rsid w:val="00CF0001"/>
    <w:rsid w:val="00CF0339"/>
    <w:rsid w:val="00CF098A"/>
    <w:rsid w:val="00CF3098"/>
    <w:rsid w:val="00D034B4"/>
    <w:rsid w:val="00D03BA9"/>
    <w:rsid w:val="00D14485"/>
    <w:rsid w:val="00D14714"/>
    <w:rsid w:val="00D16232"/>
    <w:rsid w:val="00D168D7"/>
    <w:rsid w:val="00D16CB4"/>
    <w:rsid w:val="00D27B62"/>
    <w:rsid w:val="00D27F43"/>
    <w:rsid w:val="00D3082B"/>
    <w:rsid w:val="00D4020E"/>
    <w:rsid w:val="00D41F3D"/>
    <w:rsid w:val="00D46C85"/>
    <w:rsid w:val="00D52093"/>
    <w:rsid w:val="00D5384B"/>
    <w:rsid w:val="00D54999"/>
    <w:rsid w:val="00D62B50"/>
    <w:rsid w:val="00D62EE1"/>
    <w:rsid w:val="00D6561F"/>
    <w:rsid w:val="00D66393"/>
    <w:rsid w:val="00D70691"/>
    <w:rsid w:val="00D70B24"/>
    <w:rsid w:val="00D72350"/>
    <w:rsid w:val="00D72DDA"/>
    <w:rsid w:val="00D77E84"/>
    <w:rsid w:val="00D81B5C"/>
    <w:rsid w:val="00D845A1"/>
    <w:rsid w:val="00D91D85"/>
    <w:rsid w:val="00D95272"/>
    <w:rsid w:val="00D95338"/>
    <w:rsid w:val="00D97540"/>
    <w:rsid w:val="00D97BC6"/>
    <w:rsid w:val="00DA254A"/>
    <w:rsid w:val="00DA2B18"/>
    <w:rsid w:val="00DB0C21"/>
    <w:rsid w:val="00DB0E7C"/>
    <w:rsid w:val="00DB1299"/>
    <w:rsid w:val="00DB1ADB"/>
    <w:rsid w:val="00DB394E"/>
    <w:rsid w:val="00DB41CD"/>
    <w:rsid w:val="00DC36E8"/>
    <w:rsid w:val="00DC5966"/>
    <w:rsid w:val="00DC5A24"/>
    <w:rsid w:val="00DD3D40"/>
    <w:rsid w:val="00DD6B44"/>
    <w:rsid w:val="00DE0815"/>
    <w:rsid w:val="00DE0B56"/>
    <w:rsid w:val="00DE3365"/>
    <w:rsid w:val="00DE3445"/>
    <w:rsid w:val="00DE4884"/>
    <w:rsid w:val="00DE4F2A"/>
    <w:rsid w:val="00DE762C"/>
    <w:rsid w:val="00DF0355"/>
    <w:rsid w:val="00DF0A60"/>
    <w:rsid w:val="00DF6D6E"/>
    <w:rsid w:val="00E01E82"/>
    <w:rsid w:val="00E03166"/>
    <w:rsid w:val="00E04A6A"/>
    <w:rsid w:val="00E04E1C"/>
    <w:rsid w:val="00E10BFA"/>
    <w:rsid w:val="00E11CAA"/>
    <w:rsid w:val="00E141FB"/>
    <w:rsid w:val="00E171D9"/>
    <w:rsid w:val="00E217B3"/>
    <w:rsid w:val="00E22836"/>
    <w:rsid w:val="00E264B5"/>
    <w:rsid w:val="00E31E6C"/>
    <w:rsid w:val="00E36F91"/>
    <w:rsid w:val="00E41FAB"/>
    <w:rsid w:val="00E439B8"/>
    <w:rsid w:val="00E44B89"/>
    <w:rsid w:val="00E535BE"/>
    <w:rsid w:val="00E5464F"/>
    <w:rsid w:val="00E6513B"/>
    <w:rsid w:val="00E65D0E"/>
    <w:rsid w:val="00E676CD"/>
    <w:rsid w:val="00E677AD"/>
    <w:rsid w:val="00E70545"/>
    <w:rsid w:val="00E75A1A"/>
    <w:rsid w:val="00E84E59"/>
    <w:rsid w:val="00E859AE"/>
    <w:rsid w:val="00E8631A"/>
    <w:rsid w:val="00E868B3"/>
    <w:rsid w:val="00E93556"/>
    <w:rsid w:val="00E96AAF"/>
    <w:rsid w:val="00EA0CE2"/>
    <w:rsid w:val="00EA7FB0"/>
    <w:rsid w:val="00EB19CE"/>
    <w:rsid w:val="00EB334F"/>
    <w:rsid w:val="00EB57DE"/>
    <w:rsid w:val="00EC0BDA"/>
    <w:rsid w:val="00EC51E1"/>
    <w:rsid w:val="00EC78F4"/>
    <w:rsid w:val="00ED0701"/>
    <w:rsid w:val="00ED4937"/>
    <w:rsid w:val="00EE40D2"/>
    <w:rsid w:val="00EE4FED"/>
    <w:rsid w:val="00EE6332"/>
    <w:rsid w:val="00EE6798"/>
    <w:rsid w:val="00EF3154"/>
    <w:rsid w:val="00EF446B"/>
    <w:rsid w:val="00F01BE5"/>
    <w:rsid w:val="00F02077"/>
    <w:rsid w:val="00F034F1"/>
    <w:rsid w:val="00F0578C"/>
    <w:rsid w:val="00F06A49"/>
    <w:rsid w:val="00F128F7"/>
    <w:rsid w:val="00F12C8F"/>
    <w:rsid w:val="00F13415"/>
    <w:rsid w:val="00F144C8"/>
    <w:rsid w:val="00F15623"/>
    <w:rsid w:val="00F17104"/>
    <w:rsid w:val="00F1713D"/>
    <w:rsid w:val="00F21376"/>
    <w:rsid w:val="00F22792"/>
    <w:rsid w:val="00F239BD"/>
    <w:rsid w:val="00F24CD0"/>
    <w:rsid w:val="00F264D4"/>
    <w:rsid w:val="00F300F7"/>
    <w:rsid w:val="00F32AF9"/>
    <w:rsid w:val="00F35143"/>
    <w:rsid w:val="00F40290"/>
    <w:rsid w:val="00F50F81"/>
    <w:rsid w:val="00F54638"/>
    <w:rsid w:val="00F5628A"/>
    <w:rsid w:val="00F60AED"/>
    <w:rsid w:val="00F62EB6"/>
    <w:rsid w:val="00F750EA"/>
    <w:rsid w:val="00F75E93"/>
    <w:rsid w:val="00F76C23"/>
    <w:rsid w:val="00F81106"/>
    <w:rsid w:val="00F816A4"/>
    <w:rsid w:val="00F82FA9"/>
    <w:rsid w:val="00F834B3"/>
    <w:rsid w:val="00F84E5E"/>
    <w:rsid w:val="00F84F97"/>
    <w:rsid w:val="00F8564D"/>
    <w:rsid w:val="00F94D28"/>
    <w:rsid w:val="00F957CD"/>
    <w:rsid w:val="00F96BB7"/>
    <w:rsid w:val="00FA1302"/>
    <w:rsid w:val="00FA1E89"/>
    <w:rsid w:val="00FB5C7D"/>
    <w:rsid w:val="00FB718C"/>
    <w:rsid w:val="00FC051E"/>
    <w:rsid w:val="00FC3128"/>
    <w:rsid w:val="00FC443C"/>
    <w:rsid w:val="00FC5726"/>
    <w:rsid w:val="00FD0AC5"/>
    <w:rsid w:val="00FD7A76"/>
    <w:rsid w:val="00FE028D"/>
    <w:rsid w:val="00FE26C8"/>
    <w:rsid w:val="00FE36CD"/>
    <w:rsid w:val="00FE526F"/>
    <w:rsid w:val="00FE5350"/>
    <w:rsid w:val="00FE585F"/>
    <w:rsid w:val="00FF0B95"/>
    <w:rsid w:val="00FF5135"/>
    <w:rsid w:val="00FF6499"/>
    <w:rsid w:val="00FF773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699164144">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www.piu.rs"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ec.europa.eu/budget/inforeu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iccwbo.org/index_incoterms.asp" TargetMode="Externa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header" Target="header15.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file:///C:\Users\Jelena%20Petrovi&#263;\Desktop\JELENA%20NABAVKE%202011\ME&#272;UNARODNI%20OTVORENI%202011\NABAVKA%20OPREME\www.piu.rs" TargetMode="Externa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00B0-39E8-6949-B174-D4C3A96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82</Pages>
  <Words>19738</Words>
  <Characters>112513</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131988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cp:lastPrinted>2012-07-20T12:12:00Z</cp:lastPrinted>
  <dcterms:created xsi:type="dcterms:W3CDTF">2012-07-25T10:39:00Z</dcterms:created>
  <dcterms:modified xsi:type="dcterms:W3CDTF">2012-08-08T08:31:00Z</dcterms:modified>
</cp:coreProperties>
</file>