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Pr="00D366A7" w:rsidRDefault="00D366A7" w:rsidP="0085470A">
      <w:pPr>
        <w:tabs>
          <w:tab w:val="left" w:pos="7096"/>
        </w:tabs>
      </w:pPr>
    </w:p>
    <w:p w:rsidR="00124B4D" w:rsidRDefault="006F459E" w:rsidP="00124B4D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INFORMATION </w:t>
      </w:r>
    </w:p>
    <w:p w:rsidR="006F459E" w:rsidRDefault="002E416F" w:rsidP="00124B4D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ADDITION </w:t>
      </w:r>
      <w:bookmarkStart w:id="0" w:name="_GoBack"/>
      <w:bookmarkEnd w:id="0"/>
      <w:r>
        <w:rPr>
          <w:b/>
          <w:bCs/>
          <w:lang w:val="en-GB"/>
        </w:rPr>
        <w:t>TO TENDER DOCUMENTS</w:t>
      </w:r>
    </w:p>
    <w:p w:rsidR="006F459E" w:rsidRDefault="006F459E" w:rsidP="00124B4D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Issued on the</w:t>
      </w:r>
      <w:r w:rsidR="007C13CF">
        <w:rPr>
          <w:b/>
          <w:bCs/>
        </w:rPr>
        <w:t xml:space="preserve"> 31</w:t>
      </w:r>
      <w:proofErr w:type="spellStart"/>
      <w:r w:rsidRPr="006F459E">
        <w:rPr>
          <w:b/>
          <w:bCs/>
          <w:vertAlign w:val="superscript"/>
          <w:lang w:val="en-GB"/>
        </w:rPr>
        <w:t>th</w:t>
      </w:r>
      <w:proofErr w:type="spellEnd"/>
      <w:r w:rsidR="007C13CF">
        <w:rPr>
          <w:b/>
          <w:bCs/>
          <w:lang w:val="en-GB"/>
        </w:rPr>
        <w:t xml:space="preserve"> of </w:t>
      </w:r>
      <w:r w:rsidR="007C13CF">
        <w:rPr>
          <w:b/>
          <w:bCs/>
        </w:rPr>
        <w:t>August</w:t>
      </w:r>
      <w:r>
        <w:rPr>
          <w:b/>
          <w:bCs/>
          <w:lang w:val="en-GB"/>
        </w:rPr>
        <w:t xml:space="preserve"> </w:t>
      </w:r>
      <w:r w:rsidR="007C13CF">
        <w:rPr>
          <w:b/>
          <w:bCs/>
          <w:lang w:val="en-GB"/>
        </w:rPr>
        <w:t>2012</w:t>
      </w:r>
      <w:r>
        <w:rPr>
          <w:b/>
          <w:bCs/>
          <w:lang w:val="en-GB"/>
        </w:rPr>
        <w:t xml:space="preserve"> </w:t>
      </w:r>
    </w:p>
    <w:p w:rsidR="006F459E" w:rsidRPr="006F459E" w:rsidRDefault="007C13CF" w:rsidP="00124B4D">
      <w:pPr>
        <w:tabs>
          <w:tab w:val="left" w:pos="7096"/>
        </w:tabs>
        <w:jc w:val="center"/>
        <w:rPr>
          <w:b/>
          <w:bCs/>
        </w:rPr>
      </w:pPr>
      <w:r w:rsidRPr="00CD7A89">
        <w:rPr>
          <w:lang w:val="en-GB"/>
        </w:rPr>
        <w:t>For the public procurement of: Laboratory equipment, public procurement no.</w:t>
      </w:r>
      <w:r w:rsidRPr="00CD7A89">
        <w:rPr>
          <w:rStyle w:val="HeaderChar"/>
          <w:lang w:val="en-GB"/>
        </w:rPr>
        <w:t xml:space="preserve"> </w:t>
      </w:r>
      <w:r w:rsidRPr="00CD7A89">
        <w:rPr>
          <w:rFonts w:eastAsia="SimSun"/>
          <w:b/>
          <w:color w:val="000000"/>
          <w:lang w:val="en-GB" w:eastAsia="zh-CN"/>
        </w:rPr>
        <w:t>IOP/5-2012/G</w:t>
      </w:r>
      <w:r w:rsidRPr="006F459E">
        <w:rPr>
          <w:rStyle w:val="Strong"/>
          <w:b w:val="0"/>
          <w:lang w:val="en-GB"/>
        </w:rPr>
        <w:t xml:space="preserve"> </w:t>
      </w:r>
    </w:p>
    <w:p w:rsidR="00124B4D" w:rsidRPr="00041448" w:rsidRDefault="00124B4D" w:rsidP="00124B4D"/>
    <w:p w:rsidR="00D15452" w:rsidRDefault="00124B4D" w:rsidP="00124B4D">
      <w:pPr>
        <w:spacing w:after="100" w:afterAutospacing="1"/>
        <w:jc w:val="both"/>
        <w:rPr>
          <w:lang w:val="en-GB"/>
        </w:rPr>
      </w:pPr>
      <w:r w:rsidRPr="00DC5CA2">
        <w:rPr>
          <w:lang w:val="en-GB"/>
        </w:rPr>
        <w:t>PIU Research and Development Ltd.</w:t>
      </w:r>
      <w:r>
        <w:t xml:space="preserve"> </w:t>
      </w:r>
      <w:r w:rsidR="00081DAA">
        <w:rPr>
          <w:lang w:val="en-GB"/>
        </w:rPr>
        <w:t>Belgrade</w:t>
      </w:r>
      <w:r w:rsidRPr="00642CB8">
        <w:rPr>
          <w:lang w:val="en-GB"/>
        </w:rPr>
        <w:t xml:space="preserve">, </w:t>
      </w:r>
      <w:r w:rsidR="00E33076">
        <w:rPr>
          <w:lang w:val="en-GB"/>
        </w:rPr>
        <w:t xml:space="preserve">No. </w:t>
      </w:r>
      <w:r w:rsidR="00E33076" w:rsidRPr="00642CB8">
        <w:rPr>
          <w:lang w:val="en-GB"/>
        </w:rPr>
        <w:t>22-26</w:t>
      </w:r>
      <w:r w:rsidR="00E33076">
        <w:rPr>
          <w:lang w:val="en-GB"/>
        </w:rPr>
        <w:t xml:space="preserve"> </w:t>
      </w:r>
      <w:proofErr w:type="spellStart"/>
      <w:r w:rsidRPr="00642CB8">
        <w:rPr>
          <w:lang w:val="en-GB"/>
        </w:rPr>
        <w:t>N</w:t>
      </w:r>
      <w:r>
        <w:rPr>
          <w:lang w:val="en-GB"/>
        </w:rPr>
        <w:t>emanjin</w:t>
      </w:r>
      <w:r w:rsidRPr="00642CB8">
        <w:rPr>
          <w:lang w:val="en-GB"/>
        </w:rPr>
        <w:t>a</w:t>
      </w:r>
      <w:proofErr w:type="spellEnd"/>
      <w:r w:rsidRPr="00642CB8">
        <w:rPr>
          <w:lang w:val="en-GB"/>
        </w:rPr>
        <w:t xml:space="preserve"> </w:t>
      </w:r>
      <w:r w:rsidR="008D1AE1">
        <w:rPr>
          <w:lang w:val="en-GB"/>
        </w:rPr>
        <w:t>s</w:t>
      </w:r>
      <w:r w:rsidR="00081DAA">
        <w:rPr>
          <w:lang w:val="en-GB"/>
        </w:rPr>
        <w:t>treet</w:t>
      </w:r>
      <w:r w:rsidRPr="00642CB8">
        <w:rPr>
          <w:lang w:val="en-GB"/>
        </w:rPr>
        <w:t xml:space="preserve">, </w:t>
      </w:r>
      <w:r>
        <w:rPr>
          <w:lang w:val="en-GB"/>
        </w:rPr>
        <w:t xml:space="preserve">in the capacity of the Contracting </w:t>
      </w:r>
      <w:r w:rsidRPr="004F67BE">
        <w:rPr>
          <w:lang w:val="en-GB"/>
        </w:rPr>
        <w:t xml:space="preserve">Entity, </w:t>
      </w:r>
      <w:r>
        <w:rPr>
          <w:lang w:val="en-GB"/>
        </w:rPr>
        <w:t xml:space="preserve">hereby </w:t>
      </w:r>
      <w:r w:rsidRPr="004F67BE">
        <w:rPr>
          <w:lang w:val="en-GB"/>
        </w:rPr>
        <w:t>notifies all persons concerned</w:t>
      </w:r>
      <w:r w:rsidR="003F2FED" w:rsidRPr="003F2FED">
        <w:rPr>
          <w:lang w:val="en-GB"/>
        </w:rPr>
        <w:t xml:space="preserve"> </w:t>
      </w:r>
      <w:r w:rsidR="003F2FED" w:rsidRPr="004E6B66">
        <w:rPr>
          <w:lang w:val="en-GB"/>
        </w:rPr>
        <w:t xml:space="preserve">for </w:t>
      </w:r>
      <w:r w:rsidR="007C13CF" w:rsidRPr="00CD7A89">
        <w:rPr>
          <w:lang w:val="en-GB"/>
        </w:rPr>
        <w:t>procurement of: Laboratory equipment, public procurement no.</w:t>
      </w:r>
      <w:r w:rsidR="007C13CF" w:rsidRPr="00CD7A89">
        <w:rPr>
          <w:rStyle w:val="HeaderChar"/>
          <w:lang w:val="en-GB"/>
        </w:rPr>
        <w:t xml:space="preserve"> </w:t>
      </w:r>
      <w:r w:rsidR="007C13CF" w:rsidRPr="00CD7A89">
        <w:rPr>
          <w:rFonts w:eastAsia="SimSun"/>
          <w:b/>
          <w:color w:val="000000"/>
          <w:lang w:val="en-GB" w:eastAsia="zh-CN"/>
        </w:rPr>
        <w:t>IOP/5-2012/G</w:t>
      </w:r>
      <w:r w:rsidR="003F2FED">
        <w:rPr>
          <w:rStyle w:val="Strong"/>
          <w:lang w:val="en-GB"/>
        </w:rPr>
        <w:t>,</w:t>
      </w:r>
      <w:r w:rsidRPr="004F67BE">
        <w:rPr>
          <w:lang w:val="en-GB"/>
        </w:rPr>
        <w:t xml:space="preserve"> </w:t>
      </w:r>
      <w:r w:rsidR="001D1589">
        <w:rPr>
          <w:lang w:val="en-GB"/>
        </w:rPr>
        <w:t xml:space="preserve">that, </w:t>
      </w:r>
      <w:r w:rsidR="00AD7A4E">
        <w:rPr>
          <w:lang w:val="en-GB"/>
        </w:rPr>
        <w:t>in accordance with the point IV of the Amendment to Tender Documents issued on 27</w:t>
      </w:r>
      <w:r w:rsidR="00AD7A4E" w:rsidRPr="00AD7A4E">
        <w:rPr>
          <w:vertAlign w:val="superscript"/>
          <w:lang w:val="en-GB"/>
        </w:rPr>
        <w:t>th</w:t>
      </w:r>
      <w:r w:rsidR="00AD7A4E">
        <w:rPr>
          <w:lang w:val="en-GB"/>
        </w:rPr>
        <w:t xml:space="preserve"> of August 2012, </w:t>
      </w:r>
      <w:r w:rsidRPr="004F67BE">
        <w:rPr>
          <w:lang w:val="en-GB"/>
        </w:rPr>
        <w:t>the</w:t>
      </w:r>
      <w:r w:rsidR="006F459E">
        <w:rPr>
          <w:lang w:val="en-GB"/>
        </w:rPr>
        <w:t xml:space="preserve">re has been an amendment made in the </w:t>
      </w:r>
      <w:r w:rsidR="00BA49B2">
        <w:rPr>
          <w:lang w:val="en-GB"/>
        </w:rPr>
        <w:t>Tender Documents: Section II Bidding Data Sheet (</w:t>
      </w:r>
      <w:r w:rsidR="00D15452">
        <w:rPr>
          <w:lang w:val="en-GB"/>
        </w:rPr>
        <w:t>B</w:t>
      </w:r>
      <w:r w:rsidR="00BA49B2">
        <w:rPr>
          <w:lang w:val="en-GB"/>
        </w:rPr>
        <w:t>DS)</w:t>
      </w:r>
      <w:r w:rsidR="00D15452">
        <w:rPr>
          <w:lang w:val="en-GB"/>
        </w:rPr>
        <w:t>,</w:t>
      </w:r>
      <w:r w:rsidR="00BA49B2">
        <w:rPr>
          <w:lang w:val="en-GB"/>
        </w:rPr>
        <w:t xml:space="preserve"> ITB Clause Reference </w:t>
      </w:r>
      <w:proofErr w:type="gramStart"/>
      <w:r w:rsidR="00BA49B2">
        <w:rPr>
          <w:lang w:val="en-GB"/>
        </w:rPr>
        <w:t>24.1</w:t>
      </w:r>
      <w:r w:rsidR="00D15452">
        <w:rPr>
          <w:lang w:val="en-GB"/>
        </w:rPr>
        <w:t>, that</w:t>
      </w:r>
      <w:proofErr w:type="gramEnd"/>
      <w:r w:rsidR="00D15452">
        <w:rPr>
          <w:lang w:val="en-GB"/>
        </w:rPr>
        <w:t xml:space="preserve"> reads as follows:</w:t>
      </w:r>
    </w:p>
    <w:p w:rsidR="006762AE" w:rsidRPr="006A14C7" w:rsidRDefault="006762AE" w:rsidP="006762AE">
      <w:pPr>
        <w:pStyle w:val="ListParagraph"/>
        <w:numPr>
          <w:ilvl w:val="0"/>
          <w:numId w:val="28"/>
        </w:numPr>
        <w:spacing w:before="120" w:after="120"/>
      </w:pPr>
      <w:r w:rsidRPr="006A14C7">
        <w:t>The deadline for the submission of bids is:</w:t>
      </w:r>
    </w:p>
    <w:p w:rsidR="006762AE" w:rsidRPr="006F56A0" w:rsidRDefault="006762AE" w:rsidP="006762AE">
      <w:pPr>
        <w:tabs>
          <w:tab w:val="left" w:pos="1134"/>
        </w:tabs>
        <w:spacing w:before="120" w:after="120"/>
        <w:ind w:left="1134"/>
        <w:rPr>
          <w:b/>
        </w:rPr>
      </w:pPr>
      <w:r w:rsidRPr="006F56A0">
        <w:rPr>
          <w:b/>
        </w:rPr>
        <w:t xml:space="preserve">Lot: 1-50; Date: September </w:t>
      </w:r>
      <w:r>
        <w:rPr>
          <w:b/>
        </w:rPr>
        <w:t>24</w:t>
      </w:r>
      <w:r w:rsidRPr="006F56A0">
        <w:rPr>
          <w:b/>
        </w:rPr>
        <w:t>th 2012; Time: 12.00 am</w:t>
      </w:r>
      <w:r>
        <w:rPr>
          <w:b/>
        </w:rPr>
        <w:t xml:space="preserve"> (noon)</w:t>
      </w:r>
    </w:p>
    <w:p w:rsidR="006762AE" w:rsidRPr="006F56A0" w:rsidRDefault="006762AE" w:rsidP="006762AE">
      <w:pPr>
        <w:tabs>
          <w:tab w:val="left" w:pos="1134"/>
        </w:tabs>
        <w:spacing w:before="120" w:after="120"/>
        <w:ind w:left="1134"/>
        <w:rPr>
          <w:b/>
        </w:rPr>
      </w:pPr>
      <w:r w:rsidRPr="006F56A0">
        <w:rPr>
          <w:b/>
        </w:rPr>
        <w:t xml:space="preserve">Lot: 51-100; Date: September </w:t>
      </w:r>
      <w:r>
        <w:rPr>
          <w:b/>
        </w:rPr>
        <w:t>25</w:t>
      </w:r>
      <w:r w:rsidRPr="006F56A0">
        <w:rPr>
          <w:b/>
        </w:rPr>
        <w:t>th 2012; Time: 12.00 am</w:t>
      </w:r>
      <w:r>
        <w:rPr>
          <w:b/>
        </w:rPr>
        <w:t xml:space="preserve"> (noon)</w:t>
      </w:r>
    </w:p>
    <w:p w:rsidR="006762AE" w:rsidRPr="006F56A0" w:rsidRDefault="006762AE" w:rsidP="006762AE">
      <w:pPr>
        <w:tabs>
          <w:tab w:val="left" w:pos="1134"/>
        </w:tabs>
        <w:spacing w:before="120" w:after="120"/>
        <w:ind w:left="1134"/>
        <w:rPr>
          <w:b/>
        </w:rPr>
      </w:pPr>
      <w:r w:rsidRPr="006F56A0">
        <w:rPr>
          <w:b/>
        </w:rPr>
        <w:t xml:space="preserve">Lot: 101-150; Date: September </w:t>
      </w:r>
      <w:r>
        <w:rPr>
          <w:b/>
        </w:rPr>
        <w:t>26</w:t>
      </w:r>
      <w:r w:rsidRPr="006F56A0">
        <w:rPr>
          <w:b/>
        </w:rPr>
        <w:t>th 2012; Time: 12.00 am</w:t>
      </w:r>
      <w:r>
        <w:rPr>
          <w:b/>
        </w:rPr>
        <w:t xml:space="preserve"> (noon)</w:t>
      </w:r>
    </w:p>
    <w:p w:rsidR="006762AE" w:rsidRDefault="006762AE" w:rsidP="006762AE">
      <w:pPr>
        <w:tabs>
          <w:tab w:val="left" w:pos="1134"/>
        </w:tabs>
        <w:spacing w:after="100" w:afterAutospacing="1"/>
        <w:ind w:left="1134"/>
        <w:jc w:val="both"/>
        <w:rPr>
          <w:b/>
        </w:rPr>
      </w:pPr>
      <w:r w:rsidRPr="006F56A0">
        <w:rPr>
          <w:b/>
        </w:rPr>
        <w:t>Lot: 151-</w:t>
      </w:r>
      <w:r>
        <w:rPr>
          <w:b/>
        </w:rPr>
        <w:t>179</w:t>
      </w:r>
      <w:r w:rsidRPr="006F56A0">
        <w:rPr>
          <w:b/>
        </w:rPr>
        <w:t xml:space="preserve">; Date: September </w:t>
      </w:r>
      <w:r>
        <w:rPr>
          <w:b/>
        </w:rPr>
        <w:t>27</w:t>
      </w:r>
      <w:r w:rsidRPr="006F56A0">
        <w:rPr>
          <w:b/>
        </w:rPr>
        <w:t>th 2012; Time: 12.00 am</w:t>
      </w:r>
      <w:r>
        <w:rPr>
          <w:b/>
        </w:rPr>
        <w:t xml:space="preserve"> (noon)</w:t>
      </w:r>
    </w:p>
    <w:p w:rsidR="006762AE" w:rsidRDefault="006762AE" w:rsidP="006762AE">
      <w:pPr>
        <w:spacing w:after="100" w:afterAutospacing="1"/>
        <w:ind w:left="360"/>
        <w:jc w:val="both"/>
        <w:rPr>
          <w:b/>
        </w:rPr>
      </w:pPr>
    </w:p>
    <w:p w:rsidR="00A76BB6" w:rsidRPr="00A76BB6" w:rsidRDefault="00A76BB6" w:rsidP="00A76BB6">
      <w:pPr>
        <w:spacing w:after="100" w:afterAutospacing="1"/>
        <w:ind w:left="360"/>
        <w:jc w:val="both"/>
        <w:rPr>
          <w:lang w:val="en-GB"/>
        </w:rPr>
      </w:pPr>
      <w:r>
        <w:rPr>
          <w:lang w:val="en-GB"/>
        </w:rPr>
        <w:t>In order to submit a responsive bid,</w:t>
      </w:r>
      <w:r w:rsidR="006762AE">
        <w:rPr>
          <w:lang w:val="en-GB"/>
        </w:rPr>
        <w:t xml:space="preserve"> bidders are expected</w:t>
      </w:r>
      <w:r>
        <w:rPr>
          <w:lang w:val="en-GB"/>
        </w:rPr>
        <w:t>, to prepare</w:t>
      </w:r>
      <w:r w:rsidR="006762AE">
        <w:rPr>
          <w:lang w:val="en-GB"/>
        </w:rPr>
        <w:t xml:space="preserve"> and submit</w:t>
      </w:r>
      <w:r>
        <w:rPr>
          <w:lang w:val="en-GB"/>
        </w:rPr>
        <w:t xml:space="preserve"> their offers in accordance with this amendment. </w:t>
      </w:r>
    </w:p>
    <w:p w:rsidR="00141BD9" w:rsidRDefault="00141BD9" w:rsidP="00124B4D">
      <w:pPr>
        <w:tabs>
          <w:tab w:val="left" w:pos="7096"/>
        </w:tabs>
        <w:jc w:val="center"/>
      </w:pPr>
    </w:p>
    <w:sectPr w:rsidR="00141BD9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30" w:rsidRDefault="00925B30">
      <w:r>
        <w:separator/>
      </w:r>
    </w:p>
  </w:endnote>
  <w:endnote w:type="continuationSeparator" w:id="0">
    <w:p w:rsidR="00925B30" w:rsidRDefault="0092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8192778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30" w:rsidRDefault="00925B30">
      <w:r>
        <w:separator/>
      </w:r>
    </w:p>
  </w:footnote>
  <w:footnote w:type="continuationSeparator" w:id="0">
    <w:p w:rsidR="00925B30" w:rsidRDefault="0092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4268D7"/>
    <w:multiLevelType w:val="hybridMultilevel"/>
    <w:tmpl w:val="68502A68"/>
    <w:lvl w:ilvl="0" w:tplc="0D18B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0FBC410C"/>
    <w:multiLevelType w:val="hybridMultilevel"/>
    <w:tmpl w:val="16A2B9CC"/>
    <w:lvl w:ilvl="0" w:tplc="D3306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33F47"/>
    <w:multiLevelType w:val="hybridMultilevel"/>
    <w:tmpl w:val="A75ADBFA"/>
    <w:lvl w:ilvl="0" w:tplc="285E1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2A1D5D23"/>
    <w:multiLevelType w:val="hybridMultilevel"/>
    <w:tmpl w:val="CF6E48CC"/>
    <w:lvl w:ilvl="0" w:tplc="FC9EF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80146"/>
    <w:multiLevelType w:val="hybridMultilevel"/>
    <w:tmpl w:val="28C681C6"/>
    <w:lvl w:ilvl="0" w:tplc="4AA63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A7B1D"/>
    <w:multiLevelType w:val="hybridMultilevel"/>
    <w:tmpl w:val="4D7A9F08"/>
    <w:lvl w:ilvl="0" w:tplc="A9C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23"/>
  </w:num>
  <w:num w:numId="16">
    <w:abstractNumId w:val="12"/>
  </w:num>
  <w:num w:numId="17">
    <w:abstractNumId w:val="27"/>
  </w:num>
  <w:num w:numId="18">
    <w:abstractNumId w:val="21"/>
  </w:num>
  <w:num w:numId="19">
    <w:abstractNumId w:val="19"/>
  </w:num>
  <w:num w:numId="20">
    <w:abstractNumId w:val="20"/>
  </w:num>
  <w:num w:numId="21">
    <w:abstractNumId w:val="11"/>
  </w:num>
  <w:num w:numId="22">
    <w:abstractNumId w:val="24"/>
  </w:num>
  <w:num w:numId="23">
    <w:abstractNumId w:val="26"/>
  </w:num>
  <w:num w:numId="24">
    <w:abstractNumId w:val="22"/>
  </w:num>
  <w:num w:numId="25">
    <w:abstractNumId w:val="10"/>
  </w:num>
  <w:num w:numId="26">
    <w:abstractNumId w:val="15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22D6F"/>
    <w:rsid w:val="00024EBC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81DAA"/>
    <w:rsid w:val="00090670"/>
    <w:rsid w:val="00091F00"/>
    <w:rsid w:val="00094BDB"/>
    <w:rsid w:val="00095DD8"/>
    <w:rsid w:val="000A68E1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13EE4"/>
    <w:rsid w:val="00123E7F"/>
    <w:rsid w:val="00124B4D"/>
    <w:rsid w:val="001260EE"/>
    <w:rsid w:val="00133BC9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5B5C"/>
    <w:rsid w:val="001A6BDD"/>
    <w:rsid w:val="001D1589"/>
    <w:rsid w:val="001D632F"/>
    <w:rsid w:val="001E5D7D"/>
    <w:rsid w:val="001F0DBC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51449"/>
    <w:rsid w:val="00264257"/>
    <w:rsid w:val="00264C34"/>
    <w:rsid w:val="0026602E"/>
    <w:rsid w:val="00271F0A"/>
    <w:rsid w:val="00275BCE"/>
    <w:rsid w:val="00280599"/>
    <w:rsid w:val="00283F9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134"/>
    <w:rsid w:val="002D6566"/>
    <w:rsid w:val="002E416F"/>
    <w:rsid w:val="002F1FC7"/>
    <w:rsid w:val="00300799"/>
    <w:rsid w:val="00313122"/>
    <w:rsid w:val="003242F7"/>
    <w:rsid w:val="0033519A"/>
    <w:rsid w:val="003354BC"/>
    <w:rsid w:val="00336A7F"/>
    <w:rsid w:val="00360485"/>
    <w:rsid w:val="003643D0"/>
    <w:rsid w:val="003671C1"/>
    <w:rsid w:val="00367ABA"/>
    <w:rsid w:val="00370A71"/>
    <w:rsid w:val="00374BAD"/>
    <w:rsid w:val="0039158A"/>
    <w:rsid w:val="003965F6"/>
    <w:rsid w:val="003A3095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6473"/>
    <w:rsid w:val="003D72DA"/>
    <w:rsid w:val="003E592F"/>
    <w:rsid w:val="003F1B21"/>
    <w:rsid w:val="003F2FED"/>
    <w:rsid w:val="003F3E8D"/>
    <w:rsid w:val="004023F0"/>
    <w:rsid w:val="00404535"/>
    <w:rsid w:val="00417042"/>
    <w:rsid w:val="004216D2"/>
    <w:rsid w:val="00426A8E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C021A"/>
    <w:rsid w:val="004C4E64"/>
    <w:rsid w:val="004C6BD1"/>
    <w:rsid w:val="004E6082"/>
    <w:rsid w:val="004E6B66"/>
    <w:rsid w:val="004E704B"/>
    <w:rsid w:val="004F50AD"/>
    <w:rsid w:val="004F5B0B"/>
    <w:rsid w:val="004F631F"/>
    <w:rsid w:val="00503AC1"/>
    <w:rsid w:val="00511F58"/>
    <w:rsid w:val="005228B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617"/>
    <w:rsid w:val="00586BC6"/>
    <w:rsid w:val="00591AE6"/>
    <w:rsid w:val="0059284F"/>
    <w:rsid w:val="005970B1"/>
    <w:rsid w:val="005A4173"/>
    <w:rsid w:val="005B2168"/>
    <w:rsid w:val="005B5B3B"/>
    <w:rsid w:val="005C675C"/>
    <w:rsid w:val="005C7BE8"/>
    <w:rsid w:val="005C7FC5"/>
    <w:rsid w:val="005D150C"/>
    <w:rsid w:val="005D6D32"/>
    <w:rsid w:val="005E2B47"/>
    <w:rsid w:val="00603C51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762AE"/>
    <w:rsid w:val="00681231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240B"/>
    <w:rsid w:val="006F3A47"/>
    <w:rsid w:val="006F41A7"/>
    <w:rsid w:val="006F459E"/>
    <w:rsid w:val="006F71AD"/>
    <w:rsid w:val="0070150A"/>
    <w:rsid w:val="00701827"/>
    <w:rsid w:val="00724069"/>
    <w:rsid w:val="00724CAD"/>
    <w:rsid w:val="00732215"/>
    <w:rsid w:val="00736CB7"/>
    <w:rsid w:val="00741900"/>
    <w:rsid w:val="007453F7"/>
    <w:rsid w:val="007538A0"/>
    <w:rsid w:val="00757412"/>
    <w:rsid w:val="007672DB"/>
    <w:rsid w:val="007735E3"/>
    <w:rsid w:val="00781863"/>
    <w:rsid w:val="0078311F"/>
    <w:rsid w:val="007922D3"/>
    <w:rsid w:val="0079351C"/>
    <w:rsid w:val="007A0FCA"/>
    <w:rsid w:val="007A4777"/>
    <w:rsid w:val="007B3211"/>
    <w:rsid w:val="007B5938"/>
    <w:rsid w:val="007C13CF"/>
    <w:rsid w:val="007D4D6A"/>
    <w:rsid w:val="007F3381"/>
    <w:rsid w:val="007F63A3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1983"/>
    <w:rsid w:val="0085470A"/>
    <w:rsid w:val="008656CD"/>
    <w:rsid w:val="00873D7E"/>
    <w:rsid w:val="008844ED"/>
    <w:rsid w:val="00887FA7"/>
    <w:rsid w:val="00895BD1"/>
    <w:rsid w:val="008A0D0B"/>
    <w:rsid w:val="008A1E0B"/>
    <w:rsid w:val="008B2B1C"/>
    <w:rsid w:val="008B3580"/>
    <w:rsid w:val="008B628E"/>
    <w:rsid w:val="008C0123"/>
    <w:rsid w:val="008C087F"/>
    <w:rsid w:val="008D1AE1"/>
    <w:rsid w:val="008D4C0D"/>
    <w:rsid w:val="008D4E13"/>
    <w:rsid w:val="008E7ED6"/>
    <w:rsid w:val="008F1CE1"/>
    <w:rsid w:val="008F7F3A"/>
    <w:rsid w:val="00921AF5"/>
    <w:rsid w:val="00925B30"/>
    <w:rsid w:val="009309DD"/>
    <w:rsid w:val="00931350"/>
    <w:rsid w:val="0093650E"/>
    <w:rsid w:val="00941666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343F"/>
    <w:rsid w:val="009C1A1F"/>
    <w:rsid w:val="009C1DD1"/>
    <w:rsid w:val="009D74B4"/>
    <w:rsid w:val="009E1F8F"/>
    <w:rsid w:val="009F36BD"/>
    <w:rsid w:val="00A00814"/>
    <w:rsid w:val="00A046A6"/>
    <w:rsid w:val="00A14E33"/>
    <w:rsid w:val="00A23FA3"/>
    <w:rsid w:val="00A245DA"/>
    <w:rsid w:val="00A27E02"/>
    <w:rsid w:val="00A3222E"/>
    <w:rsid w:val="00A4054E"/>
    <w:rsid w:val="00A41453"/>
    <w:rsid w:val="00A50BC4"/>
    <w:rsid w:val="00A62847"/>
    <w:rsid w:val="00A7127D"/>
    <w:rsid w:val="00A76BA1"/>
    <w:rsid w:val="00A76BB6"/>
    <w:rsid w:val="00A830F9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D7A4E"/>
    <w:rsid w:val="00AE1BD3"/>
    <w:rsid w:val="00AE56F5"/>
    <w:rsid w:val="00B21794"/>
    <w:rsid w:val="00B277E5"/>
    <w:rsid w:val="00B27EB8"/>
    <w:rsid w:val="00B325C9"/>
    <w:rsid w:val="00B3448E"/>
    <w:rsid w:val="00B34E61"/>
    <w:rsid w:val="00B3520A"/>
    <w:rsid w:val="00B52A00"/>
    <w:rsid w:val="00B61A5D"/>
    <w:rsid w:val="00B61D79"/>
    <w:rsid w:val="00B64E96"/>
    <w:rsid w:val="00B73BD5"/>
    <w:rsid w:val="00B8036B"/>
    <w:rsid w:val="00B814CC"/>
    <w:rsid w:val="00B911D8"/>
    <w:rsid w:val="00BA2929"/>
    <w:rsid w:val="00BA2F3C"/>
    <w:rsid w:val="00BA49B2"/>
    <w:rsid w:val="00BA5002"/>
    <w:rsid w:val="00BA67D0"/>
    <w:rsid w:val="00BB0FC7"/>
    <w:rsid w:val="00BC3BEA"/>
    <w:rsid w:val="00BC4A02"/>
    <w:rsid w:val="00BC6926"/>
    <w:rsid w:val="00BD2D96"/>
    <w:rsid w:val="00BF00C4"/>
    <w:rsid w:val="00BF4CBA"/>
    <w:rsid w:val="00C11B8B"/>
    <w:rsid w:val="00C15557"/>
    <w:rsid w:val="00C26910"/>
    <w:rsid w:val="00C3797B"/>
    <w:rsid w:val="00C70E35"/>
    <w:rsid w:val="00C71811"/>
    <w:rsid w:val="00C80BA4"/>
    <w:rsid w:val="00CA21A9"/>
    <w:rsid w:val="00CA50C6"/>
    <w:rsid w:val="00CA7411"/>
    <w:rsid w:val="00CB0711"/>
    <w:rsid w:val="00CB2911"/>
    <w:rsid w:val="00CB652A"/>
    <w:rsid w:val="00CC3E65"/>
    <w:rsid w:val="00CD5783"/>
    <w:rsid w:val="00CF277D"/>
    <w:rsid w:val="00D01105"/>
    <w:rsid w:val="00D01403"/>
    <w:rsid w:val="00D040FF"/>
    <w:rsid w:val="00D049B3"/>
    <w:rsid w:val="00D0658F"/>
    <w:rsid w:val="00D15452"/>
    <w:rsid w:val="00D20D77"/>
    <w:rsid w:val="00D22E4F"/>
    <w:rsid w:val="00D25619"/>
    <w:rsid w:val="00D3098F"/>
    <w:rsid w:val="00D366A7"/>
    <w:rsid w:val="00D41535"/>
    <w:rsid w:val="00D42580"/>
    <w:rsid w:val="00D500A3"/>
    <w:rsid w:val="00D60E5A"/>
    <w:rsid w:val="00D76ACE"/>
    <w:rsid w:val="00D83A54"/>
    <w:rsid w:val="00D84D93"/>
    <w:rsid w:val="00D86244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3076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2B23"/>
    <w:rsid w:val="00E94AFC"/>
    <w:rsid w:val="00E952D5"/>
    <w:rsid w:val="00EC4BBC"/>
    <w:rsid w:val="00EC7C19"/>
    <w:rsid w:val="00EE283F"/>
    <w:rsid w:val="00EE2A7A"/>
    <w:rsid w:val="00EF1A20"/>
    <w:rsid w:val="00EF3EC9"/>
    <w:rsid w:val="00EF5F0E"/>
    <w:rsid w:val="00F000D0"/>
    <w:rsid w:val="00F12339"/>
    <w:rsid w:val="00F12C85"/>
    <w:rsid w:val="00F45EE5"/>
    <w:rsid w:val="00F50E9A"/>
    <w:rsid w:val="00F57702"/>
    <w:rsid w:val="00F63B08"/>
    <w:rsid w:val="00F67FB0"/>
    <w:rsid w:val="00F81CB7"/>
    <w:rsid w:val="00F97E93"/>
    <w:rsid w:val="00FB7626"/>
    <w:rsid w:val="00FC2748"/>
    <w:rsid w:val="00FD1F63"/>
    <w:rsid w:val="00FE231D"/>
    <w:rsid w:val="00FE2DBF"/>
    <w:rsid w:val="00FE5F53"/>
    <w:rsid w:val="00FE6022"/>
    <w:rsid w:val="00FE73DE"/>
    <w:rsid w:val="00FE7FB9"/>
    <w:rsid w:val="00FF2C84"/>
    <w:rsid w:val="00FF49E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Miljan Simonovic</cp:lastModifiedBy>
  <cp:revision>2</cp:revision>
  <cp:lastPrinted>2012-08-31T09:06:00Z</cp:lastPrinted>
  <dcterms:created xsi:type="dcterms:W3CDTF">2012-09-03T13:53:00Z</dcterms:created>
  <dcterms:modified xsi:type="dcterms:W3CDTF">2012-09-03T13:53:00Z</dcterms:modified>
</cp:coreProperties>
</file>