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</w:pPr>
    </w:p>
    <w:p w:rsidR="00D366A7" w:rsidRPr="00D366A7" w:rsidRDefault="00D366A7" w:rsidP="0085470A">
      <w:pPr>
        <w:tabs>
          <w:tab w:val="left" w:pos="7096"/>
        </w:tabs>
      </w:pPr>
    </w:p>
    <w:p w:rsidR="00444BF8" w:rsidRPr="00216086" w:rsidRDefault="006F41A7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OBAVEŠTENJE</w:t>
      </w:r>
      <w:r w:rsidR="00216086">
        <w:rPr>
          <w:b/>
        </w:rPr>
        <w:t xml:space="preserve"> 1</w:t>
      </w:r>
    </w:p>
    <w:p w:rsidR="00AA1841" w:rsidRDefault="00AA1841" w:rsidP="00444BF8">
      <w:pPr>
        <w:tabs>
          <w:tab w:val="left" w:pos="7096"/>
        </w:tabs>
        <w:jc w:val="center"/>
        <w:rPr>
          <w:b/>
        </w:rPr>
      </w:pPr>
    </w:p>
    <w:p w:rsidR="00444BF8" w:rsidRPr="00AA1841" w:rsidRDefault="00444BF8" w:rsidP="00444BF8"/>
    <w:p w:rsidR="008F10D7" w:rsidRDefault="006F41A7" w:rsidP="000B6B42">
      <w:pPr>
        <w:spacing w:after="100" w:afterAutospacing="1"/>
        <w:ind w:firstLine="720"/>
        <w:jc w:val="both"/>
        <w:rPr>
          <w:bCs/>
          <w:iCs/>
        </w:rPr>
      </w:pPr>
      <w:r>
        <w:t>Ovim</w:t>
      </w:r>
      <w:r w:rsidR="00444BF8">
        <w:t xml:space="preserve"> </w:t>
      </w:r>
      <w:r>
        <w:t>putem</w:t>
      </w:r>
      <w:r w:rsidR="00444BF8">
        <w:t xml:space="preserve"> </w:t>
      </w:r>
      <w:r>
        <w:t>Naručilac</w:t>
      </w:r>
      <w:r w:rsidR="00444BF8">
        <w:t xml:space="preserve">, </w:t>
      </w:r>
      <w:r>
        <w:t>JUP</w:t>
      </w:r>
      <w:r w:rsidR="00444BF8">
        <w:t xml:space="preserve"> </w:t>
      </w:r>
      <w:r>
        <w:t>Istraživanje</w:t>
      </w:r>
      <w:r w:rsidR="00444BF8">
        <w:t xml:space="preserve"> </w:t>
      </w:r>
      <w:r>
        <w:t>i</w:t>
      </w:r>
      <w:r w:rsidR="00444BF8">
        <w:t xml:space="preserve"> </w:t>
      </w:r>
      <w:r>
        <w:t>razvoj</w:t>
      </w:r>
      <w:r w:rsidR="00444BF8">
        <w:t xml:space="preserve"> </w:t>
      </w:r>
      <w:r>
        <w:t>d</w:t>
      </w:r>
      <w:r w:rsidR="00444BF8">
        <w:t>.</w:t>
      </w:r>
      <w:r>
        <w:t>o</w:t>
      </w:r>
      <w:r w:rsidR="00444BF8">
        <w:t>.</w:t>
      </w:r>
      <w:r>
        <w:t>o</w:t>
      </w:r>
      <w:r w:rsidR="00444BF8">
        <w:t xml:space="preserve">. </w:t>
      </w:r>
      <w:r>
        <w:t>Beograd</w:t>
      </w:r>
      <w:r w:rsidR="00444BF8">
        <w:t xml:space="preserve">, </w:t>
      </w:r>
      <w:r>
        <w:t>Nemanjina</w:t>
      </w:r>
      <w:r w:rsidR="00444BF8">
        <w:t xml:space="preserve"> 22-26, </w:t>
      </w:r>
      <w:r w:rsidR="004B5BF3">
        <w:t>povodom Nabavke</w:t>
      </w:r>
      <w:r w:rsidR="004B5BF3" w:rsidRPr="00C0234F">
        <w:t xml:space="preserve"> </w:t>
      </w:r>
      <w:r w:rsidR="004B5BF3">
        <w:t>potrošnog</w:t>
      </w:r>
      <w:r w:rsidR="004B5BF3" w:rsidRPr="00C0234F">
        <w:t xml:space="preserve"> </w:t>
      </w:r>
      <w:r w:rsidR="004B5BF3">
        <w:t>materijala</w:t>
      </w:r>
      <w:r w:rsidR="004B5BF3" w:rsidRPr="00C0234F">
        <w:t xml:space="preserve"> </w:t>
      </w:r>
      <w:r w:rsidR="004B5BF3">
        <w:t>za</w:t>
      </w:r>
      <w:r w:rsidR="004B5BF3" w:rsidRPr="00C0234F">
        <w:t xml:space="preserve"> </w:t>
      </w:r>
      <w:r w:rsidR="004B5BF3">
        <w:t>potrebe</w:t>
      </w:r>
      <w:r w:rsidR="004B5BF3" w:rsidRPr="00C0234F">
        <w:t xml:space="preserve"> </w:t>
      </w:r>
      <w:r w:rsidR="004B5BF3">
        <w:t>naučnoistraživačkih</w:t>
      </w:r>
      <w:r w:rsidR="004B5BF3" w:rsidRPr="00C0234F">
        <w:t xml:space="preserve"> </w:t>
      </w:r>
      <w:r w:rsidR="004B5BF3">
        <w:t>organizacija</w:t>
      </w:r>
      <w:r w:rsidR="004B5BF3" w:rsidRPr="0064095A">
        <w:t xml:space="preserve"> </w:t>
      </w:r>
      <w:r w:rsidR="004B5BF3">
        <w:t>Tender</w:t>
      </w:r>
      <w:r w:rsidR="004B5BF3" w:rsidRPr="0064095A">
        <w:t xml:space="preserve"> </w:t>
      </w:r>
      <w:r w:rsidR="004B5BF3">
        <w:t>broj</w:t>
      </w:r>
      <w:r w:rsidR="00216086">
        <w:t xml:space="preserve"> 3</w:t>
      </w:r>
      <w:r w:rsidR="004B5BF3">
        <w:t>, broj javne nabavke:</w:t>
      </w:r>
      <w:r w:rsidR="004B5BF3" w:rsidRPr="006F41A7">
        <w:rPr>
          <w:lang w:val="sr-Cyrl-CS"/>
        </w:rPr>
        <w:t xml:space="preserve"> </w:t>
      </w:r>
      <w:r w:rsidR="00937BDF">
        <w:rPr>
          <w:rStyle w:val="Strong"/>
          <w:lang w:val="sr-Cyrl-CS"/>
        </w:rPr>
        <w:t>IOP/1</w:t>
      </w:r>
      <w:r w:rsidR="000B6B42">
        <w:rPr>
          <w:rStyle w:val="Strong"/>
          <w:lang w:val="sr-Cyrl-CS"/>
        </w:rPr>
        <w:t>-201</w:t>
      </w:r>
      <w:r w:rsidR="00937BDF">
        <w:rPr>
          <w:rStyle w:val="Strong"/>
        </w:rPr>
        <w:t>3</w:t>
      </w:r>
      <w:r w:rsidR="004B5BF3" w:rsidRPr="00C0234F">
        <w:rPr>
          <w:rStyle w:val="Strong"/>
          <w:lang w:val="sr-Cyrl-CS"/>
        </w:rPr>
        <w:t>/C/</w:t>
      </w:r>
      <w:r w:rsidR="00937BDF">
        <w:rPr>
          <w:rStyle w:val="Strong"/>
        </w:rPr>
        <w:t>4</w:t>
      </w:r>
      <w:r w:rsidR="004B5BF3">
        <w:rPr>
          <w:rStyle w:val="Strong"/>
        </w:rPr>
        <w:t xml:space="preserve">, </w:t>
      </w:r>
      <w:r>
        <w:t>obaveštava</w:t>
      </w:r>
      <w:r w:rsidR="00444BF8">
        <w:t xml:space="preserve">  </w:t>
      </w:r>
      <w:r w:rsidR="008B2B1C">
        <w:t>sva zainteresovana lica</w:t>
      </w:r>
      <w:r w:rsidR="00444BF8">
        <w:t xml:space="preserve"> </w:t>
      </w:r>
      <w:r w:rsidR="004B5BF3">
        <w:rPr>
          <w:bCs/>
          <w:iCs/>
        </w:rPr>
        <w:t xml:space="preserve">da </w:t>
      </w:r>
      <w:r w:rsidR="000B6B42">
        <w:rPr>
          <w:bCs/>
          <w:iCs/>
        </w:rPr>
        <w:t>će se sve ispravke</w:t>
      </w:r>
      <w:r w:rsidR="00AA1841">
        <w:rPr>
          <w:bCs/>
          <w:iCs/>
        </w:rPr>
        <w:t>/izmene</w:t>
      </w:r>
      <w:r w:rsidR="000B6B42">
        <w:rPr>
          <w:bCs/>
          <w:iCs/>
        </w:rPr>
        <w:t xml:space="preserve"> Konkursne dokumentacije Deo: Tehničke specifikacije, a koje se sastoje u </w:t>
      </w:r>
      <w:r w:rsidR="0042022E">
        <w:rPr>
          <w:bCs/>
          <w:iCs/>
        </w:rPr>
        <w:t xml:space="preserve">dodavanju stavki, brisanju stavki i </w:t>
      </w:r>
      <w:r w:rsidR="000B6B42">
        <w:rPr>
          <w:bCs/>
          <w:iCs/>
        </w:rPr>
        <w:t xml:space="preserve">korekciji </w:t>
      </w:r>
      <w:r w:rsidR="000B6B42" w:rsidRPr="00F573BD">
        <w:t>Kataloškog broja</w:t>
      </w:r>
      <w:r w:rsidR="000B6B42">
        <w:t>/Kataloga/Opisa dobra/Količine</w:t>
      </w:r>
      <w:r w:rsidR="00AA1841">
        <w:t>,</w:t>
      </w:r>
      <w:r w:rsidR="000B6B42">
        <w:rPr>
          <w:bCs/>
          <w:iCs/>
        </w:rPr>
        <w:t xml:space="preserve"> vršiti u skladu sa sledećim uputstvom:</w:t>
      </w:r>
    </w:p>
    <w:p w:rsidR="00AA1841" w:rsidRPr="00591C23" w:rsidRDefault="00AA1841" w:rsidP="000B6B42">
      <w:pPr>
        <w:spacing w:after="100" w:afterAutospacing="1"/>
        <w:ind w:firstLine="720"/>
        <w:jc w:val="both"/>
        <w:rPr>
          <w:bCs/>
          <w:iCs/>
        </w:rPr>
      </w:pPr>
    </w:p>
    <w:p w:rsidR="000B6B42" w:rsidRDefault="000B6B42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Uvodi se poseban link</w:t>
      </w:r>
      <w:r w:rsidR="003471D3">
        <w:t xml:space="preserve"> (</w:t>
      </w:r>
      <w:hyperlink r:id="rId9" w:history="1">
        <w:r w:rsidR="003471D3" w:rsidRPr="003471D3">
          <w:rPr>
            <w:rStyle w:val="Hyperlink"/>
          </w:rPr>
          <w:t>https://www.ris.piu.rs/primedbe.php</w:t>
        </w:r>
      </w:hyperlink>
      <w:r w:rsidR="003471D3">
        <w:t>)</w:t>
      </w:r>
      <w:r>
        <w:t xml:space="preserve"> naznačen na web sajtu Naručioca </w:t>
      </w:r>
      <w:hyperlink r:id="rId10" w:history="1">
        <w:r w:rsidR="003471D3" w:rsidRPr="003471D3">
          <w:rPr>
            <w:rStyle w:val="Hyperlink"/>
          </w:rPr>
          <w:t>http://www.piu.rs/general.php?id=65</w:t>
        </w:r>
      </w:hyperlink>
      <w:r>
        <w:t xml:space="preserve"> koji omogućava pristup svim zainteresovanim licima koja</w:t>
      </w:r>
      <w:r w:rsidR="002466AB">
        <w:t xml:space="preserve"> </w:t>
      </w:r>
      <w:r w:rsidR="00AA1841">
        <w:t xml:space="preserve">žele da se obrate Naručiocu sa zahtevom za pojašnjenje u slučaju da </w:t>
      </w:r>
      <w:r w:rsidR="002466AB">
        <w:t xml:space="preserve">konstatuju greške u </w:t>
      </w:r>
      <w:r w:rsidR="00AF3CD0">
        <w:t>Kataloškom broju/Katalogu/Opisu dobra/Količini</w:t>
      </w:r>
      <w:r w:rsidR="00AF3CD0">
        <w:rPr>
          <w:bCs/>
          <w:iCs/>
        </w:rPr>
        <w:t xml:space="preserve"> </w:t>
      </w:r>
      <w:r w:rsidR="008F10D7">
        <w:t>ili nekim drugim parametrima</w:t>
      </w:r>
      <w:r w:rsidR="00AF3CD0">
        <w:t xml:space="preserve"> </w:t>
      </w:r>
      <w:r w:rsidR="00AA1841">
        <w:t>u Tehničkoj specifikaciji</w:t>
      </w:r>
      <w:r w:rsidR="008F10D7">
        <w:t>, odnosno</w:t>
      </w:r>
      <w:r w:rsidR="002466AB">
        <w:t xml:space="preserve"> neke sitne nepravilnosti u opisu dobra</w:t>
      </w:r>
      <w:r w:rsidR="00A740B1">
        <w:t xml:space="preserve"> koje ne utiču suštinski na utvrđivanje vrste i opisa dobra</w:t>
      </w:r>
      <w:r>
        <w:t>;</w:t>
      </w:r>
    </w:p>
    <w:p w:rsidR="00AF3CD0" w:rsidRDefault="000B6B42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Zainteresovana lica su prilikom posete linku iz prethodne tačke, dužna da ostave tražene podatke</w:t>
      </w:r>
      <w:r w:rsidR="00973E23">
        <w:t>,</w:t>
      </w:r>
      <w:r>
        <w:t xml:space="preserve"> kao uslov da bi se njihov zahtev za pojašnjenjem </w:t>
      </w:r>
      <w:r w:rsidR="00AF3CD0">
        <w:t>iz prethodne tačke uzeo u razmatranje od strane Naručioca;</w:t>
      </w:r>
    </w:p>
    <w:p w:rsidR="00AF3CD0" w:rsidRDefault="00AF3CD0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Ukoliko je zainteresovano lice, na propisan način ostvarilo pristup linku, biće u mogućnosti da svaku konstatovanu grešku iz tačke 1. ovog uputstva ispravi, direktnom promenom predmetnih parametara</w:t>
      </w:r>
      <w:r w:rsidR="00AA1841" w:rsidRPr="00AA1841">
        <w:t xml:space="preserve"> </w:t>
      </w:r>
      <w:r w:rsidR="00AA1841">
        <w:t>u Tehničkoj specifikaciji</w:t>
      </w:r>
      <w:r>
        <w:t>, u skladu sa uputstvom datim na web strani linka;</w:t>
      </w:r>
    </w:p>
    <w:p w:rsidR="00AA1841" w:rsidRPr="00F573BD" w:rsidRDefault="00AF3CD0" w:rsidP="00AA1841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Svaka ispravka izvršena od strane zainteresovanih lica na način određen prethodnom tačkom ovog uputstva, podleže proveri od strane naručioca i ukoliko se pokaže osnovanom, biće odobrena tako što će</w:t>
      </w:r>
      <w:r w:rsidR="00AA1841">
        <w:t>,</w:t>
      </w:r>
      <w:r>
        <w:t xml:space="preserve"> </w:t>
      </w:r>
      <w:r w:rsidR="00AA1841">
        <w:t>usled izvršenih</w:t>
      </w:r>
      <w:r w:rsidR="00AA1841" w:rsidRPr="00F573BD">
        <w:t xml:space="preserve"> </w:t>
      </w:r>
      <w:r w:rsidR="00AA1841">
        <w:t>ispravki/izmena Konkursne</w:t>
      </w:r>
      <w:r w:rsidR="00AA1841" w:rsidRPr="00F573BD">
        <w:t xml:space="preserve"> dokumentacije</w:t>
      </w:r>
      <w:r w:rsidR="00AA1841">
        <w:t>/Tehničke specifikacije</w:t>
      </w:r>
      <w:r w:rsidR="00AA1841" w:rsidRPr="00F573BD">
        <w:t xml:space="preserve">, datoteke lotova postavljene na WEB sajtu Naručioca:  </w:t>
      </w:r>
      <w:hyperlink r:id="rId11" w:history="1">
        <w:r w:rsidR="00AA1841" w:rsidRPr="00F573BD">
          <w:rPr>
            <w:rStyle w:val="Hyperlink"/>
          </w:rPr>
          <w:t>http://www.piu.rs</w:t>
        </w:r>
      </w:hyperlink>
      <w:r w:rsidR="00AA1841">
        <w:t>, biti</w:t>
      </w:r>
      <w:r w:rsidR="00AA1841" w:rsidRPr="00F573BD">
        <w:t xml:space="preserve"> usklađene sa izvršenim </w:t>
      </w:r>
      <w:r w:rsidR="00AA1841">
        <w:t>ispravkama/</w:t>
      </w:r>
      <w:r w:rsidR="00AA1841" w:rsidRPr="00F573BD">
        <w:t>izmenama i to na sledeći način:</w:t>
      </w:r>
    </w:p>
    <w:p w:rsidR="00AA1841" w:rsidRPr="00F573BD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:rsidR="00AA1841" w:rsidRPr="00F573BD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>ukoliko se izmena sastoji u dodavanju stavki, stavka koja se dodaje, u ćeliji: ID Narudžbina, će sadržati komentar sa informacijom o vrsti i načinu izmene, odnosno informaciju o broju lota iz koga se stavka premešta;</w:t>
      </w:r>
    </w:p>
    <w:p w:rsidR="00AA1841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:rsidR="00AF3CD0" w:rsidRDefault="00AF3CD0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lastRenderedPageBreak/>
        <w:t>Naručilac svakom zainteresovanom licu koje je zahtev za pojašnjenjem podne</w:t>
      </w:r>
      <w:r w:rsidR="0042022E">
        <w:t>l</w:t>
      </w:r>
      <w:r>
        <w:t>o u skla</w:t>
      </w:r>
      <w:r w:rsidR="00FE7423">
        <w:t>du sa prethodnim tačkama, obezbeđuje</w:t>
      </w:r>
      <w:r>
        <w:t xml:space="preserve"> odgovarajući dokaz o prijemu zahtev</w:t>
      </w:r>
      <w:r w:rsidR="00AA1841">
        <w:t>a</w:t>
      </w:r>
      <w:r w:rsidR="00973E23">
        <w:t xml:space="preserve"> (slanjem konfirmacionog e-maila)</w:t>
      </w:r>
      <w:r w:rsidR="00AA1841">
        <w:t>.</w:t>
      </w:r>
    </w:p>
    <w:p w:rsidR="00AA1841" w:rsidRPr="0065145C" w:rsidRDefault="002466AB" w:rsidP="00AA1841">
      <w:pPr>
        <w:spacing w:after="100" w:afterAutospacing="1"/>
        <w:jc w:val="both"/>
      </w:pPr>
      <w:r>
        <w:br/>
      </w:r>
    </w:p>
    <w:p w:rsidR="00AA1841" w:rsidRPr="00BC0F3D" w:rsidRDefault="00AA1841" w:rsidP="00AA1841">
      <w:pPr>
        <w:spacing w:after="100" w:afterAutospacing="1"/>
        <w:ind w:firstLine="720"/>
        <w:jc w:val="both"/>
        <w:rPr>
          <w:b/>
        </w:rPr>
      </w:pPr>
      <w:r w:rsidRPr="00BC0F3D">
        <w:rPr>
          <w:b/>
        </w:rPr>
        <w:t>U cilju sačinjavanja ispravne ponude, ponuđači su dužni da svoje ponude sastavljaju na sledeći način:</w:t>
      </w:r>
    </w:p>
    <w:p w:rsidR="00AA1841" w:rsidRPr="00103D9F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izmene nisu vršene, u skladu sa pripadajućim datotekama u excel formatu, postavljenim na sajtu Naručioca;</w:t>
      </w:r>
    </w:p>
    <w:p w:rsidR="00AA1841" w:rsidRPr="00103D9F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:rsidR="00F50EB4" w:rsidRPr="00F50EB4" w:rsidRDefault="00F50EB4" w:rsidP="008B2B1C">
      <w:pPr>
        <w:pStyle w:val="NormalWeb"/>
        <w:spacing w:before="0" w:beforeAutospacing="0" w:after="200" w:afterAutospacing="0"/>
        <w:jc w:val="both"/>
      </w:pPr>
    </w:p>
    <w:p w:rsidR="00D6077A" w:rsidRPr="00D6077A" w:rsidRDefault="00D6077A" w:rsidP="008B2B1C">
      <w:pPr>
        <w:pStyle w:val="NormalWeb"/>
        <w:spacing w:before="0" w:beforeAutospacing="0" w:after="200" w:afterAutospacing="0"/>
        <w:jc w:val="both"/>
      </w:pPr>
    </w:p>
    <w:p w:rsidR="00D6077A" w:rsidRDefault="00D6077A" w:rsidP="00D6077A">
      <w:pPr>
        <w:pStyle w:val="NormalWeb"/>
        <w:spacing w:before="0" w:beforeAutospacing="0" w:after="200" w:afterAutospacing="0"/>
        <w:jc w:val="both"/>
      </w:pPr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p w:rsidR="00937BDF" w:rsidRDefault="00937BDF" w:rsidP="008B2B1C">
      <w:pPr>
        <w:pStyle w:val="NormalWeb"/>
        <w:spacing w:before="0" w:beforeAutospacing="0" w:after="200" w:afterAutospacing="0"/>
        <w:jc w:val="both"/>
      </w:pPr>
    </w:p>
    <w:p w:rsidR="00937BDF" w:rsidRDefault="00937BDF" w:rsidP="008B2B1C">
      <w:pPr>
        <w:pStyle w:val="NormalWeb"/>
        <w:spacing w:before="0" w:beforeAutospacing="0" w:after="200" w:afterAutospacing="0"/>
        <w:jc w:val="both"/>
      </w:pPr>
    </w:p>
    <w:p w:rsidR="00937BDF" w:rsidRDefault="00937BDF" w:rsidP="008B2B1C">
      <w:pPr>
        <w:pStyle w:val="NormalWeb"/>
        <w:spacing w:before="0" w:beforeAutospacing="0" w:after="200" w:afterAutospacing="0"/>
        <w:jc w:val="both"/>
      </w:pPr>
    </w:p>
    <w:p w:rsidR="00937BDF" w:rsidRDefault="00937BDF" w:rsidP="008B2B1C">
      <w:pPr>
        <w:pStyle w:val="NormalWeb"/>
        <w:spacing w:before="0" w:beforeAutospacing="0" w:after="200" w:afterAutospacing="0"/>
        <w:jc w:val="both"/>
      </w:pPr>
    </w:p>
    <w:p w:rsidR="00937BDF" w:rsidRDefault="00937BDF" w:rsidP="008B2B1C">
      <w:pPr>
        <w:pStyle w:val="NormalWeb"/>
        <w:spacing w:before="0" w:beforeAutospacing="0" w:after="200" w:afterAutospacing="0"/>
        <w:jc w:val="both"/>
      </w:pPr>
    </w:p>
    <w:p w:rsidR="00937BDF" w:rsidRDefault="00937BDF" w:rsidP="008B2B1C">
      <w:pPr>
        <w:pStyle w:val="NormalWeb"/>
        <w:spacing w:before="0" w:beforeAutospacing="0" w:after="200" w:afterAutospacing="0"/>
        <w:jc w:val="both"/>
      </w:pPr>
    </w:p>
    <w:p w:rsidR="00937BDF" w:rsidRDefault="00937BDF" w:rsidP="008B2B1C">
      <w:pPr>
        <w:pStyle w:val="NormalWeb"/>
        <w:spacing w:before="0" w:beforeAutospacing="0" w:after="200" w:afterAutospacing="0"/>
        <w:jc w:val="both"/>
      </w:pPr>
      <w:bookmarkStart w:id="0" w:name="_GoBack"/>
      <w:bookmarkEnd w:id="0"/>
    </w:p>
    <w:sectPr w:rsidR="00937BDF" w:rsidSect="008D4E13">
      <w:headerReference w:type="default" r:id="rId12"/>
      <w:footerReference w:type="default" r:id="rId13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18" w:rsidRDefault="00B24618">
      <w:r>
        <w:separator/>
      </w:r>
    </w:p>
  </w:endnote>
  <w:endnote w:type="continuationSeparator" w:id="0">
    <w:p w:rsidR="00B24618" w:rsidRDefault="00B2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25pt;height:3.05pt" o:ole="">
          <v:imagedata r:id="rId1" o:title=""/>
        </v:shape>
        <o:OLEObject Type="Embed" ProgID="Msxml2.SAXXMLReader.5.0" ShapeID="_x0000_i1025" DrawAspect="Content" ObjectID="_1320406214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18" w:rsidRDefault="00B24618">
      <w:r>
        <w:separator/>
      </w:r>
    </w:p>
  </w:footnote>
  <w:footnote w:type="continuationSeparator" w:id="0">
    <w:p w:rsidR="00B24618" w:rsidRDefault="00B24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1905</wp:posOffset>
          </wp:positionV>
          <wp:extent cx="3074670" cy="615315"/>
          <wp:effectExtent l="19050" t="0" r="0" b="0"/>
          <wp:wrapTight wrapText="bothSides">
            <wp:wrapPolygon edited="0">
              <wp:start x="-134" y="0"/>
              <wp:lineTo x="-134" y="21399"/>
              <wp:lineTo x="21546" y="21399"/>
              <wp:lineTo x="21546" y="0"/>
              <wp:lineTo x="-13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FC3B76"/>
    <w:multiLevelType w:val="hybridMultilevel"/>
    <w:tmpl w:val="C91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1D2CEF"/>
    <w:multiLevelType w:val="hybridMultilevel"/>
    <w:tmpl w:val="D074A48C"/>
    <w:lvl w:ilvl="0" w:tplc="367C8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88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44F"/>
    <w:rsid w:val="00014660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76E3A"/>
    <w:rsid w:val="000800B3"/>
    <w:rsid w:val="00090670"/>
    <w:rsid w:val="00094BDB"/>
    <w:rsid w:val="00095DD8"/>
    <w:rsid w:val="000A2739"/>
    <w:rsid w:val="000B6B42"/>
    <w:rsid w:val="000B6F66"/>
    <w:rsid w:val="000C3425"/>
    <w:rsid w:val="000C3C93"/>
    <w:rsid w:val="000D15DB"/>
    <w:rsid w:val="000D31FC"/>
    <w:rsid w:val="000D3FF0"/>
    <w:rsid w:val="000F0BED"/>
    <w:rsid w:val="000F24CE"/>
    <w:rsid w:val="000F2F63"/>
    <w:rsid w:val="001058CE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96750"/>
    <w:rsid w:val="001A108C"/>
    <w:rsid w:val="001A6BDD"/>
    <w:rsid w:val="0021330B"/>
    <w:rsid w:val="00216086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4D"/>
    <w:rsid w:val="002466AB"/>
    <w:rsid w:val="002606C6"/>
    <w:rsid w:val="00264257"/>
    <w:rsid w:val="00264C34"/>
    <w:rsid w:val="0026602E"/>
    <w:rsid w:val="00271F0A"/>
    <w:rsid w:val="00280599"/>
    <w:rsid w:val="00283F98"/>
    <w:rsid w:val="00286446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300799"/>
    <w:rsid w:val="0031166D"/>
    <w:rsid w:val="00313122"/>
    <w:rsid w:val="003242F7"/>
    <w:rsid w:val="0033519A"/>
    <w:rsid w:val="003471D3"/>
    <w:rsid w:val="003643D0"/>
    <w:rsid w:val="003671C1"/>
    <w:rsid w:val="00367ABA"/>
    <w:rsid w:val="00370A71"/>
    <w:rsid w:val="00374BAD"/>
    <w:rsid w:val="00392227"/>
    <w:rsid w:val="003965F6"/>
    <w:rsid w:val="003A6008"/>
    <w:rsid w:val="003B2383"/>
    <w:rsid w:val="003B42B5"/>
    <w:rsid w:val="003B61EC"/>
    <w:rsid w:val="003B6381"/>
    <w:rsid w:val="003B735A"/>
    <w:rsid w:val="003C3757"/>
    <w:rsid w:val="003D004A"/>
    <w:rsid w:val="003D2B07"/>
    <w:rsid w:val="003D72DA"/>
    <w:rsid w:val="003E592F"/>
    <w:rsid w:val="003E7935"/>
    <w:rsid w:val="004023F0"/>
    <w:rsid w:val="00404535"/>
    <w:rsid w:val="00417042"/>
    <w:rsid w:val="0042022E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B5BF3"/>
    <w:rsid w:val="004C4E64"/>
    <w:rsid w:val="004C6BD1"/>
    <w:rsid w:val="004E6082"/>
    <w:rsid w:val="004E704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1C23"/>
    <w:rsid w:val="00591C97"/>
    <w:rsid w:val="005970B1"/>
    <w:rsid w:val="005A4173"/>
    <w:rsid w:val="005B2168"/>
    <w:rsid w:val="005B5B3B"/>
    <w:rsid w:val="005C675C"/>
    <w:rsid w:val="005C7FC5"/>
    <w:rsid w:val="00611038"/>
    <w:rsid w:val="006134E2"/>
    <w:rsid w:val="00623F78"/>
    <w:rsid w:val="006306C9"/>
    <w:rsid w:val="00635073"/>
    <w:rsid w:val="00637D48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7AC4"/>
    <w:rsid w:val="006D6956"/>
    <w:rsid w:val="006D6E6B"/>
    <w:rsid w:val="006E3102"/>
    <w:rsid w:val="006E4FA0"/>
    <w:rsid w:val="006F41A7"/>
    <w:rsid w:val="006F6FC8"/>
    <w:rsid w:val="006F71AD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628E"/>
    <w:rsid w:val="008C0123"/>
    <w:rsid w:val="008D4C0D"/>
    <w:rsid w:val="008D4E13"/>
    <w:rsid w:val="008E7ED6"/>
    <w:rsid w:val="008F10D7"/>
    <w:rsid w:val="008F1CE1"/>
    <w:rsid w:val="008F633B"/>
    <w:rsid w:val="008F7F3A"/>
    <w:rsid w:val="00921AF5"/>
    <w:rsid w:val="009309DD"/>
    <w:rsid w:val="00931350"/>
    <w:rsid w:val="0093650E"/>
    <w:rsid w:val="00937BDF"/>
    <w:rsid w:val="00944DDB"/>
    <w:rsid w:val="00947F20"/>
    <w:rsid w:val="00961227"/>
    <w:rsid w:val="009625B0"/>
    <w:rsid w:val="00967573"/>
    <w:rsid w:val="00973E23"/>
    <w:rsid w:val="00975EA7"/>
    <w:rsid w:val="009853C8"/>
    <w:rsid w:val="009948A2"/>
    <w:rsid w:val="009A0D9F"/>
    <w:rsid w:val="009A1479"/>
    <w:rsid w:val="009B254A"/>
    <w:rsid w:val="009C1A1F"/>
    <w:rsid w:val="009C1B4A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740B1"/>
    <w:rsid w:val="00A830F9"/>
    <w:rsid w:val="00A93E73"/>
    <w:rsid w:val="00AA1841"/>
    <w:rsid w:val="00AA57D0"/>
    <w:rsid w:val="00AB4003"/>
    <w:rsid w:val="00AB5519"/>
    <w:rsid w:val="00AC3A2B"/>
    <w:rsid w:val="00AD0188"/>
    <w:rsid w:val="00AD369F"/>
    <w:rsid w:val="00AE1BD3"/>
    <w:rsid w:val="00AF288C"/>
    <w:rsid w:val="00AF3CD0"/>
    <w:rsid w:val="00B24618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F5A7B"/>
    <w:rsid w:val="00C11B8B"/>
    <w:rsid w:val="00C26910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20D77"/>
    <w:rsid w:val="00D3098F"/>
    <w:rsid w:val="00D366A7"/>
    <w:rsid w:val="00D41535"/>
    <w:rsid w:val="00D42580"/>
    <w:rsid w:val="00D6077A"/>
    <w:rsid w:val="00D60E5A"/>
    <w:rsid w:val="00D76ACE"/>
    <w:rsid w:val="00D83A54"/>
    <w:rsid w:val="00DA6E2C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12339"/>
    <w:rsid w:val="00F12C85"/>
    <w:rsid w:val="00F45EE5"/>
    <w:rsid w:val="00F50E9A"/>
    <w:rsid w:val="00F50EB4"/>
    <w:rsid w:val="00F57702"/>
    <w:rsid w:val="00F63B08"/>
    <w:rsid w:val="00F67FB0"/>
    <w:rsid w:val="00F81CB7"/>
    <w:rsid w:val="00F97E93"/>
    <w:rsid w:val="00FE2DBF"/>
    <w:rsid w:val="00FE5F53"/>
    <w:rsid w:val="00FE73DE"/>
    <w:rsid w:val="00FE742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347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34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iu.r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ris.piu.rs/primedbe.php" TargetMode="External"/><Relationship Id="rId10" Type="http://schemas.openxmlformats.org/officeDocument/2006/relationships/hyperlink" Target="http://www.piu.rs/general.php?id=6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F7B85-EE7B-C143-A2E1-25E0FF4B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2</cp:revision>
  <cp:lastPrinted>2012-06-06T16:19:00Z</cp:lastPrinted>
  <dcterms:created xsi:type="dcterms:W3CDTF">2013-11-21T13:44:00Z</dcterms:created>
  <dcterms:modified xsi:type="dcterms:W3CDTF">2013-11-21T13:44:00Z</dcterms:modified>
</cp:coreProperties>
</file>