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559" w:rsidP="00765559">
      <w:pPr>
        <w:spacing w:after="0" w:line="240" w:lineRule="auto"/>
      </w:pPr>
      <w:r>
        <w:t>4 February, 2014</w:t>
      </w: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  <w:proofErr w:type="spellStart"/>
      <w:r>
        <w:t>PIU</w:t>
      </w:r>
      <w:proofErr w:type="spellEnd"/>
      <w:r>
        <w:t xml:space="preserve"> Research and development Ltd.</w:t>
      </w:r>
    </w:p>
    <w:p w:rsidR="00765559" w:rsidRDefault="00765559" w:rsidP="00765559">
      <w:pPr>
        <w:spacing w:after="0" w:line="240" w:lineRule="auto"/>
      </w:pPr>
      <w:r>
        <w:t>No. 301</w:t>
      </w:r>
    </w:p>
    <w:p w:rsidR="00765559" w:rsidRDefault="00765559" w:rsidP="00765559">
      <w:pPr>
        <w:spacing w:after="0" w:line="240" w:lineRule="auto"/>
      </w:pPr>
      <w:r>
        <w:t>Date: 4 February, 2014</w:t>
      </w:r>
    </w:p>
    <w:p w:rsidR="00765559" w:rsidRDefault="00765559" w:rsidP="00765559">
      <w:pPr>
        <w:spacing w:after="0" w:line="240" w:lineRule="auto"/>
      </w:pPr>
      <w:r>
        <w:t>Belgrade</w:t>
      </w: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  <w:proofErr w:type="spellStart"/>
      <w:r>
        <w:t>tender@JUP</w:t>
      </w:r>
      <w:proofErr w:type="spellEnd"/>
      <w:r>
        <w:t xml:space="preserve">  &lt;tender@piu.rs&gt;</w:t>
      </w: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  <w:r>
        <w:t xml:space="preserve">Which period </w:t>
      </w:r>
      <w:r w:rsidR="00A75157">
        <w:t>is</w:t>
      </w:r>
      <w:r>
        <w:t xml:space="preserve"> valid for the agreements 'in the last five years'?</w:t>
      </w:r>
    </w:p>
    <w:p w:rsidR="00765559" w:rsidRDefault="00765559" w:rsidP="00765559">
      <w:pPr>
        <w:spacing w:after="0" w:line="240" w:lineRule="auto"/>
      </w:pPr>
      <w:r>
        <w:t>Is it the period from 2008-2012 or from 2009-2013?</w:t>
      </w: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  <w:r>
        <w:t>Regards,</w:t>
      </w: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p w:rsidR="00765559" w:rsidRDefault="00765559" w:rsidP="00765559">
      <w:pPr>
        <w:spacing w:after="0" w:line="240" w:lineRule="auto"/>
      </w:pPr>
    </w:p>
    <w:sectPr w:rsidR="0076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65559"/>
    <w:rsid w:val="00765559"/>
    <w:rsid w:val="00A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Grizli777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2014-02-12T19:13:00Z</dcterms:created>
  <dcterms:modified xsi:type="dcterms:W3CDTF">2014-02-12T19:17:00Z</dcterms:modified>
</cp:coreProperties>
</file>