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jc w:val="center"/>
        <w:tblLook w:val="01E0" w:firstRow="1" w:lastRow="1" w:firstColumn="1" w:lastColumn="1" w:noHBand="0" w:noVBand="0"/>
      </w:tblPr>
      <w:tblGrid>
        <w:gridCol w:w="10031"/>
      </w:tblGrid>
      <w:tr w:rsidR="00D361C1" w:rsidRPr="00B96F13" w:rsidTr="0004703E">
        <w:trPr>
          <w:jc w:val="center"/>
        </w:trPr>
        <w:tc>
          <w:tcPr>
            <w:tcW w:w="10031" w:type="dxa"/>
          </w:tcPr>
          <w:p w:rsidR="00D361C1" w:rsidRPr="00B96F13" w:rsidRDefault="00D361C1">
            <w:pPr>
              <w:rPr>
                <w:rFonts w:cs="Times New Roman"/>
              </w:rPr>
            </w:pPr>
          </w:p>
        </w:tc>
      </w:tr>
    </w:tbl>
    <w:p w:rsidR="009E586C" w:rsidRPr="00B96F13" w:rsidRDefault="009E586C" w:rsidP="009E586C">
      <w:pPr>
        <w:rPr>
          <w:rFonts w:cs="Times New Roman"/>
        </w:rPr>
      </w:pPr>
    </w:p>
    <w:p w:rsidR="009E586C" w:rsidRPr="00B96F13" w:rsidRDefault="009E586C" w:rsidP="009E586C">
      <w:pPr>
        <w:rPr>
          <w:rFonts w:cs="Times New Roman"/>
        </w:rPr>
      </w:pPr>
    </w:p>
    <w:p w:rsidR="009E586C" w:rsidRPr="00B96F13" w:rsidRDefault="009E586C" w:rsidP="009E586C">
      <w:pPr>
        <w:rPr>
          <w:rFonts w:cs="Times New Roman"/>
        </w:rPr>
      </w:pPr>
    </w:p>
    <w:p w:rsidR="009E586C" w:rsidRPr="00B96F13" w:rsidRDefault="009E586C" w:rsidP="009E586C">
      <w:pPr>
        <w:rPr>
          <w:rFonts w:cs="Times New Roman"/>
        </w:rPr>
      </w:pPr>
    </w:p>
    <w:p w:rsidR="009E586C" w:rsidRPr="00B96F13" w:rsidRDefault="009E586C" w:rsidP="00E45F12">
      <w:pPr>
        <w:rPr>
          <w:rFonts w:cs="Times New Roman"/>
          <w:b/>
        </w:rPr>
      </w:pPr>
    </w:p>
    <w:p w:rsidR="009E586C" w:rsidRPr="00B96F13" w:rsidRDefault="009E586C" w:rsidP="009E586C">
      <w:pPr>
        <w:rPr>
          <w:rFonts w:cs="Times New Roman"/>
        </w:rPr>
      </w:pPr>
    </w:p>
    <w:p w:rsidR="004C7EE5" w:rsidRPr="00B96F13" w:rsidRDefault="009E586C" w:rsidP="004C7EE5">
      <w:pPr>
        <w:jc w:val="center"/>
        <w:rPr>
          <w:rFonts w:cs="Times New Roman"/>
          <w:sz w:val="40"/>
          <w:szCs w:val="40"/>
        </w:rPr>
      </w:pPr>
      <w:r w:rsidRPr="00B96F13">
        <w:rPr>
          <w:rFonts w:cs="Times New Roman"/>
          <w:sz w:val="40"/>
          <w:szCs w:val="40"/>
        </w:rPr>
        <w:t>КОНКУРСНА ДОКУМЕНТАЦИЈА</w:t>
      </w:r>
    </w:p>
    <w:p w:rsidR="004C7EE5" w:rsidRPr="00B96F13" w:rsidRDefault="004C7EE5" w:rsidP="004C7EE5">
      <w:pPr>
        <w:jc w:val="center"/>
        <w:rPr>
          <w:rFonts w:cs="Times New Roman"/>
          <w:b/>
        </w:rPr>
      </w:pPr>
    </w:p>
    <w:p w:rsidR="00A23DBD" w:rsidRDefault="00A23DBD" w:rsidP="00A23DBD">
      <w:pPr>
        <w:jc w:val="center"/>
        <w:rPr>
          <w:rFonts w:cs="Times New Roman"/>
        </w:rPr>
      </w:pPr>
    </w:p>
    <w:p w:rsidR="00E45F12" w:rsidRPr="00B96F13" w:rsidRDefault="00E45F12" w:rsidP="004C7EE5">
      <w:pPr>
        <w:jc w:val="center"/>
        <w:rPr>
          <w:rFonts w:cs="Times New Roman"/>
          <w:b/>
          <w:sz w:val="28"/>
          <w:szCs w:val="28"/>
        </w:rPr>
      </w:pPr>
    </w:p>
    <w:p w:rsidR="0070467E" w:rsidRDefault="00A23DBD" w:rsidP="009E586C">
      <w:pPr>
        <w:jc w:val="center"/>
        <w:rPr>
          <w:rFonts w:cs="Times New Roman"/>
          <w:b/>
          <w:color w:val="FF0000"/>
          <w:sz w:val="28"/>
          <w:szCs w:val="28"/>
        </w:rPr>
      </w:pPr>
      <w:r>
        <w:rPr>
          <w:rFonts w:cs="Times New Roman"/>
          <w:b/>
          <w:sz w:val="28"/>
          <w:szCs w:val="28"/>
        </w:rPr>
        <w:t xml:space="preserve">НАБАВКА </w:t>
      </w:r>
      <w:r w:rsidR="00F35BCE">
        <w:rPr>
          <w:rFonts w:cs="Times New Roman"/>
          <w:b/>
          <w:sz w:val="28"/>
          <w:szCs w:val="28"/>
          <w:lang w:val="sr-Cyrl-CS"/>
        </w:rPr>
        <w:t>УСЛУГ</w:t>
      </w:r>
      <w:r w:rsidR="00F35BCE">
        <w:rPr>
          <w:rFonts w:cs="Times New Roman"/>
          <w:b/>
          <w:sz w:val="28"/>
          <w:szCs w:val="28"/>
        </w:rPr>
        <w:t xml:space="preserve">Е </w:t>
      </w:r>
      <w:r w:rsidR="00B95671">
        <w:rPr>
          <w:rFonts w:cs="Times New Roman"/>
          <w:b/>
          <w:sz w:val="28"/>
          <w:szCs w:val="28"/>
          <w:lang w:val="sr-Cyrl-RS"/>
        </w:rPr>
        <w:t xml:space="preserve">ВРШЕЊА </w:t>
      </w:r>
      <w:r w:rsidR="00F35BCE">
        <w:rPr>
          <w:rFonts w:cs="Times New Roman"/>
          <w:b/>
          <w:sz w:val="28"/>
          <w:szCs w:val="28"/>
        </w:rPr>
        <w:t xml:space="preserve">СТРУЧНОГ НАДЗОРА НА ИЗВОЂЕЊУ РАДОВА </w:t>
      </w:r>
      <w:r w:rsidR="00B95671">
        <w:rPr>
          <w:rFonts w:cs="Times New Roman"/>
          <w:b/>
          <w:sz w:val="28"/>
          <w:szCs w:val="28"/>
        </w:rPr>
        <w:t>ИЗГРАДЊ</w:t>
      </w:r>
      <w:r w:rsidR="00B95671">
        <w:rPr>
          <w:rFonts w:cs="Times New Roman"/>
          <w:b/>
          <w:sz w:val="28"/>
          <w:szCs w:val="28"/>
          <w:lang w:val="sr-Cyrl-RS"/>
        </w:rPr>
        <w:t>Е</w:t>
      </w:r>
      <w:r w:rsidR="00F35BCE" w:rsidRPr="0001442D">
        <w:rPr>
          <w:rFonts w:cs="Times New Roman"/>
          <w:b/>
          <w:sz w:val="28"/>
          <w:szCs w:val="28"/>
        </w:rPr>
        <w:t xml:space="preserve"> ОБЈЕКТА – СТАНОВИ ЗА МЛАДЕ ИСТРАЖИВАЧЕ </w:t>
      </w:r>
      <w:r w:rsidR="0052137A">
        <w:rPr>
          <w:rFonts w:cs="Times New Roman"/>
          <w:b/>
          <w:sz w:val="28"/>
          <w:szCs w:val="28"/>
          <w:lang w:val="sr-Cyrl-RS"/>
        </w:rPr>
        <w:t xml:space="preserve">УНИВЕРЗИТЕТА </w:t>
      </w:r>
      <w:r w:rsidR="00F35BCE" w:rsidRPr="0001442D">
        <w:rPr>
          <w:rFonts w:cs="Times New Roman"/>
          <w:b/>
          <w:sz w:val="28"/>
          <w:szCs w:val="28"/>
        </w:rPr>
        <w:t xml:space="preserve">У </w:t>
      </w:r>
      <w:r w:rsidR="00F35BCE">
        <w:rPr>
          <w:rFonts w:cs="Times New Roman"/>
          <w:b/>
          <w:sz w:val="28"/>
          <w:szCs w:val="28"/>
        </w:rPr>
        <w:t>КРАГУЈЕВАЦ</w:t>
      </w:r>
      <w:r w:rsidR="00F35BCE" w:rsidRPr="0001442D">
        <w:rPr>
          <w:rFonts w:cs="Times New Roman"/>
          <w:b/>
          <w:sz w:val="28"/>
          <w:szCs w:val="28"/>
        </w:rPr>
        <w:t>У</w:t>
      </w:r>
    </w:p>
    <w:p w:rsidR="00F35BCE" w:rsidRPr="00F35BCE" w:rsidRDefault="00F35BCE" w:rsidP="009E586C">
      <w:pPr>
        <w:jc w:val="center"/>
        <w:rPr>
          <w:rFonts w:cs="Times New Roman"/>
          <w:b/>
          <w:sz w:val="28"/>
          <w:szCs w:val="28"/>
        </w:rPr>
      </w:pPr>
    </w:p>
    <w:p w:rsidR="0070467E" w:rsidRDefault="0070467E" w:rsidP="0001442D">
      <w:pPr>
        <w:rPr>
          <w:rFonts w:cs="Times New Roman"/>
          <w:sz w:val="24"/>
        </w:rPr>
      </w:pPr>
    </w:p>
    <w:p w:rsidR="00A23DBD" w:rsidRPr="009F224E" w:rsidRDefault="00995770" w:rsidP="00A23DBD">
      <w:pPr>
        <w:jc w:val="center"/>
        <w:rPr>
          <w:rFonts w:cs="Times New Roman"/>
          <w:sz w:val="24"/>
        </w:rPr>
      </w:pPr>
      <w:r>
        <w:rPr>
          <w:rFonts w:cs="Times New Roman"/>
          <w:sz w:val="24"/>
        </w:rPr>
        <w:t>ОТВОРЕНИ ПОСТУПАК</w:t>
      </w:r>
    </w:p>
    <w:p w:rsidR="00E45F12" w:rsidRPr="00B96F13" w:rsidRDefault="004A5EBB" w:rsidP="0070467E">
      <w:pPr>
        <w:jc w:val="center"/>
        <w:rPr>
          <w:rFonts w:cs="Times New Roman"/>
          <w:b/>
        </w:rPr>
      </w:pPr>
      <w:r>
        <w:rPr>
          <w:rFonts w:cs="Times New Roman"/>
          <w:b/>
        </w:rPr>
        <w:t xml:space="preserve"> </w:t>
      </w:r>
    </w:p>
    <w:p w:rsidR="009E586C" w:rsidRPr="009F224E" w:rsidRDefault="00E45F12" w:rsidP="00722E17">
      <w:pPr>
        <w:jc w:val="center"/>
        <w:rPr>
          <w:rFonts w:cs="Times New Roman"/>
          <w:b/>
          <w:color w:val="FF0000"/>
          <w:sz w:val="24"/>
        </w:rPr>
      </w:pPr>
      <w:r w:rsidRPr="009F224E">
        <w:rPr>
          <w:rFonts w:cs="Times New Roman"/>
          <w:b/>
          <w:sz w:val="24"/>
        </w:rPr>
        <w:t>Н</w:t>
      </w:r>
      <w:r w:rsidR="00F35BCE">
        <w:rPr>
          <w:rFonts w:cs="Times New Roman"/>
          <w:b/>
          <w:sz w:val="24"/>
        </w:rPr>
        <w:t>АБАВКА</w:t>
      </w:r>
      <w:r w:rsidRPr="009F224E">
        <w:rPr>
          <w:rFonts w:cs="Times New Roman"/>
          <w:b/>
          <w:sz w:val="24"/>
        </w:rPr>
        <w:t xml:space="preserve"> б</w:t>
      </w:r>
      <w:r w:rsidR="009E586C" w:rsidRPr="009F224E">
        <w:rPr>
          <w:rFonts w:cs="Times New Roman"/>
          <w:b/>
          <w:sz w:val="24"/>
        </w:rPr>
        <w:t>рој</w:t>
      </w:r>
      <w:r w:rsidRPr="009F224E">
        <w:rPr>
          <w:rFonts w:cs="Times New Roman"/>
          <w:b/>
          <w:sz w:val="24"/>
        </w:rPr>
        <w:t>:</w:t>
      </w:r>
      <w:r w:rsidR="00FA1CCB" w:rsidRPr="009F224E">
        <w:rPr>
          <w:sz w:val="24"/>
        </w:rPr>
        <w:t xml:space="preserve"> </w:t>
      </w:r>
      <w:r w:rsidR="00995770" w:rsidRPr="00995770">
        <w:rPr>
          <w:b/>
          <w:sz w:val="24"/>
        </w:rPr>
        <w:t>ОП</w:t>
      </w:r>
      <w:r w:rsidR="00F35BCE">
        <w:rPr>
          <w:b/>
          <w:sz w:val="24"/>
        </w:rPr>
        <w:t>-СКГ 0</w:t>
      </w:r>
      <w:r w:rsidR="00A23DBD" w:rsidRPr="00995770">
        <w:rPr>
          <w:b/>
          <w:sz w:val="24"/>
        </w:rPr>
        <w:t>1</w:t>
      </w:r>
      <w:r w:rsidR="00FA1CCB" w:rsidRPr="00995770">
        <w:rPr>
          <w:b/>
          <w:sz w:val="24"/>
        </w:rPr>
        <w:t>/201</w:t>
      </w:r>
      <w:r w:rsidR="004A5EBB">
        <w:rPr>
          <w:b/>
          <w:sz w:val="24"/>
        </w:rPr>
        <w:t>4</w:t>
      </w:r>
    </w:p>
    <w:p w:rsidR="009E586C" w:rsidRPr="00B96F13" w:rsidRDefault="009E586C" w:rsidP="009E586C">
      <w:pPr>
        <w:pStyle w:val="BodyTextIndent3"/>
        <w:tabs>
          <w:tab w:val="left" w:pos="1418"/>
        </w:tabs>
        <w:ind w:right="-51"/>
        <w:jc w:val="center"/>
        <w:rPr>
          <w:rFonts w:ascii="Times New Roman" w:hAnsi="Times New Roman" w:cs="Times New Roman"/>
          <w:b/>
          <w:caps/>
          <w:sz w:val="24"/>
          <w:szCs w:val="24"/>
        </w:rPr>
      </w:pPr>
    </w:p>
    <w:p w:rsidR="009E586C" w:rsidRPr="00B96F13" w:rsidRDefault="009E586C" w:rsidP="009E586C">
      <w:pPr>
        <w:jc w:val="center"/>
        <w:rPr>
          <w:rFonts w:cs="Times New Roman"/>
        </w:rPr>
      </w:pPr>
    </w:p>
    <w:p w:rsidR="00E45F12" w:rsidRPr="00B96F13" w:rsidRDefault="00E45F12" w:rsidP="009E586C">
      <w:pPr>
        <w:jc w:val="center"/>
        <w:rPr>
          <w:rFonts w:cs="Times New Roman"/>
        </w:rPr>
      </w:pPr>
    </w:p>
    <w:p w:rsidR="00E45F12" w:rsidRPr="00B96F13" w:rsidRDefault="00E45F12" w:rsidP="007E44E9">
      <w:pPr>
        <w:jc w:val="center"/>
        <w:rPr>
          <w:rFonts w:cs="Times New Roman"/>
          <w:b/>
          <w:i/>
          <w:sz w:val="22"/>
          <w:szCs w:val="22"/>
          <w:highlight w:val="red"/>
        </w:rPr>
      </w:pPr>
    </w:p>
    <w:p w:rsidR="00E131B9" w:rsidRPr="0070467E" w:rsidRDefault="007E44E9" w:rsidP="00F35BCE">
      <w:pPr>
        <w:jc w:val="center"/>
        <w:rPr>
          <w:rFonts w:cs="Times New Roman"/>
          <w:i/>
          <w:sz w:val="24"/>
        </w:rPr>
      </w:pPr>
      <w:r w:rsidRPr="009F224E">
        <w:rPr>
          <w:rFonts w:cs="Times New Roman"/>
          <w:i/>
          <w:sz w:val="24"/>
        </w:rPr>
        <w:t>(Објављено на порталу јавних набавки и интернет страници ЈУП Истраживање и развој</w:t>
      </w:r>
      <w:r w:rsidR="0070467E">
        <w:rPr>
          <w:rFonts w:cs="Times New Roman"/>
          <w:i/>
          <w:sz w:val="24"/>
        </w:rPr>
        <w:t xml:space="preserve"> д.о.о. Београд,</w:t>
      </w:r>
    </w:p>
    <w:p w:rsidR="007E44E9" w:rsidRPr="009F224E" w:rsidRDefault="00F35BCE" w:rsidP="00F35BCE">
      <w:pPr>
        <w:jc w:val="center"/>
        <w:rPr>
          <w:rFonts w:cs="Times New Roman"/>
          <w:i/>
          <w:sz w:val="24"/>
        </w:rPr>
      </w:pPr>
      <w:r>
        <w:rPr>
          <w:rFonts w:cs="Times New Roman"/>
          <w:i/>
          <w:sz w:val="24"/>
        </w:rPr>
        <w:t>август</w:t>
      </w:r>
      <w:r w:rsidR="004A5EBB">
        <w:rPr>
          <w:rFonts w:cs="Times New Roman"/>
          <w:i/>
          <w:sz w:val="24"/>
        </w:rPr>
        <w:t xml:space="preserve"> 2014</w:t>
      </w:r>
      <w:r w:rsidR="000840D1" w:rsidRPr="009F224E">
        <w:rPr>
          <w:rFonts w:cs="Times New Roman"/>
          <w:i/>
          <w:sz w:val="24"/>
        </w:rPr>
        <w:t>. го</w:t>
      </w:r>
      <w:r w:rsidR="007E44E9" w:rsidRPr="009F224E">
        <w:rPr>
          <w:rFonts w:cs="Times New Roman"/>
          <w:i/>
          <w:sz w:val="24"/>
        </w:rPr>
        <w:t>дине)</w:t>
      </w:r>
    </w:p>
    <w:p w:rsidR="007E44E9" w:rsidRPr="00B96F13" w:rsidRDefault="007E44E9" w:rsidP="00F35BCE">
      <w:pPr>
        <w:jc w:val="center"/>
        <w:rPr>
          <w:rFonts w:cs="Times New Roman"/>
          <w:b/>
          <w:szCs w:val="20"/>
        </w:rPr>
      </w:pPr>
    </w:p>
    <w:p w:rsidR="007E44E9" w:rsidRPr="00B96F13" w:rsidRDefault="007E44E9" w:rsidP="00F35BCE">
      <w:pPr>
        <w:jc w:val="center"/>
        <w:rPr>
          <w:rFonts w:cs="Times New Roman"/>
          <w:b/>
          <w:szCs w:val="20"/>
        </w:rPr>
      </w:pPr>
    </w:p>
    <w:p w:rsidR="009E586C" w:rsidRPr="00B96F13" w:rsidRDefault="009E586C" w:rsidP="009E586C">
      <w:pPr>
        <w:jc w:val="center"/>
        <w:rPr>
          <w:rFonts w:cs="Times New Roman"/>
        </w:rPr>
      </w:pPr>
    </w:p>
    <w:p w:rsidR="009E586C" w:rsidRPr="00B96F13" w:rsidRDefault="009E586C" w:rsidP="009E586C">
      <w:pPr>
        <w:jc w:val="center"/>
        <w:rPr>
          <w:rFonts w:cs="Times New Roman"/>
        </w:rPr>
      </w:pPr>
    </w:p>
    <w:p w:rsidR="00072715" w:rsidRPr="00B96F13" w:rsidRDefault="00072715" w:rsidP="009E586C">
      <w:pPr>
        <w:jc w:val="center"/>
        <w:rPr>
          <w:rFonts w:cs="Times New Roman"/>
        </w:rPr>
      </w:pPr>
    </w:p>
    <w:p w:rsidR="001106C3" w:rsidRPr="00B96F13" w:rsidRDefault="001106C3" w:rsidP="009E586C">
      <w:pPr>
        <w:jc w:val="center"/>
        <w:rPr>
          <w:rFonts w:cs="Times New Roman"/>
        </w:rPr>
      </w:pPr>
    </w:p>
    <w:p w:rsidR="001106C3" w:rsidRPr="00B96F13" w:rsidRDefault="001106C3" w:rsidP="009E586C">
      <w:pPr>
        <w:jc w:val="center"/>
        <w:rPr>
          <w:rFonts w:cs="Times New Roman"/>
        </w:rPr>
      </w:pPr>
    </w:p>
    <w:p w:rsidR="004D75E2" w:rsidRPr="00B96F13" w:rsidRDefault="004D75E2" w:rsidP="009E586C">
      <w:pPr>
        <w:jc w:val="center"/>
        <w:rPr>
          <w:rFonts w:cs="Times New Roman"/>
        </w:rPr>
      </w:pPr>
    </w:p>
    <w:p w:rsidR="000E730E" w:rsidRPr="00B96F13" w:rsidRDefault="000E730E" w:rsidP="009E586C">
      <w:pPr>
        <w:jc w:val="center"/>
        <w:rPr>
          <w:rFonts w:cs="Times New Roman"/>
        </w:rPr>
      </w:pPr>
    </w:p>
    <w:p w:rsidR="00A23DBD" w:rsidRDefault="00A23DBD" w:rsidP="00A23DBD">
      <w:pPr>
        <w:jc w:val="center"/>
        <w:rPr>
          <w:rFonts w:eastAsia="TimesNewRomanPSMT"/>
          <w:b/>
          <w:lang w:eastAsia="ar-SA"/>
        </w:rPr>
      </w:pPr>
    </w:p>
    <w:p w:rsidR="00A23DBD" w:rsidRDefault="00A23DBD" w:rsidP="00A23DBD">
      <w:pPr>
        <w:jc w:val="center"/>
        <w:rPr>
          <w:rFonts w:eastAsia="TimesNewRomanPSMT"/>
          <w:b/>
          <w:lang w:eastAsia="ar-SA"/>
        </w:rPr>
      </w:pPr>
    </w:p>
    <w:p w:rsidR="00A23DBD" w:rsidRDefault="00A23DBD" w:rsidP="00A23DBD">
      <w:pPr>
        <w:jc w:val="center"/>
        <w:rPr>
          <w:rFonts w:eastAsia="TimesNewRomanPSMT"/>
          <w:b/>
          <w:lang w:eastAsia="ar-SA"/>
        </w:rPr>
      </w:pPr>
    </w:p>
    <w:p w:rsidR="00A23DBD" w:rsidRDefault="00A23DBD" w:rsidP="00A23DBD">
      <w:pPr>
        <w:jc w:val="center"/>
        <w:rPr>
          <w:rFonts w:eastAsia="TimesNewRomanPSMT"/>
          <w:b/>
          <w:lang w:eastAsia="ar-SA"/>
        </w:rPr>
      </w:pPr>
    </w:p>
    <w:p w:rsidR="00A23DBD" w:rsidRDefault="00A23DBD" w:rsidP="00A23DBD">
      <w:pPr>
        <w:jc w:val="center"/>
        <w:rPr>
          <w:rFonts w:eastAsia="TimesNewRomanPSMT"/>
          <w:b/>
          <w:lang w:eastAsia="ar-SA"/>
        </w:rPr>
      </w:pPr>
    </w:p>
    <w:p w:rsidR="00A23DBD" w:rsidRDefault="00A23DBD" w:rsidP="00A23DBD">
      <w:pPr>
        <w:jc w:val="center"/>
        <w:rPr>
          <w:rFonts w:eastAsia="TimesNewRomanPSMT"/>
          <w:b/>
          <w:lang w:eastAsia="ar-SA"/>
        </w:rPr>
      </w:pPr>
    </w:p>
    <w:p w:rsidR="00A23DBD" w:rsidRDefault="00A23DBD" w:rsidP="00A23DBD">
      <w:pPr>
        <w:jc w:val="center"/>
        <w:rPr>
          <w:rFonts w:eastAsia="TimesNewRomanPSMT"/>
          <w:b/>
          <w:lang w:eastAsia="ar-SA"/>
        </w:rPr>
      </w:pPr>
    </w:p>
    <w:p w:rsidR="00A23DBD" w:rsidRDefault="00A23DBD" w:rsidP="00A23DBD">
      <w:pPr>
        <w:jc w:val="center"/>
        <w:rPr>
          <w:rFonts w:eastAsia="TimesNewRomanPSMT"/>
          <w:b/>
          <w:lang w:eastAsia="ar-SA"/>
        </w:rPr>
      </w:pPr>
    </w:p>
    <w:p w:rsidR="00A23DBD" w:rsidRDefault="00A23DBD" w:rsidP="00A23DBD">
      <w:pPr>
        <w:jc w:val="center"/>
        <w:rPr>
          <w:rFonts w:eastAsia="TimesNewRomanPSMT"/>
          <w:b/>
          <w:lang w:eastAsia="ar-SA"/>
        </w:rPr>
      </w:pPr>
    </w:p>
    <w:p w:rsidR="00A23DBD" w:rsidRDefault="00A23DBD" w:rsidP="00A23DBD">
      <w:pPr>
        <w:jc w:val="center"/>
        <w:rPr>
          <w:rFonts w:eastAsia="TimesNewRomanPSMT"/>
          <w:b/>
          <w:lang w:eastAsia="ar-SA"/>
        </w:rPr>
      </w:pPr>
    </w:p>
    <w:p w:rsidR="00A23DBD" w:rsidRDefault="00A23DBD" w:rsidP="00A23DBD">
      <w:pPr>
        <w:jc w:val="center"/>
        <w:rPr>
          <w:rFonts w:eastAsia="TimesNewRomanPSMT"/>
          <w:b/>
          <w:lang w:eastAsia="ar-SA"/>
        </w:rPr>
      </w:pPr>
    </w:p>
    <w:p w:rsidR="00A23DBD" w:rsidRDefault="00A23DBD" w:rsidP="00A23DBD">
      <w:pPr>
        <w:jc w:val="center"/>
        <w:rPr>
          <w:rFonts w:eastAsia="TimesNewRomanPSMT"/>
          <w:b/>
          <w:lang w:eastAsia="ar-SA"/>
        </w:rPr>
      </w:pPr>
    </w:p>
    <w:p w:rsidR="00A23DBD" w:rsidRDefault="00A23DBD" w:rsidP="00A23DBD">
      <w:pPr>
        <w:jc w:val="center"/>
        <w:rPr>
          <w:rFonts w:eastAsia="TimesNewRomanPSMT"/>
          <w:b/>
          <w:lang w:eastAsia="ar-SA"/>
        </w:rPr>
      </w:pPr>
    </w:p>
    <w:p w:rsidR="00F35BCE" w:rsidRDefault="00A23DBD" w:rsidP="00F35BCE">
      <w:pPr>
        <w:ind w:left="2880" w:firstLine="720"/>
        <w:rPr>
          <w:rFonts w:eastAsia="TimesNewRomanPSMT"/>
          <w:i/>
          <w:lang w:eastAsia="ar-SA"/>
        </w:rPr>
      </w:pPr>
      <w:r w:rsidRPr="00A23DBD">
        <w:rPr>
          <w:rFonts w:eastAsia="TimesNewRomanPSMT"/>
          <w:i/>
          <w:lang w:eastAsia="ar-SA"/>
        </w:rPr>
        <w:t>Београд</w:t>
      </w:r>
      <w:r w:rsidRPr="00136B57">
        <w:rPr>
          <w:rFonts w:eastAsia="TimesNewRomanPSMT"/>
          <w:i/>
          <w:lang w:eastAsia="ar-SA"/>
        </w:rPr>
        <w:t xml:space="preserve">, </w:t>
      </w:r>
      <w:r w:rsidR="00F35BCE">
        <w:rPr>
          <w:rFonts w:eastAsia="TimesNewRomanPSMT"/>
          <w:i/>
          <w:lang w:eastAsia="ar-SA"/>
        </w:rPr>
        <w:t>август</w:t>
      </w:r>
      <w:r w:rsidRPr="00A23DBD">
        <w:rPr>
          <w:rFonts w:eastAsia="TimesNewRomanPSMT"/>
          <w:i/>
          <w:lang w:eastAsia="ar-SA"/>
        </w:rPr>
        <w:t xml:space="preserve"> 201</w:t>
      </w:r>
      <w:r w:rsidR="004A5EBB">
        <w:rPr>
          <w:rFonts w:eastAsia="TimesNewRomanPSMT"/>
          <w:i/>
          <w:lang w:eastAsia="ar-SA"/>
        </w:rPr>
        <w:t>4</w:t>
      </w:r>
      <w:r w:rsidRPr="00A23DBD">
        <w:rPr>
          <w:rFonts w:eastAsia="TimesNewRomanPSMT"/>
          <w:i/>
          <w:lang w:eastAsia="ar-SA"/>
        </w:rPr>
        <w:t xml:space="preserve">. године </w:t>
      </w:r>
      <w:r w:rsidR="00411849" w:rsidRPr="00A23DBD">
        <w:rPr>
          <w:rFonts w:eastAsia="TimesNewRomanPSMT"/>
          <w:i/>
          <w:lang w:eastAsia="ar-SA"/>
        </w:rPr>
        <w:br w:type="page"/>
      </w:r>
    </w:p>
    <w:p w:rsidR="008922B9" w:rsidRPr="00155DBE" w:rsidRDefault="00155DBE" w:rsidP="00155DBE">
      <w:pPr>
        <w:rPr>
          <w:rFonts w:eastAsia="TimesNewRomanPSMT"/>
          <w:lang w:eastAsia="ar-SA"/>
        </w:rPr>
      </w:pPr>
      <w:r w:rsidRPr="00155DBE">
        <w:rPr>
          <w:sz w:val="24"/>
        </w:rPr>
        <w:lastRenderedPageBreak/>
        <w:t xml:space="preserve">На основу члана 7. став 1. тачка 2) алинеја (2) Закона о јавним набавкама („Сл. гласник РС” бр. 124/2012, у даљем тексту: Закон), </w:t>
      </w:r>
      <w:r w:rsidR="00F468EA">
        <w:rPr>
          <w:sz w:val="24"/>
        </w:rPr>
        <w:t>Водича</w:t>
      </w:r>
      <w:r w:rsidRPr="00F57630">
        <w:rPr>
          <w:sz w:val="24"/>
        </w:rPr>
        <w:t xml:space="preserve"> за набавке </w:t>
      </w:r>
      <w:r w:rsidR="00B97FA6" w:rsidRPr="00F57630">
        <w:rPr>
          <w:sz w:val="24"/>
        </w:rPr>
        <w:t>Банке за развој Савета Европе</w:t>
      </w:r>
      <w:r w:rsidRPr="00F57630">
        <w:rPr>
          <w:sz w:val="24"/>
        </w:rPr>
        <w:t xml:space="preserve">, </w:t>
      </w:r>
      <w:r w:rsidRPr="00155DBE">
        <w:rPr>
          <w:sz w:val="24"/>
        </w:rPr>
        <w:t>члана 40. Правилника о ближем уређењу поступка јавне набавке број: 873 од 13.03.2014. године, Одлуке о покретању</w:t>
      </w:r>
      <w:r w:rsidR="00E43EFA">
        <w:rPr>
          <w:sz w:val="24"/>
        </w:rPr>
        <w:t xml:space="preserve"> поступка набавке број: 2279 од</w:t>
      </w:r>
      <w:r w:rsidRPr="00155DBE">
        <w:rPr>
          <w:sz w:val="24"/>
        </w:rPr>
        <w:t xml:space="preserve"> 01.08.2014</w:t>
      </w:r>
      <w:r w:rsidR="00E43EFA">
        <w:rPr>
          <w:sz w:val="24"/>
        </w:rPr>
        <w:t>. године и Решења о образовању K</w:t>
      </w:r>
      <w:r w:rsidRPr="00155DBE">
        <w:rPr>
          <w:sz w:val="24"/>
        </w:rPr>
        <w:t>омисије број: 2280 од 01.08.2014. године за набавку ОП-СКГ 01/2014, припремљена је:</w:t>
      </w:r>
    </w:p>
    <w:p w:rsidR="0028408B" w:rsidRPr="00A362ED" w:rsidRDefault="0028408B" w:rsidP="002035C0">
      <w:pPr>
        <w:pStyle w:val="Title"/>
        <w:framePr w:wrap="notBeside"/>
        <w:rPr>
          <w:rFonts w:eastAsia="TimesNewRomanPSMT"/>
          <w:color w:val="auto"/>
          <w:lang w:eastAsia="ar-SA"/>
        </w:rPr>
      </w:pPr>
      <w:r w:rsidRPr="00A362ED">
        <w:rPr>
          <w:rFonts w:eastAsia="TimesNewRomanPSMT"/>
          <w:color w:val="auto"/>
          <w:lang w:eastAsia="ar-SA"/>
        </w:rPr>
        <w:t xml:space="preserve">КОНКУРСНА ДОКУМЕНТАЦИЈА </w:t>
      </w:r>
    </w:p>
    <w:p w:rsidR="00B95671" w:rsidRPr="00B95671" w:rsidRDefault="00F35BCE" w:rsidP="00B95671">
      <w:pPr>
        <w:pStyle w:val="Title"/>
        <w:framePr w:wrap="notBeside"/>
        <w:rPr>
          <w:rFonts w:eastAsia="TimesNewRomanPSMT"/>
          <w:color w:val="auto"/>
          <w:lang w:eastAsia="ar-SA"/>
        </w:rPr>
      </w:pPr>
      <w:r w:rsidRPr="00A362ED">
        <w:rPr>
          <w:rFonts w:eastAsia="TimesNewRomanPSMT"/>
          <w:color w:val="auto"/>
          <w:lang w:eastAsia="ar-SA"/>
        </w:rPr>
        <w:t xml:space="preserve">ЗА </w:t>
      </w:r>
      <w:r w:rsidR="00B95671" w:rsidRPr="00B95671">
        <w:rPr>
          <w:rFonts w:eastAsia="TimesNewRomanPSMT"/>
          <w:color w:val="auto"/>
          <w:lang w:eastAsia="ar-SA"/>
        </w:rPr>
        <w:t>НАБАВКУ УСЛУГЕ ВРШЕЊА СТРУЧНОГ НАДЗОРА НА ИЗВОЂЕЊУ РАДОВА ИЗГРАДЊЕ ОБЈЕКТА – СТАНОВИ ЗА МЛАДЕ ИСТРАЖИВАЧЕ УНИВЕРЗИТЕТА У КРАГУЈЕВАЦУ</w:t>
      </w:r>
    </w:p>
    <w:p w:rsidR="008922B9" w:rsidRPr="00A362ED" w:rsidRDefault="008922B9" w:rsidP="002035C0">
      <w:pPr>
        <w:pStyle w:val="Title"/>
        <w:framePr w:wrap="notBeside"/>
        <w:rPr>
          <w:rFonts w:eastAsia="TimesNewRomanPSMT"/>
          <w:color w:val="auto"/>
          <w:lang w:eastAsia="ar-SA"/>
        </w:rPr>
      </w:pPr>
    </w:p>
    <w:p w:rsidR="008922B9" w:rsidRPr="00A362ED" w:rsidRDefault="00F35BCE" w:rsidP="002035C0">
      <w:pPr>
        <w:pStyle w:val="Title"/>
        <w:framePr w:wrap="notBeside"/>
        <w:rPr>
          <w:rFonts w:eastAsia="TimesNewRomanPSMT" w:cs="Times New Roman"/>
          <w:color w:val="auto"/>
          <w:kern w:val="1"/>
          <w:lang w:eastAsia="ar-SA"/>
        </w:rPr>
      </w:pPr>
      <w:r w:rsidRPr="00A362ED">
        <w:rPr>
          <w:rFonts w:eastAsia="TimesNewRomanPSMT" w:cs="Times New Roman"/>
          <w:color w:val="auto"/>
          <w:kern w:val="1"/>
          <w:lang w:eastAsia="ar-SA"/>
        </w:rPr>
        <w:t>Набавка</w:t>
      </w:r>
      <w:r w:rsidR="001F5F66" w:rsidRPr="00A362ED">
        <w:rPr>
          <w:rFonts w:eastAsia="TimesNewRomanPSMT" w:cs="Times New Roman"/>
          <w:color w:val="auto"/>
          <w:kern w:val="1"/>
          <w:lang w:eastAsia="ar-SA"/>
        </w:rPr>
        <w:t xml:space="preserve"> број:</w:t>
      </w:r>
      <w:r w:rsidR="008922B9" w:rsidRPr="00A362ED">
        <w:rPr>
          <w:rFonts w:eastAsia="TimesNewRomanPSMT" w:cs="Times New Roman"/>
          <w:color w:val="auto"/>
          <w:kern w:val="1"/>
          <w:lang w:eastAsia="ar-SA"/>
        </w:rPr>
        <w:t xml:space="preserve"> </w:t>
      </w:r>
      <w:r w:rsidR="008627CF" w:rsidRPr="00A362ED">
        <w:rPr>
          <w:color w:val="auto"/>
        </w:rPr>
        <w:t>ОП</w:t>
      </w:r>
      <w:r w:rsidRPr="00A362ED">
        <w:rPr>
          <w:color w:val="auto"/>
        </w:rPr>
        <w:t>-СКГ 0</w:t>
      </w:r>
      <w:r w:rsidR="008627CF" w:rsidRPr="00A362ED">
        <w:rPr>
          <w:color w:val="auto"/>
        </w:rPr>
        <w:t>1/2014</w:t>
      </w:r>
    </w:p>
    <w:p w:rsidR="00D87FB6" w:rsidRPr="004709CA" w:rsidRDefault="008922B9" w:rsidP="001257DD">
      <w:pPr>
        <w:pStyle w:val="JNclan1"/>
      </w:pPr>
      <w:r w:rsidRPr="004709CA">
        <w:t>Конкурсна документација садржи:</w:t>
      </w:r>
    </w:p>
    <w:sdt>
      <w:sdtPr>
        <w:id w:val="-1874911942"/>
        <w:docPartObj>
          <w:docPartGallery w:val="Table of Contents"/>
          <w:docPartUnique/>
        </w:docPartObj>
      </w:sdtPr>
      <w:sdtEndPr>
        <w:rPr>
          <w:b/>
          <w:bCs/>
        </w:rPr>
      </w:sdtEndPr>
      <w:sdtContent>
        <w:p w:rsidR="0028442D" w:rsidRDefault="00B047A4">
          <w:pPr>
            <w:pStyle w:val="TOC1"/>
            <w:rPr>
              <w:rFonts w:asciiTheme="minorHAnsi" w:hAnsiTheme="minorHAnsi"/>
              <w:noProof/>
              <w:sz w:val="22"/>
              <w:szCs w:val="22"/>
            </w:rPr>
          </w:pPr>
          <w:r w:rsidRPr="00B96F13">
            <w:fldChar w:fldCharType="begin"/>
          </w:r>
          <w:r w:rsidR="00C746ED" w:rsidRPr="00B96F13">
            <w:instrText xml:space="preserve"> TOC \o "1-3" \h \z \u </w:instrText>
          </w:r>
          <w:r w:rsidRPr="00B96F13">
            <w:fldChar w:fldCharType="separate"/>
          </w:r>
          <w:hyperlink w:anchor="_Toc395779077" w:history="1">
            <w:r w:rsidR="0028442D" w:rsidRPr="00E50FC0">
              <w:rPr>
                <w:rStyle w:val="Hyperlink"/>
                <w:iCs/>
                <w:noProof/>
              </w:rPr>
              <w:t>1</w:t>
            </w:r>
            <w:r w:rsidR="0028442D">
              <w:rPr>
                <w:rFonts w:asciiTheme="minorHAnsi" w:hAnsiTheme="minorHAnsi"/>
                <w:noProof/>
                <w:sz w:val="22"/>
                <w:szCs w:val="22"/>
              </w:rPr>
              <w:tab/>
            </w:r>
            <w:r w:rsidR="0028442D" w:rsidRPr="00E50FC0">
              <w:rPr>
                <w:rStyle w:val="Hyperlink"/>
                <w:noProof/>
              </w:rPr>
              <w:t>ОПШТИ ПОДАЦИ О НАБАВЦИ</w:t>
            </w:r>
            <w:r w:rsidR="0028442D">
              <w:rPr>
                <w:noProof/>
                <w:webHidden/>
              </w:rPr>
              <w:tab/>
            </w:r>
            <w:r w:rsidR="0028442D">
              <w:rPr>
                <w:noProof/>
                <w:webHidden/>
              </w:rPr>
              <w:fldChar w:fldCharType="begin"/>
            </w:r>
            <w:r w:rsidR="0028442D">
              <w:rPr>
                <w:noProof/>
                <w:webHidden/>
              </w:rPr>
              <w:instrText xml:space="preserve"> PAGEREF _Toc395779077 \h </w:instrText>
            </w:r>
            <w:r w:rsidR="0028442D">
              <w:rPr>
                <w:noProof/>
                <w:webHidden/>
              </w:rPr>
            </w:r>
            <w:r w:rsidR="0028442D">
              <w:rPr>
                <w:noProof/>
                <w:webHidden/>
              </w:rPr>
              <w:fldChar w:fldCharType="separate"/>
            </w:r>
            <w:r w:rsidR="00483EE4">
              <w:rPr>
                <w:noProof/>
                <w:webHidden/>
              </w:rPr>
              <w:t>4</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078" w:history="1">
            <w:r w:rsidR="0028442D" w:rsidRPr="00E50FC0">
              <w:rPr>
                <w:rStyle w:val="Hyperlink"/>
                <w:rFonts w:cs="Times New Roman"/>
                <w:iCs/>
                <w:noProof/>
              </w:rPr>
              <w:t>1.1</w:t>
            </w:r>
            <w:r w:rsidR="0028442D">
              <w:rPr>
                <w:rFonts w:asciiTheme="minorHAnsi" w:hAnsiTheme="minorHAnsi"/>
                <w:noProof/>
                <w:sz w:val="22"/>
                <w:szCs w:val="22"/>
              </w:rPr>
              <w:tab/>
            </w:r>
            <w:r w:rsidR="0028442D" w:rsidRPr="00E50FC0">
              <w:rPr>
                <w:rStyle w:val="Hyperlink"/>
                <w:noProof/>
              </w:rPr>
              <w:t>Подаци о наручиоцу</w:t>
            </w:r>
            <w:r w:rsidR="0028442D">
              <w:rPr>
                <w:noProof/>
                <w:webHidden/>
              </w:rPr>
              <w:tab/>
            </w:r>
            <w:r w:rsidR="0028442D">
              <w:rPr>
                <w:noProof/>
                <w:webHidden/>
              </w:rPr>
              <w:fldChar w:fldCharType="begin"/>
            </w:r>
            <w:r w:rsidR="0028442D">
              <w:rPr>
                <w:noProof/>
                <w:webHidden/>
              </w:rPr>
              <w:instrText xml:space="preserve"> PAGEREF _Toc395779078 \h </w:instrText>
            </w:r>
            <w:r w:rsidR="0028442D">
              <w:rPr>
                <w:noProof/>
                <w:webHidden/>
              </w:rPr>
            </w:r>
            <w:r w:rsidR="0028442D">
              <w:rPr>
                <w:noProof/>
                <w:webHidden/>
              </w:rPr>
              <w:fldChar w:fldCharType="separate"/>
            </w:r>
            <w:r w:rsidR="00483EE4">
              <w:rPr>
                <w:noProof/>
                <w:webHidden/>
              </w:rPr>
              <w:t>4</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079" w:history="1">
            <w:r w:rsidR="0028442D" w:rsidRPr="00E50FC0">
              <w:rPr>
                <w:rStyle w:val="Hyperlink"/>
                <w:noProof/>
              </w:rPr>
              <w:t>1.2</w:t>
            </w:r>
            <w:r w:rsidR="0028442D">
              <w:rPr>
                <w:rFonts w:asciiTheme="minorHAnsi" w:hAnsiTheme="minorHAnsi"/>
                <w:noProof/>
                <w:sz w:val="22"/>
                <w:szCs w:val="22"/>
              </w:rPr>
              <w:tab/>
            </w:r>
            <w:r w:rsidR="0028442D" w:rsidRPr="00E50FC0">
              <w:rPr>
                <w:rStyle w:val="Hyperlink"/>
                <w:noProof/>
              </w:rPr>
              <w:t>Врста поступка набавке</w:t>
            </w:r>
            <w:r w:rsidR="0028442D">
              <w:rPr>
                <w:noProof/>
                <w:webHidden/>
              </w:rPr>
              <w:tab/>
            </w:r>
            <w:r w:rsidR="0028442D">
              <w:rPr>
                <w:noProof/>
                <w:webHidden/>
              </w:rPr>
              <w:fldChar w:fldCharType="begin"/>
            </w:r>
            <w:r w:rsidR="0028442D">
              <w:rPr>
                <w:noProof/>
                <w:webHidden/>
              </w:rPr>
              <w:instrText xml:space="preserve"> PAGEREF _Toc395779079 \h </w:instrText>
            </w:r>
            <w:r w:rsidR="0028442D">
              <w:rPr>
                <w:noProof/>
                <w:webHidden/>
              </w:rPr>
            </w:r>
            <w:r w:rsidR="0028442D">
              <w:rPr>
                <w:noProof/>
                <w:webHidden/>
              </w:rPr>
              <w:fldChar w:fldCharType="separate"/>
            </w:r>
            <w:r w:rsidR="00483EE4">
              <w:rPr>
                <w:noProof/>
                <w:webHidden/>
              </w:rPr>
              <w:t>4</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080" w:history="1">
            <w:r w:rsidR="0028442D" w:rsidRPr="00E50FC0">
              <w:rPr>
                <w:rStyle w:val="Hyperlink"/>
                <w:noProof/>
              </w:rPr>
              <w:t>1.3</w:t>
            </w:r>
            <w:r w:rsidR="0028442D">
              <w:rPr>
                <w:rFonts w:asciiTheme="minorHAnsi" w:hAnsiTheme="minorHAnsi"/>
                <w:noProof/>
                <w:sz w:val="22"/>
                <w:szCs w:val="22"/>
              </w:rPr>
              <w:tab/>
            </w:r>
            <w:r w:rsidR="0028442D" w:rsidRPr="00E50FC0">
              <w:rPr>
                <w:rStyle w:val="Hyperlink"/>
                <w:noProof/>
              </w:rPr>
              <w:t>Предмет набавке</w:t>
            </w:r>
            <w:r w:rsidR="0028442D">
              <w:rPr>
                <w:noProof/>
                <w:webHidden/>
              </w:rPr>
              <w:tab/>
            </w:r>
            <w:r w:rsidR="0028442D">
              <w:rPr>
                <w:noProof/>
                <w:webHidden/>
              </w:rPr>
              <w:fldChar w:fldCharType="begin"/>
            </w:r>
            <w:r w:rsidR="0028442D">
              <w:rPr>
                <w:noProof/>
                <w:webHidden/>
              </w:rPr>
              <w:instrText xml:space="preserve"> PAGEREF _Toc395779080 \h </w:instrText>
            </w:r>
            <w:r w:rsidR="0028442D">
              <w:rPr>
                <w:noProof/>
                <w:webHidden/>
              </w:rPr>
            </w:r>
            <w:r w:rsidR="0028442D">
              <w:rPr>
                <w:noProof/>
                <w:webHidden/>
              </w:rPr>
              <w:fldChar w:fldCharType="separate"/>
            </w:r>
            <w:r w:rsidR="00483EE4">
              <w:rPr>
                <w:noProof/>
                <w:webHidden/>
              </w:rPr>
              <w:t>4</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081" w:history="1">
            <w:r w:rsidR="0028442D" w:rsidRPr="00E50FC0">
              <w:rPr>
                <w:rStyle w:val="Hyperlink"/>
                <w:noProof/>
              </w:rPr>
              <w:t>1.4</w:t>
            </w:r>
            <w:r w:rsidR="0028442D">
              <w:rPr>
                <w:rFonts w:asciiTheme="minorHAnsi" w:hAnsiTheme="minorHAnsi"/>
                <w:noProof/>
                <w:sz w:val="22"/>
                <w:szCs w:val="22"/>
              </w:rPr>
              <w:tab/>
            </w:r>
            <w:r w:rsidR="0028442D" w:rsidRPr="00E50FC0">
              <w:rPr>
                <w:rStyle w:val="Hyperlink"/>
                <w:noProof/>
              </w:rPr>
              <w:t>Циљ поступка</w:t>
            </w:r>
            <w:r w:rsidR="0028442D">
              <w:rPr>
                <w:noProof/>
                <w:webHidden/>
              </w:rPr>
              <w:tab/>
            </w:r>
            <w:r w:rsidR="0028442D">
              <w:rPr>
                <w:noProof/>
                <w:webHidden/>
              </w:rPr>
              <w:fldChar w:fldCharType="begin"/>
            </w:r>
            <w:r w:rsidR="0028442D">
              <w:rPr>
                <w:noProof/>
                <w:webHidden/>
              </w:rPr>
              <w:instrText xml:space="preserve"> PAGEREF _Toc395779081 \h </w:instrText>
            </w:r>
            <w:r w:rsidR="0028442D">
              <w:rPr>
                <w:noProof/>
                <w:webHidden/>
              </w:rPr>
            </w:r>
            <w:r w:rsidR="0028442D">
              <w:rPr>
                <w:noProof/>
                <w:webHidden/>
              </w:rPr>
              <w:fldChar w:fldCharType="separate"/>
            </w:r>
            <w:r w:rsidR="00483EE4">
              <w:rPr>
                <w:noProof/>
                <w:webHidden/>
              </w:rPr>
              <w:t>4</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082" w:history="1">
            <w:r w:rsidR="0028442D" w:rsidRPr="00E50FC0">
              <w:rPr>
                <w:rStyle w:val="Hyperlink"/>
                <w:noProof/>
              </w:rPr>
              <w:t>1.5</w:t>
            </w:r>
            <w:r w:rsidR="0028442D">
              <w:rPr>
                <w:rFonts w:asciiTheme="minorHAnsi" w:hAnsiTheme="minorHAnsi"/>
                <w:noProof/>
                <w:sz w:val="22"/>
                <w:szCs w:val="22"/>
              </w:rPr>
              <w:tab/>
            </w:r>
            <w:r w:rsidR="0028442D" w:rsidRPr="00E50FC0">
              <w:rPr>
                <w:rStyle w:val="Hyperlink"/>
                <w:noProof/>
              </w:rPr>
              <w:t>Напомена уколико је у питању резервисана набавка</w:t>
            </w:r>
            <w:r w:rsidR="0028442D">
              <w:rPr>
                <w:noProof/>
                <w:webHidden/>
              </w:rPr>
              <w:tab/>
            </w:r>
            <w:r w:rsidR="0028442D">
              <w:rPr>
                <w:noProof/>
                <w:webHidden/>
              </w:rPr>
              <w:fldChar w:fldCharType="begin"/>
            </w:r>
            <w:r w:rsidR="0028442D">
              <w:rPr>
                <w:noProof/>
                <w:webHidden/>
              </w:rPr>
              <w:instrText xml:space="preserve"> PAGEREF _Toc395779082 \h </w:instrText>
            </w:r>
            <w:r w:rsidR="0028442D">
              <w:rPr>
                <w:noProof/>
                <w:webHidden/>
              </w:rPr>
            </w:r>
            <w:r w:rsidR="0028442D">
              <w:rPr>
                <w:noProof/>
                <w:webHidden/>
              </w:rPr>
              <w:fldChar w:fldCharType="separate"/>
            </w:r>
            <w:r w:rsidR="00483EE4">
              <w:rPr>
                <w:noProof/>
                <w:webHidden/>
              </w:rPr>
              <w:t>4</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083" w:history="1">
            <w:r w:rsidR="0028442D" w:rsidRPr="00E50FC0">
              <w:rPr>
                <w:rStyle w:val="Hyperlink"/>
                <w:noProof/>
              </w:rPr>
              <w:t>1.6</w:t>
            </w:r>
            <w:r w:rsidR="0028442D">
              <w:rPr>
                <w:rFonts w:asciiTheme="minorHAnsi" w:hAnsiTheme="minorHAnsi"/>
                <w:noProof/>
                <w:sz w:val="22"/>
                <w:szCs w:val="22"/>
              </w:rPr>
              <w:tab/>
            </w:r>
            <w:r w:rsidR="0028442D" w:rsidRPr="00E50FC0">
              <w:rPr>
                <w:rStyle w:val="Hyperlink"/>
                <w:noProof/>
              </w:rPr>
              <w:t>Напомена уколико се спроводи електронска лицитација</w:t>
            </w:r>
            <w:r w:rsidR="0028442D">
              <w:rPr>
                <w:noProof/>
                <w:webHidden/>
              </w:rPr>
              <w:tab/>
            </w:r>
            <w:r w:rsidR="0028442D">
              <w:rPr>
                <w:noProof/>
                <w:webHidden/>
              </w:rPr>
              <w:fldChar w:fldCharType="begin"/>
            </w:r>
            <w:r w:rsidR="0028442D">
              <w:rPr>
                <w:noProof/>
                <w:webHidden/>
              </w:rPr>
              <w:instrText xml:space="preserve"> PAGEREF _Toc395779083 \h </w:instrText>
            </w:r>
            <w:r w:rsidR="0028442D">
              <w:rPr>
                <w:noProof/>
                <w:webHidden/>
              </w:rPr>
            </w:r>
            <w:r w:rsidR="0028442D">
              <w:rPr>
                <w:noProof/>
                <w:webHidden/>
              </w:rPr>
              <w:fldChar w:fldCharType="separate"/>
            </w:r>
            <w:r w:rsidR="00483EE4">
              <w:rPr>
                <w:noProof/>
                <w:webHidden/>
              </w:rPr>
              <w:t>4</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084" w:history="1">
            <w:r w:rsidR="0028442D" w:rsidRPr="00E50FC0">
              <w:rPr>
                <w:rStyle w:val="Hyperlink"/>
                <w:noProof/>
              </w:rPr>
              <w:t>1.7</w:t>
            </w:r>
            <w:r w:rsidR="0028442D">
              <w:rPr>
                <w:rFonts w:asciiTheme="minorHAnsi" w:hAnsiTheme="minorHAnsi"/>
                <w:noProof/>
                <w:sz w:val="22"/>
                <w:szCs w:val="22"/>
              </w:rPr>
              <w:tab/>
            </w:r>
            <w:r w:rsidR="0028442D" w:rsidRPr="00E50FC0">
              <w:rPr>
                <w:rStyle w:val="Hyperlink"/>
                <w:noProof/>
              </w:rPr>
              <w:t>Контакт</w:t>
            </w:r>
            <w:r w:rsidR="0028442D">
              <w:rPr>
                <w:noProof/>
                <w:webHidden/>
              </w:rPr>
              <w:tab/>
            </w:r>
            <w:r w:rsidR="0028442D">
              <w:rPr>
                <w:noProof/>
                <w:webHidden/>
              </w:rPr>
              <w:fldChar w:fldCharType="begin"/>
            </w:r>
            <w:r w:rsidR="0028442D">
              <w:rPr>
                <w:noProof/>
                <w:webHidden/>
              </w:rPr>
              <w:instrText xml:space="preserve"> PAGEREF _Toc395779084 \h </w:instrText>
            </w:r>
            <w:r w:rsidR="0028442D">
              <w:rPr>
                <w:noProof/>
                <w:webHidden/>
              </w:rPr>
            </w:r>
            <w:r w:rsidR="0028442D">
              <w:rPr>
                <w:noProof/>
                <w:webHidden/>
              </w:rPr>
              <w:fldChar w:fldCharType="separate"/>
            </w:r>
            <w:r w:rsidR="00483EE4">
              <w:rPr>
                <w:noProof/>
                <w:webHidden/>
              </w:rPr>
              <w:t>4</w:t>
            </w:r>
            <w:r w:rsidR="0028442D">
              <w:rPr>
                <w:noProof/>
                <w:webHidden/>
              </w:rPr>
              <w:fldChar w:fldCharType="end"/>
            </w:r>
          </w:hyperlink>
        </w:p>
        <w:p w:rsidR="0028442D" w:rsidRDefault="00F9191C">
          <w:pPr>
            <w:pStyle w:val="TOC1"/>
            <w:rPr>
              <w:rFonts w:asciiTheme="minorHAnsi" w:hAnsiTheme="minorHAnsi"/>
              <w:noProof/>
              <w:sz w:val="22"/>
              <w:szCs w:val="22"/>
            </w:rPr>
          </w:pPr>
          <w:hyperlink w:anchor="_Toc395779085" w:history="1">
            <w:r w:rsidR="0028442D" w:rsidRPr="00E50FC0">
              <w:rPr>
                <w:rStyle w:val="Hyperlink"/>
                <w:noProof/>
              </w:rPr>
              <w:t>2</w:t>
            </w:r>
            <w:r w:rsidR="0028442D">
              <w:rPr>
                <w:rFonts w:asciiTheme="minorHAnsi" w:hAnsiTheme="minorHAnsi"/>
                <w:noProof/>
                <w:sz w:val="22"/>
                <w:szCs w:val="22"/>
              </w:rPr>
              <w:tab/>
            </w:r>
            <w:r w:rsidR="0028442D" w:rsidRPr="00E50FC0">
              <w:rPr>
                <w:rStyle w:val="Hyperlink"/>
                <w:noProof/>
              </w:rPr>
              <w:t>ПОДАЦИ О ПРЕДМЕТУ НАБАВКЕ</w:t>
            </w:r>
            <w:r w:rsidR="0028442D">
              <w:rPr>
                <w:noProof/>
                <w:webHidden/>
              </w:rPr>
              <w:tab/>
            </w:r>
            <w:r w:rsidR="0028442D">
              <w:rPr>
                <w:noProof/>
                <w:webHidden/>
              </w:rPr>
              <w:fldChar w:fldCharType="begin"/>
            </w:r>
            <w:r w:rsidR="0028442D">
              <w:rPr>
                <w:noProof/>
                <w:webHidden/>
              </w:rPr>
              <w:instrText xml:space="preserve"> PAGEREF _Toc395779085 \h </w:instrText>
            </w:r>
            <w:r w:rsidR="0028442D">
              <w:rPr>
                <w:noProof/>
                <w:webHidden/>
              </w:rPr>
            </w:r>
            <w:r w:rsidR="0028442D">
              <w:rPr>
                <w:noProof/>
                <w:webHidden/>
              </w:rPr>
              <w:fldChar w:fldCharType="separate"/>
            </w:r>
            <w:r w:rsidR="00483EE4">
              <w:rPr>
                <w:noProof/>
                <w:webHidden/>
              </w:rPr>
              <w:t>4</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086" w:history="1">
            <w:r w:rsidR="0028442D" w:rsidRPr="00E50FC0">
              <w:rPr>
                <w:rStyle w:val="Hyperlink"/>
                <w:noProof/>
              </w:rPr>
              <w:t>2.1</w:t>
            </w:r>
            <w:r w:rsidR="0028442D">
              <w:rPr>
                <w:rFonts w:asciiTheme="minorHAnsi" w:hAnsiTheme="minorHAnsi"/>
                <w:noProof/>
                <w:sz w:val="22"/>
                <w:szCs w:val="22"/>
              </w:rPr>
              <w:tab/>
            </w:r>
            <w:r w:rsidR="0028442D" w:rsidRPr="00E50FC0">
              <w:rPr>
                <w:rStyle w:val="Hyperlink"/>
                <w:noProof/>
              </w:rPr>
              <w:t>Предмет набавке</w:t>
            </w:r>
            <w:r w:rsidR="0028442D">
              <w:rPr>
                <w:noProof/>
                <w:webHidden/>
              </w:rPr>
              <w:tab/>
            </w:r>
            <w:r w:rsidR="0028442D">
              <w:rPr>
                <w:noProof/>
                <w:webHidden/>
              </w:rPr>
              <w:fldChar w:fldCharType="begin"/>
            </w:r>
            <w:r w:rsidR="0028442D">
              <w:rPr>
                <w:noProof/>
                <w:webHidden/>
              </w:rPr>
              <w:instrText xml:space="preserve"> PAGEREF _Toc395779086 \h </w:instrText>
            </w:r>
            <w:r w:rsidR="0028442D">
              <w:rPr>
                <w:noProof/>
                <w:webHidden/>
              </w:rPr>
            </w:r>
            <w:r w:rsidR="0028442D">
              <w:rPr>
                <w:noProof/>
                <w:webHidden/>
              </w:rPr>
              <w:fldChar w:fldCharType="separate"/>
            </w:r>
            <w:r w:rsidR="00483EE4">
              <w:rPr>
                <w:noProof/>
                <w:webHidden/>
              </w:rPr>
              <w:t>4</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087" w:history="1">
            <w:r w:rsidR="0028442D" w:rsidRPr="00E50FC0">
              <w:rPr>
                <w:rStyle w:val="Hyperlink"/>
                <w:noProof/>
              </w:rPr>
              <w:t>2.2</w:t>
            </w:r>
            <w:r w:rsidR="0028442D">
              <w:rPr>
                <w:rFonts w:asciiTheme="minorHAnsi" w:hAnsiTheme="minorHAnsi"/>
                <w:noProof/>
                <w:sz w:val="22"/>
                <w:szCs w:val="22"/>
              </w:rPr>
              <w:tab/>
            </w:r>
            <w:r w:rsidR="0028442D" w:rsidRPr="00E50FC0">
              <w:rPr>
                <w:rStyle w:val="Hyperlink"/>
                <w:noProof/>
              </w:rPr>
              <w:t>Опис услуге</w:t>
            </w:r>
            <w:r w:rsidR="0028442D">
              <w:rPr>
                <w:noProof/>
                <w:webHidden/>
              </w:rPr>
              <w:tab/>
            </w:r>
            <w:r w:rsidR="0028442D">
              <w:rPr>
                <w:noProof/>
                <w:webHidden/>
              </w:rPr>
              <w:fldChar w:fldCharType="begin"/>
            </w:r>
            <w:r w:rsidR="0028442D">
              <w:rPr>
                <w:noProof/>
                <w:webHidden/>
              </w:rPr>
              <w:instrText xml:space="preserve"> PAGEREF _Toc395779087 \h </w:instrText>
            </w:r>
            <w:r w:rsidR="0028442D">
              <w:rPr>
                <w:noProof/>
                <w:webHidden/>
              </w:rPr>
            </w:r>
            <w:r w:rsidR="0028442D">
              <w:rPr>
                <w:noProof/>
                <w:webHidden/>
              </w:rPr>
              <w:fldChar w:fldCharType="separate"/>
            </w:r>
            <w:r w:rsidR="00483EE4">
              <w:rPr>
                <w:noProof/>
                <w:webHidden/>
              </w:rPr>
              <w:t>5</w:t>
            </w:r>
            <w:r w:rsidR="0028442D">
              <w:rPr>
                <w:noProof/>
                <w:webHidden/>
              </w:rPr>
              <w:fldChar w:fldCharType="end"/>
            </w:r>
          </w:hyperlink>
        </w:p>
        <w:p w:rsidR="0028442D" w:rsidRDefault="00F9191C">
          <w:pPr>
            <w:pStyle w:val="TOC1"/>
            <w:rPr>
              <w:rFonts w:asciiTheme="minorHAnsi" w:hAnsiTheme="minorHAnsi"/>
              <w:noProof/>
              <w:sz w:val="22"/>
              <w:szCs w:val="22"/>
            </w:rPr>
          </w:pPr>
          <w:hyperlink w:anchor="_Toc395779088" w:history="1">
            <w:r w:rsidR="0028442D" w:rsidRPr="00E50FC0">
              <w:rPr>
                <w:rStyle w:val="Hyperlink"/>
                <w:noProof/>
              </w:rPr>
              <w:t>3</w:t>
            </w:r>
            <w:r w:rsidR="0028442D">
              <w:rPr>
                <w:rFonts w:asciiTheme="minorHAnsi" w:hAnsiTheme="minorHAnsi"/>
                <w:noProof/>
                <w:sz w:val="22"/>
                <w:szCs w:val="22"/>
              </w:rPr>
              <w:tab/>
            </w:r>
            <w:r w:rsidR="0028442D" w:rsidRPr="00E50FC0">
              <w:rPr>
                <w:rStyle w:val="Hyperlink"/>
                <w:noProof/>
              </w:rPr>
              <w:t>УСЛОВИ ЗА УЧЕШЋЕ У ПОСТУПКУ НАБАВКЕ ИЗ ЧЛ. 75. И 76. ЗАКОНА И УПУТСТВО КАКО СЕ ДОКАЗУЈЕ ИСПУЊЕНОСТ ТИХ УСЛОВА</w:t>
            </w:r>
            <w:r w:rsidR="0028442D">
              <w:rPr>
                <w:noProof/>
                <w:webHidden/>
              </w:rPr>
              <w:tab/>
            </w:r>
            <w:r w:rsidR="0028442D">
              <w:rPr>
                <w:noProof/>
                <w:webHidden/>
              </w:rPr>
              <w:fldChar w:fldCharType="begin"/>
            </w:r>
            <w:r w:rsidR="0028442D">
              <w:rPr>
                <w:noProof/>
                <w:webHidden/>
              </w:rPr>
              <w:instrText xml:space="preserve"> PAGEREF _Toc395779088 \h </w:instrText>
            </w:r>
            <w:r w:rsidR="0028442D">
              <w:rPr>
                <w:noProof/>
                <w:webHidden/>
              </w:rPr>
            </w:r>
            <w:r w:rsidR="0028442D">
              <w:rPr>
                <w:noProof/>
                <w:webHidden/>
              </w:rPr>
              <w:fldChar w:fldCharType="separate"/>
            </w:r>
            <w:r w:rsidR="00483EE4">
              <w:rPr>
                <w:noProof/>
                <w:webHidden/>
              </w:rPr>
              <w:t>8</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089" w:history="1">
            <w:r w:rsidR="0028442D" w:rsidRPr="00E50FC0">
              <w:rPr>
                <w:rStyle w:val="Hyperlink"/>
                <w:noProof/>
              </w:rPr>
              <w:t>3.1</w:t>
            </w:r>
            <w:r w:rsidR="0028442D">
              <w:rPr>
                <w:rFonts w:asciiTheme="minorHAnsi" w:hAnsiTheme="minorHAnsi"/>
                <w:noProof/>
                <w:sz w:val="22"/>
                <w:szCs w:val="22"/>
              </w:rPr>
              <w:tab/>
            </w:r>
            <w:r w:rsidR="0028442D" w:rsidRPr="00E50FC0">
              <w:rPr>
                <w:rStyle w:val="Hyperlink"/>
                <w:noProof/>
              </w:rPr>
              <w:t>Услови за учешће у поступку набавке из чл. 75. и 76. закона</w:t>
            </w:r>
            <w:r w:rsidR="0028442D">
              <w:rPr>
                <w:noProof/>
                <w:webHidden/>
              </w:rPr>
              <w:tab/>
            </w:r>
            <w:r w:rsidR="0028442D">
              <w:rPr>
                <w:noProof/>
                <w:webHidden/>
              </w:rPr>
              <w:fldChar w:fldCharType="begin"/>
            </w:r>
            <w:r w:rsidR="0028442D">
              <w:rPr>
                <w:noProof/>
                <w:webHidden/>
              </w:rPr>
              <w:instrText xml:space="preserve"> PAGEREF _Toc395779089 \h </w:instrText>
            </w:r>
            <w:r w:rsidR="0028442D">
              <w:rPr>
                <w:noProof/>
                <w:webHidden/>
              </w:rPr>
            </w:r>
            <w:r w:rsidR="0028442D">
              <w:rPr>
                <w:noProof/>
                <w:webHidden/>
              </w:rPr>
              <w:fldChar w:fldCharType="separate"/>
            </w:r>
            <w:r w:rsidR="00483EE4">
              <w:rPr>
                <w:noProof/>
                <w:webHidden/>
              </w:rPr>
              <w:t>8</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090" w:history="1">
            <w:r w:rsidR="0028442D" w:rsidRPr="00E50FC0">
              <w:rPr>
                <w:rStyle w:val="Hyperlink"/>
                <w:noProof/>
              </w:rPr>
              <w:t>3.2</w:t>
            </w:r>
            <w:r w:rsidR="0028442D">
              <w:rPr>
                <w:rFonts w:asciiTheme="minorHAnsi" w:hAnsiTheme="minorHAnsi"/>
                <w:noProof/>
                <w:sz w:val="22"/>
                <w:szCs w:val="22"/>
              </w:rPr>
              <w:tab/>
            </w:r>
            <w:r w:rsidR="0028442D" w:rsidRPr="00E50FC0">
              <w:rPr>
                <w:rStyle w:val="Hyperlink"/>
                <w:noProof/>
              </w:rPr>
              <w:t>Упутство како се доказује испуњеност обавезних и додатних услова</w:t>
            </w:r>
            <w:r w:rsidR="0028442D">
              <w:rPr>
                <w:noProof/>
                <w:webHidden/>
              </w:rPr>
              <w:tab/>
            </w:r>
            <w:r w:rsidR="0028442D">
              <w:rPr>
                <w:noProof/>
                <w:webHidden/>
              </w:rPr>
              <w:fldChar w:fldCharType="begin"/>
            </w:r>
            <w:r w:rsidR="0028442D">
              <w:rPr>
                <w:noProof/>
                <w:webHidden/>
              </w:rPr>
              <w:instrText xml:space="preserve"> PAGEREF _Toc395779090 \h </w:instrText>
            </w:r>
            <w:r w:rsidR="0028442D">
              <w:rPr>
                <w:noProof/>
                <w:webHidden/>
              </w:rPr>
            </w:r>
            <w:r w:rsidR="0028442D">
              <w:rPr>
                <w:noProof/>
                <w:webHidden/>
              </w:rPr>
              <w:fldChar w:fldCharType="separate"/>
            </w:r>
            <w:r w:rsidR="00483EE4">
              <w:rPr>
                <w:noProof/>
                <w:webHidden/>
              </w:rPr>
              <w:t>9</w:t>
            </w:r>
            <w:r w:rsidR="0028442D">
              <w:rPr>
                <w:noProof/>
                <w:webHidden/>
              </w:rPr>
              <w:fldChar w:fldCharType="end"/>
            </w:r>
          </w:hyperlink>
        </w:p>
        <w:p w:rsidR="0028442D" w:rsidRDefault="00F9191C">
          <w:pPr>
            <w:pStyle w:val="TOC1"/>
            <w:rPr>
              <w:rFonts w:asciiTheme="minorHAnsi" w:hAnsiTheme="minorHAnsi"/>
              <w:noProof/>
              <w:sz w:val="22"/>
              <w:szCs w:val="22"/>
            </w:rPr>
          </w:pPr>
          <w:hyperlink w:anchor="_Toc395779091" w:history="1">
            <w:r w:rsidR="0028442D" w:rsidRPr="00E50FC0">
              <w:rPr>
                <w:rStyle w:val="Hyperlink"/>
                <w:noProof/>
              </w:rPr>
              <w:t>4</w:t>
            </w:r>
            <w:r w:rsidR="0028442D">
              <w:rPr>
                <w:rFonts w:asciiTheme="minorHAnsi" w:hAnsiTheme="minorHAnsi"/>
                <w:noProof/>
                <w:sz w:val="22"/>
                <w:szCs w:val="22"/>
              </w:rPr>
              <w:tab/>
            </w:r>
            <w:r w:rsidR="0028442D" w:rsidRPr="00E50FC0">
              <w:rPr>
                <w:rStyle w:val="Hyperlink"/>
                <w:noProof/>
              </w:rPr>
              <w:t>УПУТСТВО ПОНУЂАЧИМА КАКО ДА САЧИНЕ ПОНУДУ</w:t>
            </w:r>
            <w:r w:rsidR="0028442D">
              <w:rPr>
                <w:noProof/>
                <w:webHidden/>
              </w:rPr>
              <w:tab/>
            </w:r>
            <w:r w:rsidR="0028442D">
              <w:rPr>
                <w:noProof/>
                <w:webHidden/>
              </w:rPr>
              <w:fldChar w:fldCharType="begin"/>
            </w:r>
            <w:r w:rsidR="0028442D">
              <w:rPr>
                <w:noProof/>
                <w:webHidden/>
              </w:rPr>
              <w:instrText xml:space="preserve"> PAGEREF _Toc395779091 \h </w:instrText>
            </w:r>
            <w:r w:rsidR="0028442D">
              <w:rPr>
                <w:noProof/>
                <w:webHidden/>
              </w:rPr>
            </w:r>
            <w:r w:rsidR="0028442D">
              <w:rPr>
                <w:noProof/>
                <w:webHidden/>
              </w:rPr>
              <w:fldChar w:fldCharType="separate"/>
            </w:r>
            <w:r w:rsidR="00483EE4">
              <w:rPr>
                <w:noProof/>
                <w:webHidden/>
              </w:rPr>
              <w:t>15</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092" w:history="1">
            <w:r w:rsidR="0028442D" w:rsidRPr="00E50FC0">
              <w:rPr>
                <w:rStyle w:val="Hyperlink"/>
                <w:noProof/>
              </w:rPr>
              <w:t>4.1</w:t>
            </w:r>
            <w:r w:rsidR="0028442D">
              <w:rPr>
                <w:rFonts w:asciiTheme="minorHAnsi" w:hAnsiTheme="minorHAnsi"/>
                <w:noProof/>
                <w:sz w:val="22"/>
                <w:szCs w:val="22"/>
              </w:rPr>
              <w:tab/>
            </w:r>
            <w:r w:rsidR="0028442D" w:rsidRPr="00E50FC0">
              <w:rPr>
                <w:rStyle w:val="Hyperlink"/>
                <w:noProof/>
              </w:rPr>
              <w:t>Подаци о језику на којем понуда мора да буде састављена</w:t>
            </w:r>
            <w:r w:rsidR="0028442D">
              <w:rPr>
                <w:noProof/>
                <w:webHidden/>
              </w:rPr>
              <w:tab/>
            </w:r>
            <w:r w:rsidR="0028442D">
              <w:rPr>
                <w:noProof/>
                <w:webHidden/>
              </w:rPr>
              <w:fldChar w:fldCharType="begin"/>
            </w:r>
            <w:r w:rsidR="0028442D">
              <w:rPr>
                <w:noProof/>
                <w:webHidden/>
              </w:rPr>
              <w:instrText xml:space="preserve"> PAGEREF _Toc395779092 \h </w:instrText>
            </w:r>
            <w:r w:rsidR="0028442D">
              <w:rPr>
                <w:noProof/>
                <w:webHidden/>
              </w:rPr>
            </w:r>
            <w:r w:rsidR="0028442D">
              <w:rPr>
                <w:noProof/>
                <w:webHidden/>
              </w:rPr>
              <w:fldChar w:fldCharType="separate"/>
            </w:r>
            <w:r w:rsidR="00483EE4">
              <w:rPr>
                <w:noProof/>
                <w:webHidden/>
              </w:rPr>
              <w:t>15</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093" w:history="1">
            <w:r w:rsidR="0028442D" w:rsidRPr="00E50FC0">
              <w:rPr>
                <w:rStyle w:val="Hyperlink"/>
                <w:noProof/>
              </w:rPr>
              <w:t>4.2</w:t>
            </w:r>
            <w:r w:rsidR="0028442D">
              <w:rPr>
                <w:rFonts w:asciiTheme="minorHAnsi" w:hAnsiTheme="minorHAnsi"/>
                <w:noProof/>
                <w:sz w:val="22"/>
                <w:szCs w:val="22"/>
              </w:rPr>
              <w:tab/>
            </w:r>
            <w:r w:rsidR="0028442D" w:rsidRPr="00E50FC0">
              <w:rPr>
                <w:rStyle w:val="Hyperlink"/>
                <w:noProof/>
              </w:rPr>
              <w:t>Начин на који понуда мора да буде сачињена</w:t>
            </w:r>
            <w:r w:rsidR="0028442D">
              <w:rPr>
                <w:noProof/>
                <w:webHidden/>
              </w:rPr>
              <w:tab/>
            </w:r>
            <w:r w:rsidR="0028442D">
              <w:rPr>
                <w:noProof/>
                <w:webHidden/>
              </w:rPr>
              <w:fldChar w:fldCharType="begin"/>
            </w:r>
            <w:r w:rsidR="0028442D">
              <w:rPr>
                <w:noProof/>
                <w:webHidden/>
              </w:rPr>
              <w:instrText xml:space="preserve"> PAGEREF _Toc395779093 \h </w:instrText>
            </w:r>
            <w:r w:rsidR="0028442D">
              <w:rPr>
                <w:noProof/>
                <w:webHidden/>
              </w:rPr>
            </w:r>
            <w:r w:rsidR="0028442D">
              <w:rPr>
                <w:noProof/>
                <w:webHidden/>
              </w:rPr>
              <w:fldChar w:fldCharType="separate"/>
            </w:r>
            <w:r w:rsidR="00483EE4">
              <w:rPr>
                <w:noProof/>
                <w:webHidden/>
              </w:rPr>
              <w:t>15</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094" w:history="1">
            <w:r w:rsidR="0028442D" w:rsidRPr="00E50FC0">
              <w:rPr>
                <w:rStyle w:val="Hyperlink"/>
                <w:noProof/>
              </w:rPr>
              <w:t>4.3</w:t>
            </w:r>
            <w:r w:rsidR="0028442D">
              <w:rPr>
                <w:rFonts w:asciiTheme="minorHAnsi" w:hAnsiTheme="minorHAnsi"/>
                <w:noProof/>
                <w:sz w:val="22"/>
                <w:szCs w:val="22"/>
              </w:rPr>
              <w:tab/>
            </w:r>
            <w:r w:rsidR="0028442D" w:rsidRPr="00E50FC0">
              <w:rPr>
                <w:rStyle w:val="Hyperlink"/>
                <w:noProof/>
              </w:rPr>
              <w:t>Посебни захтеви у погледу начина на који понуда мора да буде сачињена</w:t>
            </w:r>
            <w:r w:rsidR="0028442D">
              <w:rPr>
                <w:noProof/>
                <w:webHidden/>
              </w:rPr>
              <w:tab/>
            </w:r>
            <w:r w:rsidR="0028442D">
              <w:rPr>
                <w:noProof/>
                <w:webHidden/>
              </w:rPr>
              <w:fldChar w:fldCharType="begin"/>
            </w:r>
            <w:r w:rsidR="0028442D">
              <w:rPr>
                <w:noProof/>
                <w:webHidden/>
              </w:rPr>
              <w:instrText xml:space="preserve"> PAGEREF _Toc395779094 \h </w:instrText>
            </w:r>
            <w:r w:rsidR="0028442D">
              <w:rPr>
                <w:noProof/>
                <w:webHidden/>
              </w:rPr>
            </w:r>
            <w:r w:rsidR="0028442D">
              <w:rPr>
                <w:noProof/>
                <w:webHidden/>
              </w:rPr>
              <w:fldChar w:fldCharType="separate"/>
            </w:r>
            <w:r w:rsidR="00483EE4">
              <w:rPr>
                <w:noProof/>
                <w:webHidden/>
              </w:rPr>
              <w:t>17</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095" w:history="1">
            <w:r w:rsidR="0028442D" w:rsidRPr="00E50FC0">
              <w:rPr>
                <w:rStyle w:val="Hyperlink"/>
                <w:noProof/>
              </w:rPr>
              <w:t>4.4</w:t>
            </w:r>
            <w:r w:rsidR="0028442D">
              <w:rPr>
                <w:rFonts w:asciiTheme="minorHAnsi" w:hAnsiTheme="minorHAnsi"/>
                <w:noProof/>
                <w:sz w:val="22"/>
                <w:szCs w:val="22"/>
              </w:rPr>
              <w:tab/>
            </w:r>
            <w:r w:rsidR="0028442D" w:rsidRPr="00E50FC0">
              <w:rPr>
                <w:rStyle w:val="Hyperlink"/>
                <w:noProof/>
              </w:rPr>
              <w:t>Понуда са варијантама</w:t>
            </w:r>
            <w:r w:rsidR="0028442D">
              <w:rPr>
                <w:noProof/>
                <w:webHidden/>
              </w:rPr>
              <w:tab/>
            </w:r>
            <w:r w:rsidR="0028442D">
              <w:rPr>
                <w:noProof/>
                <w:webHidden/>
              </w:rPr>
              <w:fldChar w:fldCharType="begin"/>
            </w:r>
            <w:r w:rsidR="0028442D">
              <w:rPr>
                <w:noProof/>
                <w:webHidden/>
              </w:rPr>
              <w:instrText xml:space="preserve"> PAGEREF _Toc395779095 \h </w:instrText>
            </w:r>
            <w:r w:rsidR="0028442D">
              <w:rPr>
                <w:noProof/>
                <w:webHidden/>
              </w:rPr>
            </w:r>
            <w:r w:rsidR="0028442D">
              <w:rPr>
                <w:noProof/>
                <w:webHidden/>
              </w:rPr>
              <w:fldChar w:fldCharType="separate"/>
            </w:r>
            <w:r w:rsidR="00483EE4">
              <w:rPr>
                <w:noProof/>
                <w:webHidden/>
              </w:rPr>
              <w:t>17</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096" w:history="1">
            <w:r w:rsidR="0028442D" w:rsidRPr="00E50FC0">
              <w:rPr>
                <w:rStyle w:val="Hyperlink"/>
                <w:noProof/>
              </w:rPr>
              <w:t>4.5</w:t>
            </w:r>
            <w:r w:rsidR="0028442D">
              <w:rPr>
                <w:rFonts w:asciiTheme="minorHAnsi" w:hAnsiTheme="minorHAnsi"/>
                <w:noProof/>
                <w:sz w:val="22"/>
                <w:szCs w:val="22"/>
              </w:rPr>
              <w:tab/>
            </w:r>
            <w:r w:rsidR="0028442D" w:rsidRPr="00E50FC0">
              <w:rPr>
                <w:rStyle w:val="Hyperlink"/>
                <w:noProof/>
              </w:rPr>
              <w:t>Начин измене, допуне и опозива понуде</w:t>
            </w:r>
            <w:r w:rsidR="0028442D">
              <w:rPr>
                <w:noProof/>
                <w:webHidden/>
              </w:rPr>
              <w:tab/>
            </w:r>
            <w:r w:rsidR="0028442D">
              <w:rPr>
                <w:noProof/>
                <w:webHidden/>
              </w:rPr>
              <w:fldChar w:fldCharType="begin"/>
            </w:r>
            <w:r w:rsidR="0028442D">
              <w:rPr>
                <w:noProof/>
                <w:webHidden/>
              </w:rPr>
              <w:instrText xml:space="preserve"> PAGEREF _Toc395779096 \h </w:instrText>
            </w:r>
            <w:r w:rsidR="0028442D">
              <w:rPr>
                <w:noProof/>
                <w:webHidden/>
              </w:rPr>
            </w:r>
            <w:r w:rsidR="0028442D">
              <w:rPr>
                <w:noProof/>
                <w:webHidden/>
              </w:rPr>
              <w:fldChar w:fldCharType="separate"/>
            </w:r>
            <w:r w:rsidR="00483EE4">
              <w:rPr>
                <w:noProof/>
                <w:webHidden/>
              </w:rPr>
              <w:t>17</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097" w:history="1">
            <w:r w:rsidR="0028442D" w:rsidRPr="00E50FC0">
              <w:rPr>
                <w:rStyle w:val="Hyperlink"/>
                <w:noProof/>
              </w:rPr>
              <w:t>4.6</w:t>
            </w:r>
            <w:r w:rsidR="0028442D">
              <w:rPr>
                <w:rFonts w:asciiTheme="minorHAnsi" w:hAnsiTheme="minorHAnsi"/>
                <w:noProof/>
                <w:sz w:val="22"/>
                <w:szCs w:val="22"/>
              </w:rPr>
              <w:tab/>
            </w:r>
            <w:r w:rsidR="0028442D" w:rsidRPr="00E50FC0">
              <w:rPr>
                <w:rStyle w:val="Hyperlink"/>
                <w:noProof/>
              </w:rPr>
              <w:t>У року за подношење понуде понуђач може да измени, допуни или опозове своју понуду на начин који је одређен за подношење понуде.</w:t>
            </w:r>
            <w:r w:rsidR="0028442D">
              <w:rPr>
                <w:noProof/>
                <w:webHidden/>
              </w:rPr>
              <w:tab/>
            </w:r>
            <w:r w:rsidR="0028442D">
              <w:rPr>
                <w:noProof/>
                <w:webHidden/>
              </w:rPr>
              <w:fldChar w:fldCharType="begin"/>
            </w:r>
            <w:r w:rsidR="0028442D">
              <w:rPr>
                <w:noProof/>
                <w:webHidden/>
              </w:rPr>
              <w:instrText xml:space="preserve"> PAGEREF _Toc395779097 \h </w:instrText>
            </w:r>
            <w:r w:rsidR="0028442D">
              <w:rPr>
                <w:noProof/>
                <w:webHidden/>
              </w:rPr>
            </w:r>
            <w:r w:rsidR="0028442D">
              <w:rPr>
                <w:noProof/>
                <w:webHidden/>
              </w:rPr>
              <w:fldChar w:fldCharType="separate"/>
            </w:r>
            <w:r w:rsidR="00483EE4">
              <w:rPr>
                <w:noProof/>
                <w:webHidden/>
              </w:rPr>
              <w:t>17</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098" w:history="1">
            <w:r w:rsidR="0028442D" w:rsidRPr="00E50FC0">
              <w:rPr>
                <w:rStyle w:val="Hyperlink"/>
                <w:noProof/>
              </w:rPr>
              <w:t>4.7</w:t>
            </w:r>
            <w:r w:rsidR="0028442D">
              <w:rPr>
                <w:rFonts w:asciiTheme="minorHAnsi" w:hAnsiTheme="minorHAnsi"/>
                <w:noProof/>
                <w:sz w:val="22"/>
                <w:szCs w:val="22"/>
              </w:rPr>
              <w:tab/>
            </w:r>
            <w:r w:rsidR="0028442D" w:rsidRPr="00E50FC0">
              <w:rPr>
                <w:rStyle w:val="Hyperlink"/>
                <w:noProof/>
              </w:rPr>
              <w:t>Учествовање у заједничкој понуди или као подизвођач</w:t>
            </w:r>
            <w:r w:rsidR="0028442D">
              <w:rPr>
                <w:noProof/>
                <w:webHidden/>
              </w:rPr>
              <w:tab/>
            </w:r>
            <w:r w:rsidR="0028442D">
              <w:rPr>
                <w:noProof/>
                <w:webHidden/>
              </w:rPr>
              <w:fldChar w:fldCharType="begin"/>
            </w:r>
            <w:r w:rsidR="0028442D">
              <w:rPr>
                <w:noProof/>
                <w:webHidden/>
              </w:rPr>
              <w:instrText xml:space="preserve"> PAGEREF _Toc395779098 \h </w:instrText>
            </w:r>
            <w:r w:rsidR="0028442D">
              <w:rPr>
                <w:noProof/>
                <w:webHidden/>
              </w:rPr>
            </w:r>
            <w:r w:rsidR="0028442D">
              <w:rPr>
                <w:noProof/>
                <w:webHidden/>
              </w:rPr>
              <w:fldChar w:fldCharType="separate"/>
            </w:r>
            <w:r w:rsidR="00483EE4">
              <w:rPr>
                <w:noProof/>
                <w:webHidden/>
              </w:rPr>
              <w:t>18</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099" w:history="1">
            <w:r w:rsidR="0028442D" w:rsidRPr="00E50FC0">
              <w:rPr>
                <w:rStyle w:val="Hyperlink"/>
                <w:noProof/>
              </w:rPr>
              <w:t>4.8</w:t>
            </w:r>
            <w:r w:rsidR="0028442D">
              <w:rPr>
                <w:rFonts w:asciiTheme="minorHAnsi" w:hAnsiTheme="minorHAnsi"/>
                <w:noProof/>
                <w:sz w:val="22"/>
                <w:szCs w:val="22"/>
              </w:rPr>
              <w:tab/>
            </w:r>
            <w:r w:rsidR="0028442D" w:rsidRPr="00E50FC0">
              <w:rPr>
                <w:rStyle w:val="Hyperlink"/>
                <w:noProof/>
              </w:rPr>
              <w:t>Понуда са подизвођачем</w:t>
            </w:r>
            <w:r w:rsidR="0028442D">
              <w:rPr>
                <w:noProof/>
                <w:webHidden/>
              </w:rPr>
              <w:tab/>
            </w:r>
            <w:r w:rsidR="0028442D">
              <w:rPr>
                <w:noProof/>
                <w:webHidden/>
              </w:rPr>
              <w:fldChar w:fldCharType="begin"/>
            </w:r>
            <w:r w:rsidR="0028442D">
              <w:rPr>
                <w:noProof/>
                <w:webHidden/>
              </w:rPr>
              <w:instrText xml:space="preserve"> PAGEREF _Toc395779099 \h </w:instrText>
            </w:r>
            <w:r w:rsidR="0028442D">
              <w:rPr>
                <w:noProof/>
                <w:webHidden/>
              </w:rPr>
            </w:r>
            <w:r w:rsidR="0028442D">
              <w:rPr>
                <w:noProof/>
                <w:webHidden/>
              </w:rPr>
              <w:fldChar w:fldCharType="separate"/>
            </w:r>
            <w:r w:rsidR="00483EE4">
              <w:rPr>
                <w:noProof/>
                <w:webHidden/>
              </w:rPr>
              <w:t>18</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100" w:history="1">
            <w:r w:rsidR="0028442D" w:rsidRPr="00E50FC0">
              <w:rPr>
                <w:rStyle w:val="Hyperlink"/>
                <w:noProof/>
              </w:rPr>
              <w:t>4.9</w:t>
            </w:r>
            <w:r w:rsidR="0028442D">
              <w:rPr>
                <w:rFonts w:asciiTheme="minorHAnsi" w:hAnsiTheme="minorHAnsi"/>
                <w:noProof/>
                <w:sz w:val="22"/>
                <w:szCs w:val="22"/>
              </w:rPr>
              <w:tab/>
            </w:r>
            <w:r w:rsidR="0028442D" w:rsidRPr="00E50FC0">
              <w:rPr>
                <w:rStyle w:val="Hyperlink"/>
                <w:noProof/>
              </w:rPr>
              <w:t>Заједничка понуда</w:t>
            </w:r>
            <w:r w:rsidR="0028442D">
              <w:rPr>
                <w:noProof/>
                <w:webHidden/>
              </w:rPr>
              <w:tab/>
            </w:r>
            <w:r w:rsidR="0028442D">
              <w:rPr>
                <w:noProof/>
                <w:webHidden/>
              </w:rPr>
              <w:fldChar w:fldCharType="begin"/>
            </w:r>
            <w:r w:rsidR="0028442D">
              <w:rPr>
                <w:noProof/>
                <w:webHidden/>
              </w:rPr>
              <w:instrText xml:space="preserve"> PAGEREF _Toc395779100 \h </w:instrText>
            </w:r>
            <w:r w:rsidR="0028442D">
              <w:rPr>
                <w:noProof/>
                <w:webHidden/>
              </w:rPr>
            </w:r>
            <w:r w:rsidR="0028442D">
              <w:rPr>
                <w:noProof/>
                <w:webHidden/>
              </w:rPr>
              <w:fldChar w:fldCharType="separate"/>
            </w:r>
            <w:r w:rsidR="00483EE4">
              <w:rPr>
                <w:noProof/>
                <w:webHidden/>
              </w:rPr>
              <w:t>19</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101" w:history="1">
            <w:r w:rsidR="0028442D" w:rsidRPr="00E50FC0">
              <w:rPr>
                <w:rStyle w:val="Hyperlink"/>
                <w:noProof/>
              </w:rPr>
              <w:t>4.10</w:t>
            </w:r>
            <w:r w:rsidR="0028442D">
              <w:rPr>
                <w:rFonts w:asciiTheme="minorHAnsi" w:hAnsiTheme="minorHAnsi"/>
                <w:noProof/>
                <w:sz w:val="22"/>
                <w:szCs w:val="22"/>
              </w:rPr>
              <w:tab/>
            </w:r>
            <w:r w:rsidR="0028442D" w:rsidRPr="00E50FC0">
              <w:rPr>
                <w:rStyle w:val="Hyperlink"/>
                <w:noProof/>
              </w:rPr>
              <w:t>Начин и услови плаћања, гарантни рок, као и друге околности од којих зависи прихватљивост понуде</w:t>
            </w:r>
            <w:r w:rsidR="0028442D">
              <w:rPr>
                <w:noProof/>
                <w:webHidden/>
              </w:rPr>
              <w:tab/>
            </w:r>
            <w:r w:rsidR="0028442D">
              <w:rPr>
                <w:noProof/>
                <w:webHidden/>
              </w:rPr>
              <w:fldChar w:fldCharType="begin"/>
            </w:r>
            <w:r w:rsidR="0028442D">
              <w:rPr>
                <w:noProof/>
                <w:webHidden/>
              </w:rPr>
              <w:instrText xml:space="preserve"> PAGEREF _Toc395779101 \h </w:instrText>
            </w:r>
            <w:r w:rsidR="0028442D">
              <w:rPr>
                <w:noProof/>
                <w:webHidden/>
              </w:rPr>
            </w:r>
            <w:r w:rsidR="0028442D">
              <w:rPr>
                <w:noProof/>
                <w:webHidden/>
              </w:rPr>
              <w:fldChar w:fldCharType="separate"/>
            </w:r>
            <w:r w:rsidR="00483EE4">
              <w:rPr>
                <w:noProof/>
                <w:webHidden/>
              </w:rPr>
              <w:t>19</w:t>
            </w:r>
            <w:r w:rsidR="0028442D">
              <w:rPr>
                <w:noProof/>
                <w:webHidden/>
              </w:rPr>
              <w:fldChar w:fldCharType="end"/>
            </w:r>
          </w:hyperlink>
        </w:p>
        <w:p w:rsidR="0028442D" w:rsidRDefault="00F9191C">
          <w:pPr>
            <w:pStyle w:val="TOC3"/>
            <w:tabs>
              <w:tab w:val="left" w:pos="1320"/>
              <w:tab w:val="right" w:leader="dot" w:pos="9890"/>
            </w:tabs>
            <w:rPr>
              <w:rFonts w:asciiTheme="minorHAnsi" w:hAnsiTheme="minorHAnsi"/>
              <w:noProof/>
              <w:sz w:val="22"/>
              <w:szCs w:val="22"/>
            </w:rPr>
          </w:pPr>
          <w:hyperlink w:anchor="_Toc395779102" w:history="1">
            <w:r w:rsidR="0028442D" w:rsidRPr="00E50FC0">
              <w:rPr>
                <w:rStyle w:val="Hyperlink"/>
                <w:rFonts w:cs="Times New Roman"/>
                <w:iCs/>
                <w:noProof/>
              </w:rPr>
              <w:t>4.10.1</w:t>
            </w:r>
            <w:r w:rsidR="0028442D">
              <w:rPr>
                <w:rFonts w:asciiTheme="minorHAnsi" w:hAnsiTheme="minorHAnsi"/>
                <w:noProof/>
                <w:sz w:val="22"/>
                <w:szCs w:val="22"/>
              </w:rPr>
              <w:tab/>
            </w:r>
            <w:r w:rsidR="0028442D" w:rsidRPr="00E50FC0">
              <w:rPr>
                <w:rStyle w:val="Hyperlink"/>
                <w:noProof/>
              </w:rPr>
              <w:t>Захтеви у погледу начина, рока и услова плаћања</w:t>
            </w:r>
            <w:r w:rsidR="0028442D">
              <w:rPr>
                <w:noProof/>
                <w:webHidden/>
              </w:rPr>
              <w:tab/>
            </w:r>
            <w:r w:rsidR="0028442D">
              <w:rPr>
                <w:noProof/>
                <w:webHidden/>
              </w:rPr>
              <w:fldChar w:fldCharType="begin"/>
            </w:r>
            <w:r w:rsidR="0028442D">
              <w:rPr>
                <w:noProof/>
                <w:webHidden/>
              </w:rPr>
              <w:instrText xml:space="preserve"> PAGEREF _Toc395779102 \h </w:instrText>
            </w:r>
            <w:r w:rsidR="0028442D">
              <w:rPr>
                <w:noProof/>
                <w:webHidden/>
              </w:rPr>
            </w:r>
            <w:r w:rsidR="0028442D">
              <w:rPr>
                <w:noProof/>
                <w:webHidden/>
              </w:rPr>
              <w:fldChar w:fldCharType="separate"/>
            </w:r>
            <w:r w:rsidR="00483EE4">
              <w:rPr>
                <w:noProof/>
                <w:webHidden/>
              </w:rPr>
              <w:t>19</w:t>
            </w:r>
            <w:r w:rsidR="0028442D">
              <w:rPr>
                <w:noProof/>
                <w:webHidden/>
              </w:rPr>
              <w:fldChar w:fldCharType="end"/>
            </w:r>
          </w:hyperlink>
        </w:p>
        <w:p w:rsidR="0028442D" w:rsidRDefault="00F9191C">
          <w:pPr>
            <w:pStyle w:val="TOC3"/>
            <w:tabs>
              <w:tab w:val="left" w:pos="1320"/>
              <w:tab w:val="right" w:leader="dot" w:pos="9890"/>
            </w:tabs>
            <w:rPr>
              <w:rFonts w:asciiTheme="minorHAnsi" w:hAnsiTheme="minorHAnsi"/>
              <w:noProof/>
              <w:sz w:val="22"/>
              <w:szCs w:val="22"/>
            </w:rPr>
          </w:pPr>
          <w:hyperlink w:anchor="_Toc395779103" w:history="1">
            <w:r w:rsidR="0028442D" w:rsidRPr="00E50FC0">
              <w:rPr>
                <w:rStyle w:val="Hyperlink"/>
                <w:noProof/>
                <w:lang w:val="sr-Cyrl-RS"/>
              </w:rPr>
              <w:t>4.10.2</w:t>
            </w:r>
            <w:r w:rsidR="0028442D">
              <w:rPr>
                <w:rFonts w:asciiTheme="minorHAnsi" w:hAnsiTheme="minorHAnsi"/>
                <w:noProof/>
                <w:sz w:val="22"/>
                <w:szCs w:val="22"/>
              </w:rPr>
              <w:tab/>
            </w:r>
            <w:r w:rsidR="0028442D" w:rsidRPr="00E50FC0">
              <w:rPr>
                <w:rStyle w:val="Hyperlink"/>
                <w:noProof/>
              </w:rPr>
              <w:t>Захтеви у погледу рока, места и начина вршења услуге</w:t>
            </w:r>
            <w:r w:rsidR="0028442D">
              <w:rPr>
                <w:noProof/>
                <w:webHidden/>
              </w:rPr>
              <w:tab/>
            </w:r>
            <w:r w:rsidR="0028442D">
              <w:rPr>
                <w:noProof/>
                <w:webHidden/>
              </w:rPr>
              <w:fldChar w:fldCharType="begin"/>
            </w:r>
            <w:r w:rsidR="0028442D">
              <w:rPr>
                <w:noProof/>
                <w:webHidden/>
              </w:rPr>
              <w:instrText xml:space="preserve"> PAGEREF _Toc395779103 \h </w:instrText>
            </w:r>
            <w:r w:rsidR="0028442D">
              <w:rPr>
                <w:noProof/>
                <w:webHidden/>
              </w:rPr>
            </w:r>
            <w:r w:rsidR="0028442D">
              <w:rPr>
                <w:noProof/>
                <w:webHidden/>
              </w:rPr>
              <w:fldChar w:fldCharType="separate"/>
            </w:r>
            <w:r w:rsidR="00483EE4">
              <w:rPr>
                <w:noProof/>
                <w:webHidden/>
              </w:rPr>
              <w:t>19</w:t>
            </w:r>
            <w:r w:rsidR="0028442D">
              <w:rPr>
                <w:noProof/>
                <w:webHidden/>
              </w:rPr>
              <w:fldChar w:fldCharType="end"/>
            </w:r>
          </w:hyperlink>
        </w:p>
        <w:p w:rsidR="0028442D" w:rsidRDefault="00F9191C">
          <w:pPr>
            <w:pStyle w:val="TOC3"/>
            <w:tabs>
              <w:tab w:val="left" w:pos="1320"/>
              <w:tab w:val="right" w:leader="dot" w:pos="9890"/>
            </w:tabs>
            <w:rPr>
              <w:rFonts w:asciiTheme="minorHAnsi" w:hAnsiTheme="minorHAnsi"/>
              <w:noProof/>
              <w:sz w:val="22"/>
              <w:szCs w:val="22"/>
            </w:rPr>
          </w:pPr>
          <w:hyperlink w:anchor="_Toc395779104" w:history="1">
            <w:r w:rsidR="0028442D" w:rsidRPr="00E50FC0">
              <w:rPr>
                <w:rStyle w:val="Hyperlink"/>
                <w:noProof/>
              </w:rPr>
              <w:t>4.10.3</w:t>
            </w:r>
            <w:r w:rsidR="0028442D">
              <w:rPr>
                <w:rFonts w:asciiTheme="minorHAnsi" w:hAnsiTheme="minorHAnsi"/>
                <w:noProof/>
                <w:sz w:val="22"/>
                <w:szCs w:val="22"/>
              </w:rPr>
              <w:tab/>
            </w:r>
            <w:r w:rsidR="0028442D" w:rsidRPr="00E50FC0">
              <w:rPr>
                <w:rStyle w:val="Hyperlink"/>
                <w:noProof/>
              </w:rPr>
              <w:t>Захтев у погледу рока извршења уговора</w:t>
            </w:r>
            <w:r w:rsidR="0028442D">
              <w:rPr>
                <w:noProof/>
                <w:webHidden/>
              </w:rPr>
              <w:tab/>
            </w:r>
            <w:r w:rsidR="0028442D">
              <w:rPr>
                <w:noProof/>
                <w:webHidden/>
              </w:rPr>
              <w:fldChar w:fldCharType="begin"/>
            </w:r>
            <w:r w:rsidR="0028442D">
              <w:rPr>
                <w:noProof/>
                <w:webHidden/>
              </w:rPr>
              <w:instrText xml:space="preserve"> PAGEREF _Toc395779104 \h </w:instrText>
            </w:r>
            <w:r w:rsidR="0028442D">
              <w:rPr>
                <w:noProof/>
                <w:webHidden/>
              </w:rPr>
            </w:r>
            <w:r w:rsidR="0028442D">
              <w:rPr>
                <w:noProof/>
                <w:webHidden/>
              </w:rPr>
              <w:fldChar w:fldCharType="separate"/>
            </w:r>
            <w:r w:rsidR="00483EE4">
              <w:rPr>
                <w:noProof/>
                <w:webHidden/>
              </w:rPr>
              <w:t>20</w:t>
            </w:r>
            <w:r w:rsidR="0028442D">
              <w:rPr>
                <w:noProof/>
                <w:webHidden/>
              </w:rPr>
              <w:fldChar w:fldCharType="end"/>
            </w:r>
          </w:hyperlink>
        </w:p>
        <w:p w:rsidR="0028442D" w:rsidRDefault="00F9191C">
          <w:pPr>
            <w:pStyle w:val="TOC3"/>
            <w:tabs>
              <w:tab w:val="left" w:pos="1320"/>
              <w:tab w:val="right" w:leader="dot" w:pos="9890"/>
            </w:tabs>
            <w:rPr>
              <w:rFonts w:asciiTheme="minorHAnsi" w:hAnsiTheme="minorHAnsi"/>
              <w:noProof/>
              <w:sz w:val="22"/>
              <w:szCs w:val="22"/>
            </w:rPr>
          </w:pPr>
          <w:hyperlink w:anchor="_Toc395779105" w:history="1">
            <w:r w:rsidR="0028442D" w:rsidRPr="00E50FC0">
              <w:rPr>
                <w:rStyle w:val="Hyperlink"/>
                <w:noProof/>
              </w:rPr>
              <w:t>4.10.4</w:t>
            </w:r>
            <w:r w:rsidR="0028442D">
              <w:rPr>
                <w:rFonts w:asciiTheme="minorHAnsi" w:hAnsiTheme="minorHAnsi"/>
                <w:noProof/>
                <w:sz w:val="22"/>
                <w:szCs w:val="22"/>
              </w:rPr>
              <w:tab/>
            </w:r>
            <w:r w:rsidR="0028442D" w:rsidRPr="00E50FC0">
              <w:rPr>
                <w:rStyle w:val="Hyperlink"/>
                <w:noProof/>
              </w:rPr>
              <w:t>Захтев у погледу рока важења понуде</w:t>
            </w:r>
            <w:r w:rsidR="0028442D">
              <w:rPr>
                <w:noProof/>
                <w:webHidden/>
              </w:rPr>
              <w:tab/>
            </w:r>
            <w:r w:rsidR="0028442D">
              <w:rPr>
                <w:noProof/>
                <w:webHidden/>
              </w:rPr>
              <w:fldChar w:fldCharType="begin"/>
            </w:r>
            <w:r w:rsidR="0028442D">
              <w:rPr>
                <w:noProof/>
                <w:webHidden/>
              </w:rPr>
              <w:instrText xml:space="preserve"> PAGEREF _Toc395779105 \h </w:instrText>
            </w:r>
            <w:r w:rsidR="0028442D">
              <w:rPr>
                <w:noProof/>
                <w:webHidden/>
              </w:rPr>
            </w:r>
            <w:r w:rsidR="0028442D">
              <w:rPr>
                <w:noProof/>
                <w:webHidden/>
              </w:rPr>
              <w:fldChar w:fldCharType="separate"/>
            </w:r>
            <w:r w:rsidR="00483EE4">
              <w:rPr>
                <w:noProof/>
                <w:webHidden/>
              </w:rPr>
              <w:t>20</w:t>
            </w:r>
            <w:r w:rsidR="0028442D">
              <w:rPr>
                <w:noProof/>
                <w:webHidden/>
              </w:rPr>
              <w:fldChar w:fldCharType="end"/>
            </w:r>
          </w:hyperlink>
        </w:p>
        <w:p w:rsidR="0028442D" w:rsidRDefault="00F9191C">
          <w:pPr>
            <w:pStyle w:val="TOC3"/>
            <w:tabs>
              <w:tab w:val="left" w:pos="1320"/>
              <w:tab w:val="right" w:leader="dot" w:pos="9890"/>
            </w:tabs>
            <w:rPr>
              <w:rFonts w:asciiTheme="minorHAnsi" w:hAnsiTheme="minorHAnsi"/>
              <w:noProof/>
              <w:sz w:val="22"/>
              <w:szCs w:val="22"/>
            </w:rPr>
          </w:pPr>
          <w:hyperlink w:anchor="_Toc395779106" w:history="1">
            <w:r w:rsidR="0028442D" w:rsidRPr="00E50FC0">
              <w:rPr>
                <w:rStyle w:val="Hyperlink"/>
                <w:noProof/>
              </w:rPr>
              <w:t>4.10.5</w:t>
            </w:r>
            <w:r w:rsidR="0028442D">
              <w:rPr>
                <w:rFonts w:asciiTheme="minorHAnsi" w:hAnsiTheme="minorHAnsi"/>
                <w:noProof/>
                <w:sz w:val="22"/>
                <w:szCs w:val="22"/>
              </w:rPr>
              <w:tab/>
            </w:r>
            <w:r w:rsidR="0028442D" w:rsidRPr="00E50FC0">
              <w:rPr>
                <w:rStyle w:val="Hyperlink"/>
                <w:noProof/>
              </w:rPr>
              <w:t>Мере заштите</w:t>
            </w:r>
            <w:r w:rsidR="0028442D">
              <w:rPr>
                <w:noProof/>
                <w:webHidden/>
              </w:rPr>
              <w:tab/>
            </w:r>
            <w:r w:rsidR="0028442D">
              <w:rPr>
                <w:noProof/>
                <w:webHidden/>
              </w:rPr>
              <w:fldChar w:fldCharType="begin"/>
            </w:r>
            <w:r w:rsidR="0028442D">
              <w:rPr>
                <w:noProof/>
                <w:webHidden/>
              </w:rPr>
              <w:instrText xml:space="preserve"> PAGEREF _Toc395779106 \h </w:instrText>
            </w:r>
            <w:r w:rsidR="0028442D">
              <w:rPr>
                <w:noProof/>
                <w:webHidden/>
              </w:rPr>
            </w:r>
            <w:r w:rsidR="0028442D">
              <w:rPr>
                <w:noProof/>
                <w:webHidden/>
              </w:rPr>
              <w:fldChar w:fldCharType="separate"/>
            </w:r>
            <w:r w:rsidR="00483EE4">
              <w:rPr>
                <w:noProof/>
                <w:webHidden/>
              </w:rPr>
              <w:t>20</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107" w:history="1">
            <w:r w:rsidR="0028442D" w:rsidRPr="00E50FC0">
              <w:rPr>
                <w:rStyle w:val="Hyperlink"/>
                <w:noProof/>
                <w:lang w:val="sr-Cyrl-RS"/>
              </w:rPr>
              <w:t>4.11</w:t>
            </w:r>
            <w:r w:rsidR="0028442D">
              <w:rPr>
                <w:rFonts w:asciiTheme="minorHAnsi" w:hAnsiTheme="minorHAnsi"/>
                <w:noProof/>
                <w:sz w:val="22"/>
                <w:szCs w:val="22"/>
              </w:rPr>
              <w:tab/>
            </w:r>
            <w:r w:rsidR="0028442D" w:rsidRPr="00E50FC0">
              <w:rPr>
                <w:rStyle w:val="Hyperlink"/>
                <w:noProof/>
              </w:rPr>
              <w:t>Валута и начин на који мора да буде наведена и изражена цена у понуди</w:t>
            </w:r>
            <w:r w:rsidR="0028442D">
              <w:rPr>
                <w:noProof/>
                <w:webHidden/>
              </w:rPr>
              <w:tab/>
            </w:r>
            <w:r w:rsidR="0028442D">
              <w:rPr>
                <w:noProof/>
                <w:webHidden/>
              </w:rPr>
              <w:fldChar w:fldCharType="begin"/>
            </w:r>
            <w:r w:rsidR="0028442D">
              <w:rPr>
                <w:noProof/>
                <w:webHidden/>
              </w:rPr>
              <w:instrText xml:space="preserve"> PAGEREF _Toc395779107 \h </w:instrText>
            </w:r>
            <w:r w:rsidR="0028442D">
              <w:rPr>
                <w:noProof/>
                <w:webHidden/>
              </w:rPr>
            </w:r>
            <w:r w:rsidR="0028442D">
              <w:rPr>
                <w:noProof/>
                <w:webHidden/>
              </w:rPr>
              <w:fldChar w:fldCharType="separate"/>
            </w:r>
            <w:r w:rsidR="00483EE4">
              <w:rPr>
                <w:noProof/>
                <w:webHidden/>
              </w:rPr>
              <w:t>20</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108" w:history="1">
            <w:r w:rsidR="0028442D" w:rsidRPr="00E50FC0">
              <w:rPr>
                <w:rStyle w:val="Hyperlink"/>
                <w:noProof/>
              </w:rPr>
              <w:t>4.12</w:t>
            </w:r>
            <w:r w:rsidR="0028442D">
              <w:rPr>
                <w:rFonts w:asciiTheme="minorHAnsi" w:hAnsiTheme="minorHAnsi"/>
                <w:noProof/>
                <w:sz w:val="22"/>
                <w:szCs w:val="22"/>
              </w:rPr>
              <w:tab/>
            </w:r>
            <w:r w:rsidR="0028442D" w:rsidRPr="00E50FC0">
              <w:rPr>
                <w:rStyle w:val="Hyperlink"/>
                <w:noProof/>
              </w:rPr>
              <w:t>Подаци о врсти, садржини, начину подношења, висини и роковима обезбеђења испуњења обавеза понуђача</w:t>
            </w:r>
            <w:r w:rsidR="0028442D">
              <w:rPr>
                <w:noProof/>
                <w:webHidden/>
              </w:rPr>
              <w:tab/>
            </w:r>
            <w:r w:rsidR="0028442D">
              <w:rPr>
                <w:noProof/>
                <w:webHidden/>
              </w:rPr>
              <w:fldChar w:fldCharType="begin"/>
            </w:r>
            <w:r w:rsidR="0028442D">
              <w:rPr>
                <w:noProof/>
                <w:webHidden/>
              </w:rPr>
              <w:instrText xml:space="preserve"> PAGEREF _Toc395779108 \h </w:instrText>
            </w:r>
            <w:r w:rsidR="0028442D">
              <w:rPr>
                <w:noProof/>
                <w:webHidden/>
              </w:rPr>
            </w:r>
            <w:r w:rsidR="0028442D">
              <w:rPr>
                <w:noProof/>
                <w:webHidden/>
              </w:rPr>
              <w:fldChar w:fldCharType="separate"/>
            </w:r>
            <w:r w:rsidR="00483EE4">
              <w:rPr>
                <w:noProof/>
                <w:webHidden/>
              </w:rPr>
              <w:t>20</w:t>
            </w:r>
            <w:r w:rsidR="0028442D">
              <w:rPr>
                <w:noProof/>
                <w:webHidden/>
              </w:rPr>
              <w:fldChar w:fldCharType="end"/>
            </w:r>
          </w:hyperlink>
        </w:p>
        <w:p w:rsidR="0028442D" w:rsidRDefault="00F9191C">
          <w:pPr>
            <w:pStyle w:val="TOC3"/>
            <w:tabs>
              <w:tab w:val="left" w:pos="1320"/>
              <w:tab w:val="right" w:leader="dot" w:pos="9890"/>
            </w:tabs>
            <w:rPr>
              <w:rFonts w:asciiTheme="minorHAnsi" w:hAnsiTheme="minorHAnsi"/>
              <w:noProof/>
              <w:sz w:val="22"/>
              <w:szCs w:val="22"/>
            </w:rPr>
          </w:pPr>
          <w:hyperlink w:anchor="_Toc395779109" w:history="1">
            <w:r w:rsidR="0028442D" w:rsidRPr="00E50FC0">
              <w:rPr>
                <w:rStyle w:val="Hyperlink"/>
                <w:noProof/>
              </w:rPr>
              <w:t>4.12.1</w:t>
            </w:r>
            <w:r w:rsidR="0028442D">
              <w:rPr>
                <w:rFonts w:asciiTheme="minorHAnsi" w:hAnsiTheme="minorHAnsi"/>
                <w:noProof/>
                <w:sz w:val="22"/>
                <w:szCs w:val="22"/>
              </w:rPr>
              <w:tab/>
            </w:r>
            <w:r w:rsidR="0028442D" w:rsidRPr="00E50FC0">
              <w:rPr>
                <w:rStyle w:val="Hyperlink"/>
                <w:noProof/>
              </w:rPr>
              <w:t>Оригинал банкарска гаранција за озбиљност понуде</w:t>
            </w:r>
            <w:r w:rsidR="0028442D">
              <w:rPr>
                <w:noProof/>
                <w:webHidden/>
              </w:rPr>
              <w:tab/>
            </w:r>
            <w:r w:rsidR="0028442D">
              <w:rPr>
                <w:noProof/>
                <w:webHidden/>
              </w:rPr>
              <w:fldChar w:fldCharType="begin"/>
            </w:r>
            <w:r w:rsidR="0028442D">
              <w:rPr>
                <w:noProof/>
                <w:webHidden/>
              </w:rPr>
              <w:instrText xml:space="preserve"> PAGEREF _Toc395779109 \h </w:instrText>
            </w:r>
            <w:r w:rsidR="0028442D">
              <w:rPr>
                <w:noProof/>
                <w:webHidden/>
              </w:rPr>
            </w:r>
            <w:r w:rsidR="0028442D">
              <w:rPr>
                <w:noProof/>
                <w:webHidden/>
              </w:rPr>
              <w:fldChar w:fldCharType="separate"/>
            </w:r>
            <w:r w:rsidR="00483EE4">
              <w:rPr>
                <w:noProof/>
                <w:webHidden/>
              </w:rPr>
              <w:t>20</w:t>
            </w:r>
            <w:r w:rsidR="0028442D">
              <w:rPr>
                <w:noProof/>
                <w:webHidden/>
              </w:rPr>
              <w:fldChar w:fldCharType="end"/>
            </w:r>
          </w:hyperlink>
        </w:p>
        <w:p w:rsidR="0028442D" w:rsidRDefault="00F9191C">
          <w:pPr>
            <w:pStyle w:val="TOC3"/>
            <w:tabs>
              <w:tab w:val="left" w:pos="1320"/>
              <w:tab w:val="right" w:leader="dot" w:pos="9890"/>
            </w:tabs>
            <w:rPr>
              <w:rFonts w:asciiTheme="minorHAnsi" w:hAnsiTheme="minorHAnsi"/>
              <w:noProof/>
              <w:sz w:val="22"/>
              <w:szCs w:val="22"/>
            </w:rPr>
          </w:pPr>
          <w:hyperlink w:anchor="_Toc395779110" w:history="1">
            <w:r w:rsidR="0028442D" w:rsidRPr="00E50FC0">
              <w:rPr>
                <w:rStyle w:val="Hyperlink"/>
                <w:noProof/>
              </w:rPr>
              <w:t>4.12.2</w:t>
            </w:r>
            <w:r w:rsidR="0028442D">
              <w:rPr>
                <w:rFonts w:asciiTheme="minorHAnsi" w:hAnsiTheme="minorHAnsi"/>
                <w:noProof/>
                <w:sz w:val="22"/>
                <w:szCs w:val="22"/>
              </w:rPr>
              <w:tab/>
            </w:r>
            <w:r w:rsidR="0028442D" w:rsidRPr="00E50FC0">
              <w:rPr>
                <w:rStyle w:val="Hyperlink"/>
                <w:noProof/>
              </w:rPr>
              <w:t>Оригинал писмо о намерама банке за издавање банкарске гаранција за добро извршење посла, обавезујућег карактера</w:t>
            </w:r>
            <w:r w:rsidR="0028442D">
              <w:rPr>
                <w:noProof/>
                <w:webHidden/>
              </w:rPr>
              <w:tab/>
            </w:r>
            <w:r w:rsidR="0028442D">
              <w:rPr>
                <w:noProof/>
                <w:webHidden/>
              </w:rPr>
              <w:fldChar w:fldCharType="begin"/>
            </w:r>
            <w:r w:rsidR="0028442D">
              <w:rPr>
                <w:noProof/>
                <w:webHidden/>
              </w:rPr>
              <w:instrText xml:space="preserve"> PAGEREF _Toc395779110 \h </w:instrText>
            </w:r>
            <w:r w:rsidR="0028442D">
              <w:rPr>
                <w:noProof/>
                <w:webHidden/>
              </w:rPr>
            </w:r>
            <w:r w:rsidR="0028442D">
              <w:rPr>
                <w:noProof/>
                <w:webHidden/>
              </w:rPr>
              <w:fldChar w:fldCharType="separate"/>
            </w:r>
            <w:r w:rsidR="00483EE4">
              <w:rPr>
                <w:noProof/>
                <w:webHidden/>
              </w:rPr>
              <w:t>20</w:t>
            </w:r>
            <w:r w:rsidR="0028442D">
              <w:rPr>
                <w:noProof/>
                <w:webHidden/>
              </w:rPr>
              <w:fldChar w:fldCharType="end"/>
            </w:r>
          </w:hyperlink>
        </w:p>
        <w:p w:rsidR="0028442D" w:rsidRDefault="00F9191C">
          <w:pPr>
            <w:pStyle w:val="TOC3"/>
            <w:tabs>
              <w:tab w:val="left" w:pos="1320"/>
              <w:tab w:val="right" w:leader="dot" w:pos="9890"/>
            </w:tabs>
            <w:rPr>
              <w:rFonts w:asciiTheme="minorHAnsi" w:hAnsiTheme="minorHAnsi"/>
              <w:noProof/>
              <w:sz w:val="22"/>
              <w:szCs w:val="22"/>
            </w:rPr>
          </w:pPr>
          <w:hyperlink w:anchor="_Toc395779111" w:history="1">
            <w:r w:rsidR="0028442D" w:rsidRPr="00E50FC0">
              <w:rPr>
                <w:rStyle w:val="Hyperlink"/>
                <w:noProof/>
                <w:lang w:eastAsia="ar-SA"/>
              </w:rPr>
              <w:t>4.12.3</w:t>
            </w:r>
            <w:r w:rsidR="0028442D">
              <w:rPr>
                <w:rFonts w:asciiTheme="minorHAnsi" w:hAnsiTheme="minorHAnsi"/>
                <w:noProof/>
                <w:sz w:val="22"/>
                <w:szCs w:val="22"/>
              </w:rPr>
              <w:tab/>
            </w:r>
            <w:r w:rsidR="0028442D" w:rsidRPr="00E50FC0">
              <w:rPr>
                <w:rStyle w:val="Hyperlink"/>
                <w:noProof/>
                <w:lang w:eastAsia="ar-SA"/>
              </w:rPr>
              <w:t>Оригинал банкарска гаранција за добро извршење посла</w:t>
            </w:r>
            <w:r w:rsidR="0028442D">
              <w:rPr>
                <w:noProof/>
                <w:webHidden/>
              </w:rPr>
              <w:tab/>
            </w:r>
            <w:r w:rsidR="0028442D">
              <w:rPr>
                <w:noProof/>
                <w:webHidden/>
              </w:rPr>
              <w:fldChar w:fldCharType="begin"/>
            </w:r>
            <w:r w:rsidR="0028442D">
              <w:rPr>
                <w:noProof/>
                <w:webHidden/>
              </w:rPr>
              <w:instrText xml:space="preserve"> PAGEREF _Toc395779111 \h </w:instrText>
            </w:r>
            <w:r w:rsidR="0028442D">
              <w:rPr>
                <w:noProof/>
                <w:webHidden/>
              </w:rPr>
            </w:r>
            <w:r w:rsidR="0028442D">
              <w:rPr>
                <w:noProof/>
                <w:webHidden/>
              </w:rPr>
              <w:fldChar w:fldCharType="separate"/>
            </w:r>
            <w:r w:rsidR="00483EE4">
              <w:rPr>
                <w:noProof/>
                <w:webHidden/>
              </w:rPr>
              <w:t>21</w:t>
            </w:r>
            <w:r w:rsidR="0028442D">
              <w:rPr>
                <w:noProof/>
                <w:webHidden/>
              </w:rPr>
              <w:fldChar w:fldCharType="end"/>
            </w:r>
          </w:hyperlink>
        </w:p>
        <w:p w:rsidR="0028442D" w:rsidRDefault="00F9191C">
          <w:pPr>
            <w:pStyle w:val="TOC3"/>
            <w:tabs>
              <w:tab w:val="left" w:pos="1320"/>
              <w:tab w:val="right" w:leader="dot" w:pos="9890"/>
            </w:tabs>
            <w:rPr>
              <w:rFonts w:asciiTheme="minorHAnsi" w:hAnsiTheme="minorHAnsi"/>
              <w:noProof/>
              <w:sz w:val="22"/>
              <w:szCs w:val="22"/>
            </w:rPr>
          </w:pPr>
          <w:hyperlink w:anchor="_Toc395779112" w:history="1">
            <w:r w:rsidR="0028442D" w:rsidRPr="00E50FC0">
              <w:rPr>
                <w:rStyle w:val="Hyperlink"/>
                <w:noProof/>
                <w:lang w:eastAsia="ar-SA"/>
              </w:rPr>
              <w:t>4.12.4</w:t>
            </w:r>
            <w:r w:rsidR="0028442D">
              <w:rPr>
                <w:rFonts w:asciiTheme="minorHAnsi" w:hAnsiTheme="minorHAnsi"/>
                <w:noProof/>
                <w:sz w:val="22"/>
                <w:szCs w:val="22"/>
              </w:rPr>
              <w:tab/>
            </w:r>
            <w:r w:rsidR="0028442D" w:rsidRPr="00E50FC0">
              <w:rPr>
                <w:rStyle w:val="Hyperlink"/>
                <w:noProof/>
                <w:lang w:eastAsia="ar-SA"/>
              </w:rPr>
              <w:t>Реализација средства финансијског обезбеђењa</w:t>
            </w:r>
            <w:r w:rsidR="0028442D">
              <w:rPr>
                <w:noProof/>
                <w:webHidden/>
              </w:rPr>
              <w:tab/>
            </w:r>
            <w:r w:rsidR="0028442D">
              <w:rPr>
                <w:noProof/>
                <w:webHidden/>
              </w:rPr>
              <w:fldChar w:fldCharType="begin"/>
            </w:r>
            <w:r w:rsidR="0028442D">
              <w:rPr>
                <w:noProof/>
                <w:webHidden/>
              </w:rPr>
              <w:instrText xml:space="preserve"> PAGEREF _Toc395779112 \h </w:instrText>
            </w:r>
            <w:r w:rsidR="0028442D">
              <w:rPr>
                <w:noProof/>
                <w:webHidden/>
              </w:rPr>
            </w:r>
            <w:r w:rsidR="0028442D">
              <w:rPr>
                <w:noProof/>
                <w:webHidden/>
              </w:rPr>
              <w:fldChar w:fldCharType="separate"/>
            </w:r>
            <w:r w:rsidR="00483EE4">
              <w:rPr>
                <w:noProof/>
                <w:webHidden/>
              </w:rPr>
              <w:t>21</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113" w:history="1">
            <w:r w:rsidR="0028442D" w:rsidRPr="00E50FC0">
              <w:rPr>
                <w:rStyle w:val="Hyperlink"/>
                <w:noProof/>
              </w:rPr>
              <w:t>4.13</w:t>
            </w:r>
            <w:r w:rsidR="0028442D">
              <w:rPr>
                <w:rFonts w:asciiTheme="minorHAnsi" w:hAnsiTheme="minorHAnsi"/>
                <w:noProof/>
                <w:sz w:val="22"/>
                <w:szCs w:val="22"/>
              </w:rPr>
              <w:tab/>
            </w:r>
            <w:r w:rsidR="0028442D" w:rsidRPr="00E50FC0">
              <w:rPr>
                <w:rStyle w:val="Hyperlink"/>
                <w:noProof/>
              </w:rPr>
              <w:t>Заштита поверљивости података које наручилац ставља понуђачима на располагање, укључујући и њихове подизвођаче</w:t>
            </w:r>
            <w:r w:rsidR="0028442D">
              <w:rPr>
                <w:noProof/>
                <w:webHidden/>
              </w:rPr>
              <w:tab/>
            </w:r>
            <w:r w:rsidR="0028442D">
              <w:rPr>
                <w:noProof/>
                <w:webHidden/>
              </w:rPr>
              <w:fldChar w:fldCharType="begin"/>
            </w:r>
            <w:r w:rsidR="0028442D">
              <w:rPr>
                <w:noProof/>
                <w:webHidden/>
              </w:rPr>
              <w:instrText xml:space="preserve"> PAGEREF _Toc395779113 \h </w:instrText>
            </w:r>
            <w:r w:rsidR="0028442D">
              <w:rPr>
                <w:noProof/>
                <w:webHidden/>
              </w:rPr>
            </w:r>
            <w:r w:rsidR="0028442D">
              <w:rPr>
                <w:noProof/>
                <w:webHidden/>
              </w:rPr>
              <w:fldChar w:fldCharType="separate"/>
            </w:r>
            <w:r w:rsidR="00483EE4">
              <w:rPr>
                <w:noProof/>
                <w:webHidden/>
              </w:rPr>
              <w:t>21</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114" w:history="1">
            <w:r w:rsidR="0028442D" w:rsidRPr="00E50FC0">
              <w:rPr>
                <w:rStyle w:val="Hyperlink"/>
                <w:noProof/>
              </w:rPr>
              <w:t>4.14</w:t>
            </w:r>
            <w:r w:rsidR="0028442D">
              <w:rPr>
                <w:rFonts w:asciiTheme="minorHAnsi" w:hAnsiTheme="minorHAnsi"/>
                <w:noProof/>
                <w:sz w:val="22"/>
                <w:szCs w:val="22"/>
              </w:rPr>
              <w:tab/>
            </w:r>
            <w:r w:rsidR="0028442D" w:rsidRPr="00E50FC0">
              <w:rPr>
                <w:rStyle w:val="Hyperlink"/>
                <w:noProof/>
              </w:rPr>
              <w:t>Додатне информације или појашњења у вези са припремањем понуде</w:t>
            </w:r>
            <w:r w:rsidR="0028442D">
              <w:rPr>
                <w:noProof/>
                <w:webHidden/>
              </w:rPr>
              <w:tab/>
            </w:r>
            <w:r w:rsidR="0028442D">
              <w:rPr>
                <w:noProof/>
                <w:webHidden/>
              </w:rPr>
              <w:fldChar w:fldCharType="begin"/>
            </w:r>
            <w:r w:rsidR="0028442D">
              <w:rPr>
                <w:noProof/>
                <w:webHidden/>
              </w:rPr>
              <w:instrText xml:space="preserve"> PAGEREF _Toc395779114 \h </w:instrText>
            </w:r>
            <w:r w:rsidR="0028442D">
              <w:rPr>
                <w:noProof/>
                <w:webHidden/>
              </w:rPr>
            </w:r>
            <w:r w:rsidR="0028442D">
              <w:rPr>
                <w:noProof/>
                <w:webHidden/>
              </w:rPr>
              <w:fldChar w:fldCharType="separate"/>
            </w:r>
            <w:r w:rsidR="00483EE4">
              <w:rPr>
                <w:noProof/>
                <w:webHidden/>
              </w:rPr>
              <w:t>22</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115" w:history="1">
            <w:r w:rsidR="0028442D" w:rsidRPr="00E50FC0">
              <w:rPr>
                <w:rStyle w:val="Hyperlink"/>
                <w:noProof/>
              </w:rPr>
              <w:t>4.15</w:t>
            </w:r>
            <w:r w:rsidR="0028442D">
              <w:rPr>
                <w:rFonts w:asciiTheme="minorHAnsi" w:hAnsiTheme="minorHAnsi"/>
                <w:noProof/>
                <w:sz w:val="22"/>
                <w:szCs w:val="22"/>
              </w:rPr>
              <w:tab/>
            </w:r>
            <w:r w:rsidR="0028442D" w:rsidRPr="00E50FC0">
              <w:rPr>
                <w:rStyle w:val="Hyperlink"/>
                <w:noProof/>
              </w:rPr>
              <w:t>Додатна објашњења од понуђача после отварања понуда и контрола код понуђача односно његовог подизвођача</w:t>
            </w:r>
            <w:r w:rsidR="0028442D">
              <w:rPr>
                <w:noProof/>
                <w:webHidden/>
              </w:rPr>
              <w:tab/>
            </w:r>
            <w:r w:rsidR="0028442D">
              <w:rPr>
                <w:noProof/>
                <w:webHidden/>
              </w:rPr>
              <w:fldChar w:fldCharType="begin"/>
            </w:r>
            <w:r w:rsidR="0028442D">
              <w:rPr>
                <w:noProof/>
                <w:webHidden/>
              </w:rPr>
              <w:instrText xml:space="preserve"> PAGEREF _Toc395779115 \h </w:instrText>
            </w:r>
            <w:r w:rsidR="0028442D">
              <w:rPr>
                <w:noProof/>
                <w:webHidden/>
              </w:rPr>
            </w:r>
            <w:r w:rsidR="0028442D">
              <w:rPr>
                <w:noProof/>
                <w:webHidden/>
              </w:rPr>
              <w:fldChar w:fldCharType="separate"/>
            </w:r>
            <w:r w:rsidR="00483EE4">
              <w:rPr>
                <w:noProof/>
                <w:webHidden/>
              </w:rPr>
              <w:t>22</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116" w:history="1">
            <w:r w:rsidR="0028442D" w:rsidRPr="00E50FC0">
              <w:rPr>
                <w:rStyle w:val="Hyperlink"/>
                <w:noProof/>
              </w:rPr>
              <w:t>4.16</w:t>
            </w:r>
            <w:r w:rsidR="0028442D">
              <w:rPr>
                <w:rFonts w:asciiTheme="minorHAnsi" w:hAnsiTheme="minorHAnsi"/>
                <w:noProof/>
                <w:sz w:val="22"/>
                <w:szCs w:val="22"/>
              </w:rPr>
              <w:tab/>
            </w:r>
            <w:r w:rsidR="0028442D" w:rsidRPr="00E50FC0">
              <w:rPr>
                <w:rStyle w:val="Hyperlink"/>
                <w:noProof/>
              </w:rPr>
              <w:t>Додатно обезбеђење испуњења уговорних обавеза понуђача који се налазе на списку негативних референци</w:t>
            </w:r>
            <w:r w:rsidR="0028442D">
              <w:rPr>
                <w:noProof/>
                <w:webHidden/>
              </w:rPr>
              <w:tab/>
            </w:r>
            <w:r w:rsidR="0028442D">
              <w:rPr>
                <w:noProof/>
                <w:webHidden/>
              </w:rPr>
              <w:fldChar w:fldCharType="begin"/>
            </w:r>
            <w:r w:rsidR="0028442D">
              <w:rPr>
                <w:noProof/>
                <w:webHidden/>
              </w:rPr>
              <w:instrText xml:space="preserve"> PAGEREF _Toc395779116 \h </w:instrText>
            </w:r>
            <w:r w:rsidR="0028442D">
              <w:rPr>
                <w:noProof/>
                <w:webHidden/>
              </w:rPr>
            </w:r>
            <w:r w:rsidR="0028442D">
              <w:rPr>
                <w:noProof/>
                <w:webHidden/>
              </w:rPr>
              <w:fldChar w:fldCharType="separate"/>
            </w:r>
            <w:r w:rsidR="00483EE4">
              <w:rPr>
                <w:noProof/>
                <w:webHidden/>
              </w:rPr>
              <w:t>23</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117" w:history="1">
            <w:r w:rsidR="0028442D" w:rsidRPr="00E50FC0">
              <w:rPr>
                <w:rStyle w:val="Hyperlink"/>
                <w:noProof/>
              </w:rPr>
              <w:t>4.17</w:t>
            </w:r>
            <w:r w:rsidR="0028442D">
              <w:rPr>
                <w:rFonts w:asciiTheme="minorHAnsi" w:hAnsiTheme="minorHAnsi"/>
                <w:noProof/>
                <w:sz w:val="22"/>
                <w:szCs w:val="22"/>
              </w:rPr>
              <w:tab/>
            </w:r>
            <w:r w:rsidR="0028442D" w:rsidRPr="00E50FC0">
              <w:rPr>
                <w:rStyle w:val="Hyperlink"/>
                <w:noProof/>
              </w:rPr>
              <w:t>Врста критеријума за доделу уговора</w:t>
            </w:r>
            <w:r w:rsidR="0028442D">
              <w:rPr>
                <w:noProof/>
                <w:webHidden/>
              </w:rPr>
              <w:tab/>
            </w:r>
            <w:r w:rsidR="0028442D">
              <w:rPr>
                <w:noProof/>
                <w:webHidden/>
              </w:rPr>
              <w:fldChar w:fldCharType="begin"/>
            </w:r>
            <w:r w:rsidR="0028442D">
              <w:rPr>
                <w:noProof/>
                <w:webHidden/>
              </w:rPr>
              <w:instrText xml:space="preserve"> PAGEREF _Toc395779117 \h </w:instrText>
            </w:r>
            <w:r w:rsidR="0028442D">
              <w:rPr>
                <w:noProof/>
                <w:webHidden/>
              </w:rPr>
            </w:r>
            <w:r w:rsidR="0028442D">
              <w:rPr>
                <w:noProof/>
                <w:webHidden/>
              </w:rPr>
              <w:fldChar w:fldCharType="separate"/>
            </w:r>
            <w:r w:rsidR="00483EE4">
              <w:rPr>
                <w:noProof/>
                <w:webHidden/>
              </w:rPr>
              <w:t>23</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118" w:history="1">
            <w:r w:rsidR="0028442D" w:rsidRPr="00E50FC0">
              <w:rPr>
                <w:rStyle w:val="Hyperlink"/>
                <w:noProof/>
              </w:rPr>
              <w:t>4.18</w:t>
            </w:r>
            <w:r w:rsidR="0028442D">
              <w:rPr>
                <w:rFonts w:asciiTheme="minorHAnsi" w:hAnsiTheme="minorHAnsi"/>
                <w:noProof/>
                <w:sz w:val="22"/>
                <w:szCs w:val="22"/>
              </w:rPr>
              <w:tab/>
            </w:r>
            <w:r w:rsidR="0028442D" w:rsidRPr="00E50FC0">
              <w:rPr>
                <w:rStyle w:val="Hyperlink"/>
                <w:noProof/>
              </w:rPr>
              <w:t>Елементи критеријума на основу којих ће наручилац извршити доделу уговора у ситуацији када постоје две или више понуда са истом најнижом понуђеном ценом</w:t>
            </w:r>
            <w:r w:rsidR="0028442D">
              <w:rPr>
                <w:noProof/>
                <w:webHidden/>
              </w:rPr>
              <w:tab/>
            </w:r>
            <w:r w:rsidR="0028442D">
              <w:rPr>
                <w:noProof/>
                <w:webHidden/>
              </w:rPr>
              <w:fldChar w:fldCharType="begin"/>
            </w:r>
            <w:r w:rsidR="0028442D">
              <w:rPr>
                <w:noProof/>
                <w:webHidden/>
              </w:rPr>
              <w:instrText xml:space="preserve"> PAGEREF _Toc395779118 \h </w:instrText>
            </w:r>
            <w:r w:rsidR="0028442D">
              <w:rPr>
                <w:noProof/>
                <w:webHidden/>
              </w:rPr>
            </w:r>
            <w:r w:rsidR="0028442D">
              <w:rPr>
                <w:noProof/>
                <w:webHidden/>
              </w:rPr>
              <w:fldChar w:fldCharType="separate"/>
            </w:r>
            <w:r w:rsidR="00483EE4">
              <w:rPr>
                <w:noProof/>
                <w:webHidden/>
              </w:rPr>
              <w:t>23</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119" w:history="1">
            <w:r w:rsidR="0028442D" w:rsidRPr="00E50FC0">
              <w:rPr>
                <w:rStyle w:val="Hyperlink"/>
                <w:rFonts w:cs="Times New Roman"/>
                <w:bCs/>
                <w:iCs/>
                <w:noProof/>
              </w:rPr>
              <w:t>4.19</w:t>
            </w:r>
            <w:r w:rsidR="0028442D">
              <w:rPr>
                <w:rFonts w:asciiTheme="minorHAnsi" w:hAnsiTheme="minorHAnsi"/>
                <w:noProof/>
                <w:sz w:val="22"/>
                <w:szCs w:val="22"/>
              </w:rPr>
              <w:tab/>
            </w:r>
            <w:r w:rsidR="0028442D" w:rsidRPr="00E50FC0">
              <w:rPr>
                <w:rStyle w:val="Hyperlink"/>
                <w:noProof/>
              </w:rPr>
              <w:t>Поштовање обавеза које произилазе из важећих прописа</w:t>
            </w:r>
            <w:r w:rsidR="0028442D">
              <w:rPr>
                <w:noProof/>
                <w:webHidden/>
              </w:rPr>
              <w:tab/>
            </w:r>
            <w:r w:rsidR="0028442D">
              <w:rPr>
                <w:noProof/>
                <w:webHidden/>
              </w:rPr>
              <w:fldChar w:fldCharType="begin"/>
            </w:r>
            <w:r w:rsidR="0028442D">
              <w:rPr>
                <w:noProof/>
                <w:webHidden/>
              </w:rPr>
              <w:instrText xml:space="preserve"> PAGEREF _Toc395779119 \h </w:instrText>
            </w:r>
            <w:r w:rsidR="0028442D">
              <w:rPr>
                <w:noProof/>
                <w:webHidden/>
              </w:rPr>
            </w:r>
            <w:r w:rsidR="0028442D">
              <w:rPr>
                <w:noProof/>
                <w:webHidden/>
              </w:rPr>
              <w:fldChar w:fldCharType="separate"/>
            </w:r>
            <w:r w:rsidR="00483EE4">
              <w:rPr>
                <w:noProof/>
                <w:webHidden/>
              </w:rPr>
              <w:t>23</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120" w:history="1">
            <w:r w:rsidR="0028442D" w:rsidRPr="00E50FC0">
              <w:rPr>
                <w:rStyle w:val="Hyperlink"/>
                <w:noProof/>
              </w:rPr>
              <w:t>4.20</w:t>
            </w:r>
            <w:r w:rsidR="0028442D">
              <w:rPr>
                <w:rFonts w:asciiTheme="minorHAnsi" w:hAnsiTheme="minorHAnsi"/>
                <w:noProof/>
                <w:sz w:val="22"/>
                <w:szCs w:val="22"/>
              </w:rPr>
              <w:tab/>
            </w:r>
            <w:r w:rsidR="0028442D" w:rsidRPr="00E50FC0">
              <w:rPr>
                <w:rStyle w:val="Hyperlink"/>
                <w:noProof/>
              </w:rPr>
              <w:t>Коришћење патента и одговорност за повреду заштићених права интелектуалне својине трећих лица</w:t>
            </w:r>
            <w:r w:rsidR="0028442D">
              <w:rPr>
                <w:noProof/>
                <w:webHidden/>
              </w:rPr>
              <w:tab/>
            </w:r>
            <w:r w:rsidR="0028442D">
              <w:rPr>
                <w:noProof/>
                <w:webHidden/>
              </w:rPr>
              <w:fldChar w:fldCharType="begin"/>
            </w:r>
            <w:r w:rsidR="0028442D">
              <w:rPr>
                <w:noProof/>
                <w:webHidden/>
              </w:rPr>
              <w:instrText xml:space="preserve"> PAGEREF _Toc395779120 \h </w:instrText>
            </w:r>
            <w:r w:rsidR="0028442D">
              <w:rPr>
                <w:noProof/>
                <w:webHidden/>
              </w:rPr>
            </w:r>
            <w:r w:rsidR="0028442D">
              <w:rPr>
                <w:noProof/>
                <w:webHidden/>
              </w:rPr>
              <w:fldChar w:fldCharType="separate"/>
            </w:r>
            <w:r w:rsidR="00483EE4">
              <w:rPr>
                <w:noProof/>
                <w:webHidden/>
              </w:rPr>
              <w:t>23</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121" w:history="1">
            <w:r w:rsidR="0028442D" w:rsidRPr="00E50FC0">
              <w:rPr>
                <w:rStyle w:val="Hyperlink"/>
                <w:noProof/>
              </w:rPr>
              <w:t>4.21</w:t>
            </w:r>
            <w:r w:rsidR="0028442D">
              <w:rPr>
                <w:rFonts w:asciiTheme="minorHAnsi" w:hAnsiTheme="minorHAnsi"/>
                <w:noProof/>
                <w:sz w:val="22"/>
                <w:szCs w:val="22"/>
              </w:rPr>
              <w:tab/>
            </w:r>
            <w:r w:rsidR="0028442D" w:rsidRPr="00E50FC0">
              <w:rPr>
                <w:rStyle w:val="Hyperlink"/>
                <w:noProof/>
              </w:rPr>
              <w:t>Начин и рок за подношење захтева за заштиту права</w:t>
            </w:r>
            <w:r w:rsidR="0028442D">
              <w:rPr>
                <w:noProof/>
                <w:webHidden/>
              </w:rPr>
              <w:tab/>
            </w:r>
            <w:r w:rsidR="0028442D">
              <w:rPr>
                <w:noProof/>
                <w:webHidden/>
              </w:rPr>
              <w:fldChar w:fldCharType="begin"/>
            </w:r>
            <w:r w:rsidR="0028442D">
              <w:rPr>
                <w:noProof/>
                <w:webHidden/>
              </w:rPr>
              <w:instrText xml:space="preserve"> PAGEREF _Toc395779121 \h </w:instrText>
            </w:r>
            <w:r w:rsidR="0028442D">
              <w:rPr>
                <w:noProof/>
                <w:webHidden/>
              </w:rPr>
            </w:r>
            <w:r w:rsidR="0028442D">
              <w:rPr>
                <w:noProof/>
                <w:webHidden/>
              </w:rPr>
              <w:fldChar w:fldCharType="separate"/>
            </w:r>
            <w:r w:rsidR="00483EE4">
              <w:rPr>
                <w:noProof/>
                <w:webHidden/>
              </w:rPr>
              <w:t>23</w:t>
            </w:r>
            <w:r w:rsidR="0028442D">
              <w:rPr>
                <w:noProof/>
                <w:webHidden/>
              </w:rPr>
              <w:fldChar w:fldCharType="end"/>
            </w:r>
          </w:hyperlink>
        </w:p>
        <w:p w:rsidR="0028442D" w:rsidRDefault="00F9191C">
          <w:pPr>
            <w:pStyle w:val="TOC2"/>
            <w:tabs>
              <w:tab w:val="left" w:pos="880"/>
              <w:tab w:val="right" w:leader="dot" w:pos="9890"/>
            </w:tabs>
            <w:rPr>
              <w:rFonts w:asciiTheme="minorHAnsi" w:hAnsiTheme="minorHAnsi"/>
              <w:noProof/>
              <w:sz w:val="22"/>
              <w:szCs w:val="22"/>
            </w:rPr>
          </w:pPr>
          <w:hyperlink w:anchor="_Toc395779122" w:history="1">
            <w:r w:rsidR="0028442D" w:rsidRPr="00E50FC0">
              <w:rPr>
                <w:rStyle w:val="Hyperlink"/>
                <w:noProof/>
              </w:rPr>
              <w:t>4.22</w:t>
            </w:r>
            <w:r w:rsidR="0028442D">
              <w:rPr>
                <w:rFonts w:asciiTheme="minorHAnsi" w:hAnsiTheme="minorHAnsi"/>
                <w:noProof/>
                <w:sz w:val="22"/>
                <w:szCs w:val="22"/>
              </w:rPr>
              <w:tab/>
            </w:r>
            <w:r w:rsidR="0028442D" w:rsidRPr="00E50FC0">
              <w:rPr>
                <w:rStyle w:val="Hyperlink"/>
                <w:noProof/>
              </w:rPr>
              <w:t>Рок у којем ће уговор бити закључен</w:t>
            </w:r>
            <w:r w:rsidR="0028442D">
              <w:rPr>
                <w:noProof/>
                <w:webHidden/>
              </w:rPr>
              <w:tab/>
            </w:r>
            <w:r w:rsidR="0028442D">
              <w:rPr>
                <w:noProof/>
                <w:webHidden/>
              </w:rPr>
              <w:fldChar w:fldCharType="begin"/>
            </w:r>
            <w:r w:rsidR="0028442D">
              <w:rPr>
                <w:noProof/>
                <w:webHidden/>
              </w:rPr>
              <w:instrText xml:space="preserve"> PAGEREF _Toc395779122 \h </w:instrText>
            </w:r>
            <w:r w:rsidR="0028442D">
              <w:rPr>
                <w:noProof/>
                <w:webHidden/>
              </w:rPr>
            </w:r>
            <w:r w:rsidR="0028442D">
              <w:rPr>
                <w:noProof/>
                <w:webHidden/>
              </w:rPr>
              <w:fldChar w:fldCharType="separate"/>
            </w:r>
            <w:r w:rsidR="00483EE4">
              <w:rPr>
                <w:noProof/>
                <w:webHidden/>
              </w:rPr>
              <w:t>24</w:t>
            </w:r>
            <w:r w:rsidR="0028442D">
              <w:rPr>
                <w:noProof/>
                <w:webHidden/>
              </w:rPr>
              <w:fldChar w:fldCharType="end"/>
            </w:r>
          </w:hyperlink>
        </w:p>
        <w:p w:rsidR="0028442D" w:rsidRDefault="00F9191C">
          <w:pPr>
            <w:pStyle w:val="TOC1"/>
            <w:rPr>
              <w:rFonts w:asciiTheme="minorHAnsi" w:hAnsiTheme="minorHAnsi"/>
              <w:noProof/>
              <w:sz w:val="22"/>
              <w:szCs w:val="22"/>
            </w:rPr>
          </w:pPr>
          <w:hyperlink w:anchor="_Toc395779123" w:history="1">
            <w:r w:rsidR="0028442D" w:rsidRPr="00E50FC0">
              <w:rPr>
                <w:rStyle w:val="Hyperlink"/>
                <w:rFonts w:eastAsia="Times New Roman"/>
                <w:noProof/>
              </w:rPr>
              <w:t>5</w:t>
            </w:r>
            <w:r w:rsidR="0028442D">
              <w:rPr>
                <w:rFonts w:asciiTheme="minorHAnsi" w:hAnsiTheme="minorHAnsi"/>
                <w:noProof/>
                <w:sz w:val="22"/>
                <w:szCs w:val="22"/>
              </w:rPr>
              <w:tab/>
            </w:r>
            <w:r w:rsidR="0028442D" w:rsidRPr="00E50FC0">
              <w:rPr>
                <w:rStyle w:val="Hyperlink"/>
                <w:rFonts w:eastAsia="Times New Roman"/>
                <w:noProof/>
              </w:rPr>
              <w:t>ОБРАСЦИ ЗА САЧИЊАВАЊЕ ПОНУДЕ</w:t>
            </w:r>
            <w:r w:rsidR="0028442D">
              <w:rPr>
                <w:noProof/>
                <w:webHidden/>
              </w:rPr>
              <w:tab/>
            </w:r>
            <w:r w:rsidR="0028442D">
              <w:rPr>
                <w:noProof/>
                <w:webHidden/>
              </w:rPr>
              <w:fldChar w:fldCharType="begin"/>
            </w:r>
            <w:r w:rsidR="0028442D">
              <w:rPr>
                <w:noProof/>
                <w:webHidden/>
              </w:rPr>
              <w:instrText xml:space="preserve"> PAGEREF _Toc395779123 \h </w:instrText>
            </w:r>
            <w:r w:rsidR="0028442D">
              <w:rPr>
                <w:noProof/>
                <w:webHidden/>
              </w:rPr>
            </w:r>
            <w:r w:rsidR="0028442D">
              <w:rPr>
                <w:noProof/>
                <w:webHidden/>
              </w:rPr>
              <w:fldChar w:fldCharType="separate"/>
            </w:r>
            <w:r w:rsidR="00483EE4">
              <w:rPr>
                <w:noProof/>
                <w:webHidden/>
              </w:rPr>
              <w:t>25</w:t>
            </w:r>
            <w:r w:rsidR="0028442D">
              <w:rPr>
                <w:noProof/>
                <w:webHidden/>
              </w:rPr>
              <w:fldChar w:fldCharType="end"/>
            </w:r>
          </w:hyperlink>
        </w:p>
        <w:p w:rsidR="0028442D" w:rsidRDefault="00F9191C">
          <w:pPr>
            <w:pStyle w:val="TOC2"/>
            <w:tabs>
              <w:tab w:val="right" w:leader="dot" w:pos="9890"/>
            </w:tabs>
            <w:rPr>
              <w:rFonts w:asciiTheme="minorHAnsi" w:hAnsiTheme="minorHAnsi"/>
              <w:noProof/>
              <w:sz w:val="22"/>
              <w:szCs w:val="22"/>
            </w:rPr>
          </w:pPr>
          <w:hyperlink w:anchor="_Toc395779124" w:history="1">
            <w:r w:rsidR="0028442D" w:rsidRPr="00E50FC0">
              <w:rPr>
                <w:rStyle w:val="Hyperlink"/>
                <w:rFonts w:eastAsia="Times New Roman" w:cs="Times New Roman"/>
                <w:b/>
                <w:noProof/>
              </w:rPr>
              <w:t>Образац</w:t>
            </w:r>
            <w:r w:rsidR="0028442D" w:rsidRPr="00E50FC0">
              <w:rPr>
                <w:rStyle w:val="Hyperlink"/>
                <w:rFonts w:eastAsia="Times New Roman"/>
                <w:b/>
                <w:noProof/>
              </w:rPr>
              <w:t xml:space="preserve"> 1</w:t>
            </w:r>
            <w:r w:rsidR="0028442D">
              <w:rPr>
                <w:noProof/>
                <w:webHidden/>
              </w:rPr>
              <w:tab/>
            </w:r>
            <w:r w:rsidR="0028442D">
              <w:rPr>
                <w:noProof/>
                <w:webHidden/>
              </w:rPr>
              <w:fldChar w:fldCharType="begin"/>
            </w:r>
            <w:r w:rsidR="0028442D">
              <w:rPr>
                <w:noProof/>
                <w:webHidden/>
              </w:rPr>
              <w:instrText xml:space="preserve"> PAGEREF _Toc395779124 \h </w:instrText>
            </w:r>
            <w:r w:rsidR="0028442D">
              <w:rPr>
                <w:noProof/>
                <w:webHidden/>
              </w:rPr>
            </w:r>
            <w:r w:rsidR="0028442D">
              <w:rPr>
                <w:noProof/>
                <w:webHidden/>
              </w:rPr>
              <w:fldChar w:fldCharType="separate"/>
            </w:r>
            <w:r w:rsidR="00483EE4">
              <w:rPr>
                <w:noProof/>
                <w:webHidden/>
              </w:rPr>
              <w:t>25</w:t>
            </w:r>
            <w:r w:rsidR="0028442D">
              <w:rPr>
                <w:noProof/>
                <w:webHidden/>
              </w:rPr>
              <w:fldChar w:fldCharType="end"/>
            </w:r>
          </w:hyperlink>
        </w:p>
        <w:p w:rsidR="0028442D" w:rsidRDefault="00F9191C">
          <w:pPr>
            <w:pStyle w:val="TOC2"/>
            <w:tabs>
              <w:tab w:val="right" w:leader="dot" w:pos="9890"/>
            </w:tabs>
            <w:rPr>
              <w:rFonts w:asciiTheme="minorHAnsi" w:hAnsiTheme="minorHAnsi"/>
              <w:noProof/>
              <w:sz w:val="22"/>
              <w:szCs w:val="22"/>
            </w:rPr>
          </w:pPr>
          <w:hyperlink w:anchor="_Toc395779125" w:history="1">
            <w:r w:rsidR="0028442D" w:rsidRPr="00E50FC0">
              <w:rPr>
                <w:rStyle w:val="Hyperlink"/>
                <w:rFonts w:eastAsia="Times New Roman" w:cs="Times New Roman"/>
                <w:b/>
                <w:noProof/>
              </w:rPr>
              <w:t>Образац 2</w:t>
            </w:r>
            <w:r w:rsidR="0028442D">
              <w:rPr>
                <w:noProof/>
                <w:webHidden/>
              </w:rPr>
              <w:tab/>
            </w:r>
            <w:r w:rsidR="0028442D">
              <w:rPr>
                <w:noProof/>
                <w:webHidden/>
              </w:rPr>
              <w:fldChar w:fldCharType="begin"/>
            </w:r>
            <w:r w:rsidR="0028442D">
              <w:rPr>
                <w:noProof/>
                <w:webHidden/>
              </w:rPr>
              <w:instrText xml:space="preserve"> PAGEREF _Toc395779125 \h </w:instrText>
            </w:r>
            <w:r w:rsidR="0028442D">
              <w:rPr>
                <w:noProof/>
                <w:webHidden/>
              </w:rPr>
            </w:r>
            <w:r w:rsidR="0028442D">
              <w:rPr>
                <w:noProof/>
                <w:webHidden/>
              </w:rPr>
              <w:fldChar w:fldCharType="separate"/>
            </w:r>
            <w:r w:rsidR="00483EE4">
              <w:rPr>
                <w:noProof/>
                <w:webHidden/>
              </w:rPr>
              <w:t>26</w:t>
            </w:r>
            <w:r w:rsidR="0028442D">
              <w:rPr>
                <w:noProof/>
                <w:webHidden/>
              </w:rPr>
              <w:fldChar w:fldCharType="end"/>
            </w:r>
          </w:hyperlink>
        </w:p>
        <w:p w:rsidR="0028442D" w:rsidRDefault="00F9191C">
          <w:pPr>
            <w:pStyle w:val="TOC2"/>
            <w:tabs>
              <w:tab w:val="right" w:leader="dot" w:pos="9890"/>
            </w:tabs>
            <w:rPr>
              <w:rFonts w:asciiTheme="minorHAnsi" w:hAnsiTheme="minorHAnsi"/>
              <w:noProof/>
              <w:sz w:val="22"/>
              <w:szCs w:val="22"/>
            </w:rPr>
          </w:pPr>
          <w:hyperlink w:anchor="_Toc395779126" w:history="1">
            <w:r w:rsidR="0028442D" w:rsidRPr="00E50FC0">
              <w:rPr>
                <w:rStyle w:val="Hyperlink"/>
                <w:rFonts w:eastAsia="Times New Roman" w:cs="Times New Roman"/>
                <w:b/>
                <w:noProof/>
              </w:rPr>
              <w:t>Образац 3</w:t>
            </w:r>
            <w:r w:rsidR="0028442D">
              <w:rPr>
                <w:noProof/>
                <w:webHidden/>
              </w:rPr>
              <w:tab/>
            </w:r>
            <w:r w:rsidR="0028442D">
              <w:rPr>
                <w:noProof/>
                <w:webHidden/>
              </w:rPr>
              <w:fldChar w:fldCharType="begin"/>
            </w:r>
            <w:r w:rsidR="0028442D">
              <w:rPr>
                <w:noProof/>
                <w:webHidden/>
              </w:rPr>
              <w:instrText xml:space="preserve"> PAGEREF _Toc395779126 \h </w:instrText>
            </w:r>
            <w:r w:rsidR="0028442D">
              <w:rPr>
                <w:noProof/>
                <w:webHidden/>
              </w:rPr>
            </w:r>
            <w:r w:rsidR="0028442D">
              <w:rPr>
                <w:noProof/>
                <w:webHidden/>
              </w:rPr>
              <w:fldChar w:fldCharType="separate"/>
            </w:r>
            <w:r w:rsidR="00483EE4">
              <w:rPr>
                <w:noProof/>
                <w:webHidden/>
              </w:rPr>
              <w:t>27</w:t>
            </w:r>
            <w:r w:rsidR="0028442D">
              <w:rPr>
                <w:noProof/>
                <w:webHidden/>
              </w:rPr>
              <w:fldChar w:fldCharType="end"/>
            </w:r>
          </w:hyperlink>
        </w:p>
        <w:p w:rsidR="0028442D" w:rsidRDefault="00F9191C">
          <w:pPr>
            <w:pStyle w:val="TOC2"/>
            <w:tabs>
              <w:tab w:val="right" w:leader="dot" w:pos="9890"/>
            </w:tabs>
            <w:rPr>
              <w:rFonts w:asciiTheme="minorHAnsi" w:hAnsiTheme="minorHAnsi"/>
              <w:noProof/>
              <w:sz w:val="22"/>
              <w:szCs w:val="22"/>
            </w:rPr>
          </w:pPr>
          <w:hyperlink w:anchor="_Toc395779127" w:history="1">
            <w:r w:rsidR="0028442D" w:rsidRPr="00E50FC0">
              <w:rPr>
                <w:rStyle w:val="Hyperlink"/>
                <w:rFonts w:eastAsia="Times New Roman" w:cs="Times New Roman"/>
                <w:b/>
                <w:noProof/>
              </w:rPr>
              <w:t>Образац 3</w:t>
            </w:r>
            <w:r w:rsidR="0028442D" w:rsidRPr="00E50FC0">
              <w:rPr>
                <w:rStyle w:val="Hyperlink"/>
                <w:rFonts w:eastAsia="Times New Roman" w:cs="Times New Roman"/>
                <w:b/>
                <w:noProof/>
                <w:lang w:val="sr-Cyrl-RS"/>
              </w:rPr>
              <w:t>А</w:t>
            </w:r>
            <w:r w:rsidR="0028442D">
              <w:rPr>
                <w:noProof/>
                <w:webHidden/>
              </w:rPr>
              <w:tab/>
            </w:r>
            <w:r w:rsidR="0028442D">
              <w:rPr>
                <w:noProof/>
                <w:webHidden/>
              </w:rPr>
              <w:fldChar w:fldCharType="begin"/>
            </w:r>
            <w:r w:rsidR="0028442D">
              <w:rPr>
                <w:noProof/>
                <w:webHidden/>
              </w:rPr>
              <w:instrText xml:space="preserve"> PAGEREF _Toc395779127 \h </w:instrText>
            </w:r>
            <w:r w:rsidR="0028442D">
              <w:rPr>
                <w:noProof/>
                <w:webHidden/>
              </w:rPr>
            </w:r>
            <w:r w:rsidR="0028442D">
              <w:rPr>
                <w:noProof/>
                <w:webHidden/>
              </w:rPr>
              <w:fldChar w:fldCharType="separate"/>
            </w:r>
            <w:r w:rsidR="00483EE4">
              <w:rPr>
                <w:noProof/>
                <w:webHidden/>
              </w:rPr>
              <w:t>28</w:t>
            </w:r>
            <w:r w:rsidR="0028442D">
              <w:rPr>
                <w:noProof/>
                <w:webHidden/>
              </w:rPr>
              <w:fldChar w:fldCharType="end"/>
            </w:r>
          </w:hyperlink>
        </w:p>
        <w:p w:rsidR="0028442D" w:rsidRDefault="00F9191C">
          <w:pPr>
            <w:pStyle w:val="TOC2"/>
            <w:tabs>
              <w:tab w:val="right" w:leader="dot" w:pos="9890"/>
            </w:tabs>
            <w:rPr>
              <w:rFonts w:asciiTheme="minorHAnsi" w:hAnsiTheme="minorHAnsi"/>
              <w:noProof/>
              <w:sz w:val="22"/>
              <w:szCs w:val="22"/>
            </w:rPr>
          </w:pPr>
          <w:hyperlink w:anchor="_Toc395779128" w:history="1">
            <w:r w:rsidR="0028442D" w:rsidRPr="00E50FC0">
              <w:rPr>
                <w:rStyle w:val="Hyperlink"/>
                <w:rFonts w:eastAsia="Times New Roman" w:cs="Tahoma"/>
                <w:b/>
                <w:noProof/>
              </w:rPr>
              <w:t>Образац  4</w:t>
            </w:r>
            <w:r w:rsidR="0028442D">
              <w:rPr>
                <w:noProof/>
                <w:webHidden/>
              </w:rPr>
              <w:tab/>
            </w:r>
            <w:r w:rsidR="0028442D">
              <w:rPr>
                <w:noProof/>
                <w:webHidden/>
              </w:rPr>
              <w:fldChar w:fldCharType="begin"/>
            </w:r>
            <w:r w:rsidR="0028442D">
              <w:rPr>
                <w:noProof/>
                <w:webHidden/>
              </w:rPr>
              <w:instrText xml:space="preserve"> PAGEREF _Toc395779128 \h </w:instrText>
            </w:r>
            <w:r w:rsidR="0028442D">
              <w:rPr>
                <w:noProof/>
                <w:webHidden/>
              </w:rPr>
            </w:r>
            <w:r w:rsidR="0028442D">
              <w:rPr>
                <w:noProof/>
                <w:webHidden/>
              </w:rPr>
              <w:fldChar w:fldCharType="separate"/>
            </w:r>
            <w:r w:rsidR="00483EE4">
              <w:rPr>
                <w:noProof/>
                <w:webHidden/>
              </w:rPr>
              <w:t>29</w:t>
            </w:r>
            <w:r w:rsidR="0028442D">
              <w:rPr>
                <w:noProof/>
                <w:webHidden/>
              </w:rPr>
              <w:fldChar w:fldCharType="end"/>
            </w:r>
          </w:hyperlink>
        </w:p>
        <w:p w:rsidR="0028442D" w:rsidRDefault="00F9191C">
          <w:pPr>
            <w:pStyle w:val="TOC2"/>
            <w:tabs>
              <w:tab w:val="right" w:leader="dot" w:pos="9890"/>
            </w:tabs>
            <w:rPr>
              <w:rFonts w:asciiTheme="minorHAnsi" w:hAnsiTheme="minorHAnsi"/>
              <w:noProof/>
              <w:sz w:val="22"/>
              <w:szCs w:val="22"/>
            </w:rPr>
          </w:pPr>
          <w:hyperlink w:anchor="_Toc395779129" w:history="1">
            <w:r w:rsidR="0028442D" w:rsidRPr="00E50FC0">
              <w:rPr>
                <w:rStyle w:val="Hyperlink"/>
                <w:rFonts w:asciiTheme="majorHAnsi" w:eastAsia="Times New Roman" w:hAnsiTheme="majorHAnsi" w:cstheme="majorHAnsi"/>
                <w:b/>
                <w:noProof/>
              </w:rPr>
              <w:t>Образац  5</w:t>
            </w:r>
            <w:r w:rsidR="0028442D">
              <w:rPr>
                <w:noProof/>
                <w:webHidden/>
              </w:rPr>
              <w:tab/>
            </w:r>
            <w:r w:rsidR="0028442D">
              <w:rPr>
                <w:noProof/>
                <w:webHidden/>
              </w:rPr>
              <w:fldChar w:fldCharType="begin"/>
            </w:r>
            <w:r w:rsidR="0028442D">
              <w:rPr>
                <w:noProof/>
                <w:webHidden/>
              </w:rPr>
              <w:instrText xml:space="preserve"> PAGEREF _Toc395779129 \h </w:instrText>
            </w:r>
            <w:r w:rsidR="0028442D">
              <w:rPr>
                <w:noProof/>
                <w:webHidden/>
              </w:rPr>
            </w:r>
            <w:r w:rsidR="0028442D">
              <w:rPr>
                <w:noProof/>
                <w:webHidden/>
              </w:rPr>
              <w:fldChar w:fldCharType="separate"/>
            </w:r>
            <w:r w:rsidR="00483EE4">
              <w:rPr>
                <w:noProof/>
                <w:webHidden/>
              </w:rPr>
              <w:t>30</w:t>
            </w:r>
            <w:r w:rsidR="0028442D">
              <w:rPr>
                <w:noProof/>
                <w:webHidden/>
              </w:rPr>
              <w:fldChar w:fldCharType="end"/>
            </w:r>
          </w:hyperlink>
        </w:p>
        <w:p w:rsidR="0028442D" w:rsidRDefault="00F9191C">
          <w:pPr>
            <w:pStyle w:val="TOC2"/>
            <w:tabs>
              <w:tab w:val="right" w:leader="dot" w:pos="9890"/>
            </w:tabs>
            <w:rPr>
              <w:rFonts w:asciiTheme="minorHAnsi" w:hAnsiTheme="minorHAnsi"/>
              <w:noProof/>
              <w:sz w:val="22"/>
              <w:szCs w:val="22"/>
            </w:rPr>
          </w:pPr>
          <w:hyperlink w:anchor="_Toc395779130" w:history="1">
            <w:r w:rsidR="0028442D" w:rsidRPr="00E50FC0">
              <w:rPr>
                <w:rStyle w:val="Hyperlink"/>
                <w:rFonts w:asciiTheme="majorHAnsi" w:eastAsia="Times New Roman" w:hAnsiTheme="majorHAnsi" w:cstheme="majorHAnsi"/>
                <w:b/>
                <w:noProof/>
              </w:rPr>
              <w:t>Образац</w:t>
            </w:r>
            <w:r w:rsidR="0028442D" w:rsidRPr="00E50FC0">
              <w:rPr>
                <w:rStyle w:val="Hyperlink"/>
                <w:rFonts w:cs="Arial"/>
                <w:b/>
                <w:smallCaps/>
                <w:noProof/>
              </w:rPr>
              <w:t xml:space="preserve"> 5А- </w:t>
            </w:r>
            <w:r w:rsidR="0028442D" w:rsidRPr="00E50FC0">
              <w:rPr>
                <w:rStyle w:val="Hyperlink"/>
                <w:rFonts w:cs="Arial"/>
                <w:noProof/>
                <w:lang w:val="it-IT"/>
              </w:rPr>
              <w:t>квалификације</w:t>
            </w:r>
            <w:r w:rsidR="0028442D">
              <w:rPr>
                <w:noProof/>
                <w:webHidden/>
              </w:rPr>
              <w:tab/>
            </w:r>
            <w:r w:rsidR="0028442D">
              <w:rPr>
                <w:noProof/>
                <w:webHidden/>
              </w:rPr>
              <w:fldChar w:fldCharType="begin"/>
            </w:r>
            <w:r w:rsidR="0028442D">
              <w:rPr>
                <w:noProof/>
                <w:webHidden/>
              </w:rPr>
              <w:instrText xml:space="preserve"> PAGEREF _Toc395779130 \h </w:instrText>
            </w:r>
            <w:r w:rsidR="0028442D">
              <w:rPr>
                <w:noProof/>
                <w:webHidden/>
              </w:rPr>
            </w:r>
            <w:r w:rsidR="0028442D">
              <w:rPr>
                <w:noProof/>
                <w:webHidden/>
              </w:rPr>
              <w:fldChar w:fldCharType="separate"/>
            </w:r>
            <w:r w:rsidR="00483EE4">
              <w:rPr>
                <w:noProof/>
                <w:webHidden/>
              </w:rPr>
              <w:t>31</w:t>
            </w:r>
            <w:r w:rsidR="0028442D">
              <w:rPr>
                <w:noProof/>
                <w:webHidden/>
              </w:rPr>
              <w:fldChar w:fldCharType="end"/>
            </w:r>
          </w:hyperlink>
        </w:p>
        <w:p w:rsidR="0028442D" w:rsidRDefault="00F9191C">
          <w:pPr>
            <w:pStyle w:val="TOC2"/>
            <w:tabs>
              <w:tab w:val="right" w:leader="dot" w:pos="9890"/>
            </w:tabs>
            <w:rPr>
              <w:rFonts w:asciiTheme="minorHAnsi" w:hAnsiTheme="minorHAnsi"/>
              <w:noProof/>
              <w:sz w:val="22"/>
              <w:szCs w:val="22"/>
            </w:rPr>
          </w:pPr>
          <w:hyperlink w:anchor="_Toc395779131" w:history="1">
            <w:r w:rsidR="0028442D" w:rsidRPr="00E50FC0">
              <w:rPr>
                <w:rStyle w:val="Hyperlink"/>
                <w:rFonts w:eastAsia="Times New Roman" w:cs="Times New Roman"/>
                <w:b/>
                <w:noProof/>
              </w:rPr>
              <w:t>Образац 6</w:t>
            </w:r>
            <w:r w:rsidR="0028442D">
              <w:rPr>
                <w:noProof/>
                <w:webHidden/>
              </w:rPr>
              <w:tab/>
            </w:r>
            <w:r w:rsidR="0028442D">
              <w:rPr>
                <w:noProof/>
                <w:webHidden/>
              </w:rPr>
              <w:fldChar w:fldCharType="begin"/>
            </w:r>
            <w:r w:rsidR="0028442D">
              <w:rPr>
                <w:noProof/>
                <w:webHidden/>
              </w:rPr>
              <w:instrText xml:space="preserve"> PAGEREF _Toc395779131 \h </w:instrText>
            </w:r>
            <w:r w:rsidR="0028442D">
              <w:rPr>
                <w:noProof/>
                <w:webHidden/>
              </w:rPr>
            </w:r>
            <w:r w:rsidR="0028442D">
              <w:rPr>
                <w:noProof/>
                <w:webHidden/>
              </w:rPr>
              <w:fldChar w:fldCharType="separate"/>
            </w:r>
            <w:r w:rsidR="00483EE4">
              <w:rPr>
                <w:noProof/>
                <w:webHidden/>
              </w:rPr>
              <w:t>32</w:t>
            </w:r>
            <w:r w:rsidR="0028442D">
              <w:rPr>
                <w:noProof/>
                <w:webHidden/>
              </w:rPr>
              <w:fldChar w:fldCharType="end"/>
            </w:r>
          </w:hyperlink>
        </w:p>
        <w:p w:rsidR="0028442D" w:rsidRDefault="00F9191C">
          <w:pPr>
            <w:pStyle w:val="TOC2"/>
            <w:tabs>
              <w:tab w:val="right" w:leader="dot" w:pos="9890"/>
            </w:tabs>
            <w:rPr>
              <w:rFonts w:asciiTheme="minorHAnsi" w:hAnsiTheme="minorHAnsi"/>
              <w:noProof/>
              <w:sz w:val="22"/>
              <w:szCs w:val="22"/>
            </w:rPr>
          </w:pPr>
          <w:hyperlink w:anchor="_Toc395779132" w:history="1">
            <w:r w:rsidR="0028442D" w:rsidRPr="00E50FC0">
              <w:rPr>
                <w:rStyle w:val="Hyperlink"/>
                <w:rFonts w:eastAsia="Times New Roman" w:cs="Times New Roman"/>
                <w:b/>
                <w:noProof/>
              </w:rPr>
              <w:t>Образац 7</w:t>
            </w:r>
            <w:r w:rsidR="0028442D">
              <w:rPr>
                <w:noProof/>
                <w:webHidden/>
              </w:rPr>
              <w:tab/>
            </w:r>
            <w:r w:rsidR="0028442D">
              <w:rPr>
                <w:noProof/>
                <w:webHidden/>
              </w:rPr>
              <w:fldChar w:fldCharType="begin"/>
            </w:r>
            <w:r w:rsidR="0028442D">
              <w:rPr>
                <w:noProof/>
                <w:webHidden/>
              </w:rPr>
              <w:instrText xml:space="preserve"> PAGEREF _Toc395779132 \h </w:instrText>
            </w:r>
            <w:r w:rsidR="0028442D">
              <w:rPr>
                <w:noProof/>
                <w:webHidden/>
              </w:rPr>
            </w:r>
            <w:r w:rsidR="0028442D">
              <w:rPr>
                <w:noProof/>
                <w:webHidden/>
              </w:rPr>
              <w:fldChar w:fldCharType="separate"/>
            </w:r>
            <w:r w:rsidR="00483EE4">
              <w:rPr>
                <w:noProof/>
                <w:webHidden/>
              </w:rPr>
              <w:t>33</w:t>
            </w:r>
            <w:r w:rsidR="0028442D">
              <w:rPr>
                <w:noProof/>
                <w:webHidden/>
              </w:rPr>
              <w:fldChar w:fldCharType="end"/>
            </w:r>
          </w:hyperlink>
        </w:p>
        <w:p w:rsidR="0028442D" w:rsidRDefault="00F9191C">
          <w:pPr>
            <w:pStyle w:val="TOC2"/>
            <w:tabs>
              <w:tab w:val="right" w:leader="dot" w:pos="9890"/>
            </w:tabs>
            <w:rPr>
              <w:rFonts w:asciiTheme="minorHAnsi" w:hAnsiTheme="minorHAnsi"/>
              <w:noProof/>
              <w:sz w:val="22"/>
              <w:szCs w:val="22"/>
            </w:rPr>
          </w:pPr>
          <w:hyperlink w:anchor="_Toc395779133" w:history="1">
            <w:r w:rsidR="0028442D" w:rsidRPr="00E50FC0">
              <w:rPr>
                <w:rStyle w:val="Hyperlink"/>
                <w:rFonts w:eastAsia="Times New Roman" w:cs="Times New Roman"/>
                <w:b/>
                <w:noProof/>
              </w:rPr>
              <w:t>Образац 8</w:t>
            </w:r>
            <w:r w:rsidR="0028442D">
              <w:rPr>
                <w:noProof/>
                <w:webHidden/>
              </w:rPr>
              <w:tab/>
            </w:r>
            <w:r w:rsidR="0028442D">
              <w:rPr>
                <w:noProof/>
                <w:webHidden/>
              </w:rPr>
              <w:fldChar w:fldCharType="begin"/>
            </w:r>
            <w:r w:rsidR="0028442D">
              <w:rPr>
                <w:noProof/>
                <w:webHidden/>
              </w:rPr>
              <w:instrText xml:space="preserve"> PAGEREF _Toc395779133 \h </w:instrText>
            </w:r>
            <w:r w:rsidR="0028442D">
              <w:rPr>
                <w:noProof/>
                <w:webHidden/>
              </w:rPr>
            </w:r>
            <w:r w:rsidR="0028442D">
              <w:rPr>
                <w:noProof/>
                <w:webHidden/>
              </w:rPr>
              <w:fldChar w:fldCharType="separate"/>
            </w:r>
            <w:r w:rsidR="00483EE4">
              <w:rPr>
                <w:noProof/>
                <w:webHidden/>
              </w:rPr>
              <w:t>38</w:t>
            </w:r>
            <w:r w:rsidR="0028442D">
              <w:rPr>
                <w:noProof/>
                <w:webHidden/>
              </w:rPr>
              <w:fldChar w:fldCharType="end"/>
            </w:r>
          </w:hyperlink>
        </w:p>
        <w:p w:rsidR="0028442D" w:rsidRDefault="00F9191C">
          <w:pPr>
            <w:pStyle w:val="TOC2"/>
            <w:tabs>
              <w:tab w:val="right" w:leader="dot" w:pos="9890"/>
            </w:tabs>
            <w:rPr>
              <w:rFonts w:asciiTheme="minorHAnsi" w:hAnsiTheme="minorHAnsi"/>
              <w:noProof/>
              <w:sz w:val="22"/>
              <w:szCs w:val="22"/>
            </w:rPr>
          </w:pPr>
          <w:hyperlink w:anchor="_Toc395779134" w:history="1">
            <w:r w:rsidR="0028442D" w:rsidRPr="00E50FC0">
              <w:rPr>
                <w:rStyle w:val="Hyperlink"/>
                <w:rFonts w:eastAsia="Times New Roman" w:cs="Times New Roman"/>
                <w:b/>
                <w:noProof/>
              </w:rPr>
              <w:t>Образац 9</w:t>
            </w:r>
            <w:r w:rsidR="0028442D">
              <w:rPr>
                <w:noProof/>
                <w:webHidden/>
              </w:rPr>
              <w:tab/>
            </w:r>
            <w:r w:rsidR="0028442D">
              <w:rPr>
                <w:noProof/>
                <w:webHidden/>
              </w:rPr>
              <w:fldChar w:fldCharType="begin"/>
            </w:r>
            <w:r w:rsidR="0028442D">
              <w:rPr>
                <w:noProof/>
                <w:webHidden/>
              </w:rPr>
              <w:instrText xml:space="preserve"> PAGEREF _Toc395779134 \h </w:instrText>
            </w:r>
            <w:r w:rsidR="0028442D">
              <w:rPr>
                <w:noProof/>
                <w:webHidden/>
              </w:rPr>
            </w:r>
            <w:r w:rsidR="0028442D">
              <w:rPr>
                <w:noProof/>
                <w:webHidden/>
              </w:rPr>
              <w:fldChar w:fldCharType="separate"/>
            </w:r>
            <w:r w:rsidR="00483EE4">
              <w:rPr>
                <w:noProof/>
                <w:webHidden/>
              </w:rPr>
              <w:t>39</w:t>
            </w:r>
            <w:r w:rsidR="0028442D">
              <w:rPr>
                <w:noProof/>
                <w:webHidden/>
              </w:rPr>
              <w:fldChar w:fldCharType="end"/>
            </w:r>
          </w:hyperlink>
        </w:p>
        <w:p w:rsidR="0028442D" w:rsidRDefault="00F9191C">
          <w:pPr>
            <w:pStyle w:val="TOC2"/>
            <w:tabs>
              <w:tab w:val="right" w:leader="dot" w:pos="9890"/>
            </w:tabs>
            <w:rPr>
              <w:rFonts w:asciiTheme="minorHAnsi" w:hAnsiTheme="minorHAnsi"/>
              <w:noProof/>
              <w:sz w:val="22"/>
              <w:szCs w:val="22"/>
            </w:rPr>
          </w:pPr>
          <w:hyperlink w:anchor="_Toc395779135" w:history="1">
            <w:r w:rsidR="0028442D" w:rsidRPr="00E50FC0">
              <w:rPr>
                <w:rStyle w:val="Hyperlink"/>
                <w:rFonts w:eastAsia="Times New Roman" w:cs="Times New Roman"/>
                <w:b/>
                <w:noProof/>
              </w:rPr>
              <w:t>Образац</w:t>
            </w:r>
            <w:r w:rsidR="0028442D" w:rsidRPr="00E50FC0">
              <w:rPr>
                <w:rStyle w:val="Hyperlink"/>
                <w:rFonts w:eastAsia="Times New Roman" w:cs="Times New Roman"/>
                <w:bCs/>
                <w:iCs/>
                <w:noProof/>
                <w:lang w:val="sr-Cyrl-RS"/>
              </w:rPr>
              <w:t xml:space="preserve"> </w:t>
            </w:r>
            <w:r w:rsidR="0028442D" w:rsidRPr="00E50FC0">
              <w:rPr>
                <w:rStyle w:val="Hyperlink"/>
                <w:rFonts w:eastAsia="Times New Roman" w:cs="Times New Roman"/>
                <w:b/>
                <w:noProof/>
              </w:rPr>
              <w:t>10</w:t>
            </w:r>
            <w:r w:rsidR="0028442D">
              <w:rPr>
                <w:noProof/>
                <w:webHidden/>
              </w:rPr>
              <w:tab/>
            </w:r>
            <w:r w:rsidR="0028442D">
              <w:rPr>
                <w:noProof/>
                <w:webHidden/>
              </w:rPr>
              <w:fldChar w:fldCharType="begin"/>
            </w:r>
            <w:r w:rsidR="0028442D">
              <w:rPr>
                <w:noProof/>
                <w:webHidden/>
              </w:rPr>
              <w:instrText xml:space="preserve"> PAGEREF _Toc395779135 \h </w:instrText>
            </w:r>
            <w:r w:rsidR="0028442D">
              <w:rPr>
                <w:noProof/>
                <w:webHidden/>
              </w:rPr>
            </w:r>
            <w:r w:rsidR="0028442D">
              <w:rPr>
                <w:noProof/>
                <w:webHidden/>
              </w:rPr>
              <w:fldChar w:fldCharType="separate"/>
            </w:r>
            <w:r w:rsidR="00483EE4">
              <w:rPr>
                <w:noProof/>
                <w:webHidden/>
              </w:rPr>
              <w:t>40</w:t>
            </w:r>
            <w:r w:rsidR="0028442D">
              <w:rPr>
                <w:noProof/>
                <w:webHidden/>
              </w:rPr>
              <w:fldChar w:fldCharType="end"/>
            </w:r>
          </w:hyperlink>
        </w:p>
        <w:p w:rsidR="0028442D" w:rsidRDefault="00F9191C">
          <w:pPr>
            <w:pStyle w:val="TOC1"/>
            <w:rPr>
              <w:rFonts w:asciiTheme="minorHAnsi" w:hAnsiTheme="minorHAnsi"/>
              <w:noProof/>
              <w:sz w:val="22"/>
              <w:szCs w:val="22"/>
            </w:rPr>
          </w:pPr>
          <w:hyperlink w:anchor="_Toc395779136" w:history="1">
            <w:r w:rsidR="0028442D" w:rsidRPr="00E50FC0">
              <w:rPr>
                <w:rStyle w:val="Hyperlink"/>
                <w:rFonts w:eastAsia="Times New Roman"/>
                <w:noProof/>
              </w:rPr>
              <w:t>6</w:t>
            </w:r>
            <w:r w:rsidR="0028442D">
              <w:rPr>
                <w:rFonts w:asciiTheme="minorHAnsi" w:hAnsiTheme="minorHAnsi"/>
                <w:noProof/>
                <w:sz w:val="22"/>
                <w:szCs w:val="22"/>
              </w:rPr>
              <w:tab/>
            </w:r>
            <w:r w:rsidR="0028442D" w:rsidRPr="00E50FC0">
              <w:rPr>
                <w:rStyle w:val="Hyperlink"/>
                <w:rFonts w:eastAsia="Times New Roman"/>
                <w:noProof/>
              </w:rPr>
              <w:t>МОДЕЛ УГОВОРА</w:t>
            </w:r>
            <w:r w:rsidR="0028442D">
              <w:rPr>
                <w:noProof/>
                <w:webHidden/>
              </w:rPr>
              <w:tab/>
            </w:r>
            <w:r w:rsidR="0028442D">
              <w:rPr>
                <w:noProof/>
                <w:webHidden/>
              </w:rPr>
              <w:fldChar w:fldCharType="begin"/>
            </w:r>
            <w:r w:rsidR="0028442D">
              <w:rPr>
                <w:noProof/>
                <w:webHidden/>
              </w:rPr>
              <w:instrText xml:space="preserve"> PAGEREF _Toc395779136 \h </w:instrText>
            </w:r>
            <w:r w:rsidR="0028442D">
              <w:rPr>
                <w:noProof/>
                <w:webHidden/>
              </w:rPr>
            </w:r>
            <w:r w:rsidR="0028442D">
              <w:rPr>
                <w:noProof/>
                <w:webHidden/>
              </w:rPr>
              <w:fldChar w:fldCharType="separate"/>
            </w:r>
            <w:r w:rsidR="00483EE4">
              <w:rPr>
                <w:noProof/>
                <w:webHidden/>
              </w:rPr>
              <w:t>41</w:t>
            </w:r>
            <w:r w:rsidR="0028442D">
              <w:rPr>
                <w:noProof/>
                <w:webHidden/>
              </w:rPr>
              <w:fldChar w:fldCharType="end"/>
            </w:r>
          </w:hyperlink>
        </w:p>
        <w:p w:rsidR="0028442D" w:rsidRDefault="00F9191C">
          <w:pPr>
            <w:pStyle w:val="TOC1"/>
            <w:rPr>
              <w:rFonts w:asciiTheme="minorHAnsi" w:hAnsiTheme="minorHAnsi"/>
              <w:noProof/>
              <w:sz w:val="22"/>
              <w:szCs w:val="22"/>
            </w:rPr>
          </w:pPr>
          <w:hyperlink w:anchor="_Toc395779137" w:history="1">
            <w:r w:rsidR="0028442D" w:rsidRPr="00E50FC0">
              <w:rPr>
                <w:rStyle w:val="Hyperlink"/>
                <w:noProof/>
              </w:rPr>
              <w:t>7</w:t>
            </w:r>
            <w:r w:rsidR="0028442D">
              <w:rPr>
                <w:rFonts w:asciiTheme="minorHAnsi" w:hAnsiTheme="minorHAnsi"/>
                <w:noProof/>
                <w:sz w:val="22"/>
                <w:szCs w:val="22"/>
              </w:rPr>
              <w:tab/>
            </w:r>
            <w:r w:rsidR="0028442D" w:rsidRPr="00E50FC0">
              <w:rPr>
                <w:rStyle w:val="Hyperlink"/>
                <w:noProof/>
              </w:rPr>
              <w:t>ТЕХНИЧК</w:t>
            </w:r>
            <w:r w:rsidR="0028442D" w:rsidRPr="00E50FC0">
              <w:rPr>
                <w:rStyle w:val="Hyperlink"/>
                <w:noProof/>
                <w:lang w:val="sr-Cyrl-RS"/>
              </w:rPr>
              <w:t>И ДЕО КОНКУРСНЕ</w:t>
            </w:r>
            <w:r w:rsidR="0028442D" w:rsidRPr="00E50FC0">
              <w:rPr>
                <w:rStyle w:val="Hyperlink"/>
                <w:noProof/>
              </w:rPr>
              <w:t xml:space="preserve"> ДОКУМЕНТАЦИЈ</w:t>
            </w:r>
            <w:r w:rsidR="0028442D" w:rsidRPr="00E50FC0">
              <w:rPr>
                <w:rStyle w:val="Hyperlink"/>
                <w:noProof/>
                <w:lang w:val="sr-Cyrl-RS"/>
              </w:rPr>
              <w:t>Е</w:t>
            </w:r>
            <w:r w:rsidR="0028442D">
              <w:rPr>
                <w:noProof/>
                <w:webHidden/>
              </w:rPr>
              <w:tab/>
            </w:r>
            <w:r w:rsidR="0028442D">
              <w:rPr>
                <w:noProof/>
                <w:webHidden/>
              </w:rPr>
              <w:fldChar w:fldCharType="begin"/>
            </w:r>
            <w:r w:rsidR="0028442D">
              <w:rPr>
                <w:noProof/>
                <w:webHidden/>
              </w:rPr>
              <w:instrText xml:space="preserve"> PAGEREF _Toc395779137 \h </w:instrText>
            </w:r>
            <w:r w:rsidR="0028442D">
              <w:rPr>
                <w:noProof/>
                <w:webHidden/>
              </w:rPr>
            </w:r>
            <w:r w:rsidR="0028442D">
              <w:rPr>
                <w:noProof/>
                <w:webHidden/>
              </w:rPr>
              <w:fldChar w:fldCharType="separate"/>
            </w:r>
            <w:r w:rsidR="00483EE4">
              <w:rPr>
                <w:noProof/>
                <w:webHidden/>
              </w:rPr>
              <w:t>52</w:t>
            </w:r>
            <w:r w:rsidR="0028442D">
              <w:rPr>
                <w:noProof/>
                <w:webHidden/>
              </w:rPr>
              <w:fldChar w:fldCharType="end"/>
            </w:r>
          </w:hyperlink>
        </w:p>
        <w:p w:rsidR="003A0193" w:rsidRPr="003A0193" w:rsidRDefault="00B047A4" w:rsidP="003A0193">
          <w:pPr>
            <w:pStyle w:val="TOC1"/>
            <w:pBdr>
              <w:bottom w:val="double" w:sz="4" w:space="0" w:color="auto"/>
            </w:pBdr>
            <w:tabs>
              <w:tab w:val="clear" w:pos="8640"/>
              <w:tab w:val="right" w:pos="9630"/>
            </w:tabs>
            <w:ind w:left="0" w:firstLine="0"/>
            <w:sectPr w:rsidR="003A0193" w:rsidRPr="003A0193" w:rsidSect="00F35BCE">
              <w:footerReference w:type="default" r:id="rId9"/>
              <w:footerReference w:type="first" r:id="rId10"/>
              <w:pgSz w:w="11920" w:h="16840"/>
              <w:pgMar w:top="1135" w:right="720" w:bottom="280" w:left="1300" w:header="1427" w:footer="1710" w:gutter="0"/>
              <w:pgNumType w:start="1"/>
              <w:cols w:space="720"/>
              <w:noEndnote/>
              <w:titlePg/>
              <w:docGrid w:linePitch="272"/>
            </w:sectPr>
          </w:pPr>
          <w:r w:rsidRPr="00B96F13">
            <w:rPr>
              <w:b/>
              <w:bCs/>
            </w:rPr>
            <w:fldChar w:fldCharType="end"/>
          </w:r>
        </w:p>
      </w:sdtContent>
    </w:sdt>
    <w:p w:rsidR="00B67FE7" w:rsidRPr="00B96F13" w:rsidRDefault="00E43EFA" w:rsidP="00B67FE7">
      <w:pPr>
        <w:pStyle w:val="StyleHeading1Left0Firstline0"/>
        <w:rPr>
          <w:rFonts w:ascii="Times New Roman" w:hAnsi="Times New Roman"/>
          <w:iCs/>
        </w:rPr>
      </w:pPr>
      <w:bookmarkStart w:id="0" w:name="_Toc395779077"/>
      <w:r>
        <w:lastRenderedPageBreak/>
        <w:t>ОПШТИ ПОДАЦИ О</w:t>
      </w:r>
      <w:r w:rsidR="003B30BD" w:rsidRPr="00B96F13">
        <w:t xml:space="preserve"> НАБАВЦИ</w:t>
      </w:r>
      <w:bookmarkEnd w:id="0"/>
    </w:p>
    <w:p w:rsidR="00B67FE7" w:rsidRPr="000923B5" w:rsidRDefault="00B67FE7" w:rsidP="00B67FE7">
      <w:pPr>
        <w:pStyle w:val="Heading2"/>
        <w:framePr w:wrap="auto" w:vAnchor="margin" w:yAlign="inline"/>
        <w:rPr>
          <w:rFonts w:cs="Times New Roman"/>
          <w:iCs/>
          <w:sz w:val="24"/>
          <w:szCs w:val="24"/>
        </w:rPr>
      </w:pPr>
      <w:bookmarkStart w:id="1" w:name="_Toc369386365"/>
      <w:bookmarkStart w:id="2" w:name="_Toc369387511"/>
      <w:bookmarkStart w:id="3" w:name="_Toc370294126"/>
      <w:bookmarkStart w:id="4" w:name="_Toc395779078"/>
      <w:r w:rsidRPr="000923B5">
        <w:rPr>
          <w:sz w:val="24"/>
          <w:szCs w:val="24"/>
        </w:rPr>
        <w:t>Подаци о наручиоцу</w:t>
      </w:r>
      <w:bookmarkEnd w:id="1"/>
      <w:bookmarkEnd w:id="2"/>
      <w:bookmarkEnd w:id="3"/>
      <w:bookmarkEnd w:id="4"/>
    </w:p>
    <w:p w:rsidR="003B30BD" w:rsidRPr="000923B5" w:rsidRDefault="003B30BD" w:rsidP="001257DD">
      <w:pPr>
        <w:pStyle w:val="JNclan1"/>
      </w:pPr>
      <w:r w:rsidRPr="000923B5">
        <w:t>Наручилац: „</w:t>
      </w:r>
      <w:r w:rsidR="00994E64">
        <w:t>ЈУП И</w:t>
      </w:r>
      <w:r w:rsidR="00FA1CCB" w:rsidRPr="000923B5">
        <w:t>страживање и развој</w:t>
      </w:r>
      <w:r w:rsidR="00E43EFA">
        <w:t>“</w:t>
      </w:r>
      <w:r w:rsidRPr="000923B5">
        <w:rPr>
          <w:i/>
        </w:rPr>
        <w:t xml:space="preserve"> </w:t>
      </w:r>
      <w:r w:rsidRPr="000923B5">
        <w:t>д.о.о</w:t>
      </w:r>
      <w:r w:rsidR="00527D4C" w:rsidRPr="000923B5">
        <w:t>.</w:t>
      </w:r>
      <w:r w:rsidR="00586F83">
        <w:t xml:space="preserve"> Београд</w:t>
      </w:r>
      <w:r w:rsidR="00E43EFA">
        <w:t xml:space="preserve"> </w:t>
      </w:r>
      <w:r w:rsidRPr="000923B5">
        <w:t>(у даљем тексту: Наручилац)</w:t>
      </w:r>
      <w:r w:rsidRPr="000923B5">
        <w:rPr>
          <w:i/>
        </w:rPr>
        <w:t xml:space="preserve"> </w:t>
      </w:r>
    </w:p>
    <w:p w:rsidR="00A23DBD" w:rsidRPr="000923B5" w:rsidRDefault="003B30BD" w:rsidP="001257DD">
      <w:pPr>
        <w:pStyle w:val="JNclan1"/>
      </w:pPr>
      <w:r w:rsidRPr="000923B5">
        <w:t xml:space="preserve">Адреса: Немањина 22-26, Београд </w:t>
      </w:r>
    </w:p>
    <w:p w:rsidR="003B30BD" w:rsidRPr="000923B5" w:rsidRDefault="003B30BD" w:rsidP="001257DD">
      <w:pPr>
        <w:pStyle w:val="JNclan1"/>
      </w:pPr>
      <w:r w:rsidRPr="000923B5">
        <w:t>Интернет страница:</w:t>
      </w:r>
      <w:r w:rsidRPr="000923B5">
        <w:rPr>
          <w:i/>
        </w:rPr>
        <w:t xml:space="preserve"> </w:t>
      </w:r>
      <w:r w:rsidRPr="00373F47">
        <w:t>http://www.piu.rs</w:t>
      </w:r>
    </w:p>
    <w:p w:rsidR="00790B2A" w:rsidRPr="000923B5" w:rsidRDefault="009946DA" w:rsidP="00CD58B3">
      <w:pPr>
        <w:pStyle w:val="Heading2"/>
        <w:framePr w:wrap="notBeside"/>
        <w:rPr>
          <w:sz w:val="24"/>
          <w:szCs w:val="24"/>
        </w:rPr>
      </w:pPr>
      <w:bookmarkStart w:id="5" w:name="_Toc369386366"/>
      <w:bookmarkStart w:id="6" w:name="_Toc369387512"/>
      <w:bookmarkStart w:id="7" w:name="_Toc370294127"/>
      <w:bookmarkStart w:id="8" w:name="_Toc395779079"/>
      <w:r w:rsidRPr="000923B5">
        <w:rPr>
          <w:sz w:val="24"/>
          <w:szCs w:val="24"/>
        </w:rPr>
        <w:t>Врста поступка набавке</w:t>
      </w:r>
      <w:bookmarkEnd w:id="5"/>
      <w:bookmarkEnd w:id="6"/>
      <w:bookmarkEnd w:id="7"/>
      <w:bookmarkEnd w:id="8"/>
    </w:p>
    <w:p w:rsidR="003B30BD" w:rsidRPr="000923B5" w:rsidRDefault="003B30BD" w:rsidP="001257DD">
      <w:pPr>
        <w:pStyle w:val="JNclan1"/>
      </w:pPr>
      <w:r w:rsidRPr="000923B5">
        <w:t xml:space="preserve">Предметна набавка се спроводи </w:t>
      </w:r>
      <w:r w:rsidR="00C55CCE" w:rsidRPr="000923B5">
        <w:t xml:space="preserve">у </w:t>
      </w:r>
      <w:r w:rsidR="006273AF">
        <w:t xml:space="preserve">отвореном </w:t>
      </w:r>
      <w:r w:rsidR="00C55CCE" w:rsidRPr="000923B5">
        <w:t>поступку</w:t>
      </w:r>
      <w:r w:rsidR="008E6199">
        <w:rPr>
          <w:lang w:val="sr-Cyrl-CS"/>
        </w:rPr>
        <w:t>.</w:t>
      </w:r>
      <w:r w:rsidR="00C55CCE" w:rsidRPr="000923B5">
        <w:t xml:space="preserve"> </w:t>
      </w:r>
    </w:p>
    <w:p w:rsidR="003B30BD" w:rsidRPr="000923B5" w:rsidRDefault="009946DA" w:rsidP="00B17DFC">
      <w:pPr>
        <w:pStyle w:val="Heading2"/>
        <w:framePr w:wrap="notBeside"/>
        <w:ind w:left="578" w:hanging="578"/>
        <w:rPr>
          <w:sz w:val="24"/>
          <w:szCs w:val="24"/>
        </w:rPr>
      </w:pPr>
      <w:bookmarkStart w:id="9" w:name="_Toc369386367"/>
      <w:bookmarkStart w:id="10" w:name="_Toc369387513"/>
      <w:bookmarkStart w:id="11" w:name="_Toc370294128"/>
      <w:bookmarkStart w:id="12" w:name="_Toc395779080"/>
      <w:r w:rsidRPr="000923B5">
        <w:rPr>
          <w:sz w:val="24"/>
          <w:szCs w:val="24"/>
        </w:rPr>
        <w:t>Предмет набавке</w:t>
      </w:r>
      <w:bookmarkEnd w:id="9"/>
      <w:bookmarkEnd w:id="10"/>
      <w:bookmarkEnd w:id="11"/>
      <w:bookmarkEnd w:id="12"/>
    </w:p>
    <w:p w:rsidR="006273AF" w:rsidRPr="0016054E" w:rsidRDefault="00B0635E" w:rsidP="001257DD">
      <w:pPr>
        <w:pStyle w:val="JNclan1"/>
      </w:pPr>
      <w:r w:rsidRPr="0016054E">
        <w:t>Предмет</w:t>
      </w:r>
      <w:r w:rsidR="003B30BD" w:rsidRPr="0016054E">
        <w:t xml:space="preserve"> набавке број</w:t>
      </w:r>
      <w:r w:rsidR="00790B2A" w:rsidRPr="0016054E">
        <w:t>:</w:t>
      </w:r>
      <w:r w:rsidR="003B30BD" w:rsidRPr="0016054E">
        <w:t xml:space="preserve"> </w:t>
      </w:r>
      <w:r w:rsidR="006273AF" w:rsidRPr="0016054E">
        <w:t>ОП</w:t>
      </w:r>
      <w:r w:rsidRPr="0016054E">
        <w:t>-СКГ 0</w:t>
      </w:r>
      <w:r w:rsidR="00A23DBD" w:rsidRPr="0016054E">
        <w:t>1</w:t>
      </w:r>
      <w:r w:rsidR="00FA1CCB" w:rsidRPr="0016054E">
        <w:t>/201</w:t>
      </w:r>
      <w:r w:rsidR="008E6199" w:rsidRPr="0016054E">
        <w:t>4</w:t>
      </w:r>
      <w:r w:rsidR="00790B2A" w:rsidRPr="0016054E">
        <w:t xml:space="preserve"> </w:t>
      </w:r>
      <w:r w:rsidR="00D537BF" w:rsidRPr="0016054E">
        <w:t xml:space="preserve">је вршење </w:t>
      </w:r>
      <w:r w:rsidR="00E43EFA" w:rsidRPr="0016054E">
        <w:t xml:space="preserve">услуге </w:t>
      </w:r>
      <w:r w:rsidR="00C21C05" w:rsidRPr="0016054E">
        <w:t xml:space="preserve">стручног надзора </w:t>
      </w:r>
      <w:r w:rsidR="00C21C05" w:rsidRPr="0016054E">
        <w:rPr>
          <w:lang w:val="sr-Cyrl-RS"/>
        </w:rPr>
        <w:t>на</w:t>
      </w:r>
      <w:r w:rsidR="00C21C05" w:rsidRPr="0016054E">
        <w:t xml:space="preserve"> извођењ</w:t>
      </w:r>
      <w:r w:rsidR="00C21C05" w:rsidRPr="0016054E">
        <w:rPr>
          <w:lang w:val="sr-Cyrl-RS"/>
        </w:rPr>
        <w:t>у</w:t>
      </w:r>
      <w:r w:rsidR="002726A4">
        <w:t xml:space="preserve"> радова изградњ</w:t>
      </w:r>
      <w:r w:rsidR="002726A4">
        <w:rPr>
          <w:lang w:val="sr-Cyrl-RS"/>
        </w:rPr>
        <w:t>е</w:t>
      </w:r>
      <w:r w:rsidR="00D537BF" w:rsidRPr="0016054E">
        <w:t xml:space="preserve"> објекта према израђеној </w:t>
      </w:r>
      <w:r w:rsidR="00E43EFA" w:rsidRPr="0016054E">
        <w:t>техничкој документацији, у оквиру Пот</w:t>
      </w:r>
      <w:r w:rsidR="00D537BF" w:rsidRPr="0016054E">
        <w:t>пројекта изградња станова за младе истраживаче Универзитета у Крагујевцу</w:t>
      </w:r>
      <w:r w:rsidR="00790B2A" w:rsidRPr="0016054E">
        <w:t>.</w:t>
      </w:r>
    </w:p>
    <w:p w:rsidR="006273AF" w:rsidRPr="0016054E" w:rsidRDefault="006273AF" w:rsidP="00B17DFC">
      <w:pPr>
        <w:pStyle w:val="Heading2"/>
        <w:framePr w:wrap="auto" w:vAnchor="margin" w:yAlign="inline"/>
        <w:spacing w:before="360"/>
        <w:ind w:left="578" w:hanging="578"/>
        <w:rPr>
          <w:sz w:val="24"/>
          <w:szCs w:val="24"/>
        </w:rPr>
      </w:pPr>
      <w:bookmarkStart w:id="13" w:name="_Toc395779081"/>
      <w:r w:rsidRPr="0016054E">
        <w:rPr>
          <w:sz w:val="24"/>
          <w:szCs w:val="24"/>
        </w:rPr>
        <w:t>Циљ поступка</w:t>
      </w:r>
      <w:bookmarkEnd w:id="13"/>
    </w:p>
    <w:p w:rsidR="00B17DFC" w:rsidRPr="00B17DFC" w:rsidRDefault="00B0635E" w:rsidP="001257DD">
      <w:pPr>
        <w:pStyle w:val="JNclan1"/>
      </w:pPr>
      <w:r>
        <w:t>Поступак</w:t>
      </w:r>
      <w:r w:rsidR="006273AF" w:rsidRPr="006273AF">
        <w:t xml:space="preserve"> набавке спроводи се ради зак</w:t>
      </w:r>
      <w:r w:rsidR="00B17DFC">
        <w:t>ључења уговора о набавци.</w:t>
      </w:r>
    </w:p>
    <w:p w:rsidR="00B17DFC" w:rsidRPr="00136B57" w:rsidRDefault="00B17DFC" w:rsidP="00B17DFC">
      <w:pPr>
        <w:pStyle w:val="Heading2"/>
        <w:framePr w:wrap="notBeside"/>
        <w:rPr>
          <w:sz w:val="24"/>
          <w:szCs w:val="24"/>
        </w:rPr>
      </w:pPr>
      <w:bookmarkStart w:id="14" w:name="_Toc395779082"/>
      <w:r w:rsidRPr="00136B57">
        <w:rPr>
          <w:sz w:val="24"/>
          <w:szCs w:val="24"/>
        </w:rPr>
        <w:t>Напомена уколико је у питању резервисана набавка</w:t>
      </w:r>
      <w:bookmarkEnd w:id="14"/>
    </w:p>
    <w:p w:rsidR="00B17DFC" w:rsidRPr="00136B57" w:rsidRDefault="00B17DFC" w:rsidP="00B17DFC">
      <w:pPr>
        <w:rPr>
          <w:sz w:val="24"/>
          <w:lang w:eastAsia="ar-SA"/>
        </w:rPr>
      </w:pPr>
      <w:r w:rsidRPr="00136B57">
        <w:rPr>
          <w:sz w:val="24"/>
          <w:lang w:eastAsia="ar-SA"/>
        </w:rPr>
        <w:t>Није у питању резервисана набавка.</w:t>
      </w:r>
    </w:p>
    <w:p w:rsidR="00B17DFC" w:rsidRPr="00136B57" w:rsidRDefault="00B17DFC" w:rsidP="00B17DFC">
      <w:pPr>
        <w:pStyle w:val="Heading2"/>
        <w:framePr w:wrap="notBeside"/>
        <w:spacing w:before="360"/>
        <w:ind w:left="578" w:hanging="578"/>
        <w:rPr>
          <w:sz w:val="24"/>
          <w:szCs w:val="24"/>
        </w:rPr>
      </w:pPr>
      <w:bookmarkStart w:id="15" w:name="_Toc395779083"/>
      <w:r w:rsidRPr="00136B57">
        <w:rPr>
          <w:sz w:val="24"/>
          <w:szCs w:val="24"/>
        </w:rPr>
        <w:t>Напомена уколико се спроводи електронска лицитација</w:t>
      </w:r>
      <w:bookmarkEnd w:id="15"/>
    </w:p>
    <w:p w:rsidR="00B17DFC" w:rsidRPr="00136B57" w:rsidRDefault="00B17DFC" w:rsidP="00B17DFC">
      <w:pPr>
        <w:rPr>
          <w:sz w:val="24"/>
          <w:lang w:eastAsia="ar-SA"/>
        </w:rPr>
      </w:pPr>
      <w:r w:rsidRPr="00136B57">
        <w:rPr>
          <w:sz w:val="24"/>
          <w:lang w:eastAsia="ar-SA"/>
        </w:rPr>
        <w:t>Не спроводи се електронска лицитација.</w:t>
      </w:r>
    </w:p>
    <w:p w:rsidR="003B30BD" w:rsidRPr="00B17DFC" w:rsidRDefault="00CD58B3" w:rsidP="00B17DFC">
      <w:pPr>
        <w:pStyle w:val="Heading2"/>
        <w:framePr w:wrap="notBeside"/>
        <w:spacing w:before="360"/>
        <w:ind w:left="578" w:hanging="578"/>
        <w:rPr>
          <w:sz w:val="24"/>
          <w:szCs w:val="24"/>
        </w:rPr>
      </w:pPr>
      <w:bookmarkStart w:id="16" w:name="_Toc369386368"/>
      <w:bookmarkStart w:id="17" w:name="_Toc369387514"/>
      <w:bookmarkStart w:id="18" w:name="_Toc370294129"/>
      <w:bookmarkStart w:id="19" w:name="_Toc395779084"/>
      <w:r w:rsidRPr="00B17DFC">
        <w:rPr>
          <w:sz w:val="24"/>
          <w:szCs w:val="24"/>
        </w:rPr>
        <w:t>Контакт</w:t>
      </w:r>
      <w:bookmarkEnd w:id="16"/>
      <w:bookmarkEnd w:id="17"/>
      <w:bookmarkEnd w:id="18"/>
      <w:bookmarkEnd w:id="19"/>
    </w:p>
    <w:p w:rsidR="00DC6C7D" w:rsidRPr="00B17DFC" w:rsidRDefault="003B30BD" w:rsidP="001257DD">
      <w:pPr>
        <w:pStyle w:val="JNclan1"/>
      </w:pPr>
      <w:r w:rsidRPr="00B17DFC">
        <w:t>Лице (или служба) за контакт</w:t>
      </w:r>
      <w:r w:rsidR="0010623D" w:rsidRPr="00B17DFC">
        <w:t>:</w:t>
      </w:r>
      <w:r w:rsidR="00A23DBD" w:rsidRPr="00B17DFC">
        <w:t xml:space="preserve"> </w:t>
      </w:r>
      <w:r w:rsidR="00B0635E">
        <w:t>Служба</w:t>
      </w:r>
      <w:r w:rsidR="00A23DBD" w:rsidRPr="00B17DFC">
        <w:t xml:space="preserve"> за </w:t>
      </w:r>
      <w:r w:rsidR="00B0635E">
        <w:rPr>
          <w:lang w:val="sr-Cyrl-CS"/>
        </w:rPr>
        <w:t>јавне набавке</w:t>
      </w:r>
    </w:p>
    <w:p w:rsidR="001244F0" w:rsidRPr="00B96F13" w:rsidRDefault="003B30BD" w:rsidP="001257DD">
      <w:pPr>
        <w:pStyle w:val="JNclan1"/>
      </w:pPr>
      <w:r w:rsidRPr="00B17DFC">
        <w:t>Е - mail адреса:</w:t>
      </w:r>
      <w:r w:rsidR="0013327F" w:rsidRPr="00B17DFC">
        <w:t xml:space="preserve"> </w:t>
      </w:r>
      <w:r w:rsidR="00554BEF" w:rsidRPr="00B17DFC">
        <w:t>tender@piu.rs (Предмет</w:t>
      </w:r>
      <w:r w:rsidR="00554BEF" w:rsidRPr="00B96F13">
        <w:t xml:space="preserve">: </w:t>
      </w:r>
      <w:r w:rsidR="006273AF">
        <w:t>ОП</w:t>
      </w:r>
      <w:r w:rsidR="00B0635E">
        <w:t>-СКГ 0</w:t>
      </w:r>
      <w:r w:rsidR="00A23DBD">
        <w:t>1/201</w:t>
      </w:r>
      <w:r w:rsidR="008E6199">
        <w:rPr>
          <w:lang w:val="sr-Cyrl-CS"/>
        </w:rPr>
        <w:t>4</w:t>
      </w:r>
      <w:r w:rsidR="00554BEF" w:rsidRPr="00B96F13">
        <w:t xml:space="preserve"> </w:t>
      </w:r>
      <w:r w:rsidR="00B0635E" w:rsidRPr="00B0635E">
        <w:t xml:space="preserve">набавка услуге </w:t>
      </w:r>
      <w:r w:rsidR="002726A4">
        <w:rPr>
          <w:lang w:val="sr-Cyrl-RS"/>
        </w:rPr>
        <w:t xml:space="preserve">вршења </w:t>
      </w:r>
      <w:r w:rsidR="002726A4">
        <w:t xml:space="preserve">стручног надзора </w:t>
      </w:r>
      <w:r w:rsidR="002726A4">
        <w:rPr>
          <w:lang w:val="sr-Cyrl-RS"/>
        </w:rPr>
        <w:t xml:space="preserve">на </w:t>
      </w:r>
      <w:r w:rsidR="002726A4">
        <w:t>извођењу радов</w:t>
      </w:r>
      <w:r w:rsidR="002726A4">
        <w:rPr>
          <w:lang w:val="sr-Cyrl-RS"/>
        </w:rPr>
        <w:t>а</w:t>
      </w:r>
      <w:r w:rsidR="002726A4">
        <w:t xml:space="preserve"> изградњ</w:t>
      </w:r>
      <w:r w:rsidR="002726A4">
        <w:rPr>
          <w:lang w:val="sr-Cyrl-RS"/>
        </w:rPr>
        <w:t>е</w:t>
      </w:r>
      <w:r w:rsidR="00B0635E" w:rsidRPr="00B0635E">
        <w:t xml:space="preserve"> објекта - станови за младе истраживаче</w:t>
      </w:r>
      <w:r w:rsidR="0052137A">
        <w:rPr>
          <w:lang w:val="sr-Cyrl-RS"/>
        </w:rPr>
        <w:t xml:space="preserve"> Универзитета</w:t>
      </w:r>
      <w:r w:rsidR="00B0635E" w:rsidRPr="00B0635E">
        <w:t xml:space="preserve"> </w:t>
      </w:r>
      <w:r w:rsidR="0001442D">
        <w:t>у Крагујевцу</w:t>
      </w:r>
      <w:r w:rsidR="00B0635E" w:rsidRPr="00B0635E">
        <w:t>.</w:t>
      </w:r>
      <w:r w:rsidR="00554BEF" w:rsidRPr="00B96F13">
        <w:t>)</w:t>
      </w:r>
    </w:p>
    <w:p w:rsidR="0004644F" w:rsidRPr="0004644F" w:rsidRDefault="001244F0" w:rsidP="001257DD">
      <w:pPr>
        <w:pStyle w:val="JNclan1"/>
      </w:pPr>
      <w:r w:rsidRPr="00B96F13">
        <w:t>Факс:</w:t>
      </w:r>
      <w:r w:rsidR="003B30BD" w:rsidRPr="00B96F13">
        <w:t xml:space="preserve"> </w:t>
      </w:r>
      <w:r w:rsidR="0013327F" w:rsidRPr="00B96F13">
        <w:t>011/3088653</w:t>
      </w:r>
    </w:p>
    <w:p w:rsidR="00D967FC" w:rsidRPr="00B96F13" w:rsidRDefault="00D967FC" w:rsidP="00A241AB">
      <w:pPr>
        <w:pStyle w:val="Heading1"/>
      </w:pPr>
      <w:bookmarkStart w:id="20" w:name="_Toc395779085"/>
      <w:r w:rsidRPr="00B96F13">
        <w:t>ПОДАЦИ О ПРЕДМЕТУ НАБАВКЕ</w:t>
      </w:r>
      <w:bookmarkEnd w:id="20"/>
    </w:p>
    <w:p w:rsidR="007A32B5" w:rsidRDefault="00B0635E" w:rsidP="007A32B5">
      <w:pPr>
        <w:pStyle w:val="Heading2"/>
        <w:framePr w:wrap="auto" w:vAnchor="margin" w:yAlign="inline"/>
        <w:rPr>
          <w:sz w:val="24"/>
          <w:szCs w:val="24"/>
        </w:rPr>
      </w:pPr>
      <w:bookmarkStart w:id="21" w:name="_Toc369386370"/>
      <w:bookmarkStart w:id="22" w:name="_Toc369387516"/>
      <w:bookmarkStart w:id="23" w:name="_Toc370294131"/>
      <w:bookmarkStart w:id="24" w:name="_Toc395779086"/>
      <w:r>
        <w:rPr>
          <w:sz w:val="24"/>
          <w:szCs w:val="24"/>
        </w:rPr>
        <w:t xml:space="preserve">Предмет </w:t>
      </w:r>
      <w:r w:rsidR="007A32B5" w:rsidRPr="000923B5">
        <w:rPr>
          <w:sz w:val="24"/>
          <w:szCs w:val="24"/>
        </w:rPr>
        <w:t>набавке</w:t>
      </w:r>
      <w:bookmarkEnd w:id="21"/>
      <w:bookmarkEnd w:id="22"/>
      <w:bookmarkEnd w:id="23"/>
      <w:bookmarkEnd w:id="24"/>
    </w:p>
    <w:p w:rsidR="002058C4" w:rsidRPr="0016054E" w:rsidRDefault="008E6199" w:rsidP="002058C4">
      <w:pPr>
        <w:pStyle w:val="JNclan1"/>
      </w:pPr>
      <w:r w:rsidRPr="00B96F13">
        <w:t xml:space="preserve">Предмет набавке број: </w:t>
      </w:r>
      <w:r>
        <w:t>ОП</w:t>
      </w:r>
      <w:r w:rsidR="00B0635E">
        <w:t>-СКГ 0</w:t>
      </w:r>
      <w:r>
        <w:t>1</w:t>
      </w:r>
      <w:r w:rsidRPr="00B96F13">
        <w:t>/201</w:t>
      </w:r>
      <w:r>
        <w:t>4</w:t>
      </w:r>
      <w:r w:rsidRPr="00B96F13">
        <w:t xml:space="preserve"> </w:t>
      </w:r>
      <w:r w:rsidR="00B0635E" w:rsidRPr="0016054E">
        <w:t xml:space="preserve">је </w:t>
      </w:r>
      <w:r w:rsidR="002726A4" w:rsidRPr="002726A4">
        <w:t>вршење услуге стручног надзора на извођењу радова изградње објекта према израђеној техничкој документацији, у оквиру Потпројекта изградња станова за младе истраживаче Универзитета у Крагујевцу</w:t>
      </w:r>
      <w:r w:rsidR="006273AF" w:rsidRPr="0016054E">
        <w:t>.</w:t>
      </w:r>
    </w:p>
    <w:p w:rsidR="006D587B" w:rsidRPr="006D587B" w:rsidRDefault="006D587B" w:rsidP="006D587B">
      <w:pPr>
        <w:rPr>
          <w:lang w:eastAsia="ar-SA"/>
        </w:rPr>
      </w:pPr>
    </w:p>
    <w:p w:rsidR="00D967FC" w:rsidRPr="000923B5" w:rsidRDefault="00D967FC" w:rsidP="00D64841">
      <w:pPr>
        <w:autoSpaceDE w:val="0"/>
        <w:autoSpaceDN w:val="0"/>
        <w:adjustRightInd w:val="0"/>
        <w:spacing w:after="120"/>
        <w:rPr>
          <w:rFonts w:cs="Times New Roman"/>
          <w:bCs/>
          <w:iCs/>
          <w:sz w:val="24"/>
        </w:rPr>
      </w:pPr>
      <w:r w:rsidRPr="000923B5">
        <w:rPr>
          <w:rFonts w:cs="Times New Roman"/>
          <w:b/>
          <w:bCs/>
          <w:iCs/>
          <w:sz w:val="24"/>
        </w:rPr>
        <w:t>Назив</w:t>
      </w:r>
      <w:r w:rsidRPr="000923B5">
        <w:rPr>
          <w:rFonts w:cs="Times New Roman"/>
          <w:b/>
          <w:bCs/>
          <w:i/>
          <w:iCs/>
          <w:sz w:val="24"/>
        </w:rPr>
        <w:t xml:space="preserve"> </w:t>
      </w:r>
      <w:r w:rsidRPr="000923B5">
        <w:rPr>
          <w:rFonts w:cs="Times New Roman"/>
          <w:b/>
          <w:bCs/>
          <w:iCs/>
          <w:sz w:val="24"/>
        </w:rPr>
        <w:t>и ознака из општег речника набавке:</w:t>
      </w:r>
      <w:r w:rsidR="008E6199" w:rsidRPr="008E6199">
        <w:rPr>
          <w:spacing w:val="2"/>
          <w:sz w:val="23"/>
          <w:szCs w:val="23"/>
        </w:rPr>
        <w:t xml:space="preserve"> </w:t>
      </w:r>
      <w:r w:rsidR="00B0635E">
        <w:rPr>
          <w:spacing w:val="2"/>
          <w:sz w:val="23"/>
          <w:szCs w:val="23"/>
        </w:rPr>
        <w:t>71247000</w:t>
      </w:r>
      <w:r w:rsidR="008E6199">
        <w:rPr>
          <w:spacing w:val="14"/>
          <w:sz w:val="23"/>
          <w:szCs w:val="23"/>
        </w:rPr>
        <w:t xml:space="preserve"> </w:t>
      </w:r>
      <w:r w:rsidR="00B0635E">
        <w:rPr>
          <w:sz w:val="23"/>
          <w:szCs w:val="23"/>
        </w:rPr>
        <w:t>–</w:t>
      </w:r>
      <w:r w:rsidR="00B0635E">
        <w:rPr>
          <w:spacing w:val="5"/>
          <w:sz w:val="23"/>
          <w:szCs w:val="23"/>
        </w:rPr>
        <w:t xml:space="preserve"> надзор грађевинских радова;</w:t>
      </w:r>
      <w:r w:rsidR="00B0635E">
        <w:rPr>
          <w:spacing w:val="2"/>
          <w:w w:val="101"/>
          <w:sz w:val="23"/>
          <w:szCs w:val="23"/>
        </w:rPr>
        <w:t xml:space="preserve"> 71521000 – услуге грађевинског надзора</w:t>
      </w:r>
      <w:r w:rsidRPr="000923B5">
        <w:rPr>
          <w:rFonts w:cs="Times New Roman"/>
          <w:bCs/>
          <w:iCs/>
          <w:sz w:val="24"/>
        </w:rPr>
        <w:t>.</w:t>
      </w:r>
    </w:p>
    <w:p w:rsidR="00E338DF" w:rsidRDefault="00E338DF" w:rsidP="000923B5">
      <w:pPr>
        <w:autoSpaceDE w:val="0"/>
        <w:autoSpaceDN w:val="0"/>
        <w:adjustRightInd w:val="0"/>
        <w:rPr>
          <w:rFonts w:cs="Times New Roman"/>
          <w:bCs/>
          <w:iCs/>
        </w:rPr>
      </w:pPr>
    </w:p>
    <w:p w:rsidR="00BC402D" w:rsidRPr="001326CF" w:rsidRDefault="00BC402D">
      <w:pPr>
        <w:jc w:val="left"/>
        <w:rPr>
          <w:rFonts w:asciiTheme="majorHAnsi" w:eastAsiaTheme="majorEastAsia" w:hAnsiTheme="majorHAnsi" w:cstheme="majorBidi"/>
          <w:b/>
          <w:bCs/>
          <w:sz w:val="24"/>
        </w:rPr>
      </w:pPr>
      <w:r w:rsidRPr="001326CF">
        <w:rPr>
          <w:sz w:val="24"/>
        </w:rPr>
        <w:br w:type="page"/>
      </w:r>
    </w:p>
    <w:p w:rsidR="007E2B46" w:rsidRPr="00E91202" w:rsidRDefault="001C3C44" w:rsidP="00E91202">
      <w:pPr>
        <w:pStyle w:val="Heading2"/>
        <w:framePr w:wrap="notBeside"/>
        <w:rPr>
          <w:sz w:val="24"/>
          <w:szCs w:val="24"/>
        </w:rPr>
      </w:pPr>
      <w:bookmarkStart w:id="25" w:name="_Toc395779087"/>
      <w:r w:rsidRPr="00E91202">
        <w:rPr>
          <w:sz w:val="24"/>
          <w:szCs w:val="24"/>
        </w:rPr>
        <w:lastRenderedPageBreak/>
        <w:t>Опис услуге</w:t>
      </w:r>
      <w:bookmarkEnd w:id="25"/>
    </w:p>
    <w:p w:rsidR="00E91202" w:rsidRDefault="00E91202" w:rsidP="002058C4">
      <w:pPr>
        <w:widowControl w:val="0"/>
        <w:autoSpaceDE w:val="0"/>
        <w:autoSpaceDN w:val="0"/>
        <w:adjustRightInd w:val="0"/>
        <w:ind w:left="268"/>
        <w:rPr>
          <w:color w:val="FF0000"/>
          <w:spacing w:val="1"/>
          <w:sz w:val="24"/>
          <w:lang w:val="sr-Cyrl-RS"/>
        </w:rPr>
      </w:pPr>
    </w:p>
    <w:p w:rsidR="00DA708B" w:rsidRPr="00325FEF" w:rsidRDefault="007E2B46" w:rsidP="002058C4">
      <w:pPr>
        <w:widowControl w:val="0"/>
        <w:autoSpaceDE w:val="0"/>
        <w:autoSpaceDN w:val="0"/>
        <w:adjustRightInd w:val="0"/>
        <w:ind w:left="268"/>
        <w:rPr>
          <w:sz w:val="24"/>
        </w:rPr>
      </w:pPr>
      <w:r w:rsidRPr="00325FEF">
        <w:rPr>
          <w:spacing w:val="1"/>
          <w:sz w:val="24"/>
        </w:rPr>
        <w:t>П</w:t>
      </w:r>
      <w:r w:rsidRPr="00325FEF">
        <w:rPr>
          <w:spacing w:val="3"/>
          <w:sz w:val="24"/>
        </w:rPr>
        <w:t>р</w:t>
      </w:r>
      <w:r w:rsidRPr="00325FEF">
        <w:rPr>
          <w:spacing w:val="-2"/>
          <w:sz w:val="24"/>
        </w:rPr>
        <w:t>е</w:t>
      </w:r>
      <w:r w:rsidRPr="00325FEF">
        <w:rPr>
          <w:spacing w:val="2"/>
          <w:sz w:val="24"/>
        </w:rPr>
        <w:t>д</w:t>
      </w:r>
      <w:r w:rsidRPr="00325FEF">
        <w:rPr>
          <w:spacing w:val="1"/>
          <w:sz w:val="24"/>
        </w:rPr>
        <w:t>м</w:t>
      </w:r>
      <w:r w:rsidRPr="00325FEF">
        <w:rPr>
          <w:sz w:val="24"/>
        </w:rPr>
        <w:t>ет</w:t>
      </w:r>
      <w:r w:rsidR="00B0635E" w:rsidRPr="00325FEF">
        <w:rPr>
          <w:spacing w:val="29"/>
          <w:sz w:val="24"/>
        </w:rPr>
        <w:t xml:space="preserve"> </w:t>
      </w:r>
      <w:r w:rsidRPr="00325FEF">
        <w:rPr>
          <w:spacing w:val="1"/>
          <w:sz w:val="24"/>
        </w:rPr>
        <w:t>н</w:t>
      </w:r>
      <w:r w:rsidRPr="00325FEF">
        <w:rPr>
          <w:spacing w:val="-2"/>
          <w:sz w:val="24"/>
        </w:rPr>
        <w:t>а</w:t>
      </w:r>
      <w:r w:rsidRPr="00325FEF">
        <w:rPr>
          <w:spacing w:val="4"/>
          <w:sz w:val="24"/>
        </w:rPr>
        <w:t>б</w:t>
      </w:r>
      <w:r w:rsidRPr="00325FEF">
        <w:rPr>
          <w:spacing w:val="-3"/>
          <w:sz w:val="24"/>
        </w:rPr>
        <w:t>а</w:t>
      </w:r>
      <w:r w:rsidRPr="00325FEF">
        <w:rPr>
          <w:spacing w:val="3"/>
          <w:sz w:val="24"/>
        </w:rPr>
        <w:t>в</w:t>
      </w:r>
      <w:r w:rsidRPr="00325FEF">
        <w:rPr>
          <w:spacing w:val="1"/>
          <w:sz w:val="24"/>
        </w:rPr>
        <w:t>к</w:t>
      </w:r>
      <w:r w:rsidRPr="00325FEF">
        <w:rPr>
          <w:sz w:val="24"/>
        </w:rPr>
        <w:t>е</w:t>
      </w:r>
      <w:r w:rsidRPr="00325FEF">
        <w:rPr>
          <w:spacing w:val="33"/>
          <w:sz w:val="24"/>
        </w:rPr>
        <w:t xml:space="preserve"> </w:t>
      </w:r>
      <w:r w:rsidR="00C20FC9" w:rsidRPr="00325FEF">
        <w:rPr>
          <w:sz w:val="24"/>
        </w:rPr>
        <w:t>у</w:t>
      </w:r>
      <w:r w:rsidR="00C20FC9" w:rsidRPr="00325FEF">
        <w:rPr>
          <w:spacing w:val="53"/>
          <w:sz w:val="24"/>
        </w:rPr>
        <w:t xml:space="preserve"> </w:t>
      </w:r>
      <w:r w:rsidR="00C20FC9" w:rsidRPr="00325FEF">
        <w:rPr>
          <w:spacing w:val="3"/>
          <w:sz w:val="24"/>
        </w:rPr>
        <w:t>о</w:t>
      </w:r>
      <w:r w:rsidR="00C20FC9" w:rsidRPr="00325FEF">
        <w:rPr>
          <w:spacing w:val="1"/>
          <w:sz w:val="24"/>
        </w:rPr>
        <w:t>тв</w:t>
      </w:r>
      <w:r w:rsidR="00C20FC9" w:rsidRPr="00325FEF">
        <w:rPr>
          <w:spacing w:val="2"/>
          <w:sz w:val="24"/>
        </w:rPr>
        <w:t>о</w:t>
      </w:r>
      <w:r w:rsidR="00C20FC9" w:rsidRPr="00325FEF">
        <w:rPr>
          <w:spacing w:val="5"/>
          <w:sz w:val="24"/>
        </w:rPr>
        <w:t>р</w:t>
      </w:r>
      <w:r w:rsidR="00C20FC9" w:rsidRPr="00325FEF">
        <w:rPr>
          <w:spacing w:val="-3"/>
          <w:sz w:val="24"/>
        </w:rPr>
        <w:t>е</w:t>
      </w:r>
      <w:r w:rsidR="00C20FC9" w:rsidRPr="00325FEF">
        <w:rPr>
          <w:spacing w:val="1"/>
          <w:sz w:val="24"/>
        </w:rPr>
        <w:t>н</w:t>
      </w:r>
      <w:r w:rsidR="00C20FC9" w:rsidRPr="00325FEF">
        <w:rPr>
          <w:spacing w:val="3"/>
          <w:sz w:val="24"/>
        </w:rPr>
        <w:t>о</w:t>
      </w:r>
      <w:r w:rsidR="00C20FC9" w:rsidRPr="00325FEF">
        <w:rPr>
          <w:sz w:val="24"/>
        </w:rPr>
        <w:t xml:space="preserve">м </w:t>
      </w:r>
      <w:r w:rsidR="00C20FC9" w:rsidRPr="00325FEF">
        <w:rPr>
          <w:spacing w:val="8"/>
          <w:sz w:val="24"/>
        </w:rPr>
        <w:t xml:space="preserve"> </w:t>
      </w:r>
      <w:r w:rsidR="00C20FC9" w:rsidRPr="00325FEF">
        <w:rPr>
          <w:sz w:val="24"/>
        </w:rPr>
        <w:t>п</w:t>
      </w:r>
      <w:r w:rsidR="00C20FC9" w:rsidRPr="00325FEF">
        <w:rPr>
          <w:spacing w:val="3"/>
          <w:sz w:val="24"/>
        </w:rPr>
        <w:t>о</w:t>
      </w:r>
      <w:r w:rsidR="00C20FC9" w:rsidRPr="00325FEF">
        <w:rPr>
          <w:spacing w:val="-2"/>
          <w:sz w:val="24"/>
        </w:rPr>
        <w:t>с</w:t>
      </w:r>
      <w:r w:rsidR="00C20FC9" w:rsidRPr="00325FEF">
        <w:rPr>
          <w:spacing w:val="2"/>
          <w:sz w:val="24"/>
        </w:rPr>
        <w:t>т</w:t>
      </w:r>
      <w:r w:rsidR="00C20FC9" w:rsidRPr="00325FEF">
        <w:rPr>
          <w:spacing w:val="-5"/>
          <w:sz w:val="24"/>
        </w:rPr>
        <w:t>у</w:t>
      </w:r>
      <w:r w:rsidR="00C20FC9" w:rsidRPr="00325FEF">
        <w:rPr>
          <w:spacing w:val="2"/>
          <w:sz w:val="24"/>
        </w:rPr>
        <w:t>п</w:t>
      </w:r>
      <w:r w:rsidR="00C20FC9" w:rsidRPr="00325FEF">
        <w:rPr>
          <w:spacing w:val="3"/>
          <w:sz w:val="24"/>
        </w:rPr>
        <w:t>к</w:t>
      </w:r>
      <w:r w:rsidR="00C20FC9" w:rsidRPr="00325FEF">
        <w:rPr>
          <w:sz w:val="24"/>
        </w:rPr>
        <w:t xml:space="preserve">у, </w:t>
      </w:r>
      <w:r w:rsidR="00C20FC9" w:rsidRPr="00325FEF">
        <w:rPr>
          <w:spacing w:val="2"/>
          <w:w w:val="101"/>
          <w:sz w:val="24"/>
        </w:rPr>
        <w:t xml:space="preserve">број </w:t>
      </w:r>
      <w:r w:rsidR="00136B57" w:rsidRPr="00325FEF">
        <w:rPr>
          <w:spacing w:val="2"/>
          <w:sz w:val="24"/>
        </w:rPr>
        <w:t>О</w:t>
      </w:r>
      <w:r w:rsidR="00136B57" w:rsidRPr="00325FEF">
        <w:rPr>
          <w:sz w:val="24"/>
        </w:rPr>
        <w:t>П</w:t>
      </w:r>
      <w:r w:rsidR="00B0635E" w:rsidRPr="00325FEF">
        <w:rPr>
          <w:sz w:val="24"/>
        </w:rPr>
        <w:t xml:space="preserve">-СКГ </w:t>
      </w:r>
      <w:r w:rsidR="00C20FC9" w:rsidRPr="00325FEF">
        <w:rPr>
          <w:spacing w:val="2"/>
          <w:position w:val="-1"/>
          <w:sz w:val="24"/>
          <w:lang w:val="sr-Cyrl-CS"/>
        </w:rPr>
        <w:t>01</w:t>
      </w:r>
      <w:r w:rsidR="00C20FC9" w:rsidRPr="00325FEF">
        <w:rPr>
          <w:spacing w:val="2"/>
          <w:position w:val="-1"/>
          <w:sz w:val="24"/>
        </w:rPr>
        <w:t>/201</w:t>
      </w:r>
      <w:r w:rsidR="00C20FC9" w:rsidRPr="00325FEF">
        <w:rPr>
          <w:spacing w:val="2"/>
          <w:position w:val="-1"/>
          <w:sz w:val="24"/>
          <w:lang w:val="sr-Cyrl-CS"/>
        </w:rPr>
        <w:t xml:space="preserve">4, је </w:t>
      </w:r>
      <w:r w:rsidR="002726A4" w:rsidRPr="002726A4">
        <w:rPr>
          <w:spacing w:val="2"/>
          <w:position w:val="-1"/>
          <w:sz w:val="24"/>
          <w:lang w:val="sr-Cyrl-CS"/>
        </w:rPr>
        <w:t>вршење услуге стручног надзора на извођењу радова изградње објекта према израђеној техничкој документацији, у оквиру Потпројекта изградња станова за младе истраживаче Универзитета у Крагујевцу</w:t>
      </w:r>
      <w:r w:rsidR="002058C4" w:rsidRPr="00325FEF">
        <w:rPr>
          <w:spacing w:val="2"/>
          <w:position w:val="-1"/>
          <w:sz w:val="24"/>
          <w:lang w:val="sr-Cyrl-CS"/>
        </w:rPr>
        <w:t>.</w:t>
      </w:r>
    </w:p>
    <w:p w:rsidR="002058C4" w:rsidRPr="00325FEF" w:rsidRDefault="002058C4" w:rsidP="002058C4">
      <w:pPr>
        <w:jc w:val="left"/>
        <w:rPr>
          <w:sz w:val="23"/>
          <w:szCs w:val="23"/>
        </w:rPr>
      </w:pPr>
    </w:p>
    <w:p w:rsidR="002058C4" w:rsidRPr="00325FEF" w:rsidRDefault="002058C4" w:rsidP="0016054E">
      <w:pPr>
        <w:ind w:left="284"/>
        <w:rPr>
          <w:sz w:val="24"/>
          <w:lang w:eastAsia="ar-SA"/>
        </w:rPr>
      </w:pPr>
      <w:r w:rsidRPr="00325FEF">
        <w:rPr>
          <w:sz w:val="24"/>
          <w:lang w:eastAsia="ar-SA"/>
        </w:rPr>
        <w:t>Обавезе вршиоца стручног надзора:</w:t>
      </w:r>
    </w:p>
    <w:p w:rsidR="002058C4" w:rsidRPr="00325FEF" w:rsidRDefault="002058C4" w:rsidP="002058C4">
      <w:pPr>
        <w:rPr>
          <w:sz w:val="24"/>
          <w:lang w:eastAsia="ar-SA"/>
        </w:rPr>
      </w:pPr>
    </w:p>
    <w:p w:rsidR="002058C4" w:rsidRPr="00325FEF" w:rsidRDefault="002058C4" w:rsidP="007C153C">
      <w:pPr>
        <w:pStyle w:val="ListParagraph"/>
        <w:numPr>
          <w:ilvl w:val="0"/>
          <w:numId w:val="16"/>
        </w:numPr>
        <w:rPr>
          <w:sz w:val="24"/>
          <w:lang w:eastAsia="ar-SA"/>
        </w:rPr>
      </w:pPr>
      <w:r w:rsidRPr="00325FEF">
        <w:rPr>
          <w:sz w:val="24"/>
          <w:lang w:eastAsia="ar-SA"/>
        </w:rPr>
        <w:t>Стручни надзор мора познавати Услове Уговора на изградњи објекта према израђен</w:t>
      </w:r>
      <w:r w:rsidR="0016054E" w:rsidRPr="00325FEF">
        <w:rPr>
          <w:sz w:val="24"/>
          <w:lang w:eastAsia="ar-SA"/>
        </w:rPr>
        <w:t xml:space="preserve">ој документацији „Опште услове“ </w:t>
      </w:r>
      <w:r w:rsidRPr="00325FEF">
        <w:rPr>
          <w:sz w:val="24"/>
          <w:lang w:eastAsia="ar-SA"/>
        </w:rPr>
        <w:t>Услови уговарања за постројења и пројектовање-изградњу, Жута књига, Прв</w:t>
      </w:r>
      <w:r w:rsidR="00C21C05" w:rsidRPr="00325FEF">
        <w:rPr>
          <w:sz w:val="24"/>
          <w:lang w:eastAsia="ar-SA"/>
        </w:rPr>
        <w:t>о издање 1999. године FIDIC и „</w:t>
      </w:r>
      <w:r w:rsidRPr="00325FEF">
        <w:rPr>
          <w:sz w:val="24"/>
          <w:lang w:eastAsia="ar-SA"/>
        </w:rPr>
        <w:t xml:space="preserve">Посебне услове“ који садрже </w:t>
      </w:r>
      <w:r w:rsidR="0016054E" w:rsidRPr="00325FEF">
        <w:rPr>
          <w:sz w:val="24"/>
          <w:lang w:eastAsia="ar-SA"/>
        </w:rPr>
        <w:t>измене и допуне „Општих услова“;</w:t>
      </w:r>
    </w:p>
    <w:p w:rsidR="002058C4" w:rsidRPr="00325FEF" w:rsidRDefault="002058C4" w:rsidP="007C153C">
      <w:pPr>
        <w:pStyle w:val="ListParagraph"/>
        <w:numPr>
          <w:ilvl w:val="0"/>
          <w:numId w:val="16"/>
        </w:numPr>
        <w:rPr>
          <w:sz w:val="24"/>
          <w:lang w:eastAsia="ar-SA"/>
        </w:rPr>
      </w:pPr>
      <w:r w:rsidRPr="00325FEF">
        <w:rPr>
          <w:sz w:val="24"/>
          <w:lang w:eastAsia="ar-SA"/>
        </w:rPr>
        <w:t>Стручни надзор је дужан да формира Службу стручног надзора коју ће чинити квалификована, обучена и оспособљена лица за вршење услуге стручног надзора за све време извођења радова на објектима високоградње и спољашњем уређењу до добијања употребне дозволе и коначног обрачуна изведених радова;</w:t>
      </w:r>
    </w:p>
    <w:p w:rsidR="002058C4" w:rsidRPr="00325FEF" w:rsidRDefault="002058C4" w:rsidP="007C153C">
      <w:pPr>
        <w:pStyle w:val="ListParagraph"/>
        <w:numPr>
          <w:ilvl w:val="0"/>
          <w:numId w:val="16"/>
        </w:numPr>
        <w:rPr>
          <w:sz w:val="24"/>
          <w:lang w:eastAsia="ar-SA"/>
        </w:rPr>
      </w:pPr>
      <w:r w:rsidRPr="00325FEF">
        <w:rPr>
          <w:sz w:val="24"/>
          <w:lang w:eastAsia="ar-SA"/>
        </w:rPr>
        <w:t xml:space="preserve">Стручни надзор је дужан  да у року </w:t>
      </w:r>
      <w:r w:rsidR="00C21C05" w:rsidRPr="00325FEF">
        <w:rPr>
          <w:sz w:val="24"/>
          <w:lang w:eastAsia="ar-SA"/>
        </w:rPr>
        <w:t xml:space="preserve">од  3 дана од дана потписивања </w:t>
      </w:r>
      <w:r w:rsidR="00C21C05" w:rsidRPr="00325FEF">
        <w:rPr>
          <w:sz w:val="24"/>
          <w:lang w:val="sr-Cyrl-RS" w:eastAsia="ar-SA"/>
        </w:rPr>
        <w:t>у</w:t>
      </w:r>
      <w:r w:rsidRPr="00325FEF">
        <w:rPr>
          <w:sz w:val="24"/>
          <w:lang w:eastAsia="ar-SA"/>
        </w:rPr>
        <w:t>говора, именује решењем лица која чине Службу стручно</w:t>
      </w:r>
      <w:r w:rsidR="00C21C05" w:rsidRPr="00325FEF">
        <w:rPr>
          <w:sz w:val="24"/>
          <w:lang w:eastAsia="ar-SA"/>
        </w:rPr>
        <w:t xml:space="preserve">г надзора за извршење предмета </w:t>
      </w:r>
      <w:r w:rsidR="00C21C05" w:rsidRPr="00325FEF">
        <w:rPr>
          <w:sz w:val="24"/>
          <w:lang w:val="sr-Cyrl-RS" w:eastAsia="ar-SA"/>
        </w:rPr>
        <w:t>у</w:t>
      </w:r>
      <w:r w:rsidRPr="00325FEF">
        <w:rPr>
          <w:sz w:val="24"/>
          <w:lang w:eastAsia="ar-SA"/>
        </w:rPr>
        <w:t>говора и достави решење Наручиоцу;</w:t>
      </w:r>
    </w:p>
    <w:p w:rsidR="002058C4" w:rsidRPr="00325FEF" w:rsidRDefault="002058C4" w:rsidP="007C153C">
      <w:pPr>
        <w:pStyle w:val="ListParagraph"/>
        <w:numPr>
          <w:ilvl w:val="0"/>
          <w:numId w:val="16"/>
        </w:numPr>
        <w:rPr>
          <w:sz w:val="24"/>
          <w:lang w:eastAsia="ar-SA"/>
        </w:rPr>
      </w:pPr>
      <w:r w:rsidRPr="00325FEF">
        <w:rPr>
          <w:sz w:val="24"/>
          <w:lang w:eastAsia="ar-SA"/>
        </w:rPr>
        <w:t>Стручни надзор врши се сагласно Закону о планирању  и изградњи („Службени гласник РС“, број 72/09 и 81/2009 - испр., 64/2010 одлука УС, 24/2011, 121/2012, 42/2013 – одлука УС, 50/2013 – одлука УС и 98/2013 – одлука УС), Правилнику о садржини и начину вођења стручног надзора („Службени гласник РС“ број 7/2010) и Правилнику о садржини и начину вођења књиге инспекције и грађевинског дневника („Служ</w:t>
      </w:r>
      <w:r w:rsidR="00C21C05" w:rsidRPr="00325FEF">
        <w:rPr>
          <w:sz w:val="24"/>
          <w:lang w:eastAsia="ar-SA"/>
        </w:rPr>
        <w:t>бени гласник РС“, број 105/03);</w:t>
      </w:r>
    </w:p>
    <w:p w:rsidR="002058C4" w:rsidRPr="00325FEF" w:rsidRDefault="002058C4" w:rsidP="007C153C">
      <w:pPr>
        <w:pStyle w:val="ListParagraph"/>
        <w:numPr>
          <w:ilvl w:val="0"/>
          <w:numId w:val="16"/>
        </w:numPr>
        <w:rPr>
          <w:sz w:val="24"/>
          <w:lang w:eastAsia="ar-SA"/>
        </w:rPr>
      </w:pPr>
      <w:r w:rsidRPr="00325FEF">
        <w:rPr>
          <w:sz w:val="24"/>
          <w:lang w:eastAsia="ar-SA"/>
        </w:rPr>
        <w:t>Члан 3 Правилника о садржини и начину вођења стручног надзора („Службени гласник РС“ број 7/2010) обухвата послове које је стручни надзор потребно да извршава при</w:t>
      </w:r>
      <w:r w:rsidR="00C21C05" w:rsidRPr="00325FEF">
        <w:rPr>
          <w:sz w:val="24"/>
          <w:lang w:eastAsia="ar-SA"/>
        </w:rPr>
        <w:t xml:space="preserve"> услузи вршења стручног надзора</w:t>
      </w:r>
      <w:r w:rsidRPr="00325FEF">
        <w:rPr>
          <w:sz w:val="24"/>
          <w:lang w:eastAsia="ar-SA"/>
        </w:rPr>
        <w:t>;</w:t>
      </w:r>
    </w:p>
    <w:p w:rsidR="002058C4" w:rsidRPr="00325FEF" w:rsidRDefault="00C21C05" w:rsidP="007C153C">
      <w:pPr>
        <w:pStyle w:val="ListParagraph"/>
        <w:numPr>
          <w:ilvl w:val="0"/>
          <w:numId w:val="19"/>
        </w:numPr>
        <w:rPr>
          <w:sz w:val="24"/>
          <w:lang w:eastAsia="ar-SA"/>
        </w:rPr>
      </w:pPr>
      <w:r w:rsidRPr="00325FEF">
        <w:rPr>
          <w:sz w:val="24"/>
          <w:lang w:eastAsia="ar-SA"/>
        </w:rPr>
        <w:t xml:space="preserve">Поред обавеза </w:t>
      </w:r>
      <w:r w:rsidR="002058C4" w:rsidRPr="00325FEF">
        <w:rPr>
          <w:sz w:val="24"/>
          <w:lang w:eastAsia="ar-SA"/>
        </w:rPr>
        <w:t>које су прописане  чланом 3</w:t>
      </w:r>
      <w:r w:rsidRPr="00325FEF">
        <w:rPr>
          <w:sz w:val="24"/>
          <w:lang w:val="sr-Cyrl-RS" w:eastAsia="ar-SA"/>
        </w:rPr>
        <w:t>.</w:t>
      </w:r>
      <w:r w:rsidR="002058C4" w:rsidRPr="00325FEF">
        <w:rPr>
          <w:sz w:val="24"/>
          <w:lang w:eastAsia="ar-SA"/>
        </w:rPr>
        <w:t xml:space="preserve"> Правилника о садржини и начину вођења стручног надзора („Службени гласник РС“</w:t>
      </w:r>
      <w:r w:rsidRPr="00325FEF">
        <w:rPr>
          <w:sz w:val="24"/>
          <w:lang w:eastAsia="ar-SA"/>
        </w:rPr>
        <w:t xml:space="preserve"> број 7/2010) стручни надзор на извођењ</w:t>
      </w:r>
      <w:r w:rsidRPr="00325FEF">
        <w:rPr>
          <w:sz w:val="24"/>
          <w:lang w:val="sr-Cyrl-RS" w:eastAsia="ar-SA"/>
        </w:rPr>
        <w:t>у</w:t>
      </w:r>
      <w:r w:rsidR="002058C4" w:rsidRPr="00325FEF">
        <w:rPr>
          <w:sz w:val="24"/>
          <w:lang w:eastAsia="ar-SA"/>
        </w:rPr>
        <w:t xml:space="preserve"> радова на изградњи објеката високоградње и спољашњем уређењу обухвата и следеће:</w:t>
      </w:r>
    </w:p>
    <w:p w:rsidR="002058C4" w:rsidRPr="00325FEF" w:rsidRDefault="0016054E" w:rsidP="002058C4">
      <w:pPr>
        <w:rPr>
          <w:sz w:val="24"/>
          <w:lang w:val="sr-Cyrl-RS" w:eastAsia="ar-SA"/>
        </w:rPr>
      </w:pPr>
      <w:r w:rsidRPr="00325FEF">
        <w:rPr>
          <w:sz w:val="24"/>
          <w:lang w:eastAsia="ar-SA"/>
        </w:rPr>
        <w:t xml:space="preserve">• </w:t>
      </w:r>
      <w:r w:rsidR="002058C4" w:rsidRPr="00325FEF">
        <w:rPr>
          <w:sz w:val="24"/>
          <w:lang w:eastAsia="ar-SA"/>
        </w:rPr>
        <w:t>стално присуство Стручног надзора на градилишту док се изводе радови на изградњи објеката високоградње и спољашњем уређењу, свакодневно за време рада градилишта</w:t>
      </w:r>
      <w:r w:rsidR="00C21C05" w:rsidRPr="00325FEF">
        <w:rPr>
          <w:sz w:val="24"/>
          <w:lang w:val="sr-Cyrl-RS" w:eastAsia="ar-SA"/>
        </w:rPr>
        <w:t>,</w:t>
      </w:r>
    </w:p>
    <w:p w:rsidR="002058C4" w:rsidRPr="00325FEF" w:rsidRDefault="0016054E" w:rsidP="002058C4">
      <w:pPr>
        <w:rPr>
          <w:sz w:val="24"/>
          <w:lang w:val="sr-Cyrl-RS" w:eastAsia="ar-SA"/>
        </w:rPr>
      </w:pPr>
      <w:r w:rsidRPr="00325FEF">
        <w:rPr>
          <w:sz w:val="24"/>
          <w:lang w:eastAsia="ar-SA"/>
        </w:rPr>
        <w:t xml:space="preserve">• </w:t>
      </w:r>
      <w:r w:rsidR="002058C4" w:rsidRPr="00325FEF">
        <w:rPr>
          <w:sz w:val="24"/>
          <w:lang w:eastAsia="ar-SA"/>
        </w:rPr>
        <w:t>континуирано праћење радова на изградњи објеката високоградње и спољашњег уређења, свих испитивања, мерења и комплетне реализације, са</w:t>
      </w:r>
      <w:r w:rsidR="00C21C05" w:rsidRPr="00325FEF">
        <w:rPr>
          <w:sz w:val="24"/>
          <w:lang w:eastAsia="ar-SA"/>
        </w:rPr>
        <w:t xml:space="preserve"> редовним писаним извештавањем </w:t>
      </w:r>
      <w:r w:rsidR="00C21C05" w:rsidRPr="00325FEF">
        <w:rPr>
          <w:sz w:val="24"/>
          <w:lang w:val="sr-Cyrl-RS" w:eastAsia="ar-SA"/>
        </w:rPr>
        <w:t>Н</w:t>
      </w:r>
      <w:r w:rsidR="002058C4" w:rsidRPr="00325FEF">
        <w:rPr>
          <w:sz w:val="24"/>
          <w:lang w:eastAsia="ar-SA"/>
        </w:rPr>
        <w:t>аручиоца о истим</w:t>
      </w:r>
      <w:r w:rsidR="00C21C05" w:rsidRPr="00325FEF">
        <w:rPr>
          <w:sz w:val="24"/>
          <w:lang w:val="sr-Cyrl-RS" w:eastAsia="ar-SA"/>
        </w:rPr>
        <w:t>,</w:t>
      </w:r>
    </w:p>
    <w:p w:rsidR="002058C4" w:rsidRPr="00325FEF" w:rsidRDefault="0016054E" w:rsidP="002058C4">
      <w:pPr>
        <w:rPr>
          <w:sz w:val="24"/>
          <w:lang w:val="sr-Cyrl-RS" w:eastAsia="ar-SA"/>
        </w:rPr>
      </w:pPr>
      <w:r w:rsidRPr="00325FEF">
        <w:rPr>
          <w:sz w:val="24"/>
          <w:lang w:eastAsia="ar-SA"/>
        </w:rPr>
        <w:t xml:space="preserve">• </w:t>
      </w:r>
      <w:r w:rsidR="002058C4" w:rsidRPr="00325FEF">
        <w:rPr>
          <w:sz w:val="24"/>
          <w:lang w:eastAsia="ar-SA"/>
        </w:rPr>
        <w:t>контролу свих радова као и ко</w:t>
      </w:r>
      <w:r w:rsidR="00C21C05" w:rsidRPr="00325FEF">
        <w:rPr>
          <w:sz w:val="24"/>
          <w:lang w:eastAsia="ar-SA"/>
        </w:rPr>
        <w:t>нтролу опреме, материјала и др.</w:t>
      </w:r>
      <w:r w:rsidR="00C21C05" w:rsidRPr="00325FEF">
        <w:rPr>
          <w:sz w:val="24"/>
          <w:lang w:val="sr-Cyrl-RS" w:eastAsia="ar-SA"/>
        </w:rPr>
        <w:t>,</w:t>
      </w:r>
    </w:p>
    <w:p w:rsidR="002058C4" w:rsidRPr="00325FEF" w:rsidRDefault="0016054E" w:rsidP="002058C4">
      <w:pPr>
        <w:rPr>
          <w:sz w:val="24"/>
          <w:lang w:eastAsia="ar-SA"/>
        </w:rPr>
      </w:pPr>
      <w:r w:rsidRPr="00325FEF">
        <w:rPr>
          <w:sz w:val="24"/>
          <w:lang w:eastAsia="ar-SA"/>
        </w:rPr>
        <w:t xml:space="preserve">• </w:t>
      </w:r>
      <w:r w:rsidR="002058C4" w:rsidRPr="00325FEF">
        <w:rPr>
          <w:sz w:val="24"/>
          <w:lang w:eastAsia="ar-SA"/>
        </w:rPr>
        <w:t>контролу понашања конструкције објеката високоградње и спољашњег уређења,</w:t>
      </w:r>
    </w:p>
    <w:p w:rsidR="002058C4" w:rsidRPr="00325FEF" w:rsidRDefault="0016054E" w:rsidP="002058C4">
      <w:pPr>
        <w:rPr>
          <w:sz w:val="24"/>
          <w:lang w:eastAsia="ar-SA"/>
        </w:rPr>
      </w:pPr>
      <w:r w:rsidRPr="00325FEF">
        <w:rPr>
          <w:sz w:val="24"/>
          <w:lang w:eastAsia="ar-SA"/>
        </w:rPr>
        <w:t xml:space="preserve">• </w:t>
      </w:r>
      <w:r w:rsidR="002058C4" w:rsidRPr="00325FEF">
        <w:rPr>
          <w:sz w:val="24"/>
          <w:lang w:eastAsia="ar-SA"/>
        </w:rPr>
        <w:t>контролу понашања свих инсталација објеката високоградње и спољашњег уређења,</w:t>
      </w:r>
    </w:p>
    <w:p w:rsidR="002058C4" w:rsidRPr="00325FEF" w:rsidRDefault="0016054E" w:rsidP="002058C4">
      <w:pPr>
        <w:rPr>
          <w:sz w:val="24"/>
          <w:lang w:eastAsia="ar-SA"/>
        </w:rPr>
      </w:pPr>
      <w:r w:rsidRPr="00325FEF">
        <w:rPr>
          <w:sz w:val="24"/>
          <w:lang w:eastAsia="ar-SA"/>
        </w:rPr>
        <w:t xml:space="preserve">• </w:t>
      </w:r>
      <w:r w:rsidR="002058C4" w:rsidRPr="00325FEF">
        <w:rPr>
          <w:sz w:val="24"/>
          <w:lang w:eastAsia="ar-SA"/>
        </w:rPr>
        <w:t>контролу да се при извођењу  свих радова поштује редослед и начин прописаних операција како би се обезбедило безбедно извођење радова на изградњи објеката високоградње и спољашњег уређења, радника који раде, као и безбедност људи на градилишту,</w:t>
      </w:r>
    </w:p>
    <w:p w:rsidR="002058C4" w:rsidRPr="00325FEF" w:rsidRDefault="008111F3" w:rsidP="002058C4">
      <w:pPr>
        <w:rPr>
          <w:sz w:val="24"/>
          <w:lang w:eastAsia="ar-SA"/>
        </w:rPr>
      </w:pPr>
      <w:r w:rsidRPr="00325FEF">
        <w:rPr>
          <w:sz w:val="24"/>
          <w:lang w:eastAsia="ar-SA"/>
        </w:rPr>
        <w:t xml:space="preserve">• </w:t>
      </w:r>
      <w:r w:rsidR="002058C4" w:rsidRPr="00325FEF">
        <w:rPr>
          <w:sz w:val="24"/>
          <w:lang w:eastAsia="ar-SA"/>
        </w:rPr>
        <w:t>контролу да ли радници имају доказ о обучености за рад на машинама и уређајима, да ли имају прописану радну опрему, одела, као и да ли имају обавезни шлем,</w:t>
      </w:r>
    </w:p>
    <w:p w:rsidR="002058C4" w:rsidRPr="00325FEF" w:rsidRDefault="008111F3" w:rsidP="002058C4">
      <w:pPr>
        <w:rPr>
          <w:sz w:val="24"/>
          <w:lang w:eastAsia="ar-SA"/>
        </w:rPr>
      </w:pPr>
      <w:r w:rsidRPr="00325FEF">
        <w:rPr>
          <w:sz w:val="24"/>
          <w:lang w:eastAsia="ar-SA"/>
        </w:rPr>
        <w:t xml:space="preserve">• </w:t>
      </w:r>
      <w:r w:rsidR="002058C4" w:rsidRPr="00325FEF">
        <w:rPr>
          <w:sz w:val="24"/>
          <w:lang w:eastAsia="ar-SA"/>
        </w:rPr>
        <w:t>контролу и оверу грађевинске књиге (листова грађевинске књиге који претходе ситуа</w:t>
      </w:r>
      <w:r w:rsidR="00325FEF">
        <w:rPr>
          <w:sz w:val="24"/>
          <w:lang w:eastAsia="ar-SA"/>
        </w:rPr>
        <w:t>цијама), привремених и окончанe ситуациј</w:t>
      </w:r>
      <w:r w:rsidR="00325FEF">
        <w:rPr>
          <w:sz w:val="24"/>
          <w:lang w:val="sr-Cyrl-RS" w:eastAsia="ar-SA"/>
        </w:rPr>
        <w:t>е</w:t>
      </w:r>
      <w:r w:rsidR="002058C4" w:rsidRPr="00325FEF">
        <w:rPr>
          <w:sz w:val="24"/>
          <w:lang w:eastAsia="ar-SA"/>
        </w:rPr>
        <w:t xml:space="preserve">, најкасније у року од 8 (осам) календарских дана од датума када Извођач преда грађевинску књигу Стручном надзору, </w:t>
      </w:r>
    </w:p>
    <w:p w:rsidR="002058C4" w:rsidRPr="00325FEF" w:rsidRDefault="008111F3" w:rsidP="002058C4">
      <w:pPr>
        <w:rPr>
          <w:sz w:val="24"/>
          <w:lang w:eastAsia="ar-SA"/>
        </w:rPr>
      </w:pPr>
      <w:r w:rsidRPr="00325FEF">
        <w:rPr>
          <w:sz w:val="24"/>
          <w:lang w:eastAsia="ar-SA"/>
        </w:rPr>
        <w:lastRenderedPageBreak/>
        <w:t xml:space="preserve">• </w:t>
      </w:r>
      <w:r w:rsidR="002058C4" w:rsidRPr="00325FEF">
        <w:rPr>
          <w:sz w:val="24"/>
          <w:lang w:eastAsia="ar-SA"/>
        </w:rPr>
        <w:t>списи, налози и друга важна документација биће Извођачу радова, Наручиоцу, лицима за безбедност и здравље на раду и кориснику објекта достављани писменим, а по потреби и електронским путем од стране Стручног надзора,</w:t>
      </w:r>
    </w:p>
    <w:p w:rsidR="002058C4" w:rsidRPr="00325FEF" w:rsidRDefault="008111F3" w:rsidP="002058C4">
      <w:pPr>
        <w:rPr>
          <w:sz w:val="24"/>
          <w:lang w:eastAsia="ar-SA"/>
        </w:rPr>
      </w:pPr>
      <w:r w:rsidRPr="00325FEF">
        <w:rPr>
          <w:sz w:val="24"/>
          <w:lang w:eastAsia="ar-SA"/>
        </w:rPr>
        <w:t xml:space="preserve">• </w:t>
      </w:r>
      <w:r w:rsidR="002058C4" w:rsidRPr="00325FEF">
        <w:rPr>
          <w:sz w:val="24"/>
          <w:lang w:eastAsia="ar-SA"/>
        </w:rPr>
        <w:t>обавезу  да једном седмично обавести Наручиоца о изведеним радовима у писменој форми, а по потреби и чешће,</w:t>
      </w:r>
    </w:p>
    <w:p w:rsidR="002058C4" w:rsidRPr="00325FEF" w:rsidRDefault="008111F3" w:rsidP="002058C4">
      <w:pPr>
        <w:rPr>
          <w:sz w:val="24"/>
          <w:lang w:eastAsia="ar-SA"/>
        </w:rPr>
      </w:pPr>
      <w:r w:rsidRPr="00325FEF">
        <w:rPr>
          <w:sz w:val="24"/>
          <w:lang w:eastAsia="ar-SA"/>
        </w:rPr>
        <w:t xml:space="preserve">• </w:t>
      </w:r>
      <w:r w:rsidR="002058C4" w:rsidRPr="00325FEF">
        <w:rPr>
          <w:sz w:val="24"/>
          <w:lang w:eastAsia="ar-SA"/>
        </w:rPr>
        <w:t>да забрани кретање људства у зонама извођења радова у сарадњи са извођачем радова, лицима задуженим за безбедност и здравље на раду и корисником објекта (забрана приступа и на прописаним растојањима од самог места на коме се радови изводе) и да дефинише распоред коридора безбедних за кретања људства у тренутку извођења истих радова,</w:t>
      </w:r>
    </w:p>
    <w:p w:rsidR="002058C4" w:rsidRPr="00325FEF" w:rsidRDefault="008111F3" w:rsidP="002058C4">
      <w:pPr>
        <w:rPr>
          <w:sz w:val="24"/>
          <w:lang w:eastAsia="ar-SA"/>
        </w:rPr>
      </w:pPr>
      <w:r w:rsidRPr="00325FEF">
        <w:rPr>
          <w:sz w:val="24"/>
          <w:lang w:eastAsia="ar-SA"/>
        </w:rPr>
        <w:t xml:space="preserve">• </w:t>
      </w:r>
      <w:r w:rsidR="002058C4" w:rsidRPr="00325FEF">
        <w:rPr>
          <w:sz w:val="24"/>
          <w:lang w:eastAsia="ar-SA"/>
        </w:rPr>
        <w:t>обезбеђивање рада на изградњи објеката високоградње и спољашњег уређења (све у сарадњи са извођачем радова, лицима задуженим за безбедност и здравље на раду и корисницима објекта) који неће изазвати оштећења опреме, уређаја, инструмената и др. у објектима високоградње ни спољашњег уређења, на суседним објектима, саобраћајницама и др.</w:t>
      </w:r>
      <w:r w:rsidR="0016054E" w:rsidRPr="00325FEF">
        <w:rPr>
          <w:sz w:val="24"/>
          <w:lang w:eastAsia="ar-SA"/>
        </w:rPr>
        <w:t>,</w:t>
      </w:r>
    </w:p>
    <w:p w:rsidR="002058C4" w:rsidRPr="00325FEF" w:rsidRDefault="008111F3" w:rsidP="002058C4">
      <w:pPr>
        <w:rPr>
          <w:sz w:val="24"/>
          <w:lang w:val="sr-Cyrl-RS" w:eastAsia="ar-SA"/>
        </w:rPr>
      </w:pPr>
      <w:r w:rsidRPr="00325FEF">
        <w:rPr>
          <w:sz w:val="24"/>
          <w:lang w:eastAsia="ar-SA"/>
        </w:rPr>
        <w:t xml:space="preserve">• </w:t>
      </w:r>
      <w:r w:rsidR="002058C4" w:rsidRPr="00325FEF">
        <w:rPr>
          <w:sz w:val="24"/>
          <w:lang w:eastAsia="ar-SA"/>
        </w:rPr>
        <w:t>утврђивање, пре започињања радова, у сарадњи са лицима задуженим за безбедност и здравље на раду и извођачем радова, места са опасним материјалима (запаљивим, експлозивним и сл...), места електроенергетских и других постројења, траса инсталација и других  ствари које могу бити опасне по објекте и људство, налагање да се, пре отпочињања радова на изградњи објеката и спољашњег уређења, таква места, опасни материјали и ствари, инсталације и постројења и сл. уредно обележе, да се опасни материјали изместе (ако је потребно) због планираних радова, постројења и инсталације искључе (изместе ако је потребно), опасне ствари отклоне и сл., одобравање извођења радова на изградњи објеката високоградње и спољашњем уређењу тек по добијању писмене потврде овлашћеног лица да су са места на коме се планира изградња предметних објеката и спољашњег уређења опасни материјали измештени (или да није било потребе за измештањем), отклоњене опасне ствари по објекат, околину или људство, да је искључен напон, гас или сличне инсталације, да је измештено постројење или инсталација (ако је било потребно), забрањивање извођења радова на изградњи објеката високоградње и спољашњем уређењу у зонама опасних материјала и ствари по објекат, околину и људство, близини постројења, траса инсталација и др., као и на прописаним удаљеностима од тих места, зона или инсталација, за одређену врсту опасних ствари, постројења или инсталација док се опас</w:t>
      </w:r>
      <w:r w:rsidR="00C21C05" w:rsidRPr="00325FEF">
        <w:rPr>
          <w:sz w:val="24"/>
          <w:lang w:eastAsia="ar-SA"/>
        </w:rPr>
        <w:t>ности по безбедност не отклоне</w:t>
      </w:r>
      <w:r w:rsidR="00C21C05" w:rsidRPr="00325FEF">
        <w:rPr>
          <w:sz w:val="24"/>
          <w:lang w:val="sr-Cyrl-RS" w:eastAsia="ar-SA"/>
        </w:rPr>
        <w:t>,</w:t>
      </w:r>
    </w:p>
    <w:p w:rsidR="002058C4" w:rsidRPr="00325FEF" w:rsidRDefault="008111F3" w:rsidP="002058C4">
      <w:pPr>
        <w:rPr>
          <w:sz w:val="24"/>
          <w:lang w:eastAsia="ar-SA"/>
        </w:rPr>
      </w:pPr>
      <w:r w:rsidRPr="00325FEF">
        <w:rPr>
          <w:sz w:val="24"/>
          <w:lang w:eastAsia="ar-SA"/>
        </w:rPr>
        <w:t xml:space="preserve">• </w:t>
      </w:r>
      <w:r w:rsidR="002058C4" w:rsidRPr="00325FEF">
        <w:rPr>
          <w:sz w:val="24"/>
          <w:lang w:eastAsia="ar-SA"/>
        </w:rPr>
        <w:t>контролу предузетих мера за безбедан и здрав рад и уколико су предузете све мере безбедности одобри извођачу, уписом у грађевински дневник, извођење радове на изградњи објеката и спољашњег уређења, а уколико нису предузете све потребне мере за безбедан и здрав рад, забрани извођење радова на изградњи објеката и спољашњег уређења и наложи предузимање хитних мера како би се радови на изградњи безбедно изводили,</w:t>
      </w:r>
    </w:p>
    <w:p w:rsidR="002058C4" w:rsidRPr="00325FEF" w:rsidRDefault="008111F3" w:rsidP="002058C4">
      <w:pPr>
        <w:rPr>
          <w:sz w:val="24"/>
          <w:lang w:eastAsia="ar-SA"/>
        </w:rPr>
      </w:pPr>
      <w:r w:rsidRPr="00325FEF">
        <w:rPr>
          <w:sz w:val="24"/>
          <w:lang w:eastAsia="ar-SA"/>
        </w:rPr>
        <w:t xml:space="preserve">• </w:t>
      </w:r>
      <w:r w:rsidR="002058C4" w:rsidRPr="00325FEF">
        <w:rPr>
          <w:sz w:val="24"/>
          <w:lang w:eastAsia="ar-SA"/>
        </w:rPr>
        <w:t xml:space="preserve">контролу да ли извођач изводи радове према грађевинској дозволи за објекат и спољашње уређење, односно према техничкој документацији на основу које је издата грађевинска дозвола, према важећим законима, прописима, стандардима и техничким нормативима Републике Србије, према прихваћеним детаљима за извођење радова од стране стручног надзора, прихваћеним детаљима технолошких и организационих решења за извођење радова од стране стручног надзора, уз предузимање свих мера за безбедан и здрав рад, и уколико се радови изводе на овај начин, одобри извођачу, уписом у грађевински дневник, извођење радове на изградњи објеката високоградње и спољашњег уређења, а уколико се радови не изводе на овај начин, забрани извођење радова на предметним објектима и спољашњем уређењу и наложи хитно предузимање мера у циљу стварања услова за правилан и безбедан рад, </w:t>
      </w:r>
    </w:p>
    <w:p w:rsidR="002058C4" w:rsidRPr="00325FEF" w:rsidRDefault="008111F3" w:rsidP="002058C4">
      <w:pPr>
        <w:rPr>
          <w:sz w:val="24"/>
          <w:lang w:eastAsia="ar-SA"/>
        </w:rPr>
      </w:pPr>
      <w:r w:rsidRPr="00325FEF">
        <w:rPr>
          <w:sz w:val="24"/>
          <w:lang w:eastAsia="ar-SA"/>
        </w:rPr>
        <w:t xml:space="preserve">• </w:t>
      </w:r>
      <w:r w:rsidR="00C21C05" w:rsidRPr="00325FEF">
        <w:rPr>
          <w:sz w:val="24"/>
          <w:lang w:val="sr-Cyrl-RS" w:eastAsia="ar-SA"/>
        </w:rPr>
        <w:t>к</w:t>
      </w:r>
      <w:r w:rsidR="002058C4" w:rsidRPr="00325FEF">
        <w:rPr>
          <w:sz w:val="24"/>
          <w:lang w:eastAsia="ar-SA"/>
        </w:rPr>
        <w:t xml:space="preserve">онтролу међусобне усклађености свих врста радова на изградњи објеката високоградње са свим врстама радова на спољашњем уређењу, као и усклађености свих врста радова на објектима високоградње међусобно и усклађености свих врста радова на спољашњем уређењу међусобно, </w:t>
      </w:r>
    </w:p>
    <w:p w:rsidR="002058C4" w:rsidRPr="00325FEF" w:rsidRDefault="008111F3" w:rsidP="002058C4">
      <w:pPr>
        <w:rPr>
          <w:sz w:val="24"/>
          <w:lang w:eastAsia="ar-SA"/>
        </w:rPr>
      </w:pPr>
      <w:r w:rsidRPr="00325FEF">
        <w:rPr>
          <w:sz w:val="24"/>
          <w:lang w:eastAsia="ar-SA"/>
        </w:rPr>
        <w:lastRenderedPageBreak/>
        <w:t xml:space="preserve">• </w:t>
      </w:r>
      <w:r w:rsidR="002058C4" w:rsidRPr="00325FEF">
        <w:rPr>
          <w:sz w:val="24"/>
          <w:lang w:eastAsia="ar-SA"/>
        </w:rPr>
        <w:t>благовремено уочавање промена услова при изградњи објеката и спољашњег уређења и предузимање потребних мера у случају да ти услови утичу на даље извођење радова на изградњи објеката и спољашњег уређења,</w:t>
      </w:r>
    </w:p>
    <w:p w:rsidR="002058C4" w:rsidRPr="00325FEF" w:rsidRDefault="008111F3" w:rsidP="002058C4">
      <w:pPr>
        <w:rPr>
          <w:sz w:val="24"/>
          <w:lang w:eastAsia="ar-SA"/>
        </w:rPr>
      </w:pPr>
      <w:r w:rsidRPr="00325FEF">
        <w:rPr>
          <w:sz w:val="24"/>
          <w:lang w:eastAsia="ar-SA"/>
        </w:rPr>
        <w:t xml:space="preserve">• </w:t>
      </w:r>
      <w:r w:rsidR="002058C4" w:rsidRPr="00325FEF">
        <w:rPr>
          <w:sz w:val="24"/>
          <w:lang w:eastAsia="ar-SA"/>
        </w:rPr>
        <w:t>проверавање примене мера заштите животне средине и заштите суседних објеката, саобраћајница, инсталација, опреме и људства,</w:t>
      </w:r>
    </w:p>
    <w:p w:rsidR="002058C4" w:rsidRPr="00325FEF" w:rsidRDefault="008111F3" w:rsidP="002058C4">
      <w:pPr>
        <w:rPr>
          <w:sz w:val="24"/>
          <w:lang w:eastAsia="ar-SA"/>
        </w:rPr>
      </w:pPr>
      <w:r w:rsidRPr="00325FEF">
        <w:rPr>
          <w:sz w:val="24"/>
          <w:lang w:eastAsia="ar-SA"/>
        </w:rPr>
        <w:t xml:space="preserve">• </w:t>
      </w:r>
      <w:r w:rsidR="002058C4" w:rsidRPr="00325FEF">
        <w:rPr>
          <w:sz w:val="24"/>
          <w:lang w:eastAsia="ar-SA"/>
        </w:rPr>
        <w:t xml:space="preserve">сарадњу са пројектантом ради обезбеђења детаља, детаља технолошких и организационих решења за извођење радова на изградњи објекта високоградње и спољашњег уређења, ради обезбеђења правилне реализације пројектантског концепта о изградњи објеката и спољашњег уређења и при решавању других питања која се појаве у току предметног извођења радова, као и сарадњу са извођачем радова при избору детаља, детаља технолошких и организационих решења за извођење радова на изградњи објекта високоградње и спољашњег уређења, </w:t>
      </w:r>
    </w:p>
    <w:p w:rsidR="002058C4" w:rsidRPr="00325FEF" w:rsidRDefault="008111F3" w:rsidP="002058C4">
      <w:pPr>
        <w:rPr>
          <w:sz w:val="24"/>
          <w:lang w:eastAsia="ar-SA"/>
        </w:rPr>
      </w:pPr>
      <w:r w:rsidRPr="00325FEF">
        <w:rPr>
          <w:sz w:val="24"/>
          <w:lang w:eastAsia="ar-SA"/>
        </w:rPr>
        <w:t xml:space="preserve">• </w:t>
      </w:r>
      <w:r w:rsidR="00C21C05" w:rsidRPr="00325FEF">
        <w:rPr>
          <w:sz w:val="24"/>
          <w:lang w:val="sr-Cyrl-RS" w:eastAsia="ar-SA"/>
        </w:rPr>
        <w:t>с</w:t>
      </w:r>
      <w:r w:rsidR="002058C4" w:rsidRPr="00325FEF">
        <w:rPr>
          <w:sz w:val="24"/>
          <w:lang w:eastAsia="ar-SA"/>
        </w:rPr>
        <w:t>арадњу са овлашћеним лицима, а која су именована за сарадњу са извођачем, лицима задуженим за безбедност и здравље на раду, пројектантима и другим лицима која учествују у реализацији радова на изградњи објеката и спољашњег уређења,</w:t>
      </w:r>
    </w:p>
    <w:p w:rsidR="002058C4" w:rsidRPr="00325FEF" w:rsidRDefault="008111F3" w:rsidP="002058C4">
      <w:pPr>
        <w:rPr>
          <w:sz w:val="24"/>
          <w:lang w:eastAsia="ar-SA"/>
        </w:rPr>
      </w:pPr>
      <w:r w:rsidRPr="00325FEF">
        <w:rPr>
          <w:sz w:val="24"/>
          <w:lang w:eastAsia="ar-SA"/>
        </w:rPr>
        <w:t xml:space="preserve">• </w:t>
      </w:r>
      <w:r w:rsidR="00C21C05" w:rsidRPr="00325FEF">
        <w:rPr>
          <w:sz w:val="24"/>
          <w:lang w:val="sr-Cyrl-RS" w:eastAsia="ar-SA"/>
        </w:rPr>
        <w:t>к</w:t>
      </w:r>
      <w:r w:rsidR="002058C4" w:rsidRPr="00325FEF">
        <w:rPr>
          <w:sz w:val="24"/>
          <w:lang w:eastAsia="ar-SA"/>
        </w:rPr>
        <w:t>онтролу радова који се изводе на другом месту, а потребни су за изградњу предметних објеката и спољашњег уређења,</w:t>
      </w:r>
    </w:p>
    <w:p w:rsidR="002058C4" w:rsidRPr="00325FEF" w:rsidRDefault="008111F3" w:rsidP="002058C4">
      <w:pPr>
        <w:rPr>
          <w:sz w:val="24"/>
          <w:lang w:eastAsia="ar-SA"/>
        </w:rPr>
      </w:pPr>
      <w:r w:rsidRPr="00325FEF">
        <w:rPr>
          <w:sz w:val="24"/>
          <w:lang w:eastAsia="ar-SA"/>
        </w:rPr>
        <w:t xml:space="preserve">• </w:t>
      </w:r>
      <w:r w:rsidR="00C21C05" w:rsidRPr="00325FEF">
        <w:rPr>
          <w:sz w:val="24"/>
          <w:lang w:val="sr-Cyrl-RS" w:eastAsia="ar-SA"/>
        </w:rPr>
        <w:t>у</w:t>
      </w:r>
      <w:r w:rsidR="0059310A" w:rsidRPr="00325FEF">
        <w:rPr>
          <w:sz w:val="24"/>
          <w:lang w:eastAsia="ar-SA"/>
        </w:rPr>
        <w:t xml:space="preserve">ношење </w:t>
      </w:r>
      <w:r w:rsidR="002058C4" w:rsidRPr="00325FEF">
        <w:rPr>
          <w:sz w:val="24"/>
          <w:lang w:eastAsia="ar-SA"/>
        </w:rPr>
        <w:t>у грађевински дневник свих података релевантних за изградњу објека</w:t>
      </w:r>
      <w:r w:rsidRPr="00325FEF">
        <w:rPr>
          <w:sz w:val="24"/>
          <w:lang w:eastAsia="ar-SA"/>
        </w:rPr>
        <w:t>та и спољашњег уређења.</w:t>
      </w:r>
    </w:p>
    <w:p w:rsidR="002058C4" w:rsidRPr="00325FEF" w:rsidRDefault="002058C4" w:rsidP="002058C4">
      <w:pPr>
        <w:rPr>
          <w:sz w:val="24"/>
          <w:lang w:eastAsia="ar-SA"/>
        </w:rPr>
      </w:pPr>
    </w:p>
    <w:p w:rsidR="002058C4" w:rsidRPr="00325FEF" w:rsidRDefault="00C21C05" w:rsidP="002058C4">
      <w:pPr>
        <w:rPr>
          <w:sz w:val="24"/>
          <w:lang w:eastAsia="ar-SA"/>
        </w:rPr>
      </w:pPr>
      <w:r w:rsidRPr="00325FEF">
        <w:rPr>
          <w:sz w:val="24"/>
          <w:lang w:val="sr-Cyrl-RS" w:eastAsia="ar-SA"/>
        </w:rPr>
        <w:t>Напомена:</w:t>
      </w:r>
      <w:r w:rsidR="002058C4" w:rsidRPr="00325FEF">
        <w:rPr>
          <w:sz w:val="24"/>
          <w:lang w:eastAsia="ar-SA"/>
        </w:rPr>
        <w:t xml:space="preserve"> Уколико се у току извођења радова на изградњи објеката високоградње и спољашњег уређења појави потреба за радовима који нису уговорени са извођачем радова (додатни радови) </w:t>
      </w:r>
      <w:r w:rsidRPr="00325FEF">
        <w:rPr>
          <w:sz w:val="24"/>
          <w:lang w:val="sr-Cyrl-RS" w:eastAsia="ar-SA"/>
        </w:rPr>
        <w:t>С</w:t>
      </w:r>
      <w:r w:rsidR="00B73F7A" w:rsidRPr="00325FEF">
        <w:rPr>
          <w:sz w:val="24"/>
          <w:lang w:eastAsia="ar-SA"/>
        </w:rPr>
        <w:t>тручн</w:t>
      </w:r>
      <w:r w:rsidR="00B73F7A" w:rsidRPr="00325FEF">
        <w:rPr>
          <w:sz w:val="24"/>
          <w:lang w:val="sr-Cyrl-RS" w:eastAsia="ar-SA"/>
        </w:rPr>
        <w:t>и</w:t>
      </w:r>
      <w:r w:rsidRPr="00325FEF">
        <w:rPr>
          <w:sz w:val="24"/>
          <w:lang w:eastAsia="ar-SA"/>
        </w:rPr>
        <w:t xml:space="preserve"> надзор</w:t>
      </w:r>
      <w:r w:rsidR="002058C4" w:rsidRPr="00325FEF">
        <w:rPr>
          <w:sz w:val="24"/>
          <w:lang w:eastAsia="ar-SA"/>
        </w:rPr>
        <w:t xml:space="preserve"> не може наложити извођачу радова да такве радове изведе без претходне сагласности и одобрења Наручиоца. </w:t>
      </w:r>
    </w:p>
    <w:p w:rsidR="002058C4" w:rsidRPr="00325FEF" w:rsidRDefault="002058C4" w:rsidP="002058C4">
      <w:pPr>
        <w:rPr>
          <w:sz w:val="24"/>
          <w:lang w:eastAsia="ar-SA"/>
        </w:rPr>
      </w:pPr>
    </w:p>
    <w:p w:rsidR="002058C4" w:rsidRPr="00325FEF" w:rsidRDefault="002058C4" w:rsidP="002058C4">
      <w:pPr>
        <w:jc w:val="left"/>
        <w:rPr>
          <w:sz w:val="23"/>
          <w:szCs w:val="23"/>
        </w:rPr>
        <w:sectPr w:rsidR="002058C4" w:rsidRPr="00325FEF" w:rsidSect="00F35BCE">
          <w:footerReference w:type="default" r:id="rId11"/>
          <w:pgSz w:w="11920" w:h="16840"/>
          <w:pgMar w:top="1134" w:right="720" w:bottom="280" w:left="1300" w:header="1427" w:footer="1710" w:gutter="0"/>
          <w:pgNumType w:start="4"/>
          <w:cols w:space="720"/>
        </w:sectPr>
      </w:pPr>
    </w:p>
    <w:p w:rsidR="00E131B9" w:rsidRPr="00B96F13" w:rsidRDefault="00E131B9" w:rsidP="00C971C7">
      <w:pPr>
        <w:pStyle w:val="Heading1"/>
      </w:pPr>
      <w:bookmarkStart w:id="26" w:name="_Toc395779088"/>
      <w:r w:rsidRPr="00B96F13">
        <w:lastRenderedPageBreak/>
        <w:t>УСЛОВИ ЗА УЧЕШЋЕ У ПОСТУПКУ НАБАВКЕ ИЗ ЧЛ. 75. И 76. ЗАКОНА И УПУТСТВО КАКО СЕ ДОКАЗУЈЕ ИСПУЊЕНОСТ ТИХ УСЛОВА</w:t>
      </w:r>
      <w:bookmarkEnd w:id="26"/>
    </w:p>
    <w:p w:rsidR="00855DEC" w:rsidRPr="00E964D6" w:rsidRDefault="00855DEC" w:rsidP="00855DEC">
      <w:pPr>
        <w:pStyle w:val="Heading2"/>
        <w:framePr w:wrap="auto" w:vAnchor="margin" w:yAlign="inline"/>
        <w:rPr>
          <w:sz w:val="24"/>
          <w:szCs w:val="24"/>
        </w:rPr>
      </w:pPr>
      <w:bookmarkStart w:id="27" w:name="_Toc369386374"/>
      <w:bookmarkStart w:id="28" w:name="_Toc369387520"/>
      <w:bookmarkStart w:id="29" w:name="_Toc370294135"/>
      <w:bookmarkStart w:id="30" w:name="_Toc395779089"/>
      <w:r w:rsidRPr="00E964D6">
        <w:rPr>
          <w:sz w:val="24"/>
          <w:szCs w:val="24"/>
        </w:rPr>
        <w:t>Услови за учешће у поступку набавке из чл. 75. и 76. закона</w:t>
      </w:r>
      <w:bookmarkEnd w:id="27"/>
      <w:bookmarkEnd w:id="28"/>
      <w:bookmarkEnd w:id="29"/>
      <w:bookmarkEnd w:id="30"/>
    </w:p>
    <w:p w:rsidR="00267E92" w:rsidRDefault="00267E92" w:rsidP="001257DD">
      <w:pPr>
        <w:pStyle w:val="JNclan1"/>
      </w:pPr>
    </w:p>
    <w:p w:rsidR="00E131B9" w:rsidRPr="001257DD" w:rsidRDefault="00E131B9" w:rsidP="001257DD">
      <w:pPr>
        <w:pStyle w:val="JNclan1"/>
      </w:pPr>
      <w:r w:rsidRPr="001257DD">
        <w:t xml:space="preserve">Право на учешће у поступку предметне </w:t>
      </w:r>
      <w:r w:rsidR="001257DD" w:rsidRPr="001257DD">
        <w:t>набавке има П</w:t>
      </w:r>
      <w:r w:rsidRPr="001257DD">
        <w:t xml:space="preserve">онуђач који испуњава </w:t>
      </w:r>
      <w:r w:rsidRPr="00A362ED">
        <w:rPr>
          <w:b/>
          <w:i/>
          <w:u w:val="single"/>
        </w:rPr>
        <w:t>обавезне услове</w:t>
      </w:r>
      <w:r w:rsidRPr="001257DD">
        <w:t xml:space="preserve"> за учешће у поступку набавке дефинисане чл. 75. Закона, и то:</w:t>
      </w:r>
    </w:p>
    <w:p w:rsidR="00E131B9" w:rsidRPr="00E964D6" w:rsidRDefault="00E131B9" w:rsidP="00D97995">
      <w:pPr>
        <w:numPr>
          <w:ilvl w:val="0"/>
          <w:numId w:val="1"/>
        </w:numPr>
        <w:autoSpaceDE w:val="0"/>
        <w:autoSpaceDN w:val="0"/>
        <w:adjustRightInd w:val="0"/>
        <w:rPr>
          <w:rFonts w:cs="Times New Roman"/>
          <w:bCs/>
          <w:iCs/>
          <w:sz w:val="24"/>
        </w:rPr>
      </w:pPr>
      <w:r w:rsidRPr="00E964D6">
        <w:rPr>
          <w:rFonts w:cs="Times New Roman"/>
          <w:bCs/>
          <w:iCs/>
          <w:sz w:val="24"/>
        </w:rPr>
        <w:t xml:space="preserve">Да је регистрован код </w:t>
      </w:r>
      <w:r w:rsidR="00E944D5" w:rsidRPr="00E964D6">
        <w:rPr>
          <w:rFonts w:cs="Times New Roman"/>
          <w:bCs/>
          <w:iCs/>
          <w:sz w:val="24"/>
        </w:rPr>
        <w:t>АПР-а односно уписан у одговарајући регистар;</w:t>
      </w:r>
    </w:p>
    <w:p w:rsidR="00E131B9" w:rsidRPr="00E964D6" w:rsidRDefault="00E131B9" w:rsidP="00D97995">
      <w:pPr>
        <w:numPr>
          <w:ilvl w:val="0"/>
          <w:numId w:val="1"/>
        </w:numPr>
        <w:autoSpaceDE w:val="0"/>
        <w:autoSpaceDN w:val="0"/>
        <w:adjustRightInd w:val="0"/>
        <w:rPr>
          <w:rFonts w:cs="Times New Roman"/>
          <w:bCs/>
          <w:iCs/>
          <w:sz w:val="24"/>
        </w:rPr>
      </w:pPr>
      <w:r w:rsidRPr="00E964D6">
        <w:rPr>
          <w:rFonts w:cs="Times New Roman"/>
          <w:bCs/>
          <w:iCs/>
          <w:sz w:val="24"/>
        </w:rPr>
        <w:t xml:space="preserve">Да </w:t>
      </w:r>
      <w:r w:rsidR="00522157">
        <w:rPr>
          <w:rFonts w:cs="Times New Roman"/>
          <w:bCs/>
          <w:iCs/>
          <w:sz w:val="24"/>
        </w:rPr>
        <w:t>понуђач</w:t>
      </w:r>
      <w:r w:rsidRPr="00E964D6">
        <w:rPr>
          <w:rFonts w:cs="Times New Roman"/>
          <w:bCs/>
          <w:iCs/>
          <w:sz w:val="24"/>
        </w:rPr>
        <w:t xml:space="preserve">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r w:rsidRPr="00E964D6">
        <w:rPr>
          <w:rFonts w:cs="Times New Roman"/>
          <w:bCs/>
          <w:i/>
          <w:iCs/>
          <w:sz w:val="24"/>
        </w:rPr>
        <w:t>;</w:t>
      </w:r>
    </w:p>
    <w:p w:rsidR="00E131B9" w:rsidRPr="00E964D6" w:rsidRDefault="00E131B9" w:rsidP="00D97995">
      <w:pPr>
        <w:numPr>
          <w:ilvl w:val="0"/>
          <w:numId w:val="1"/>
        </w:numPr>
        <w:autoSpaceDE w:val="0"/>
        <w:autoSpaceDN w:val="0"/>
        <w:adjustRightInd w:val="0"/>
        <w:rPr>
          <w:rFonts w:cs="Times New Roman"/>
          <w:bCs/>
          <w:iCs/>
          <w:sz w:val="24"/>
        </w:rPr>
      </w:pPr>
      <w:r w:rsidRPr="00E964D6">
        <w:rPr>
          <w:rFonts w:cs="Times New Roman"/>
          <w:bCs/>
          <w:iCs/>
          <w:sz w:val="24"/>
        </w:rPr>
        <w:t>Да му није изречена мера забране обављања делатности, која је на снази у време објављивања позива за подношење понуде</w:t>
      </w:r>
      <w:r w:rsidRPr="0059310A">
        <w:rPr>
          <w:rFonts w:cs="Times New Roman"/>
          <w:bCs/>
          <w:iCs/>
          <w:sz w:val="24"/>
        </w:rPr>
        <w:t>;</w:t>
      </w:r>
    </w:p>
    <w:p w:rsidR="00303E48" w:rsidRPr="001C3C44" w:rsidRDefault="00E131B9" w:rsidP="00D97995">
      <w:pPr>
        <w:numPr>
          <w:ilvl w:val="0"/>
          <w:numId w:val="1"/>
        </w:numPr>
        <w:autoSpaceDE w:val="0"/>
        <w:autoSpaceDN w:val="0"/>
        <w:adjustRightInd w:val="0"/>
        <w:rPr>
          <w:rFonts w:cs="Times New Roman"/>
          <w:bCs/>
          <w:iCs/>
          <w:sz w:val="24"/>
        </w:rPr>
      </w:pPr>
      <w:r w:rsidRPr="001C3C44">
        <w:rPr>
          <w:rFonts w:cs="Times New Roman"/>
          <w:bCs/>
          <w:iCs/>
          <w:sz w:val="24"/>
        </w:rPr>
        <w:t>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r w:rsidRPr="001C3C44">
        <w:rPr>
          <w:rFonts w:cs="Times New Roman"/>
          <w:bCs/>
          <w:i/>
          <w:iCs/>
          <w:sz w:val="24"/>
        </w:rPr>
        <w:t>;</w:t>
      </w:r>
    </w:p>
    <w:p w:rsidR="000315D7" w:rsidRPr="00C2222B" w:rsidRDefault="005709E6" w:rsidP="00D97995">
      <w:pPr>
        <w:numPr>
          <w:ilvl w:val="0"/>
          <w:numId w:val="1"/>
        </w:numPr>
        <w:autoSpaceDE w:val="0"/>
        <w:autoSpaceDN w:val="0"/>
        <w:adjustRightInd w:val="0"/>
        <w:rPr>
          <w:rFonts w:cs="Times New Roman"/>
          <w:bCs/>
          <w:iCs/>
          <w:sz w:val="24"/>
        </w:rPr>
      </w:pPr>
      <w:r w:rsidRPr="001C3C44">
        <w:rPr>
          <w:rFonts w:cs="Times New Roman"/>
          <w:bCs/>
          <w:iCs/>
          <w:sz w:val="24"/>
        </w:rPr>
        <w:t>Понуђач је дужан да при састављању понуде изричито наведе да је поштовао обавезе</w:t>
      </w:r>
      <w:r w:rsidRPr="008627CF">
        <w:rPr>
          <w:rFonts w:cs="Times New Roman"/>
          <w:bCs/>
          <w:iCs/>
          <w:sz w:val="24"/>
        </w:rPr>
        <w:t xml:space="preserve"> које произлазе из важећих прописа о заштити на раду, запошљавању и условима рада, заштити животне средине, као и да гарантује да је ималац права интелектуалне својине</w:t>
      </w:r>
      <w:r w:rsidRPr="008627CF">
        <w:rPr>
          <w:rFonts w:cs="Times New Roman"/>
          <w:bCs/>
          <w:i/>
          <w:iCs/>
          <w:sz w:val="24"/>
        </w:rPr>
        <w:t>.</w:t>
      </w:r>
    </w:p>
    <w:p w:rsidR="00C2222B" w:rsidRDefault="00C2222B" w:rsidP="00C2222B">
      <w:pPr>
        <w:autoSpaceDE w:val="0"/>
        <w:autoSpaceDN w:val="0"/>
        <w:adjustRightInd w:val="0"/>
        <w:rPr>
          <w:rFonts w:cs="Times New Roman"/>
          <w:bCs/>
          <w:i/>
          <w:iCs/>
          <w:sz w:val="24"/>
        </w:rPr>
      </w:pPr>
    </w:p>
    <w:p w:rsidR="00E131B9" w:rsidRDefault="00E131B9" w:rsidP="001257DD">
      <w:pPr>
        <w:pStyle w:val="JNclan1"/>
      </w:pPr>
      <w:r w:rsidRPr="00543BE8">
        <w:t xml:space="preserve">Понуђач који учествује у поступку предметне јавне набавке, мора испунити </w:t>
      </w:r>
      <w:r w:rsidRPr="00A362ED">
        <w:rPr>
          <w:b/>
          <w:i/>
          <w:u w:val="single"/>
        </w:rPr>
        <w:t>додатне услове</w:t>
      </w:r>
      <w:r w:rsidRPr="00543BE8">
        <w:t xml:space="preserve"> за учешће у поступку јавне набавке,</w:t>
      </w:r>
      <w:r w:rsidR="006A0AEF" w:rsidRPr="00543BE8">
        <w:t xml:space="preserve"> </w:t>
      </w:r>
      <w:r w:rsidRPr="00543BE8">
        <w:t xml:space="preserve">дефинисане чл. 76. Закона, и то: </w:t>
      </w:r>
    </w:p>
    <w:p w:rsidR="00722868" w:rsidRPr="00722868" w:rsidRDefault="00722868" w:rsidP="00722868">
      <w:pPr>
        <w:rPr>
          <w:lang w:eastAsia="ar-SA"/>
        </w:rPr>
      </w:pPr>
    </w:p>
    <w:p w:rsidR="0036281C" w:rsidRDefault="00DE65DF" w:rsidP="007C153C">
      <w:pPr>
        <w:pStyle w:val="ListParagraph"/>
        <w:numPr>
          <w:ilvl w:val="0"/>
          <w:numId w:val="17"/>
        </w:numPr>
        <w:rPr>
          <w:sz w:val="24"/>
          <w:lang w:eastAsia="ar-SA"/>
        </w:rPr>
      </w:pPr>
      <w:r w:rsidRPr="00722868">
        <w:rPr>
          <w:sz w:val="24"/>
          <w:lang w:eastAsia="ar-SA"/>
        </w:rPr>
        <w:t xml:space="preserve">Да Понуђач располаже неопходним </w:t>
      </w:r>
      <w:r w:rsidRPr="00722868">
        <w:rPr>
          <w:b/>
          <w:i/>
          <w:sz w:val="24"/>
          <w:lang w:eastAsia="ar-SA"/>
        </w:rPr>
        <w:t>финансијским капацитетом</w:t>
      </w:r>
      <w:r w:rsidRPr="00722868">
        <w:rPr>
          <w:sz w:val="24"/>
          <w:lang w:eastAsia="ar-SA"/>
        </w:rPr>
        <w:t xml:space="preserve"> за учешће у поступку предметне </w:t>
      </w:r>
      <w:r w:rsidR="0036281C">
        <w:rPr>
          <w:sz w:val="24"/>
          <w:lang w:eastAsia="ar-SA"/>
        </w:rPr>
        <w:t>набавке, што подразумева да</w:t>
      </w:r>
      <w:r w:rsidRPr="00722868">
        <w:rPr>
          <w:sz w:val="24"/>
          <w:lang w:eastAsia="ar-SA"/>
        </w:rPr>
        <w:t xml:space="preserve"> понуђач</w:t>
      </w:r>
      <w:r w:rsidR="0036281C">
        <w:rPr>
          <w:sz w:val="24"/>
          <w:lang w:eastAsia="ar-SA"/>
        </w:rPr>
        <w:t>:</w:t>
      </w:r>
    </w:p>
    <w:p w:rsidR="0036281C" w:rsidRPr="009E47A8" w:rsidRDefault="00DE65DF" w:rsidP="007C153C">
      <w:pPr>
        <w:pStyle w:val="ListParagraph"/>
        <w:numPr>
          <w:ilvl w:val="0"/>
          <w:numId w:val="23"/>
        </w:numPr>
        <w:rPr>
          <w:sz w:val="24"/>
          <w:lang w:eastAsia="ar-SA"/>
        </w:rPr>
      </w:pPr>
      <w:r w:rsidRPr="009E47A8">
        <w:rPr>
          <w:sz w:val="24"/>
          <w:lang w:eastAsia="ar-SA"/>
        </w:rPr>
        <w:t>у претходне три обрачунске године (у 2011, 2012. и 2013. години) остварио укупни приход у збирном износ</w:t>
      </w:r>
      <w:r w:rsidR="001C3C44">
        <w:rPr>
          <w:sz w:val="24"/>
          <w:lang w:eastAsia="ar-SA"/>
        </w:rPr>
        <w:t xml:space="preserve">у од </w:t>
      </w:r>
      <w:r w:rsidR="001C3C44" w:rsidRPr="0011477A">
        <w:rPr>
          <w:sz w:val="24"/>
          <w:lang w:eastAsia="ar-SA"/>
        </w:rPr>
        <w:t xml:space="preserve">најмање </w:t>
      </w:r>
      <w:r w:rsidR="002A70D9" w:rsidRPr="0011477A">
        <w:rPr>
          <w:sz w:val="24"/>
          <w:lang w:eastAsia="ar-SA"/>
        </w:rPr>
        <w:t>3</w:t>
      </w:r>
      <w:r w:rsidR="001C3C44" w:rsidRPr="0011477A">
        <w:rPr>
          <w:sz w:val="24"/>
          <w:lang w:eastAsia="ar-SA"/>
        </w:rPr>
        <w:t>0</w:t>
      </w:r>
      <w:r w:rsidRPr="0011477A">
        <w:rPr>
          <w:sz w:val="24"/>
          <w:lang w:eastAsia="ar-SA"/>
        </w:rPr>
        <w:t>.000.000,00 динара</w:t>
      </w:r>
      <w:r w:rsidRPr="009E47A8">
        <w:rPr>
          <w:sz w:val="24"/>
          <w:lang w:eastAsia="ar-SA"/>
        </w:rPr>
        <w:t xml:space="preserve"> без ПДВ, </w:t>
      </w:r>
    </w:p>
    <w:p w:rsidR="0036281C" w:rsidRPr="009E47A8" w:rsidRDefault="00DE65DF" w:rsidP="007C153C">
      <w:pPr>
        <w:pStyle w:val="ListParagraph"/>
        <w:numPr>
          <w:ilvl w:val="0"/>
          <w:numId w:val="23"/>
        </w:numPr>
        <w:rPr>
          <w:sz w:val="24"/>
          <w:lang w:eastAsia="ar-SA"/>
        </w:rPr>
      </w:pPr>
      <w:r w:rsidRPr="009E47A8">
        <w:rPr>
          <w:sz w:val="24"/>
          <w:lang w:eastAsia="ar-SA"/>
        </w:rPr>
        <w:t>да је у истом периоду имао позитивно пословање</w:t>
      </w:r>
      <w:r w:rsidR="0036281C" w:rsidRPr="009E47A8">
        <w:rPr>
          <w:sz w:val="24"/>
          <w:lang w:eastAsia="ar-SA"/>
        </w:rPr>
        <w:t>,</w:t>
      </w:r>
    </w:p>
    <w:p w:rsidR="00DE65DF" w:rsidRPr="002673A9" w:rsidRDefault="0036281C" w:rsidP="007C153C">
      <w:pPr>
        <w:pStyle w:val="ListParagraph"/>
        <w:numPr>
          <w:ilvl w:val="0"/>
          <w:numId w:val="23"/>
        </w:numPr>
        <w:rPr>
          <w:sz w:val="24"/>
          <w:lang w:eastAsia="ar-SA"/>
        </w:rPr>
      </w:pPr>
      <w:r w:rsidRPr="009E47A8">
        <w:rPr>
          <w:sz w:val="24"/>
          <w:lang w:eastAsia="ar-SA"/>
        </w:rPr>
        <w:t>д</w:t>
      </w:r>
      <w:r w:rsidRPr="002673A9">
        <w:rPr>
          <w:sz w:val="24"/>
          <w:lang w:eastAsia="ar-SA"/>
        </w:rPr>
        <w:t xml:space="preserve">а </w:t>
      </w:r>
      <w:r w:rsidR="00DE65DF" w:rsidRPr="002673A9">
        <w:rPr>
          <w:sz w:val="24"/>
          <w:lang w:eastAsia="ar-SA"/>
        </w:rPr>
        <w:t>није у последњих 6 месеци био у блокади.</w:t>
      </w:r>
    </w:p>
    <w:p w:rsidR="0036281C" w:rsidRDefault="0036281C" w:rsidP="0036281C">
      <w:pPr>
        <w:pStyle w:val="ListParagraph"/>
        <w:rPr>
          <w:sz w:val="24"/>
          <w:lang w:eastAsia="ar-SA"/>
        </w:rPr>
      </w:pPr>
    </w:p>
    <w:p w:rsidR="0036281C" w:rsidRDefault="00DE65DF" w:rsidP="007C153C">
      <w:pPr>
        <w:pStyle w:val="ListParagraph"/>
        <w:numPr>
          <w:ilvl w:val="0"/>
          <w:numId w:val="17"/>
        </w:numPr>
        <w:rPr>
          <w:sz w:val="24"/>
          <w:lang w:eastAsia="ar-SA"/>
        </w:rPr>
      </w:pPr>
      <w:r w:rsidRPr="0036281C">
        <w:rPr>
          <w:sz w:val="24"/>
          <w:lang w:eastAsia="ar-SA"/>
        </w:rPr>
        <w:t xml:space="preserve">Да Понуђач располаже неопходним </w:t>
      </w:r>
      <w:r w:rsidRPr="0036281C">
        <w:rPr>
          <w:b/>
          <w:i/>
          <w:sz w:val="24"/>
          <w:lang w:eastAsia="ar-SA"/>
        </w:rPr>
        <w:t xml:space="preserve">пословним капацитетом </w:t>
      </w:r>
      <w:r w:rsidRPr="0036281C">
        <w:rPr>
          <w:sz w:val="24"/>
          <w:lang w:eastAsia="ar-SA"/>
        </w:rPr>
        <w:t>за учешће у поступку предметне набавке, што подразумева да понуђач мора имати</w:t>
      </w:r>
      <w:r w:rsidR="0036281C">
        <w:rPr>
          <w:sz w:val="24"/>
          <w:lang w:eastAsia="ar-SA"/>
        </w:rPr>
        <w:t>:</w:t>
      </w:r>
    </w:p>
    <w:p w:rsidR="001C3C44" w:rsidRPr="004F2A25" w:rsidRDefault="00E46CD1" w:rsidP="007C153C">
      <w:pPr>
        <w:pStyle w:val="ListParagraph"/>
        <w:numPr>
          <w:ilvl w:val="0"/>
          <w:numId w:val="22"/>
        </w:numPr>
        <w:rPr>
          <w:sz w:val="24"/>
          <w:lang w:eastAsia="ar-SA"/>
        </w:rPr>
      </w:pPr>
      <w:r>
        <w:rPr>
          <w:sz w:val="24"/>
          <w:lang w:eastAsia="ar-SA"/>
        </w:rPr>
        <w:t>д</w:t>
      </w:r>
      <w:r w:rsidR="001C3C44" w:rsidRPr="001C3C44">
        <w:rPr>
          <w:sz w:val="24"/>
          <w:lang w:eastAsia="ar-SA"/>
        </w:rPr>
        <w:t xml:space="preserve">а је Понуђач у последње 3 године вршио </w:t>
      </w:r>
      <w:r w:rsidR="001C3C44">
        <w:rPr>
          <w:sz w:val="24"/>
          <w:lang w:eastAsia="ar-SA"/>
        </w:rPr>
        <w:t>услуге стручног надзора на изградњи стамбених објеката</w:t>
      </w:r>
      <w:r w:rsidR="001C3C44" w:rsidRPr="001C3C44">
        <w:rPr>
          <w:sz w:val="24"/>
          <w:lang w:eastAsia="ar-SA"/>
        </w:rPr>
        <w:t xml:space="preserve">, укупне </w:t>
      </w:r>
      <w:r w:rsidR="001C3C44" w:rsidRPr="004F2A25">
        <w:rPr>
          <w:sz w:val="24"/>
          <w:lang w:eastAsia="ar-SA"/>
        </w:rPr>
        <w:t xml:space="preserve">површине </w:t>
      </w:r>
      <w:r w:rsidRPr="004F2A25">
        <w:rPr>
          <w:sz w:val="24"/>
          <w:lang w:eastAsia="ar-SA"/>
        </w:rPr>
        <w:t>минимум 11</w:t>
      </w:r>
      <w:r w:rsidR="001C3C44" w:rsidRPr="004F2A25">
        <w:rPr>
          <w:sz w:val="24"/>
          <w:lang w:eastAsia="ar-SA"/>
        </w:rPr>
        <w:t xml:space="preserve"> 000 м² од чега </w:t>
      </w:r>
      <w:r w:rsidR="00325FEF">
        <w:rPr>
          <w:sz w:val="24"/>
          <w:lang w:val="sr-Cyrl-RS" w:eastAsia="ar-SA"/>
        </w:rPr>
        <w:t>најмање</w:t>
      </w:r>
      <w:r w:rsidR="001C3C44" w:rsidRPr="004F2A25">
        <w:rPr>
          <w:sz w:val="24"/>
          <w:lang w:eastAsia="ar-SA"/>
        </w:rPr>
        <w:t xml:space="preserve"> један објекат минималне површине 5000 м</w:t>
      </w:r>
      <w:r w:rsidR="001C3C44" w:rsidRPr="004F2A25">
        <w:rPr>
          <w:sz w:val="24"/>
          <w:vertAlign w:val="superscript"/>
          <w:lang w:eastAsia="ar-SA"/>
        </w:rPr>
        <w:t>2</w:t>
      </w:r>
      <w:r w:rsidR="00325FEF">
        <w:rPr>
          <w:sz w:val="24"/>
          <w:lang w:val="sr-Cyrl-RS" w:eastAsia="ar-SA"/>
        </w:rPr>
        <w:t xml:space="preserve"> и </w:t>
      </w:r>
      <w:r w:rsidRPr="004F2A25">
        <w:rPr>
          <w:sz w:val="24"/>
          <w:lang w:eastAsia="ar-SA"/>
        </w:rPr>
        <w:t xml:space="preserve">најмање један </w:t>
      </w:r>
      <w:r w:rsidR="00325FEF">
        <w:rPr>
          <w:sz w:val="24"/>
          <w:lang w:val="sr-Cyrl-RS" w:eastAsia="ar-SA"/>
        </w:rPr>
        <w:t>објекат који је изграђен</w:t>
      </w:r>
      <w:r w:rsidRPr="004F2A25">
        <w:rPr>
          <w:sz w:val="24"/>
          <w:lang w:eastAsia="ar-SA"/>
        </w:rPr>
        <w:t xml:space="preserve"> по условима </w:t>
      </w:r>
      <w:r w:rsidRPr="004F2A25">
        <w:rPr>
          <w:sz w:val="24"/>
          <w:lang w:val="en-US" w:eastAsia="ar-SA"/>
        </w:rPr>
        <w:t xml:space="preserve">FIDIC </w:t>
      </w:r>
      <w:r w:rsidRPr="004F2A25">
        <w:rPr>
          <w:sz w:val="24"/>
          <w:lang w:eastAsia="ar-SA"/>
        </w:rPr>
        <w:t>уговора,</w:t>
      </w:r>
    </w:p>
    <w:p w:rsidR="0036281C" w:rsidRPr="004F2A25" w:rsidRDefault="0011477A" w:rsidP="007C153C">
      <w:pPr>
        <w:pStyle w:val="ListParagraph"/>
        <w:numPr>
          <w:ilvl w:val="0"/>
          <w:numId w:val="22"/>
        </w:numPr>
        <w:rPr>
          <w:sz w:val="24"/>
          <w:lang w:eastAsia="ar-SA"/>
        </w:rPr>
      </w:pPr>
      <w:r w:rsidRPr="004F2A25">
        <w:rPr>
          <w:sz w:val="24"/>
          <w:lang w:eastAsia="ar-SA"/>
        </w:rPr>
        <w:t xml:space="preserve">у претходне три године </w:t>
      </w:r>
      <w:r w:rsidRPr="004F2A25">
        <w:rPr>
          <w:sz w:val="24"/>
          <w:lang w:val="sr-Cyrl-RS" w:eastAsia="ar-SA"/>
        </w:rPr>
        <w:t>вршио послове</w:t>
      </w:r>
      <w:r w:rsidR="00DE65DF" w:rsidRPr="004F2A25">
        <w:rPr>
          <w:sz w:val="24"/>
          <w:lang w:eastAsia="ar-SA"/>
        </w:rPr>
        <w:t xml:space="preserve"> стручног надзора у вредности </w:t>
      </w:r>
      <w:r w:rsidR="00D6533B">
        <w:rPr>
          <w:sz w:val="24"/>
          <w:lang w:val="sr-Cyrl-RS" w:eastAsia="ar-SA"/>
        </w:rPr>
        <w:t xml:space="preserve">од </w:t>
      </w:r>
      <w:r w:rsidR="00DE65DF" w:rsidRPr="004F2A25">
        <w:rPr>
          <w:sz w:val="24"/>
          <w:lang w:eastAsia="ar-SA"/>
        </w:rPr>
        <w:t>најмање 3.000.000,00 динара без ПД</w:t>
      </w:r>
      <w:r w:rsidR="0036281C" w:rsidRPr="004F2A25">
        <w:rPr>
          <w:sz w:val="24"/>
          <w:lang w:eastAsia="ar-SA"/>
        </w:rPr>
        <w:t>В-а,</w:t>
      </w:r>
    </w:p>
    <w:p w:rsidR="0036281C" w:rsidRPr="0036281C" w:rsidRDefault="0036281C" w:rsidP="007C153C">
      <w:pPr>
        <w:pStyle w:val="ListParagraph"/>
        <w:numPr>
          <w:ilvl w:val="0"/>
          <w:numId w:val="21"/>
        </w:numPr>
        <w:rPr>
          <w:sz w:val="24"/>
          <w:lang w:eastAsia="ar-SA"/>
        </w:rPr>
      </w:pPr>
      <w:r>
        <w:rPr>
          <w:sz w:val="24"/>
          <w:lang w:eastAsia="ar-SA"/>
        </w:rPr>
        <w:t>д</w:t>
      </w:r>
      <w:r w:rsidRPr="0036281C">
        <w:rPr>
          <w:sz w:val="24"/>
          <w:lang w:eastAsia="ar-SA"/>
        </w:rPr>
        <w:t>а вршиоци стручног надзора (свак</w:t>
      </w:r>
      <w:r w:rsidR="00E46CD1">
        <w:rPr>
          <w:sz w:val="24"/>
          <w:lang w:eastAsia="ar-SA"/>
        </w:rPr>
        <w:t>и лиценцирани инжењер посебно</w:t>
      </w:r>
      <w:r w:rsidR="00483EE4">
        <w:rPr>
          <w:sz w:val="24"/>
          <w:lang w:eastAsia="ar-SA"/>
        </w:rPr>
        <w:t xml:space="preserve"> </w:t>
      </w:r>
      <w:r w:rsidR="00483EE4">
        <w:rPr>
          <w:sz w:val="24"/>
          <w:lang w:val="sr-Cyrl-RS" w:eastAsia="ar-SA"/>
        </w:rPr>
        <w:t>за стручни надзор који врши</w:t>
      </w:r>
      <w:r w:rsidR="00E46CD1">
        <w:rPr>
          <w:sz w:val="24"/>
          <w:lang w:eastAsia="ar-SA"/>
        </w:rPr>
        <w:t xml:space="preserve">) </w:t>
      </w:r>
      <w:r w:rsidRPr="0036281C">
        <w:rPr>
          <w:sz w:val="24"/>
          <w:lang w:eastAsia="ar-SA"/>
        </w:rPr>
        <w:t>имају доказиве референце (минимум три) на вр</w:t>
      </w:r>
      <w:r w:rsidR="00E46CD1">
        <w:rPr>
          <w:sz w:val="24"/>
          <w:lang w:eastAsia="ar-SA"/>
        </w:rPr>
        <w:t xml:space="preserve">шењу стручног надзора објеката </w:t>
      </w:r>
      <w:r w:rsidRPr="0036281C">
        <w:rPr>
          <w:sz w:val="24"/>
          <w:lang w:eastAsia="ar-SA"/>
        </w:rPr>
        <w:t xml:space="preserve">високоградње минималне површине </w:t>
      </w:r>
      <w:r w:rsidR="00483EE4">
        <w:rPr>
          <w:sz w:val="24"/>
          <w:lang w:val="sr-Cyrl-RS" w:eastAsia="ar-SA"/>
        </w:rPr>
        <w:t xml:space="preserve">од </w:t>
      </w:r>
      <w:r w:rsidRPr="0036281C">
        <w:rPr>
          <w:sz w:val="24"/>
          <w:lang w:eastAsia="ar-SA"/>
        </w:rPr>
        <w:t>5 000 м</w:t>
      </w:r>
      <w:r w:rsidRPr="00E46CD1">
        <w:rPr>
          <w:sz w:val="24"/>
          <w:vertAlign w:val="superscript"/>
          <w:lang w:eastAsia="ar-SA"/>
        </w:rPr>
        <w:t>2</w:t>
      </w:r>
      <w:r w:rsidR="00483EE4">
        <w:rPr>
          <w:sz w:val="24"/>
          <w:lang w:val="sr-Cyrl-RS" w:eastAsia="ar-SA"/>
        </w:rPr>
        <w:t xml:space="preserve"> по сваком појединачном уговору.</w:t>
      </w:r>
      <w:r w:rsidRPr="0036281C">
        <w:rPr>
          <w:sz w:val="24"/>
          <w:lang w:eastAsia="ar-SA"/>
        </w:rPr>
        <w:t xml:space="preserve"> Као референце се не могу користити објекти хала, магацина, складишта, продајних простора, индустријски и пољопривредни објекти.  </w:t>
      </w:r>
    </w:p>
    <w:p w:rsidR="00DE65DF" w:rsidRDefault="00DE65DF" w:rsidP="0036281C">
      <w:pPr>
        <w:pStyle w:val="ListParagraph"/>
        <w:rPr>
          <w:sz w:val="24"/>
          <w:lang w:eastAsia="ar-SA"/>
        </w:rPr>
      </w:pPr>
    </w:p>
    <w:p w:rsidR="0036281C" w:rsidRDefault="00722868" w:rsidP="007C153C">
      <w:pPr>
        <w:pStyle w:val="ListParagraph"/>
        <w:numPr>
          <w:ilvl w:val="0"/>
          <w:numId w:val="17"/>
        </w:numPr>
        <w:rPr>
          <w:sz w:val="24"/>
          <w:lang w:eastAsia="ar-SA"/>
        </w:rPr>
      </w:pPr>
      <w:r w:rsidRPr="00722868">
        <w:rPr>
          <w:sz w:val="24"/>
          <w:lang w:eastAsia="ar-SA"/>
        </w:rPr>
        <w:t xml:space="preserve">Да Понуђач располаже неопходним </w:t>
      </w:r>
      <w:r w:rsidRPr="00722868">
        <w:rPr>
          <w:b/>
          <w:i/>
          <w:sz w:val="24"/>
          <w:lang w:eastAsia="ar-SA"/>
        </w:rPr>
        <w:t>техничким</w:t>
      </w:r>
      <w:r w:rsidRPr="00722868">
        <w:rPr>
          <w:sz w:val="24"/>
          <w:lang w:eastAsia="ar-SA"/>
        </w:rPr>
        <w:t xml:space="preserve"> </w:t>
      </w:r>
      <w:r w:rsidRPr="00722868">
        <w:rPr>
          <w:b/>
          <w:i/>
          <w:sz w:val="24"/>
          <w:lang w:eastAsia="ar-SA"/>
        </w:rPr>
        <w:t>капацитетом</w:t>
      </w:r>
      <w:r w:rsidRPr="00722868">
        <w:rPr>
          <w:sz w:val="24"/>
          <w:lang w:eastAsia="ar-SA"/>
        </w:rPr>
        <w:t xml:space="preserve"> за учешће у поступку предметне набавке</w:t>
      </w:r>
      <w:r w:rsidR="0036281C">
        <w:rPr>
          <w:sz w:val="24"/>
          <w:lang w:eastAsia="ar-SA"/>
        </w:rPr>
        <w:t xml:space="preserve">, што подразумева да понуђач </w:t>
      </w:r>
      <w:r w:rsidR="0036281C" w:rsidRPr="0036281C">
        <w:rPr>
          <w:sz w:val="24"/>
          <w:lang w:eastAsia="ar-SA"/>
        </w:rPr>
        <w:t>поседује</w:t>
      </w:r>
      <w:r w:rsidR="0036281C">
        <w:rPr>
          <w:sz w:val="24"/>
          <w:lang w:eastAsia="ar-SA"/>
        </w:rPr>
        <w:t>:</w:t>
      </w:r>
    </w:p>
    <w:p w:rsidR="00722868" w:rsidRPr="0036281C" w:rsidRDefault="0036281C" w:rsidP="007C153C">
      <w:pPr>
        <w:pStyle w:val="ListParagraph"/>
        <w:numPr>
          <w:ilvl w:val="0"/>
          <w:numId w:val="20"/>
        </w:numPr>
        <w:rPr>
          <w:sz w:val="24"/>
          <w:lang w:eastAsia="ar-SA"/>
        </w:rPr>
      </w:pPr>
      <w:r w:rsidRPr="0036281C">
        <w:rPr>
          <w:sz w:val="24"/>
          <w:lang w:eastAsia="ar-SA"/>
        </w:rPr>
        <w:t>сертифи</w:t>
      </w:r>
      <w:r w:rsidR="0086772D">
        <w:rPr>
          <w:sz w:val="24"/>
          <w:lang w:eastAsia="ar-SA"/>
        </w:rPr>
        <w:t>кат стандарда квалитета ИСО 9001,</w:t>
      </w:r>
    </w:p>
    <w:p w:rsidR="0036281C" w:rsidRDefault="0036281C" w:rsidP="007C153C">
      <w:pPr>
        <w:pStyle w:val="ListParagraph"/>
        <w:numPr>
          <w:ilvl w:val="0"/>
          <w:numId w:val="20"/>
        </w:numPr>
        <w:rPr>
          <w:sz w:val="24"/>
          <w:lang w:eastAsia="ar-SA"/>
        </w:rPr>
      </w:pPr>
      <w:r w:rsidRPr="0036281C">
        <w:rPr>
          <w:sz w:val="24"/>
          <w:lang w:eastAsia="ar-SA"/>
        </w:rPr>
        <w:lastRenderedPageBreak/>
        <w:t>да у сваком</w:t>
      </w:r>
      <w:r>
        <w:rPr>
          <w:sz w:val="24"/>
          <w:lang w:eastAsia="ar-SA"/>
        </w:rPr>
        <w:t xml:space="preserve"> </w:t>
      </w:r>
      <w:r w:rsidRPr="0036281C">
        <w:rPr>
          <w:sz w:val="24"/>
          <w:lang w:eastAsia="ar-SA"/>
        </w:rPr>
        <w:t>моменту има на располагању најмање једно путничко возило за</w:t>
      </w:r>
      <w:r>
        <w:rPr>
          <w:sz w:val="24"/>
          <w:lang w:eastAsia="ar-SA"/>
        </w:rPr>
        <w:t xml:space="preserve"> </w:t>
      </w:r>
      <w:r w:rsidRPr="0036281C">
        <w:rPr>
          <w:sz w:val="24"/>
          <w:lang w:eastAsia="ar-SA"/>
        </w:rPr>
        <w:t>потребе лица ангажованих у в</w:t>
      </w:r>
      <w:r>
        <w:rPr>
          <w:sz w:val="24"/>
          <w:lang w:eastAsia="ar-SA"/>
        </w:rPr>
        <w:t xml:space="preserve">ршењу послова по предметној </w:t>
      </w:r>
      <w:r w:rsidRPr="0036281C">
        <w:rPr>
          <w:sz w:val="24"/>
          <w:lang w:eastAsia="ar-SA"/>
        </w:rPr>
        <w:t>набавци.</w:t>
      </w:r>
    </w:p>
    <w:p w:rsidR="00E46CD1" w:rsidRPr="0036281C" w:rsidRDefault="00E46CD1" w:rsidP="00E46CD1">
      <w:pPr>
        <w:pStyle w:val="ListParagraph"/>
        <w:rPr>
          <w:sz w:val="24"/>
          <w:lang w:eastAsia="ar-SA"/>
        </w:rPr>
      </w:pPr>
    </w:p>
    <w:p w:rsidR="00722868" w:rsidRDefault="00DE65DF" w:rsidP="007C153C">
      <w:pPr>
        <w:pStyle w:val="ListParagraph"/>
        <w:numPr>
          <w:ilvl w:val="0"/>
          <w:numId w:val="17"/>
        </w:numPr>
        <w:rPr>
          <w:sz w:val="24"/>
          <w:lang w:eastAsia="ar-SA"/>
        </w:rPr>
      </w:pPr>
      <w:r w:rsidRPr="00DE65DF">
        <w:rPr>
          <w:sz w:val="24"/>
          <w:lang w:eastAsia="ar-SA"/>
        </w:rPr>
        <w:t xml:space="preserve">Да Понуђач располаже неопходним </w:t>
      </w:r>
      <w:r w:rsidRPr="00DE65DF">
        <w:rPr>
          <w:b/>
          <w:i/>
          <w:sz w:val="24"/>
          <w:lang w:eastAsia="ar-SA"/>
        </w:rPr>
        <w:t>кадровским капацитетом</w:t>
      </w:r>
      <w:r w:rsidRPr="00DE65DF">
        <w:rPr>
          <w:sz w:val="24"/>
          <w:lang w:eastAsia="ar-SA"/>
        </w:rPr>
        <w:t xml:space="preserve"> за учешће у поступку предметне набавке, што подразумева да ангажована стручна лица морају да поседују </w:t>
      </w:r>
      <w:r>
        <w:rPr>
          <w:sz w:val="24"/>
          <w:lang w:eastAsia="ar-SA"/>
        </w:rPr>
        <w:t>важеће лиценце</w:t>
      </w:r>
      <w:r w:rsidR="00722868">
        <w:rPr>
          <w:sz w:val="24"/>
          <w:lang w:eastAsia="ar-SA"/>
        </w:rPr>
        <w:t xml:space="preserve"> и то:</w:t>
      </w:r>
    </w:p>
    <w:p w:rsidR="00DE65DF" w:rsidRDefault="00722868" w:rsidP="00722868">
      <w:pPr>
        <w:pStyle w:val="ListParagraph"/>
        <w:rPr>
          <w:sz w:val="24"/>
          <w:lang w:eastAsia="ar-SA"/>
        </w:rPr>
      </w:pPr>
      <w:r>
        <w:rPr>
          <w:sz w:val="24"/>
          <w:lang w:eastAsia="ar-SA"/>
        </w:rPr>
        <w:t xml:space="preserve"> </w:t>
      </w:r>
    </w:p>
    <w:p w:rsidR="00722868" w:rsidRPr="00E46CD1" w:rsidRDefault="00E46CD1" w:rsidP="00E46CD1">
      <w:pPr>
        <w:rPr>
          <w:b/>
          <w:sz w:val="24"/>
          <w:lang w:eastAsia="ar-SA"/>
        </w:rPr>
      </w:pPr>
      <w:r>
        <w:rPr>
          <w:sz w:val="24"/>
          <w:lang w:eastAsia="ar-SA"/>
        </w:rPr>
        <w:t xml:space="preserve">   С</w:t>
      </w:r>
      <w:r w:rsidR="00722868" w:rsidRPr="00E46CD1">
        <w:rPr>
          <w:sz w:val="24"/>
          <w:lang w:eastAsia="ar-SA"/>
        </w:rPr>
        <w:t>тално запослена лица која поседују следеће лиценце</w:t>
      </w:r>
      <w:r w:rsidR="00722868" w:rsidRPr="00E46CD1">
        <w:rPr>
          <w:b/>
          <w:sz w:val="24"/>
          <w:lang w:eastAsia="ar-SA"/>
        </w:rPr>
        <w:t>:</w:t>
      </w:r>
    </w:p>
    <w:p w:rsidR="00722868" w:rsidRPr="00722868" w:rsidRDefault="00722868" w:rsidP="00722868">
      <w:pPr>
        <w:ind w:left="360"/>
        <w:rPr>
          <w:b/>
          <w:sz w:val="24"/>
          <w:lang w:eastAsia="ar-SA"/>
        </w:rPr>
      </w:pPr>
    </w:p>
    <w:p w:rsidR="00722868" w:rsidRPr="00722868" w:rsidRDefault="00722868" w:rsidP="007C153C">
      <w:pPr>
        <w:numPr>
          <w:ilvl w:val="0"/>
          <w:numId w:val="18"/>
        </w:numPr>
        <w:rPr>
          <w:sz w:val="24"/>
          <w:lang w:eastAsia="ar-SA"/>
        </w:rPr>
      </w:pPr>
      <w:r w:rsidRPr="00722868">
        <w:rPr>
          <w:sz w:val="24"/>
          <w:lang w:eastAsia="ar-SA"/>
        </w:rPr>
        <w:t xml:space="preserve">Лиценцу 300 или 301 или 302 за одговорног пројектанта архитектонских пројеката или 400 или 401 за одговорног извођача радова– мин. 1 стално запослен </w:t>
      </w:r>
    </w:p>
    <w:p w:rsidR="00722868" w:rsidRPr="00722868" w:rsidRDefault="00722868" w:rsidP="007C153C">
      <w:pPr>
        <w:numPr>
          <w:ilvl w:val="0"/>
          <w:numId w:val="18"/>
        </w:numPr>
        <w:rPr>
          <w:sz w:val="24"/>
          <w:lang w:eastAsia="ar-SA"/>
        </w:rPr>
      </w:pPr>
      <w:r w:rsidRPr="00722868">
        <w:rPr>
          <w:sz w:val="24"/>
          <w:lang w:eastAsia="ar-SA"/>
        </w:rPr>
        <w:t xml:space="preserve">Лиценцу 310 за одговорног пројектанта грађевинских конструкција објеката високоградње или 410 за одговорног извођача– мин. 1 стално запослен </w:t>
      </w:r>
    </w:p>
    <w:p w:rsidR="00722868" w:rsidRPr="00722868" w:rsidRDefault="00722868" w:rsidP="007C153C">
      <w:pPr>
        <w:numPr>
          <w:ilvl w:val="0"/>
          <w:numId w:val="18"/>
        </w:numPr>
        <w:rPr>
          <w:sz w:val="24"/>
          <w:lang w:eastAsia="ar-SA"/>
        </w:rPr>
      </w:pPr>
      <w:r w:rsidRPr="00722868">
        <w:rPr>
          <w:sz w:val="24"/>
          <w:lang w:eastAsia="ar-SA"/>
        </w:rPr>
        <w:t>Лиценцу 313 или 314 за одговорног пројектанта инсталација водовода и канализације или 413 или 414 за одговорног извођача – мин. 1 стално запослен</w:t>
      </w:r>
    </w:p>
    <w:p w:rsidR="00722868" w:rsidRPr="00722868" w:rsidRDefault="00722868" w:rsidP="007C153C">
      <w:pPr>
        <w:numPr>
          <w:ilvl w:val="0"/>
          <w:numId w:val="18"/>
        </w:numPr>
        <w:rPr>
          <w:sz w:val="24"/>
          <w:lang w:eastAsia="ar-SA"/>
        </w:rPr>
      </w:pPr>
      <w:r w:rsidRPr="00722868">
        <w:rPr>
          <w:sz w:val="24"/>
          <w:lang w:eastAsia="ar-SA"/>
        </w:rPr>
        <w:t>Лиценцу 350 за одговорног пројектанта електроенергетских инсталација ниског и средњег напона или 450 за одговорног извођача радова – мин. 1 стално запослен</w:t>
      </w:r>
    </w:p>
    <w:p w:rsidR="00722868" w:rsidRPr="00722868" w:rsidRDefault="00722868" w:rsidP="007C153C">
      <w:pPr>
        <w:numPr>
          <w:ilvl w:val="0"/>
          <w:numId w:val="18"/>
        </w:numPr>
        <w:rPr>
          <w:sz w:val="24"/>
          <w:lang w:eastAsia="ar-SA"/>
        </w:rPr>
      </w:pPr>
      <w:r w:rsidRPr="00722868">
        <w:rPr>
          <w:sz w:val="24"/>
          <w:lang w:eastAsia="ar-SA"/>
        </w:rPr>
        <w:t>Лиценцу 353 за одговорног пројектанта телекомуникационих мрежа и система или 453 за одговорног извођача радова– мин. 1 стално запослен</w:t>
      </w:r>
    </w:p>
    <w:p w:rsidR="00722868" w:rsidRPr="00722868" w:rsidRDefault="00722868" w:rsidP="007C153C">
      <w:pPr>
        <w:numPr>
          <w:ilvl w:val="0"/>
          <w:numId w:val="18"/>
        </w:numPr>
        <w:rPr>
          <w:sz w:val="24"/>
          <w:lang w:eastAsia="ar-SA"/>
        </w:rPr>
      </w:pPr>
      <w:r w:rsidRPr="00722868">
        <w:rPr>
          <w:sz w:val="24"/>
          <w:lang w:eastAsia="ar-SA"/>
        </w:rPr>
        <w:t>Лиценцу 330 за одговорног пројектанта термотехничких инсталација или 430 за одговорног извођача радова – мин. 1 стално запослен</w:t>
      </w:r>
    </w:p>
    <w:p w:rsidR="00722868" w:rsidRPr="00722868" w:rsidRDefault="00722868" w:rsidP="00722868">
      <w:pPr>
        <w:ind w:left="360"/>
        <w:rPr>
          <w:sz w:val="24"/>
          <w:lang w:val="en-US" w:eastAsia="ar-SA"/>
        </w:rPr>
      </w:pPr>
    </w:p>
    <w:p w:rsidR="00722868" w:rsidRPr="00E46CD1" w:rsidRDefault="00E46CD1" w:rsidP="00E46CD1">
      <w:pPr>
        <w:rPr>
          <w:sz w:val="24"/>
          <w:lang w:eastAsia="ar-SA"/>
        </w:rPr>
      </w:pPr>
      <w:r>
        <w:rPr>
          <w:sz w:val="24"/>
          <w:lang w:eastAsia="ar-SA"/>
        </w:rPr>
        <w:t xml:space="preserve">    </w:t>
      </w:r>
      <w:r w:rsidR="00325FEF">
        <w:rPr>
          <w:sz w:val="24"/>
          <w:lang w:val="sr-Cyrl-RS" w:eastAsia="ar-SA"/>
        </w:rPr>
        <w:t>Стално запослена или а</w:t>
      </w:r>
      <w:r w:rsidR="00722868" w:rsidRPr="00E46CD1">
        <w:rPr>
          <w:sz w:val="24"/>
          <w:lang w:eastAsia="ar-SA"/>
        </w:rPr>
        <w:t>нгажована лица која поседују следеће лиценце:</w:t>
      </w:r>
    </w:p>
    <w:p w:rsidR="00722868" w:rsidRPr="00722868" w:rsidRDefault="00722868" w:rsidP="00722868">
      <w:pPr>
        <w:ind w:left="360"/>
        <w:rPr>
          <w:sz w:val="24"/>
          <w:lang w:eastAsia="ar-SA"/>
        </w:rPr>
      </w:pPr>
    </w:p>
    <w:p w:rsidR="00722868" w:rsidRPr="00722868" w:rsidRDefault="00722868" w:rsidP="007C153C">
      <w:pPr>
        <w:numPr>
          <w:ilvl w:val="0"/>
          <w:numId w:val="18"/>
        </w:numPr>
        <w:rPr>
          <w:sz w:val="24"/>
          <w:lang w:eastAsia="ar-SA"/>
        </w:rPr>
      </w:pPr>
      <w:r w:rsidRPr="00722868">
        <w:rPr>
          <w:sz w:val="24"/>
          <w:lang w:eastAsia="ar-SA"/>
        </w:rPr>
        <w:t>Лиценцу 333 за одговорног пројектанта транспортних средстава, складишта и машинских конструкција и технологије или 434 за одговорног извођача радова</w:t>
      </w:r>
    </w:p>
    <w:p w:rsidR="00722868" w:rsidRPr="00722868" w:rsidRDefault="00722868" w:rsidP="007C153C">
      <w:pPr>
        <w:numPr>
          <w:ilvl w:val="0"/>
          <w:numId w:val="18"/>
        </w:numPr>
        <w:rPr>
          <w:sz w:val="24"/>
          <w:lang w:val="en-US" w:eastAsia="ar-SA"/>
        </w:rPr>
      </w:pPr>
      <w:r w:rsidRPr="00722868">
        <w:rPr>
          <w:sz w:val="24"/>
          <w:lang w:val="en-US" w:eastAsia="ar-SA"/>
        </w:rPr>
        <w:t>Лиценцу 315 за одговорног пројектанта саобраћајница</w:t>
      </w:r>
      <w:r w:rsidRPr="00722868">
        <w:rPr>
          <w:sz w:val="24"/>
          <w:lang w:eastAsia="ar-SA"/>
        </w:rPr>
        <w:t xml:space="preserve"> или 415 или 418 за одговорног извођача радова</w:t>
      </w:r>
    </w:p>
    <w:p w:rsidR="00722868" w:rsidRPr="00722868" w:rsidRDefault="00722868" w:rsidP="007C153C">
      <w:pPr>
        <w:numPr>
          <w:ilvl w:val="0"/>
          <w:numId w:val="18"/>
        </w:numPr>
        <w:rPr>
          <w:sz w:val="24"/>
          <w:lang w:val="en-US" w:eastAsia="ar-SA"/>
        </w:rPr>
      </w:pPr>
      <w:r w:rsidRPr="00722868">
        <w:rPr>
          <w:sz w:val="24"/>
          <w:lang w:val="en-US" w:eastAsia="ar-SA"/>
        </w:rPr>
        <w:t>Лиценцу 3</w:t>
      </w:r>
      <w:r w:rsidRPr="00722868">
        <w:rPr>
          <w:sz w:val="24"/>
          <w:lang w:eastAsia="ar-SA"/>
        </w:rPr>
        <w:t>70</w:t>
      </w:r>
      <w:r w:rsidRPr="00722868">
        <w:rPr>
          <w:sz w:val="24"/>
          <w:lang w:val="en-US" w:eastAsia="ar-SA"/>
        </w:rPr>
        <w:t xml:space="preserve"> за одговорног пројектанта</w:t>
      </w:r>
      <w:r w:rsidRPr="00722868">
        <w:rPr>
          <w:sz w:val="24"/>
          <w:lang w:eastAsia="ar-SA"/>
        </w:rPr>
        <w:t xml:space="preserve"> саобраћаја и саобраћајне сигнализације или 470 за одговорног извођача радова</w:t>
      </w:r>
    </w:p>
    <w:p w:rsidR="00722868" w:rsidRPr="00722868" w:rsidRDefault="00722868" w:rsidP="007C153C">
      <w:pPr>
        <w:numPr>
          <w:ilvl w:val="0"/>
          <w:numId w:val="18"/>
        </w:numPr>
        <w:rPr>
          <w:sz w:val="24"/>
          <w:lang w:val="en-US" w:eastAsia="ar-SA"/>
        </w:rPr>
      </w:pPr>
      <w:r w:rsidRPr="00722868">
        <w:rPr>
          <w:sz w:val="24"/>
          <w:lang w:val="en-US" w:eastAsia="ar-SA"/>
        </w:rPr>
        <w:t>Лиценцу 352 за одговорног пројектанта електромоторног погона</w:t>
      </w:r>
      <w:r w:rsidRPr="00722868">
        <w:rPr>
          <w:sz w:val="24"/>
          <w:lang w:eastAsia="ar-SA"/>
        </w:rPr>
        <w:t xml:space="preserve"> или 452 за одговорног извођача радова</w:t>
      </w:r>
    </w:p>
    <w:p w:rsidR="00722868" w:rsidRPr="00325FEF" w:rsidRDefault="00722868" w:rsidP="00722868">
      <w:pPr>
        <w:numPr>
          <w:ilvl w:val="0"/>
          <w:numId w:val="18"/>
        </w:numPr>
        <w:rPr>
          <w:sz w:val="24"/>
          <w:lang w:val="en-US" w:eastAsia="ar-SA"/>
        </w:rPr>
      </w:pPr>
      <w:r w:rsidRPr="00722868">
        <w:rPr>
          <w:sz w:val="24"/>
          <w:lang w:val="en-US" w:eastAsia="ar-SA"/>
        </w:rPr>
        <w:t>Лиценцу 373 за одговорног пројектанта за пејзажно</w:t>
      </w:r>
      <w:r w:rsidRPr="00722868">
        <w:rPr>
          <w:sz w:val="24"/>
          <w:lang w:eastAsia="ar-SA"/>
        </w:rPr>
        <w:t>-</w:t>
      </w:r>
      <w:r w:rsidRPr="00722868">
        <w:rPr>
          <w:sz w:val="24"/>
          <w:lang w:val="en-US" w:eastAsia="ar-SA"/>
        </w:rPr>
        <w:t>архитектонско уређење слободних простора</w:t>
      </w:r>
      <w:r w:rsidRPr="00722868">
        <w:rPr>
          <w:sz w:val="24"/>
          <w:lang w:eastAsia="ar-SA"/>
        </w:rPr>
        <w:t xml:space="preserve"> или 474 за одговорног извођача радова</w:t>
      </w:r>
    </w:p>
    <w:p w:rsidR="00E56F0A" w:rsidRPr="00325FEF" w:rsidRDefault="00E56F0A" w:rsidP="00E56F0A">
      <w:pPr>
        <w:rPr>
          <w:lang w:val="sr-Cyrl-RS" w:eastAsia="ar-SA"/>
        </w:rPr>
      </w:pPr>
    </w:p>
    <w:p w:rsidR="003A13AC" w:rsidRDefault="008B05C9" w:rsidP="0064494A">
      <w:pPr>
        <w:pStyle w:val="Heading2"/>
        <w:framePr w:wrap="notBeside"/>
        <w:rPr>
          <w:sz w:val="24"/>
          <w:szCs w:val="24"/>
        </w:rPr>
      </w:pPr>
      <w:bookmarkStart w:id="31" w:name="_Toc369386375"/>
      <w:bookmarkStart w:id="32" w:name="_Toc369387521"/>
      <w:bookmarkStart w:id="33" w:name="_Toc370294136"/>
      <w:bookmarkStart w:id="34" w:name="_Toc395779090"/>
      <w:r w:rsidRPr="00E964D6">
        <w:rPr>
          <w:sz w:val="24"/>
          <w:szCs w:val="24"/>
        </w:rPr>
        <w:t xml:space="preserve">Упутство како се доказује испуњеност </w:t>
      </w:r>
      <w:r w:rsidR="00527D4C" w:rsidRPr="00E964D6">
        <w:rPr>
          <w:sz w:val="24"/>
          <w:szCs w:val="24"/>
        </w:rPr>
        <w:t>обавезних</w:t>
      </w:r>
      <w:r w:rsidRPr="00E964D6">
        <w:rPr>
          <w:sz w:val="24"/>
          <w:szCs w:val="24"/>
        </w:rPr>
        <w:t xml:space="preserve"> и додатних услова</w:t>
      </w:r>
      <w:bookmarkEnd w:id="31"/>
      <w:bookmarkEnd w:id="32"/>
      <w:bookmarkEnd w:id="33"/>
      <w:bookmarkEnd w:id="34"/>
    </w:p>
    <w:p w:rsidR="0064494A" w:rsidRPr="0064494A" w:rsidRDefault="0064494A" w:rsidP="0064494A"/>
    <w:p w:rsidR="00A362ED" w:rsidRDefault="003A13AC" w:rsidP="00EB269B">
      <w:pPr>
        <w:spacing w:after="200" w:line="276" w:lineRule="auto"/>
        <w:rPr>
          <w:rFonts w:eastAsia="Calibri" w:cs="Times New Roman"/>
          <w:b/>
          <w:sz w:val="24"/>
        </w:rPr>
      </w:pPr>
      <w:r w:rsidRPr="00E964D6">
        <w:rPr>
          <w:rFonts w:eastAsia="Calibri" w:cs="Times New Roman"/>
          <w:b/>
          <w:sz w:val="24"/>
        </w:rPr>
        <w:t>Испуњеност обавезних услова из члана 75. Закона, став 1. тачка 1) до 4) и став 2. понуђач доказује достављањем:</w:t>
      </w:r>
    </w:p>
    <w:p w:rsidR="00EB269B" w:rsidRPr="001570D3" w:rsidRDefault="00EB269B" w:rsidP="007C153C">
      <w:pPr>
        <w:pStyle w:val="ListParagraph"/>
        <w:numPr>
          <w:ilvl w:val="0"/>
          <w:numId w:val="25"/>
        </w:numPr>
        <w:spacing w:after="200" w:line="276" w:lineRule="auto"/>
        <w:rPr>
          <w:rFonts w:eastAsia="Calibri" w:cs="Times New Roman"/>
          <w:b/>
          <w:sz w:val="24"/>
        </w:rPr>
      </w:pPr>
      <w:r w:rsidRPr="001570D3">
        <w:rPr>
          <w:rFonts w:eastAsia="Calibri" w:cs="Times New Roman"/>
          <w:b/>
          <w:sz w:val="24"/>
        </w:rPr>
        <w:t>да је регистрован код надлежног органа, односно уписан у одговарајући регистар;</w:t>
      </w:r>
    </w:p>
    <w:tbl>
      <w:tblPr>
        <w:tblW w:w="984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2113"/>
        <w:gridCol w:w="7727"/>
      </w:tblGrid>
      <w:tr w:rsidR="001570D3" w:rsidRPr="001570D3" w:rsidTr="004B475D">
        <w:trPr>
          <w:trHeight w:val="637"/>
          <w:jc w:val="center"/>
        </w:trPr>
        <w:tc>
          <w:tcPr>
            <w:tcW w:w="2113" w:type="dxa"/>
            <w:shd w:val="clear" w:color="auto" w:fill="FFFFFF"/>
          </w:tcPr>
          <w:p w:rsidR="00EB269B" w:rsidRPr="00C2222B" w:rsidRDefault="00EB269B" w:rsidP="00F27F1A">
            <w:pPr>
              <w:pStyle w:val="ListParagraph"/>
              <w:ind w:left="0"/>
              <w:jc w:val="center"/>
              <w:rPr>
                <w:rFonts w:eastAsia="Calibri" w:cs="Times New Roman"/>
                <w:i/>
                <w:sz w:val="24"/>
              </w:rPr>
            </w:pPr>
            <w:r w:rsidRPr="00C2222B">
              <w:rPr>
                <w:rFonts w:eastAsia="Calibri" w:cs="Times New Roman"/>
                <w:i/>
                <w:sz w:val="24"/>
              </w:rPr>
              <w:t>Доказ за правно лице:</w:t>
            </w:r>
          </w:p>
        </w:tc>
        <w:tc>
          <w:tcPr>
            <w:tcW w:w="7727" w:type="dxa"/>
            <w:shd w:val="clear" w:color="auto" w:fill="FFFFFF"/>
            <w:vAlign w:val="bottom"/>
          </w:tcPr>
          <w:p w:rsidR="00EB269B" w:rsidRPr="001570D3" w:rsidRDefault="00EB269B" w:rsidP="001570D3">
            <w:pPr>
              <w:rPr>
                <w:rFonts w:eastAsia="Calibri" w:cs="Times New Roman"/>
                <w:sz w:val="24"/>
              </w:rPr>
            </w:pPr>
            <w:r w:rsidRPr="001570D3">
              <w:rPr>
                <w:rFonts w:eastAsia="Calibri" w:cs="Times New Roman"/>
                <w:sz w:val="24"/>
              </w:rPr>
              <w:t>Извода из регистра Агенције за привредне регистре, односно извод из регистра надлежног Привредног суда;</w:t>
            </w:r>
          </w:p>
        </w:tc>
      </w:tr>
      <w:tr w:rsidR="001570D3" w:rsidRPr="001570D3" w:rsidTr="004B475D">
        <w:trPr>
          <w:trHeight w:val="467"/>
          <w:jc w:val="center"/>
        </w:trPr>
        <w:tc>
          <w:tcPr>
            <w:tcW w:w="2113" w:type="dxa"/>
            <w:shd w:val="clear" w:color="auto" w:fill="FFFFFF"/>
          </w:tcPr>
          <w:p w:rsidR="00EB269B" w:rsidRPr="00C2222B" w:rsidRDefault="00EB269B" w:rsidP="00F27F1A">
            <w:pPr>
              <w:pStyle w:val="ListParagraph"/>
              <w:ind w:left="0"/>
              <w:jc w:val="center"/>
              <w:rPr>
                <w:rFonts w:eastAsia="Calibri" w:cs="Times New Roman"/>
                <w:i/>
                <w:sz w:val="24"/>
              </w:rPr>
            </w:pPr>
            <w:r w:rsidRPr="00C2222B">
              <w:rPr>
                <w:rFonts w:eastAsia="Calibri" w:cs="Times New Roman"/>
                <w:i/>
                <w:sz w:val="24"/>
              </w:rPr>
              <w:t>Доказ за предузетнике:</w:t>
            </w:r>
          </w:p>
        </w:tc>
        <w:tc>
          <w:tcPr>
            <w:tcW w:w="7727" w:type="dxa"/>
            <w:shd w:val="clear" w:color="auto" w:fill="FFFFFF"/>
            <w:vAlign w:val="bottom"/>
          </w:tcPr>
          <w:p w:rsidR="00EB269B" w:rsidRPr="001570D3" w:rsidRDefault="00EB269B" w:rsidP="001570D3">
            <w:pPr>
              <w:rPr>
                <w:rFonts w:eastAsia="Calibri" w:cs="Times New Roman"/>
                <w:sz w:val="24"/>
              </w:rPr>
            </w:pPr>
            <w:r w:rsidRPr="001570D3">
              <w:rPr>
                <w:rFonts w:eastAsia="Calibri" w:cs="Times New Roman"/>
                <w:sz w:val="24"/>
              </w:rPr>
              <w:t>Извода из регистра Агенције за привредне регистре, односно из одговарајућег регистра;</w:t>
            </w:r>
          </w:p>
        </w:tc>
      </w:tr>
    </w:tbl>
    <w:p w:rsidR="00EB269B" w:rsidRPr="001570D3" w:rsidRDefault="00EB269B" w:rsidP="00EB269B">
      <w:pPr>
        <w:pStyle w:val="ListParagraph"/>
        <w:ind w:left="0"/>
        <w:rPr>
          <w:rFonts w:eastAsia="Calibri" w:cs="Times New Roman"/>
          <w:b/>
          <w:sz w:val="24"/>
        </w:rPr>
      </w:pPr>
    </w:p>
    <w:p w:rsidR="00EB269B" w:rsidRDefault="00EB269B" w:rsidP="00EB269B">
      <w:pPr>
        <w:pStyle w:val="ListParagraph"/>
        <w:ind w:left="0"/>
        <w:rPr>
          <w:rFonts w:eastAsia="Calibri" w:cs="Times New Roman"/>
          <w:b/>
          <w:sz w:val="24"/>
        </w:rPr>
      </w:pPr>
    </w:p>
    <w:p w:rsidR="00A362ED" w:rsidRPr="001570D3" w:rsidRDefault="00A362ED" w:rsidP="00EB269B">
      <w:pPr>
        <w:pStyle w:val="ListParagraph"/>
        <w:ind w:left="0"/>
        <w:rPr>
          <w:rFonts w:eastAsia="Calibri" w:cs="Times New Roman"/>
          <w:b/>
          <w:sz w:val="24"/>
        </w:rPr>
      </w:pPr>
    </w:p>
    <w:p w:rsidR="00EB269B" w:rsidRPr="001570D3" w:rsidRDefault="00EB269B" w:rsidP="007C153C">
      <w:pPr>
        <w:pStyle w:val="ListParagraph"/>
        <w:numPr>
          <w:ilvl w:val="0"/>
          <w:numId w:val="25"/>
        </w:numPr>
        <w:rPr>
          <w:rFonts w:eastAsia="Calibri" w:cs="Times New Roman"/>
          <w:b/>
          <w:sz w:val="24"/>
        </w:rPr>
      </w:pPr>
      <w:r w:rsidRPr="001570D3">
        <w:rPr>
          <w:rFonts w:eastAsia="Calibri" w:cs="Times New Roman"/>
          <w:b/>
          <w:sz w:val="24"/>
        </w:rPr>
        <w:lastRenderedPageBreak/>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EB269B" w:rsidRPr="001570D3" w:rsidRDefault="00EB269B" w:rsidP="00EB269B">
      <w:pPr>
        <w:pStyle w:val="ListParagraph"/>
        <w:spacing w:after="200"/>
        <w:ind w:left="0"/>
        <w:rPr>
          <w:rFonts w:eastAsia="Calibri" w:cs="Times New Roman"/>
          <w:b/>
          <w:sz w:val="24"/>
        </w:rPr>
      </w:pPr>
    </w:p>
    <w:tbl>
      <w:tblPr>
        <w:tblW w:w="984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2125"/>
        <w:gridCol w:w="7715"/>
      </w:tblGrid>
      <w:tr w:rsidR="001570D3" w:rsidRPr="001570D3" w:rsidTr="004B475D">
        <w:trPr>
          <w:trHeight w:val="841"/>
          <w:jc w:val="center"/>
        </w:trPr>
        <w:tc>
          <w:tcPr>
            <w:tcW w:w="2125" w:type="dxa"/>
            <w:shd w:val="clear" w:color="auto" w:fill="FFFFFF"/>
          </w:tcPr>
          <w:p w:rsidR="00EB269B" w:rsidRPr="00C2222B" w:rsidRDefault="00EB269B" w:rsidP="00F27F1A">
            <w:pPr>
              <w:pStyle w:val="ListParagraph"/>
              <w:ind w:left="0"/>
              <w:jc w:val="center"/>
              <w:rPr>
                <w:rFonts w:eastAsia="Calibri" w:cs="Times New Roman"/>
                <w:i/>
                <w:sz w:val="24"/>
              </w:rPr>
            </w:pPr>
            <w:r w:rsidRPr="00C2222B">
              <w:rPr>
                <w:rFonts w:eastAsia="Calibri" w:cs="Times New Roman"/>
                <w:i/>
                <w:sz w:val="24"/>
              </w:rPr>
              <w:t>Доказ за правно  лице:;</w:t>
            </w:r>
          </w:p>
        </w:tc>
        <w:tc>
          <w:tcPr>
            <w:tcW w:w="7715" w:type="dxa"/>
            <w:shd w:val="clear" w:color="auto" w:fill="FFFFFF"/>
            <w:vAlign w:val="center"/>
          </w:tcPr>
          <w:p w:rsidR="00EB269B" w:rsidRPr="001570D3" w:rsidRDefault="00EB269B" w:rsidP="00EB269B">
            <w:pPr>
              <w:pStyle w:val="ListParagraph"/>
              <w:ind w:left="0"/>
              <w:rPr>
                <w:rFonts w:eastAsia="Calibri" w:cs="Times New Roman"/>
                <w:sz w:val="24"/>
              </w:rPr>
            </w:pPr>
            <w:r w:rsidRPr="001570D3">
              <w:rPr>
                <w:rFonts w:eastAsia="Calibri" w:cs="Times New Roman"/>
                <w:bCs/>
                <w:sz w:val="24"/>
              </w:rPr>
              <w:t xml:space="preserve">1) </w:t>
            </w:r>
            <w:r w:rsidRPr="001570D3">
              <w:rPr>
                <w:rFonts w:eastAsia="Calibri" w:cs="Times New Roman"/>
                <w:sz w:val="24"/>
              </w:rPr>
              <w:t>Извод из казнене евиденције, односно уверењe основног суда на чијем подручју се налази седиште домаћег правног лица, односно седиште представништва или огранка страног правног лица, којим се потврђује да правно лице није осуђивано за кривична дела против привреде, кривична дела против животне средине, кривично дело примања или давања мита, кривично дело преваре;</w:t>
            </w:r>
          </w:p>
          <w:p w:rsidR="00EB269B" w:rsidRPr="001570D3" w:rsidRDefault="00EB269B" w:rsidP="00EB269B">
            <w:pPr>
              <w:pStyle w:val="ListParagraph"/>
              <w:ind w:left="0"/>
              <w:rPr>
                <w:rFonts w:eastAsia="Calibri" w:cs="Times New Roman"/>
                <w:sz w:val="24"/>
              </w:rPr>
            </w:pPr>
            <w:r w:rsidRPr="001570D3">
              <w:rPr>
                <w:rFonts w:eastAsia="Calibri" w:cs="Times New Roman"/>
                <w:sz w:val="24"/>
              </w:rPr>
              <w:t>2) Извод из казнене евиденције Посебног одељења за организовани криминал Вишег суда у Београду, којим се потврђује да правно лице није осуђивано за неко од кривичних дела организованог криминала;</w:t>
            </w:r>
          </w:p>
          <w:p w:rsidR="00EB269B" w:rsidRPr="001570D3" w:rsidRDefault="00EB269B" w:rsidP="00EB269B">
            <w:pPr>
              <w:pStyle w:val="ListParagraph"/>
              <w:ind w:left="0"/>
              <w:rPr>
                <w:rFonts w:eastAsia="Calibri" w:cs="Times New Roman"/>
                <w:sz w:val="24"/>
              </w:rPr>
            </w:pPr>
            <w:r w:rsidRPr="001570D3">
              <w:rPr>
                <w:rFonts w:eastAsia="Calibri" w:cs="Times New Roman"/>
                <w:sz w:val="24"/>
              </w:rPr>
              <w:t>3) Извод из казнене евиденције, односно уверење надлежне полицијске управе МУП-а, којим се потврђује да законски заступник понуђача није осуђиван за кривична дела против привреде, кривична дела против животне средине, кривично дело примања или давања мита, кривично дело преваре и неко од кривичних дела организованог криминала (захтев се може поднети према месту рођења или према месту пребивалишта законског заступника). Уколико понуђач има више законских заступника дужан је да достави доказ за сваког од њих.</w:t>
            </w:r>
          </w:p>
        </w:tc>
      </w:tr>
      <w:tr w:rsidR="001570D3" w:rsidRPr="001570D3" w:rsidTr="004B475D">
        <w:trPr>
          <w:trHeight w:val="170"/>
          <w:jc w:val="center"/>
        </w:trPr>
        <w:tc>
          <w:tcPr>
            <w:tcW w:w="2125" w:type="dxa"/>
            <w:shd w:val="clear" w:color="auto" w:fill="FFFFFF"/>
          </w:tcPr>
          <w:p w:rsidR="00EB269B" w:rsidRPr="00C2222B" w:rsidRDefault="00F27F1A" w:rsidP="00F27F1A">
            <w:pPr>
              <w:pStyle w:val="ListParagraph"/>
              <w:ind w:left="0"/>
              <w:jc w:val="center"/>
              <w:rPr>
                <w:rFonts w:eastAsia="Calibri" w:cs="Times New Roman"/>
                <w:i/>
                <w:sz w:val="24"/>
              </w:rPr>
            </w:pPr>
            <w:r>
              <w:rPr>
                <w:rFonts w:eastAsia="Calibri" w:cs="Times New Roman"/>
                <w:i/>
                <w:sz w:val="24"/>
              </w:rPr>
              <w:t xml:space="preserve">Доказ </w:t>
            </w:r>
            <w:r w:rsidR="00EB269B" w:rsidRPr="00C2222B">
              <w:rPr>
                <w:rFonts w:eastAsia="Calibri" w:cs="Times New Roman"/>
                <w:i/>
                <w:sz w:val="24"/>
              </w:rPr>
              <w:t>за предузетнике:</w:t>
            </w:r>
          </w:p>
        </w:tc>
        <w:tc>
          <w:tcPr>
            <w:tcW w:w="7715" w:type="dxa"/>
            <w:shd w:val="clear" w:color="auto" w:fill="FFFFFF"/>
            <w:vAlign w:val="center"/>
          </w:tcPr>
          <w:p w:rsidR="00EB269B" w:rsidRPr="001570D3" w:rsidRDefault="00EB269B" w:rsidP="00EB269B">
            <w:pPr>
              <w:pStyle w:val="ListParagraph"/>
              <w:ind w:left="0"/>
              <w:rPr>
                <w:rFonts w:eastAsia="Calibri" w:cs="Times New Roman"/>
                <w:sz w:val="24"/>
              </w:rPr>
            </w:pPr>
            <w:r w:rsidRPr="001570D3">
              <w:rPr>
                <w:rFonts w:eastAsia="Calibri" w:cs="Times New Roman"/>
                <w:sz w:val="24"/>
              </w:rPr>
              <w:t>Извод из казнене евиденције, односно уверење надлежне полицијске управе МУП-а, којим се потврђује да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(захтев се може поднети према месту рођења или према месту пребивалишта).</w:t>
            </w:r>
          </w:p>
        </w:tc>
      </w:tr>
      <w:tr w:rsidR="001570D3" w:rsidRPr="001570D3" w:rsidTr="004B475D">
        <w:trPr>
          <w:trHeight w:val="467"/>
          <w:jc w:val="center"/>
        </w:trPr>
        <w:tc>
          <w:tcPr>
            <w:tcW w:w="9840" w:type="dxa"/>
            <w:gridSpan w:val="2"/>
            <w:shd w:val="clear" w:color="auto" w:fill="FFFFFF"/>
          </w:tcPr>
          <w:p w:rsidR="00EB269B" w:rsidRPr="001570D3" w:rsidRDefault="00EB269B" w:rsidP="00EB269B">
            <w:pPr>
              <w:pStyle w:val="ListParagraph"/>
              <w:ind w:left="0"/>
              <w:rPr>
                <w:rFonts w:eastAsia="Calibri" w:cs="Times New Roman"/>
                <w:b/>
                <w:sz w:val="24"/>
              </w:rPr>
            </w:pPr>
            <w:r w:rsidRPr="001570D3">
              <w:rPr>
                <w:rFonts w:eastAsia="Calibri" w:cs="Times New Roman"/>
                <w:b/>
                <w:sz w:val="24"/>
              </w:rPr>
              <w:t>Доказ не може бити старији од 2 месеца пре отварања понуда.</w:t>
            </w:r>
          </w:p>
        </w:tc>
      </w:tr>
    </w:tbl>
    <w:p w:rsidR="00EB269B" w:rsidRPr="001570D3" w:rsidRDefault="00EB269B" w:rsidP="00EB269B">
      <w:pPr>
        <w:pStyle w:val="ListParagraph"/>
        <w:ind w:left="0"/>
        <w:rPr>
          <w:rFonts w:eastAsia="Calibri" w:cs="Times New Roman"/>
          <w:b/>
          <w:sz w:val="24"/>
        </w:rPr>
      </w:pPr>
    </w:p>
    <w:p w:rsidR="00EB269B" w:rsidRPr="001570D3" w:rsidRDefault="00EB269B" w:rsidP="00EB269B">
      <w:pPr>
        <w:pStyle w:val="ListParagraph"/>
        <w:ind w:left="0"/>
        <w:rPr>
          <w:rFonts w:eastAsia="Calibri" w:cs="Times New Roman"/>
          <w:b/>
          <w:sz w:val="24"/>
        </w:rPr>
      </w:pPr>
    </w:p>
    <w:p w:rsidR="00EB269B" w:rsidRPr="001570D3" w:rsidRDefault="00EB269B" w:rsidP="007C153C">
      <w:pPr>
        <w:pStyle w:val="ListParagraph"/>
        <w:numPr>
          <w:ilvl w:val="0"/>
          <w:numId w:val="25"/>
        </w:numPr>
        <w:rPr>
          <w:rFonts w:eastAsia="Calibri" w:cs="Times New Roman"/>
          <w:b/>
          <w:sz w:val="24"/>
        </w:rPr>
      </w:pPr>
      <w:r w:rsidRPr="001570D3">
        <w:rPr>
          <w:rFonts w:eastAsia="Calibri" w:cs="Times New Roman"/>
          <w:b/>
          <w:sz w:val="24"/>
        </w:rPr>
        <w:t>да му није изречена мера забране обављања делатности, која је на снази у време објављивања позива за подношење понуда;</w:t>
      </w:r>
    </w:p>
    <w:p w:rsidR="00EB269B" w:rsidRPr="001570D3" w:rsidRDefault="00EB269B" w:rsidP="00EB269B">
      <w:pPr>
        <w:pStyle w:val="ListParagraph"/>
        <w:ind w:left="0"/>
        <w:rPr>
          <w:rFonts w:eastAsia="Calibri" w:cs="Times New Roman"/>
          <w:b/>
          <w:sz w:val="24"/>
        </w:rPr>
      </w:pPr>
    </w:p>
    <w:tbl>
      <w:tblPr>
        <w:tblW w:w="9942"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2113"/>
        <w:gridCol w:w="7829"/>
      </w:tblGrid>
      <w:tr w:rsidR="001570D3" w:rsidRPr="001570D3" w:rsidTr="004B475D">
        <w:trPr>
          <w:trHeight w:val="413"/>
          <w:jc w:val="center"/>
        </w:trPr>
        <w:tc>
          <w:tcPr>
            <w:tcW w:w="2113" w:type="dxa"/>
            <w:shd w:val="clear" w:color="auto" w:fill="FFFFFF"/>
          </w:tcPr>
          <w:p w:rsidR="00EB269B" w:rsidRPr="00C2222B" w:rsidRDefault="00EB269B" w:rsidP="00F27F1A">
            <w:pPr>
              <w:pStyle w:val="ListParagraph"/>
              <w:ind w:left="0"/>
              <w:jc w:val="center"/>
              <w:rPr>
                <w:rFonts w:eastAsia="Calibri" w:cs="Times New Roman"/>
                <w:i/>
                <w:sz w:val="24"/>
              </w:rPr>
            </w:pPr>
            <w:r w:rsidRPr="00C2222B">
              <w:rPr>
                <w:rFonts w:eastAsia="Calibri" w:cs="Times New Roman"/>
                <w:i/>
                <w:sz w:val="24"/>
              </w:rPr>
              <w:t>Доказ за правно  лице:</w:t>
            </w:r>
          </w:p>
        </w:tc>
        <w:tc>
          <w:tcPr>
            <w:tcW w:w="7829" w:type="dxa"/>
            <w:shd w:val="clear" w:color="auto" w:fill="FFFFFF"/>
            <w:vAlign w:val="center"/>
          </w:tcPr>
          <w:p w:rsidR="00EB269B" w:rsidRPr="001570D3" w:rsidRDefault="00EB269B" w:rsidP="00EB269B">
            <w:pPr>
              <w:pStyle w:val="ListParagraph"/>
              <w:ind w:left="0"/>
              <w:rPr>
                <w:rFonts w:eastAsia="Calibri" w:cs="Times New Roman"/>
                <w:sz w:val="24"/>
              </w:rPr>
            </w:pPr>
            <w:r w:rsidRPr="001570D3">
              <w:rPr>
                <w:rFonts w:eastAsia="Calibri" w:cs="Times New Roman"/>
                <w:sz w:val="24"/>
              </w:rPr>
              <w:t>Потврда привредног и прекршајног суда да му није изречена мера забране обављања делатности, или потврда Агенције за привредне регистре да код овог органа није регистровано, да му је као привредном друштву изречена мера забране обављања делатности</w:t>
            </w:r>
            <w:r w:rsidR="008111F3">
              <w:rPr>
                <w:rFonts w:eastAsia="Calibri" w:cs="Times New Roman"/>
                <w:sz w:val="24"/>
              </w:rPr>
              <w:t>.</w:t>
            </w:r>
          </w:p>
        </w:tc>
      </w:tr>
      <w:tr w:rsidR="001570D3" w:rsidRPr="001570D3" w:rsidTr="004B475D">
        <w:trPr>
          <w:trHeight w:val="467"/>
          <w:jc w:val="center"/>
        </w:trPr>
        <w:tc>
          <w:tcPr>
            <w:tcW w:w="2113" w:type="dxa"/>
            <w:shd w:val="clear" w:color="auto" w:fill="FFFFFF"/>
          </w:tcPr>
          <w:p w:rsidR="00EB269B" w:rsidRPr="00C2222B" w:rsidRDefault="00EB269B" w:rsidP="00F27F1A">
            <w:pPr>
              <w:pStyle w:val="ListParagraph"/>
              <w:ind w:left="0"/>
              <w:jc w:val="center"/>
              <w:rPr>
                <w:rFonts w:eastAsia="Calibri" w:cs="Times New Roman"/>
                <w:i/>
                <w:sz w:val="24"/>
              </w:rPr>
            </w:pPr>
            <w:r w:rsidRPr="00C2222B">
              <w:rPr>
                <w:rFonts w:eastAsia="Calibri" w:cs="Times New Roman"/>
                <w:i/>
                <w:sz w:val="24"/>
              </w:rPr>
              <w:t>Доказ за предузетнике:</w:t>
            </w:r>
          </w:p>
        </w:tc>
        <w:tc>
          <w:tcPr>
            <w:tcW w:w="7829" w:type="dxa"/>
            <w:shd w:val="clear" w:color="auto" w:fill="FFFFFF"/>
            <w:vAlign w:val="center"/>
          </w:tcPr>
          <w:p w:rsidR="00EB269B" w:rsidRPr="001570D3" w:rsidRDefault="00EB269B" w:rsidP="00EB269B">
            <w:pPr>
              <w:pStyle w:val="ListParagraph"/>
              <w:ind w:left="0"/>
              <w:rPr>
                <w:rFonts w:eastAsia="Calibri" w:cs="Times New Roman"/>
                <w:sz w:val="24"/>
              </w:rPr>
            </w:pPr>
            <w:r w:rsidRPr="001570D3">
              <w:rPr>
                <w:rFonts w:eastAsia="Calibri" w:cs="Times New Roman"/>
                <w:sz w:val="24"/>
              </w:rPr>
              <w:t>Потврда прекршајног суда да му није изречена мера забране обављања делатности или потврда Агенције за привредне регистре да код овог органа није регистровано, да му је као привредном субјекту изречена мера забране обављања делатности</w:t>
            </w:r>
            <w:r w:rsidR="008111F3">
              <w:rPr>
                <w:rFonts w:eastAsia="Calibri" w:cs="Times New Roman"/>
                <w:sz w:val="24"/>
              </w:rPr>
              <w:t>.</w:t>
            </w:r>
          </w:p>
        </w:tc>
      </w:tr>
      <w:tr w:rsidR="001570D3" w:rsidRPr="001570D3" w:rsidTr="004B475D">
        <w:trPr>
          <w:trHeight w:val="694"/>
          <w:jc w:val="center"/>
        </w:trPr>
        <w:tc>
          <w:tcPr>
            <w:tcW w:w="9942" w:type="dxa"/>
            <w:gridSpan w:val="2"/>
            <w:shd w:val="clear" w:color="auto" w:fill="FFFFFF"/>
          </w:tcPr>
          <w:p w:rsidR="00EB269B" w:rsidRPr="001570D3" w:rsidRDefault="00EB269B" w:rsidP="00EB269B">
            <w:pPr>
              <w:pStyle w:val="ListParagraph"/>
              <w:ind w:left="0"/>
              <w:rPr>
                <w:rFonts w:eastAsia="Calibri" w:cs="Times New Roman"/>
                <w:b/>
                <w:sz w:val="24"/>
              </w:rPr>
            </w:pPr>
            <w:r w:rsidRPr="001570D3">
              <w:rPr>
                <w:rFonts w:eastAsia="Calibri" w:cs="Times New Roman"/>
                <w:b/>
                <w:sz w:val="24"/>
              </w:rPr>
              <w:t>Доказ мора бити издат након објављивања позива за подношење понуда на Порталу јавних набавки.</w:t>
            </w:r>
          </w:p>
        </w:tc>
      </w:tr>
    </w:tbl>
    <w:p w:rsidR="00EB269B" w:rsidRPr="001570D3" w:rsidRDefault="00EB269B" w:rsidP="00EB269B">
      <w:pPr>
        <w:pStyle w:val="ListParagraph"/>
        <w:ind w:left="0"/>
        <w:rPr>
          <w:rFonts w:eastAsia="Calibri" w:cs="Times New Roman"/>
          <w:b/>
          <w:sz w:val="24"/>
        </w:rPr>
      </w:pPr>
    </w:p>
    <w:p w:rsidR="00EB269B" w:rsidRDefault="00EB269B" w:rsidP="00EB269B">
      <w:pPr>
        <w:pStyle w:val="ListParagraph"/>
        <w:ind w:left="0"/>
        <w:rPr>
          <w:rFonts w:eastAsia="Calibri" w:cs="Times New Roman"/>
          <w:b/>
          <w:sz w:val="24"/>
        </w:rPr>
      </w:pPr>
    </w:p>
    <w:p w:rsidR="00A362ED" w:rsidRPr="001570D3" w:rsidRDefault="00A362ED" w:rsidP="00EB269B">
      <w:pPr>
        <w:pStyle w:val="ListParagraph"/>
        <w:ind w:left="0"/>
        <w:rPr>
          <w:rFonts w:eastAsia="Calibri" w:cs="Times New Roman"/>
          <w:b/>
          <w:sz w:val="24"/>
        </w:rPr>
      </w:pPr>
    </w:p>
    <w:p w:rsidR="00EB269B" w:rsidRPr="001570D3" w:rsidRDefault="00EB269B" w:rsidP="007C153C">
      <w:pPr>
        <w:pStyle w:val="ListParagraph"/>
        <w:numPr>
          <w:ilvl w:val="0"/>
          <w:numId w:val="25"/>
        </w:numPr>
        <w:spacing w:after="200"/>
        <w:rPr>
          <w:rFonts w:eastAsia="Calibri" w:cs="Times New Roman"/>
          <w:b/>
          <w:sz w:val="24"/>
        </w:rPr>
      </w:pPr>
      <w:r w:rsidRPr="001570D3">
        <w:rPr>
          <w:rFonts w:eastAsia="Calibri" w:cs="Times New Roman"/>
          <w:b/>
          <w:sz w:val="24"/>
        </w:rPr>
        <w:lastRenderedPageBreak/>
        <w:t>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570D3" w:rsidRPr="001570D3" w:rsidRDefault="001570D3" w:rsidP="001570D3">
      <w:pPr>
        <w:pStyle w:val="ListParagraph"/>
        <w:spacing w:after="200"/>
        <w:rPr>
          <w:rFonts w:eastAsia="Calibri" w:cs="Times New Roman"/>
          <w:b/>
          <w:sz w:val="24"/>
        </w:rPr>
      </w:pPr>
    </w:p>
    <w:tbl>
      <w:tblPr>
        <w:tblW w:w="984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2113"/>
        <w:gridCol w:w="7727"/>
      </w:tblGrid>
      <w:tr w:rsidR="001570D3" w:rsidRPr="001570D3" w:rsidTr="004B475D">
        <w:trPr>
          <w:trHeight w:val="413"/>
          <w:jc w:val="center"/>
        </w:trPr>
        <w:tc>
          <w:tcPr>
            <w:tcW w:w="2113" w:type="dxa"/>
            <w:shd w:val="clear" w:color="auto" w:fill="FFFFFF"/>
          </w:tcPr>
          <w:p w:rsidR="00EB269B" w:rsidRPr="00C2222B" w:rsidRDefault="00EB269B" w:rsidP="00F27F1A">
            <w:pPr>
              <w:pStyle w:val="ListParagraph"/>
              <w:ind w:left="0"/>
              <w:jc w:val="center"/>
              <w:rPr>
                <w:rFonts w:eastAsia="Calibri" w:cs="Times New Roman"/>
                <w:i/>
                <w:sz w:val="24"/>
              </w:rPr>
            </w:pPr>
            <w:r w:rsidRPr="00C2222B">
              <w:rPr>
                <w:rFonts w:eastAsia="Calibri" w:cs="Times New Roman"/>
                <w:i/>
                <w:sz w:val="24"/>
              </w:rPr>
              <w:t>Доказ за правно  лице:</w:t>
            </w:r>
          </w:p>
        </w:tc>
        <w:tc>
          <w:tcPr>
            <w:tcW w:w="7727" w:type="dxa"/>
            <w:shd w:val="clear" w:color="auto" w:fill="FFFFFF"/>
            <w:vAlign w:val="center"/>
          </w:tcPr>
          <w:p w:rsidR="00EB269B" w:rsidRPr="001570D3" w:rsidRDefault="00EB269B" w:rsidP="00EB269B">
            <w:pPr>
              <w:pStyle w:val="ListParagraph"/>
              <w:ind w:left="0"/>
              <w:rPr>
                <w:rFonts w:eastAsia="Calibri" w:cs="Times New Roman"/>
                <w:sz w:val="24"/>
              </w:rPr>
            </w:pPr>
            <w:r w:rsidRPr="001570D3">
              <w:rPr>
                <w:rFonts w:eastAsia="Calibri" w:cs="Times New Roman"/>
                <w:sz w:val="24"/>
              </w:rPr>
              <w:t>Уверења Пореске управе Министарства финансија да је измирио доспеле порезе и доприносе и уверења надлежне локалне самоуправе да је измирио обавезе по основу изворних локалних јавних прихода</w:t>
            </w:r>
            <w:r w:rsidR="008111F3">
              <w:rPr>
                <w:rFonts w:eastAsia="Calibri" w:cs="Times New Roman"/>
                <w:sz w:val="24"/>
              </w:rPr>
              <w:t>.</w:t>
            </w:r>
          </w:p>
        </w:tc>
      </w:tr>
      <w:tr w:rsidR="001570D3" w:rsidRPr="001570D3" w:rsidTr="004B475D">
        <w:trPr>
          <w:trHeight w:val="467"/>
          <w:jc w:val="center"/>
        </w:trPr>
        <w:tc>
          <w:tcPr>
            <w:tcW w:w="2113" w:type="dxa"/>
            <w:shd w:val="clear" w:color="auto" w:fill="FFFFFF"/>
          </w:tcPr>
          <w:p w:rsidR="00EB269B" w:rsidRPr="00C2222B" w:rsidRDefault="00EB269B" w:rsidP="00F27F1A">
            <w:pPr>
              <w:pStyle w:val="ListParagraph"/>
              <w:ind w:left="0"/>
              <w:jc w:val="center"/>
              <w:rPr>
                <w:rFonts w:eastAsia="Calibri" w:cs="Times New Roman"/>
                <w:i/>
                <w:sz w:val="24"/>
              </w:rPr>
            </w:pPr>
            <w:r w:rsidRPr="00C2222B">
              <w:rPr>
                <w:rFonts w:eastAsia="Calibri" w:cs="Times New Roman"/>
                <w:i/>
                <w:sz w:val="24"/>
              </w:rPr>
              <w:t>Доказ за предузетнике:</w:t>
            </w:r>
          </w:p>
        </w:tc>
        <w:tc>
          <w:tcPr>
            <w:tcW w:w="7727" w:type="dxa"/>
            <w:shd w:val="clear" w:color="auto" w:fill="FFFFFF"/>
            <w:vAlign w:val="center"/>
          </w:tcPr>
          <w:p w:rsidR="00EB269B" w:rsidRPr="001570D3" w:rsidRDefault="00EB269B" w:rsidP="00EB269B">
            <w:pPr>
              <w:pStyle w:val="ListParagraph"/>
              <w:ind w:left="0"/>
              <w:rPr>
                <w:rFonts w:eastAsia="Calibri" w:cs="Times New Roman"/>
                <w:sz w:val="24"/>
              </w:rPr>
            </w:pPr>
            <w:r w:rsidRPr="001570D3">
              <w:rPr>
                <w:rFonts w:eastAsia="Calibri" w:cs="Times New Roman"/>
                <w:sz w:val="24"/>
              </w:rPr>
              <w:t>Уверења Пореске управе Министарства финансија да је измирио доспеле порезе и доприносе и уверења надлежне управе локалне самоуправе да је измирио обавезе по основу изворних локалних јавних прихода</w:t>
            </w:r>
            <w:r w:rsidR="008111F3">
              <w:rPr>
                <w:rFonts w:eastAsia="Calibri" w:cs="Times New Roman"/>
                <w:sz w:val="24"/>
              </w:rPr>
              <w:t>.</w:t>
            </w:r>
          </w:p>
        </w:tc>
      </w:tr>
      <w:tr w:rsidR="001570D3" w:rsidRPr="001570D3" w:rsidTr="004B475D">
        <w:trPr>
          <w:trHeight w:val="467"/>
          <w:jc w:val="center"/>
        </w:trPr>
        <w:tc>
          <w:tcPr>
            <w:tcW w:w="9840" w:type="dxa"/>
            <w:gridSpan w:val="2"/>
            <w:shd w:val="clear" w:color="auto" w:fill="FFFFFF"/>
          </w:tcPr>
          <w:p w:rsidR="00EB269B" w:rsidRPr="001570D3" w:rsidRDefault="00EB269B" w:rsidP="00EB269B">
            <w:pPr>
              <w:pStyle w:val="ListParagraph"/>
              <w:ind w:left="0"/>
              <w:rPr>
                <w:rFonts w:eastAsia="Calibri" w:cs="Times New Roman"/>
                <w:b/>
                <w:sz w:val="24"/>
              </w:rPr>
            </w:pPr>
            <w:r w:rsidRPr="001570D3">
              <w:rPr>
                <w:rFonts w:eastAsia="Calibri" w:cs="Times New Roman"/>
                <w:b/>
                <w:sz w:val="24"/>
              </w:rPr>
              <w:t>Доказ не може бити старији од 2 месеца пре отварања понуда</w:t>
            </w:r>
          </w:p>
        </w:tc>
      </w:tr>
    </w:tbl>
    <w:p w:rsidR="00C2222B" w:rsidRDefault="00C2222B" w:rsidP="00C2222B">
      <w:pPr>
        <w:pStyle w:val="ListParagraph"/>
        <w:spacing w:after="200"/>
        <w:ind w:left="-142"/>
        <w:rPr>
          <w:rFonts w:eastAsia="Calibri" w:cs="Times New Roman"/>
          <w:b/>
          <w:sz w:val="24"/>
        </w:rPr>
      </w:pPr>
    </w:p>
    <w:p w:rsidR="00C2222B" w:rsidRPr="00F27F1A" w:rsidRDefault="00C2222B" w:rsidP="00F27F1A">
      <w:pPr>
        <w:spacing w:after="200"/>
        <w:rPr>
          <w:rFonts w:eastAsia="Calibri" w:cs="Times New Roman"/>
          <w:sz w:val="24"/>
        </w:rPr>
      </w:pPr>
      <w:r w:rsidRPr="00F27F1A">
        <w:rPr>
          <w:rFonts w:eastAsia="Calibri" w:cs="Times New Roman"/>
          <w:sz w:val="24"/>
          <w:u w:val="single"/>
        </w:rPr>
        <w:t>Уколико понуђач подноси понуду са подизвођачем</w:t>
      </w:r>
      <w:r w:rsidRPr="00F27F1A">
        <w:rPr>
          <w:rFonts w:eastAsia="Calibri" w:cs="Times New Roman"/>
          <w:sz w:val="24"/>
        </w:rPr>
        <w:t>, у складу са чланом 80. Закона, подизвођач мора да испуњава обавезне услове из члана 75. став 1. тач. 1) до 4).</w:t>
      </w:r>
    </w:p>
    <w:p w:rsidR="00EB269B" w:rsidRDefault="00C2222B" w:rsidP="00F27F1A">
      <w:pPr>
        <w:spacing w:after="200"/>
        <w:rPr>
          <w:rFonts w:eastAsia="Calibri" w:cs="Times New Roman"/>
          <w:sz w:val="24"/>
          <w:lang w:val="sr-Cyrl-RS"/>
        </w:rPr>
      </w:pPr>
      <w:r w:rsidRPr="00F27F1A">
        <w:rPr>
          <w:rFonts w:eastAsia="Calibri" w:cs="Times New Roman"/>
          <w:sz w:val="24"/>
          <w:u w:val="single"/>
        </w:rPr>
        <w:t>Уколико понуду подноси група понуђача</w:t>
      </w:r>
      <w:r w:rsidRPr="00F27F1A">
        <w:rPr>
          <w:rFonts w:eastAsia="Calibri" w:cs="Times New Roman"/>
          <w:sz w:val="24"/>
        </w:rPr>
        <w:t>, сваки понуђач из групе понуђача мора да испуни обавезне услове из члана 75. став 1. тач. 1) до 4) Закона.</w:t>
      </w:r>
    </w:p>
    <w:p w:rsidR="00E3058B" w:rsidRPr="00E3058B" w:rsidRDefault="00E3058B" w:rsidP="00F27F1A">
      <w:pPr>
        <w:spacing w:after="200"/>
        <w:rPr>
          <w:rFonts w:eastAsia="Calibri" w:cs="Times New Roman"/>
          <w:b/>
          <w:sz w:val="24"/>
          <w:lang w:val="sr-Cyrl-RS"/>
        </w:rPr>
      </w:pPr>
      <w:r>
        <w:rPr>
          <w:rFonts w:eastAsia="Calibri" w:cs="Times New Roman"/>
          <w:b/>
          <w:i/>
          <w:sz w:val="24"/>
          <w:lang w:val="sr-Cyrl-RS"/>
        </w:rPr>
        <w:t xml:space="preserve">Напомена: </w:t>
      </w:r>
      <w:r>
        <w:rPr>
          <w:rFonts w:eastAsia="Calibri" w:cs="Times New Roman"/>
          <w:b/>
          <w:sz w:val="24"/>
          <w:lang w:val="sr-Cyrl-RS"/>
        </w:rPr>
        <w:t>Сагласно члану 78. Закона о јавним набавкама, понуђач који је уписан у регистар понуђача, није дужан да приликом подношења понуде, доказује испуњеност обавезних услова из члана 75. став 1. Тачке 1)-4) Закона о јавним набавкама.</w:t>
      </w:r>
    </w:p>
    <w:p w:rsidR="00F27F1A" w:rsidRPr="00F27F1A" w:rsidRDefault="00F27F1A" w:rsidP="00F27F1A">
      <w:pPr>
        <w:spacing w:after="200"/>
        <w:rPr>
          <w:rFonts w:eastAsia="Calibri" w:cs="Times New Roman"/>
          <w:sz w:val="24"/>
        </w:rPr>
      </w:pPr>
    </w:p>
    <w:p w:rsidR="00EB269B" w:rsidRPr="001570D3" w:rsidRDefault="00EB269B" w:rsidP="007C153C">
      <w:pPr>
        <w:pStyle w:val="ListParagraph"/>
        <w:numPr>
          <w:ilvl w:val="0"/>
          <w:numId w:val="25"/>
        </w:numPr>
        <w:rPr>
          <w:rFonts w:eastAsia="Calibri" w:cs="Times New Roman"/>
          <w:b/>
          <w:bCs/>
          <w:iCs/>
          <w:sz w:val="24"/>
        </w:rPr>
      </w:pPr>
      <w:r w:rsidRPr="001570D3">
        <w:rPr>
          <w:rFonts w:eastAsia="Calibri" w:cs="Times New Roman"/>
          <w:b/>
          <w:sz w:val="24"/>
        </w:rPr>
        <w:t>да је поштовао обавезе које произлазе из важећих прописа о заштити на раду, запошљавању и условима рада, заштити животне средине, као и да понуђач гарантује да је ималац права интелектуалне својине.</w:t>
      </w:r>
    </w:p>
    <w:p w:rsidR="00EB269B" w:rsidRPr="001570D3" w:rsidRDefault="00EB269B" w:rsidP="00EB269B">
      <w:pPr>
        <w:pStyle w:val="ListParagraph"/>
        <w:ind w:left="0"/>
        <w:rPr>
          <w:rFonts w:eastAsia="Calibri" w:cs="Times New Roman"/>
          <w:b/>
          <w:sz w:val="24"/>
        </w:rPr>
      </w:pPr>
    </w:p>
    <w:tbl>
      <w:tblPr>
        <w:tblW w:w="9734"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2113"/>
        <w:gridCol w:w="7621"/>
      </w:tblGrid>
      <w:tr w:rsidR="001570D3" w:rsidRPr="001570D3" w:rsidTr="004B475D">
        <w:trPr>
          <w:trHeight w:val="413"/>
          <w:jc w:val="center"/>
        </w:trPr>
        <w:tc>
          <w:tcPr>
            <w:tcW w:w="2113" w:type="dxa"/>
            <w:shd w:val="clear" w:color="auto" w:fill="FFFFFF"/>
          </w:tcPr>
          <w:p w:rsidR="00EB269B" w:rsidRPr="00C2222B" w:rsidRDefault="00EB269B" w:rsidP="00A362ED">
            <w:pPr>
              <w:pStyle w:val="ListParagraph"/>
              <w:ind w:left="0"/>
              <w:jc w:val="center"/>
              <w:rPr>
                <w:rFonts w:eastAsia="Calibri" w:cs="Times New Roman"/>
                <w:i/>
                <w:sz w:val="24"/>
              </w:rPr>
            </w:pPr>
            <w:r w:rsidRPr="00C2222B">
              <w:rPr>
                <w:rFonts w:eastAsia="Calibri" w:cs="Times New Roman"/>
                <w:i/>
                <w:sz w:val="24"/>
              </w:rPr>
              <w:t>Доказ за правно  лице:</w:t>
            </w:r>
          </w:p>
        </w:tc>
        <w:tc>
          <w:tcPr>
            <w:tcW w:w="7621" w:type="dxa"/>
            <w:vMerge w:val="restart"/>
            <w:shd w:val="clear" w:color="auto" w:fill="FFFFFF"/>
            <w:vAlign w:val="center"/>
          </w:tcPr>
          <w:p w:rsidR="00EB269B" w:rsidRPr="001570D3" w:rsidRDefault="00EB269B" w:rsidP="00EB269B">
            <w:pPr>
              <w:pStyle w:val="ListParagraph"/>
              <w:ind w:left="0"/>
              <w:rPr>
                <w:rFonts w:eastAsia="Calibri" w:cs="Times New Roman"/>
                <w:sz w:val="24"/>
              </w:rPr>
            </w:pPr>
            <w:r w:rsidRPr="001570D3">
              <w:rPr>
                <w:rFonts w:eastAsia="Calibri" w:cs="Times New Roman"/>
                <w:sz w:val="24"/>
              </w:rPr>
              <w:t xml:space="preserve">Попуњена, потписана и оверена Изјава од стране понуђача која је саставни део конкурсне документације </w:t>
            </w:r>
            <w:r w:rsidR="00AF7787">
              <w:rPr>
                <w:rFonts w:eastAsia="Calibri" w:cs="Times New Roman"/>
                <w:sz w:val="24"/>
              </w:rPr>
              <w:t>(Образац 3 и Образац 3</w:t>
            </w:r>
            <w:r w:rsidR="00AF7787">
              <w:rPr>
                <w:rFonts w:eastAsia="Calibri" w:cs="Times New Roman"/>
                <w:sz w:val="24"/>
                <w:lang w:val="sr-Cyrl-RS"/>
              </w:rPr>
              <w:t>А</w:t>
            </w:r>
            <w:r w:rsidRPr="00A362ED">
              <w:rPr>
                <w:rFonts w:eastAsia="Calibri" w:cs="Times New Roman"/>
                <w:sz w:val="24"/>
              </w:rPr>
              <w:t>).</w:t>
            </w:r>
          </w:p>
        </w:tc>
      </w:tr>
      <w:tr w:rsidR="001570D3" w:rsidRPr="001570D3" w:rsidTr="004B475D">
        <w:trPr>
          <w:trHeight w:val="467"/>
          <w:jc w:val="center"/>
        </w:trPr>
        <w:tc>
          <w:tcPr>
            <w:tcW w:w="2113" w:type="dxa"/>
            <w:shd w:val="clear" w:color="auto" w:fill="FFFFFF"/>
          </w:tcPr>
          <w:p w:rsidR="00EB269B" w:rsidRPr="00C2222B" w:rsidRDefault="00EB269B" w:rsidP="00A362ED">
            <w:pPr>
              <w:pStyle w:val="ListParagraph"/>
              <w:ind w:left="0"/>
              <w:jc w:val="center"/>
              <w:rPr>
                <w:rFonts w:eastAsia="Calibri" w:cs="Times New Roman"/>
                <w:i/>
                <w:sz w:val="24"/>
              </w:rPr>
            </w:pPr>
            <w:r w:rsidRPr="00C2222B">
              <w:rPr>
                <w:rFonts w:eastAsia="Calibri" w:cs="Times New Roman"/>
                <w:i/>
                <w:sz w:val="24"/>
              </w:rPr>
              <w:t>Доказ за предузетнике:</w:t>
            </w:r>
          </w:p>
        </w:tc>
        <w:tc>
          <w:tcPr>
            <w:tcW w:w="7621" w:type="dxa"/>
            <w:vMerge/>
            <w:shd w:val="clear" w:color="auto" w:fill="FFFFFF"/>
            <w:vAlign w:val="center"/>
          </w:tcPr>
          <w:p w:rsidR="00EB269B" w:rsidRPr="001570D3" w:rsidRDefault="00EB269B" w:rsidP="00EB269B">
            <w:pPr>
              <w:pStyle w:val="ListParagraph"/>
              <w:ind w:left="0"/>
              <w:rPr>
                <w:rFonts w:eastAsia="Calibri" w:cs="Times New Roman"/>
                <w:b/>
                <w:sz w:val="24"/>
              </w:rPr>
            </w:pPr>
          </w:p>
        </w:tc>
      </w:tr>
    </w:tbl>
    <w:p w:rsidR="00C2222B" w:rsidRPr="001570D3" w:rsidRDefault="00EB269B" w:rsidP="00EB269B">
      <w:pPr>
        <w:pStyle w:val="ListParagraph"/>
        <w:ind w:left="0"/>
        <w:rPr>
          <w:rFonts w:eastAsia="Calibri" w:cs="Times New Roman"/>
          <w:b/>
          <w:sz w:val="24"/>
        </w:rPr>
      </w:pPr>
      <w:r w:rsidRPr="001570D3">
        <w:rPr>
          <w:rFonts w:eastAsia="Calibri" w:cs="Times New Roman"/>
          <w:b/>
          <w:sz w:val="24"/>
        </w:rPr>
        <w:tab/>
      </w:r>
    </w:p>
    <w:p w:rsidR="003A13AC" w:rsidRPr="00E56F0A" w:rsidRDefault="003A13AC" w:rsidP="00543BE8">
      <w:pPr>
        <w:pStyle w:val="ListParagraph"/>
        <w:spacing w:after="200" w:line="276" w:lineRule="auto"/>
        <w:ind w:left="0"/>
        <w:rPr>
          <w:sz w:val="24"/>
        </w:rPr>
      </w:pPr>
      <w:r w:rsidRPr="00E56F0A">
        <w:rPr>
          <w:sz w:val="24"/>
          <w:u w:val="single"/>
        </w:rPr>
        <w:t>Овај образац</w:t>
      </w:r>
      <w:r w:rsidRPr="00E56F0A">
        <w:rPr>
          <w:sz w:val="24"/>
        </w:rPr>
        <w:t xml:space="preserve"> мора бити потписан од стране овлашћеног лица понуђача и оверена печатом. Уколико га потписује лице које није уписано у регистар као лице овлашћено за заступање, потребно је уз понуду доставити овлашћење за потписивање.</w:t>
      </w:r>
    </w:p>
    <w:p w:rsidR="003A13AC" w:rsidRPr="00E964D6" w:rsidRDefault="003A13AC" w:rsidP="001257DD">
      <w:pPr>
        <w:pStyle w:val="JNclan1"/>
      </w:pPr>
      <w:r w:rsidRPr="0001442D">
        <w:rPr>
          <w:u w:val="single"/>
        </w:rPr>
        <w:t>Уколико понуду подноси група понуђача</w:t>
      </w:r>
      <w:r w:rsidRPr="0001442D">
        <w:t xml:space="preserve">, Изјава мора бити </w:t>
      </w:r>
      <w:r w:rsidRPr="00E964D6">
        <w:t xml:space="preserve">потписана од стране овлашћеног лица сваког понуђача из групе понуђача и оверена печатом. </w:t>
      </w:r>
      <w:r w:rsidR="000B12B1">
        <w:t xml:space="preserve"> </w:t>
      </w:r>
    </w:p>
    <w:p w:rsidR="003A13AC" w:rsidRDefault="0001442D" w:rsidP="001257DD">
      <w:pPr>
        <w:pStyle w:val="JNclan1"/>
      </w:pPr>
      <w:r>
        <w:rPr>
          <w:u w:val="single"/>
        </w:rPr>
        <w:t xml:space="preserve">Уколико </w:t>
      </w:r>
      <w:r w:rsidR="009E2AD5">
        <w:rPr>
          <w:u w:val="single"/>
        </w:rPr>
        <w:t>п</w:t>
      </w:r>
      <w:r w:rsidR="003A13AC" w:rsidRPr="00E964D6">
        <w:rPr>
          <w:u w:val="single"/>
        </w:rPr>
        <w:t>онуђач подноси понуду са подизвођачем</w:t>
      </w:r>
      <w:r>
        <w:t xml:space="preserve">, </w:t>
      </w:r>
      <w:r w:rsidR="009E2AD5">
        <w:t>п</w:t>
      </w:r>
      <w:r w:rsidR="003A13AC" w:rsidRPr="00E964D6">
        <w:t xml:space="preserve">онуђач је дужан да достави Изјаву подизвођача, потписану од стране овлашћеног лица подизвођача и оверену печатом. </w:t>
      </w:r>
    </w:p>
    <w:p w:rsidR="00C2222B" w:rsidRPr="00C2222B" w:rsidRDefault="00C2222B" w:rsidP="00C2222B">
      <w:pPr>
        <w:rPr>
          <w:b/>
          <w:sz w:val="24"/>
          <w:lang w:eastAsia="ar-SA"/>
        </w:rPr>
      </w:pPr>
    </w:p>
    <w:p w:rsidR="008111F3" w:rsidRDefault="008111F3" w:rsidP="003A13AC">
      <w:pPr>
        <w:pStyle w:val="ListParagraph"/>
        <w:spacing w:after="200" w:line="276" w:lineRule="auto"/>
        <w:ind w:left="0"/>
        <w:rPr>
          <w:rFonts w:eastAsia="Calibri" w:cs="Times New Roman"/>
          <w:b/>
          <w:noProof/>
          <w:sz w:val="24"/>
        </w:rPr>
      </w:pPr>
    </w:p>
    <w:p w:rsidR="008111F3" w:rsidRDefault="008111F3" w:rsidP="003A13AC">
      <w:pPr>
        <w:pStyle w:val="ListParagraph"/>
        <w:spacing w:after="200" w:line="276" w:lineRule="auto"/>
        <w:ind w:left="0"/>
        <w:rPr>
          <w:rFonts w:eastAsia="Calibri" w:cs="Times New Roman"/>
          <w:b/>
          <w:noProof/>
          <w:sz w:val="24"/>
        </w:rPr>
      </w:pPr>
    </w:p>
    <w:p w:rsidR="008111F3" w:rsidRDefault="008111F3" w:rsidP="003A13AC">
      <w:pPr>
        <w:pStyle w:val="ListParagraph"/>
        <w:spacing w:after="200" w:line="276" w:lineRule="auto"/>
        <w:ind w:left="0"/>
        <w:rPr>
          <w:rFonts w:eastAsia="Calibri" w:cs="Times New Roman"/>
          <w:b/>
          <w:noProof/>
          <w:sz w:val="24"/>
        </w:rPr>
      </w:pPr>
    </w:p>
    <w:p w:rsidR="008111F3" w:rsidRDefault="008111F3" w:rsidP="003A13AC">
      <w:pPr>
        <w:pStyle w:val="ListParagraph"/>
        <w:spacing w:after="200" w:line="276" w:lineRule="auto"/>
        <w:ind w:left="0"/>
        <w:rPr>
          <w:rFonts w:eastAsia="Calibri" w:cs="Times New Roman"/>
          <w:b/>
          <w:noProof/>
          <w:sz w:val="24"/>
        </w:rPr>
      </w:pPr>
    </w:p>
    <w:p w:rsidR="008111F3" w:rsidRDefault="008111F3" w:rsidP="003A13AC">
      <w:pPr>
        <w:pStyle w:val="ListParagraph"/>
        <w:spacing w:after="200" w:line="276" w:lineRule="auto"/>
        <w:ind w:left="0"/>
        <w:rPr>
          <w:rFonts w:eastAsia="Calibri" w:cs="Times New Roman"/>
          <w:b/>
          <w:noProof/>
          <w:sz w:val="24"/>
        </w:rPr>
      </w:pPr>
    </w:p>
    <w:p w:rsidR="003A13AC" w:rsidRDefault="003A13AC" w:rsidP="003A13AC">
      <w:pPr>
        <w:pStyle w:val="ListParagraph"/>
        <w:spacing w:after="200" w:line="276" w:lineRule="auto"/>
        <w:ind w:left="0"/>
        <w:rPr>
          <w:rFonts w:eastAsia="Calibri" w:cs="Times New Roman"/>
          <w:b/>
          <w:noProof/>
          <w:sz w:val="24"/>
        </w:rPr>
      </w:pPr>
      <w:r w:rsidRPr="00E964D6">
        <w:rPr>
          <w:rFonts w:eastAsia="Calibri" w:cs="Times New Roman"/>
          <w:b/>
          <w:noProof/>
          <w:sz w:val="24"/>
        </w:rPr>
        <w:lastRenderedPageBreak/>
        <w:t>Испуњеност додатних услова понуђач доказује достављањем:</w:t>
      </w:r>
    </w:p>
    <w:p w:rsidR="001570D3" w:rsidRPr="001570D3" w:rsidRDefault="001570D3" w:rsidP="003A13AC">
      <w:pPr>
        <w:pStyle w:val="ListParagraph"/>
        <w:spacing w:after="200" w:line="276" w:lineRule="auto"/>
        <w:ind w:left="0"/>
        <w:rPr>
          <w:rFonts w:eastAsia="Calibri" w:cs="Times New Roman"/>
          <w:b/>
          <w:noProof/>
          <w:sz w:val="24"/>
        </w:rPr>
      </w:pPr>
    </w:p>
    <w:p w:rsidR="001570D3" w:rsidRPr="001570D3" w:rsidRDefault="00325FEF" w:rsidP="007C153C">
      <w:pPr>
        <w:pStyle w:val="ListParagraph"/>
        <w:numPr>
          <w:ilvl w:val="0"/>
          <w:numId w:val="26"/>
        </w:numPr>
        <w:rPr>
          <w:b/>
          <w:i/>
          <w:sz w:val="24"/>
          <w:lang w:eastAsia="ar-SA"/>
        </w:rPr>
      </w:pPr>
      <w:r>
        <w:rPr>
          <w:b/>
          <w:i/>
          <w:sz w:val="24"/>
          <w:lang w:eastAsia="ar-SA"/>
        </w:rPr>
        <w:t>Финансијски капацитет</w:t>
      </w:r>
      <w:r>
        <w:rPr>
          <w:b/>
          <w:i/>
          <w:sz w:val="24"/>
          <w:lang w:val="sr-Cyrl-RS" w:eastAsia="ar-SA"/>
        </w:rPr>
        <w:t>:</w:t>
      </w:r>
      <w:r w:rsidR="001570D3" w:rsidRPr="001570D3">
        <w:rPr>
          <w:b/>
          <w:i/>
          <w:sz w:val="24"/>
          <w:lang w:eastAsia="ar-SA"/>
        </w:rPr>
        <w:t xml:space="preserve"> </w:t>
      </w:r>
    </w:p>
    <w:p w:rsidR="001570D3" w:rsidRPr="001570D3" w:rsidRDefault="001570D3" w:rsidP="007C153C">
      <w:pPr>
        <w:pStyle w:val="ListParagraph"/>
        <w:numPr>
          <w:ilvl w:val="0"/>
          <w:numId w:val="23"/>
        </w:numPr>
        <w:rPr>
          <w:sz w:val="24"/>
          <w:lang w:eastAsia="ar-SA"/>
        </w:rPr>
      </w:pPr>
      <w:r w:rsidRPr="001570D3">
        <w:rPr>
          <w:sz w:val="24"/>
          <w:lang w:eastAsia="ar-SA"/>
        </w:rPr>
        <w:t xml:space="preserve">у претходне три обрачунске године (у 2011, 2012. и 2013. години) остварио укупни приход у збирном износу од </w:t>
      </w:r>
      <w:r w:rsidRPr="004F2A25">
        <w:rPr>
          <w:sz w:val="24"/>
          <w:lang w:eastAsia="ar-SA"/>
        </w:rPr>
        <w:t xml:space="preserve">најмање </w:t>
      </w:r>
      <w:r w:rsidR="001E0011" w:rsidRPr="004F2A25">
        <w:rPr>
          <w:sz w:val="24"/>
          <w:lang w:eastAsia="ar-SA"/>
        </w:rPr>
        <w:t>30</w:t>
      </w:r>
      <w:r w:rsidRPr="004F2A25">
        <w:rPr>
          <w:sz w:val="24"/>
          <w:lang w:eastAsia="ar-SA"/>
        </w:rPr>
        <w:t>.000.000,00 динара без</w:t>
      </w:r>
      <w:r w:rsidRPr="001570D3">
        <w:rPr>
          <w:sz w:val="24"/>
          <w:lang w:eastAsia="ar-SA"/>
        </w:rPr>
        <w:t xml:space="preserve"> ПДВ, </w:t>
      </w:r>
    </w:p>
    <w:p w:rsidR="001570D3" w:rsidRPr="009E47A8" w:rsidRDefault="001570D3" w:rsidP="007C153C">
      <w:pPr>
        <w:pStyle w:val="ListParagraph"/>
        <w:numPr>
          <w:ilvl w:val="0"/>
          <w:numId w:val="23"/>
        </w:numPr>
        <w:rPr>
          <w:sz w:val="24"/>
          <w:lang w:eastAsia="ar-SA"/>
        </w:rPr>
      </w:pPr>
      <w:r w:rsidRPr="009E47A8">
        <w:rPr>
          <w:sz w:val="24"/>
          <w:lang w:eastAsia="ar-SA"/>
        </w:rPr>
        <w:t>да је у истом периоду имао позитивно пословање,</w:t>
      </w:r>
    </w:p>
    <w:p w:rsidR="001570D3" w:rsidRDefault="001570D3" w:rsidP="007C153C">
      <w:pPr>
        <w:pStyle w:val="ListParagraph"/>
        <w:numPr>
          <w:ilvl w:val="0"/>
          <w:numId w:val="23"/>
        </w:numPr>
        <w:rPr>
          <w:sz w:val="24"/>
          <w:lang w:eastAsia="ar-SA"/>
        </w:rPr>
      </w:pPr>
      <w:r w:rsidRPr="009E47A8">
        <w:rPr>
          <w:sz w:val="24"/>
          <w:lang w:eastAsia="ar-SA"/>
        </w:rPr>
        <w:t>д</w:t>
      </w:r>
      <w:r w:rsidRPr="002673A9">
        <w:rPr>
          <w:sz w:val="24"/>
          <w:lang w:eastAsia="ar-SA"/>
        </w:rPr>
        <w:t>а није у последњих 6 месеци био у блокади.</w:t>
      </w:r>
    </w:p>
    <w:p w:rsidR="00A362ED" w:rsidRDefault="00A362ED" w:rsidP="008111F3">
      <w:pPr>
        <w:pStyle w:val="ListParagraph"/>
        <w:rPr>
          <w:sz w:val="24"/>
          <w:lang w:eastAsia="ar-SA"/>
        </w:rPr>
      </w:pPr>
    </w:p>
    <w:p w:rsidR="001570D3" w:rsidRDefault="001570D3" w:rsidP="001570D3">
      <w:pPr>
        <w:pStyle w:val="ListParagraph"/>
        <w:rPr>
          <w:sz w:val="24"/>
          <w:lang w:eastAsia="ar-SA"/>
        </w:rPr>
      </w:pPr>
    </w:p>
    <w:tbl>
      <w:tblPr>
        <w:tblW w:w="8874"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2023"/>
        <w:gridCol w:w="6851"/>
      </w:tblGrid>
      <w:tr w:rsidR="00941D1E" w:rsidRPr="00F71805" w:rsidTr="00941D1E">
        <w:trPr>
          <w:trHeight w:val="50"/>
          <w:jc w:val="center"/>
        </w:trPr>
        <w:tc>
          <w:tcPr>
            <w:tcW w:w="2023" w:type="dxa"/>
            <w:tcBorders>
              <w:top w:val="dotted" w:sz="4" w:space="0" w:color="auto"/>
              <w:left w:val="dotted" w:sz="4" w:space="0" w:color="auto"/>
              <w:bottom w:val="dotted" w:sz="4" w:space="0" w:color="auto"/>
              <w:right w:val="dotted" w:sz="4" w:space="0" w:color="auto"/>
            </w:tcBorders>
            <w:shd w:val="clear" w:color="auto" w:fill="FFFFFF"/>
          </w:tcPr>
          <w:p w:rsidR="00941D1E" w:rsidRPr="00F71805" w:rsidRDefault="00941D1E" w:rsidP="00A362ED">
            <w:pPr>
              <w:pStyle w:val="ListParagraph"/>
              <w:ind w:left="189"/>
              <w:jc w:val="center"/>
              <w:rPr>
                <w:rFonts w:eastAsia="Calibri" w:cs="Times New Roman"/>
                <w:b/>
                <w:noProof/>
                <w:sz w:val="24"/>
              </w:rPr>
            </w:pPr>
            <w:r w:rsidRPr="00A362ED">
              <w:rPr>
                <w:rFonts w:eastAsia="Calibri" w:cs="Times New Roman"/>
                <w:i/>
                <w:noProof/>
                <w:sz w:val="24"/>
              </w:rPr>
              <w:t>Доказ за правно  лице</w:t>
            </w:r>
            <w:r w:rsidRPr="00F71805">
              <w:rPr>
                <w:rFonts w:eastAsia="Calibri" w:cs="Times New Roman"/>
                <w:b/>
                <w:noProof/>
                <w:sz w:val="24"/>
              </w:rPr>
              <w:t>:</w:t>
            </w:r>
          </w:p>
        </w:tc>
        <w:tc>
          <w:tcPr>
            <w:tcW w:w="6851" w:type="dxa"/>
            <w:tcBorders>
              <w:top w:val="dotted" w:sz="4" w:space="0" w:color="auto"/>
              <w:left w:val="dotted" w:sz="4" w:space="0" w:color="auto"/>
              <w:bottom w:val="dotted" w:sz="4" w:space="0" w:color="auto"/>
              <w:right w:val="dotted" w:sz="4" w:space="0" w:color="auto"/>
            </w:tcBorders>
            <w:shd w:val="clear" w:color="auto" w:fill="FFFFFF"/>
          </w:tcPr>
          <w:p w:rsidR="00941D1E" w:rsidRPr="00941D1E" w:rsidRDefault="00941D1E" w:rsidP="00941D1E">
            <w:pPr>
              <w:rPr>
                <w:rFonts w:asciiTheme="minorHAnsi" w:eastAsia="Calibri" w:hAnsiTheme="minorHAnsi" w:cstheme="minorHAnsi"/>
                <w:sz w:val="24"/>
              </w:rPr>
            </w:pPr>
            <w:r w:rsidRPr="00941D1E">
              <w:rPr>
                <w:rFonts w:asciiTheme="minorHAnsi" w:eastAsia="Calibri" w:hAnsiTheme="minorHAnsi" w:cstheme="minorHAnsi"/>
                <w:sz w:val="24"/>
              </w:rPr>
              <w:t>Извештај о бонитету Агенције за привредне регистре (Образац БОН-ЈН),за претходне три обрачунске године, (2011, 2012. и 2013. годину).</w:t>
            </w:r>
          </w:p>
          <w:p w:rsidR="00941D1E" w:rsidRPr="00941D1E" w:rsidRDefault="00941D1E" w:rsidP="004B475D">
            <w:pPr>
              <w:pStyle w:val="ListParagraph"/>
              <w:ind w:left="0"/>
              <w:rPr>
                <w:rFonts w:asciiTheme="minorHAnsi" w:eastAsia="Calibri" w:hAnsiTheme="minorHAnsi" w:cstheme="minorHAnsi"/>
                <w:sz w:val="24"/>
              </w:rPr>
            </w:pPr>
            <w:r>
              <w:rPr>
                <w:rFonts w:asciiTheme="minorHAnsi" w:eastAsia="Calibri" w:hAnsiTheme="minorHAnsi" w:cstheme="minorHAnsi"/>
                <w:sz w:val="24"/>
              </w:rPr>
              <w:t xml:space="preserve">Уколико Извештај о бонитету Агенције </w:t>
            </w:r>
            <w:r w:rsidR="00482605">
              <w:rPr>
                <w:rFonts w:asciiTheme="minorHAnsi" w:eastAsia="Calibri" w:hAnsiTheme="minorHAnsi" w:cstheme="minorHAnsi"/>
                <w:sz w:val="24"/>
              </w:rPr>
              <w:t>за привредне регистре не садржи податке о блокади за последњих 6 месеци који претходе месецу у коме је објављен позив, понуђач је дужан да докаже да није био у блокади у последњих 6 месеци који претходе месецу у коме је објављен позив, прилагањем и Потврде о броју дана неликвидности коју издаје Народна банка Србије, Принудна наплата, Одељење за пријем, контролу и унос основа и налога, а која ће обухватити захтевани период.</w:t>
            </w:r>
          </w:p>
        </w:tc>
      </w:tr>
      <w:tr w:rsidR="00941D1E" w:rsidRPr="00F71805" w:rsidTr="00941D1E">
        <w:trPr>
          <w:trHeight w:val="50"/>
          <w:jc w:val="center"/>
        </w:trPr>
        <w:tc>
          <w:tcPr>
            <w:tcW w:w="2023" w:type="dxa"/>
            <w:tcBorders>
              <w:top w:val="dotted" w:sz="4" w:space="0" w:color="auto"/>
              <w:left w:val="dotted" w:sz="4" w:space="0" w:color="auto"/>
              <w:bottom w:val="dotted" w:sz="4" w:space="0" w:color="auto"/>
              <w:right w:val="dotted" w:sz="4" w:space="0" w:color="auto"/>
            </w:tcBorders>
            <w:shd w:val="clear" w:color="auto" w:fill="FFFFFF"/>
          </w:tcPr>
          <w:p w:rsidR="00941D1E" w:rsidRPr="00A362ED" w:rsidRDefault="00941D1E" w:rsidP="00A362ED">
            <w:pPr>
              <w:pStyle w:val="ListParagraph"/>
              <w:ind w:left="189"/>
              <w:jc w:val="center"/>
              <w:rPr>
                <w:rFonts w:eastAsia="Calibri" w:cs="Times New Roman"/>
                <w:i/>
                <w:noProof/>
                <w:sz w:val="24"/>
              </w:rPr>
            </w:pPr>
            <w:r w:rsidRPr="00A362ED">
              <w:rPr>
                <w:rFonts w:eastAsia="Calibri" w:cs="Times New Roman"/>
                <w:i/>
                <w:noProof/>
                <w:sz w:val="24"/>
              </w:rPr>
              <w:t>Доказ за предузетнике:</w:t>
            </w:r>
          </w:p>
        </w:tc>
        <w:tc>
          <w:tcPr>
            <w:tcW w:w="6851" w:type="dxa"/>
            <w:tcBorders>
              <w:top w:val="dotted" w:sz="4" w:space="0" w:color="auto"/>
              <w:left w:val="dotted" w:sz="4" w:space="0" w:color="auto"/>
              <w:bottom w:val="dotted" w:sz="4" w:space="0" w:color="auto"/>
              <w:right w:val="dotted" w:sz="4" w:space="0" w:color="auto"/>
            </w:tcBorders>
          </w:tcPr>
          <w:p w:rsidR="00941D1E" w:rsidRDefault="00941D1E" w:rsidP="00941D1E">
            <w:pPr>
              <w:rPr>
                <w:sz w:val="24"/>
              </w:rPr>
            </w:pPr>
            <w:r w:rsidRPr="00941D1E">
              <w:rPr>
                <w:sz w:val="24"/>
              </w:rPr>
              <w:t>Биланс успеха, порески биланс и пореску пријаву за утврђивање пореза на доходак грађана на приход од самосталних делатности, издат од стране надлежног пореског органа на чијој територији је регистровао обављањ</w:t>
            </w:r>
            <w:r>
              <w:rPr>
                <w:sz w:val="24"/>
              </w:rPr>
              <w:t>е делатности за три године (2011, 2012. и 2013</w:t>
            </w:r>
            <w:r w:rsidR="001E0011">
              <w:rPr>
                <w:sz w:val="24"/>
              </w:rPr>
              <w:t>. годину). П</w:t>
            </w:r>
            <w:r w:rsidRPr="00941D1E">
              <w:rPr>
                <w:sz w:val="24"/>
              </w:rPr>
              <w:t>отврду пословне банке о оствареном укупном промету на пословном – текућем рачун</w:t>
            </w:r>
            <w:r>
              <w:rPr>
                <w:sz w:val="24"/>
              </w:rPr>
              <w:t>у за три обрачунске године (2011, 2012. и 2013</w:t>
            </w:r>
            <w:r w:rsidRPr="00941D1E">
              <w:rPr>
                <w:sz w:val="24"/>
              </w:rPr>
              <w:t>. годину).</w:t>
            </w:r>
          </w:p>
          <w:p w:rsidR="00482605" w:rsidRPr="00482605" w:rsidRDefault="00482605" w:rsidP="00941D1E">
            <w:pPr>
              <w:rPr>
                <w:sz w:val="24"/>
              </w:rPr>
            </w:pPr>
            <w:r w:rsidRPr="00482605">
              <w:rPr>
                <w:sz w:val="24"/>
              </w:rPr>
              <w:t xml:space="preserve">Уколико </w:t>
            </w:r>
            <w:r>
              <w:rPr>
                <w:sz w:val="24"/>
              </w:rPr>
              <w:t>претходно наведени документи не садрже податке</w:t>
            </w:r>
            <w:r w:rsidRPr="00482605">
              <w:rPr>
                <w:sz w:val="24"/>
              </w:rPr>
              <w:t xml:space="preserve"> </w:t>
            </w:r>
            <w:r>
              <w:rPr>
                <w:sz w:val="24"/>
              </w:rPr>
              <w:t xml:space="preserve">о </w:t>
            </w:r>
            <w:r w:rsidRPr="00482605">
              <w:rPr>
                <w:sz w:val="24"/>
              </w:rPr>
              <w:t>блокади за последњих 6 месеци који претходе месецу у коме је објављен позив, понуђач је дужан да докаже да није био у блокади у последњих 6 месеци који претходе месецу у коме је објављен позив</w:t>
            </w:r>
            <w:r>
              <w:rPr>
                <w:sz w:val="24"/>
              </w:rPr>
              <w:t>,</w:t>
            </w:r>
            <w:r w:rsidRPr="00482605">
              <w:rPr>
                <w:sz w:val="24"/>
              </w:rPr>
              <w:t xml:space="preserve"> прилагањем и Потврде о броју дана неликвидности коју издаје Народна банка Србије, Принудна наплата, Одељење за пријем, контролу и унос основа и налога, а која ће обухватити захтевани период.</w:t>
            </w:r>
          </w:p>
          <w:p w:rsidR="00941D1E" w:rsidRPr="00941D1E" w:rsidRDefault="00941D1E" w:rsidP="004B475D">
            <w:pPr>
              <w:pStyle w:val="ListParagraph"/>
              <w:rPr>
                <w:rFonts w:eastAsia="Calibri" w:cs="Times New Roman"/>
                <w:noProof/>
                <w:sz w:val="24"/>
              </w:rPr>
            </w:pPr>
          </w:p>
        </w:tc>
      </w:tr>
    </w:tbl>
    <w:p w:rsidR="00941D1E" w:rsidRDefault="00941D1E" w:rsidP="003A13AC">
      <w:pPr>
        <w:pStyle w:val="ListParagraph"/>
        <w:spacing w:after="200" w:line="276" w:lineRule="auto"/>
        <w:ind w:left="0"/>
        <w:rPr>
          <w:rFonts w:ascii="Calibri" w:eastAsia="Calibri" w:hAnsi="Calibri" w:cs="Times New Roman"/>
          <w:sz w:val="22"/>
          <w:szCs w:val="22"/>
          <w:lang w:eastAsia="en-US"/>
        </w:rPr>
      </w:pPr>
    </w:p>
    <w:p w:rsidR="00941D1E" w:rsidRPr="00941D1E" w:rsidRDefault="00941D1E" w:rsidP="003A13AC">
      <w:pPr>
        <w:pStyle w:val="ListParagraph"/>
        <w:spacing w:after="200" w:line="276" w:lineRule="auto"/>
        <w:ind w:left="0"/>
        <w:rPr>
          <w:rFonts w:asciiTheme="majorHAnsi" w:eastAsia="Calibri" w:hAnsiTheme="majorHAnsi" w:cstheme="majorHAnsi"/>
          <w:sz w:val="24"/>
          <w:lang w:eastAsia="en-US"/>
        </w:rPr>
      </w:pPr>
      <w:r w:rsidRPr="00941D1E">
        <w:rPr>
          <w:rFonts w:asciiTheme="majorHAnsi" w:eastAsia="Calibri" w:hAnsiTheme="majorHAnsi" w:cstheme="majorHAnsi"/>
          <w:sz w:val="24"/>
          <w:lang w:eastAsia="en-US"/>
        </w:rPr>
        <w:t xml:space="preserve">Ове доказе, понуђач није у обавези да доставља уколико су подаци јавно доступни на интернет страници Агенције и Народне банке Србије. </w:t>
      </w:r>
    </w:p>
    <w:p w:rsidR="00941D1E" w:rsidRPr="00941D1E" w:rsidRDefault="00941D1E" w:rsidP="00941D1E">
      <w:pPr>
        <w:pStyle w:val="ListParagraph"/>
        <w:spacing w:after="200" w:line="276" w:lineRule="auto"/>
        <w:ind w:left="0" w:firstLine="720"/>
        <w:rPr>
          <w:rFonts w:asciiTheme="majorHAnsi" w:eastAsia="Calibri" w:hAnsiTheme="majorHAnsi" w:cstheme="majorHAnsi"/>
          <w:sz w:val="24"/>
          <w:lang w:eastAsia="en-US"/>
        </w:rPr>
      </w:pPr>
    </w:p>
    <w:p w:rsidR="00941D1E" w:rsidRPr="00941D1E" w:rsidRDefault="00941D1E" w:rsidP="003A13AC">
      <w:pPr>
        <w:pStyle w:val="ListParagraph"/>
        <w:spacing w:after="200" w:line="276" w:lineRule="auto"/>
        <w:ind w:left="0"/>
        <w:rPr>
          <w:rFonts w:asciiTheme="majorHAnsi" w:eastAsia="Calibri" w:hAnsiTheme="majorHAnsi" w:cstheme="majorHAnsi"/>
          <w:sz w:val="24"/>
          <w:lang w:eastAsia="en-US"/>
        </w:rPr>
      </w:pPr>
      <w:r w:rsidRPr="00F27F1A">
        <w:rPr>
          <w:rFonts w:asciiTheme="majorHAnsi" w:eastAsia="Calibri" w:hAnsiTheme="majorHAnsi" w:cstheme="majorHAnsi"/>
          <w:sz w:val="24"/>
          <w:u w:val="single"/>
          <w:lang w:eastAsia="en-US"/>
        </w:rPr>
        <w:t>У случају подношења заједничке понуде</w:t>
      </w:r>
      <w:r w:rsidRPr="00941D1E">
        <w:rPr>
          <w:rFonts w:asciiTheme="majorHAnsi" w:eastAsia="Calibri" w:hAnsiTheme="majorHAnsi" w:cstheme="majorHAnsi"/>
          <w:sz w:val="24"/>
          <w:lang w:eastAsia="en-US"/>
        </w:rPr>
        <w:t xml:space="preserve">, задати услов о неопходном финансијском капацитету у погледу оствареног прихода, чланови групе понуђача испуњавају заједно, а услов у погледу позитивног пословања </w:t>
      </w:r>
      <w:r w:rsidR="00325FEF">
        <w:rPr>
          <w:rFonts w:asciiTheme="majorHAnsi" w:eastAsia="Calibri" w:hAnsiTheme="majorHAnsi" w:cstheme="majorHAnsi"/>
          <w:sz w:val="24"/>
          <w:lang w:val="sr-Cyrl-RS" w:eastAsia="en-US"/>
        </w:rPr>
        <w:t xml:space="preserve">и услов да није био у блокади последњих 6 месеци, </w:t>
      </w:r>
      <w:r w:rsidRPr="00941D1E">
        <w:rPr>
          <w:rFonts w:asciiTheme="majorHAnsi" w:eastAsia="Calibri" w:hAnsiTheme="majorHAnsi" w:cstheme="majorHAnsi"/>
          <w:sz w:val="24"/>
          <w:lang w:eastAsia="en-US"/>
        </w:rPr>
        <w:t>дужан је да испуни сваки члан групе посебно.</w:t>
      </w:r>
    </w:p>
    <w:p w:rsidR="00941D1E" w:rsidRPr="00941D1E" w:rsidRDefault="00941D1E" w:rsidP="003A13AC">
      <w:pPr>
        <w:pStyle w:val="ListParagraph"/>
        <w:spacing w:after="200" w:line="276" w:lineRule="auto"/>
        <w:ind w:left="0"/>
        <w:rPr>
          <w:rFonts w:asciiTheme="majorHAnsi" w:eastAsia="Calibri" w:hAnsiTheme="majorHAnsi" w:cstheme="majorHAnsi"/>
          <w:sz w:val="24"/>
          <w:lang w:eastAsia="en-US"/>
        </w:rPr>
      </w:pPr>
    </w:p>
    <w:p w:rsidR="00E56F0A" w:rsidRDefault="00941D1E" w:rsidP="003A13AC">
      <w:pPr>
        <w:pStyle w:val="ListParagraph"/>
        <w:spacing w:after="200" w:line="276" w:lineRule="auto"/>
        <w:ind w:left="0"/>
        <w:rPr>
          <w:rFonts w:asciiTheme="majorHAnsi" w:eastAsia="Calibri" w:hAnsiTheme="majorHAnsi" w:cstheme="majorHAnsi"/>
          <w:sz w:val="24"/>
          <w:lang w:eastAsia="en-US"/>
        </w:rPr>
      </w:pPr>
      <w:r w:rsidRPr="00F27F1A">
        <w:rPr>
          <w:rFonts w:asciiTheme="majorHAnsi" w:eastAsia="Calibri" w:hAnsiTheme="majorHAnsi" w:cstheme="majorHAnsi"/>
          <w:sz w:val="24"/>
          <w:u w:val="single"/>
          <w:lang w:eastAsia="en-US"/>
        </w:rPr>
        <w:t>Уколико понуђач наступа са подизвођачем</w:t>
      </w:r>
      <w:r w:rsidRPr="00941D1E">
        <w:rPr>
          <w:rFonts w:asciiTheme="majorHAnsi" w:eastAsia="Calibri" w:hAnsiTheme="majorHAnsi" w:cstheme="majorHAnsi"/>
          <w:sz w:val="24"/>
          <w:lang w:eastAsia="en-US"/>
        </w:rPr>
        <w:t xml:space="preserve">, за подизвођача не доставља тражене доказе о финансијском капацитету, већ је </w:t>
      </w:r>
      <w:r w:rsidR="00325FEF">
        <w:rPr>
          <w:rFonts w:asciiTheme="majorHAnsi" w:eastAsia="Calibri" w:hAnsiTheme="majorHAnsi" w:cstheme="majorHAnsi"/>
          <w:sz w:val="24"/>
          <w:lang w:val="sr-Cyrl-RS" w:eastAsia="en-US"/>
        </w:rPr>
        <w:t xml:space="preserve">понуђач </w:t>
      </w:r>
      <w:r w:rsidRPr="00941D1E">
        <w:rPr>
          <w:rFonts w:asciiTheme="majorHAnsi" w:eastAsia="Calibri" w:hAnsiTheme="majorHAnsi" w:cstheme="majorHAnsi"/>
          <w:sz w:val="24"/>
          <w:lang w:eastAsia="en-US"/>
        </w:rPr>
        <w:t>дужан да сам испуни задати услов</w:t>
      </w:r>
      <w:r>
        <w:rPr>
          <w:rFonts w:asciiTheme="majorHAnsi" w:eastAsia="Calibri" w:hAnsiTheme="majorHAnsi" w:cstheme="majorHAnsi"/>
          <w:sz w:val="24"/>
          <w:lang w:eastAsia="en-US"/>
        </w:rPr>
        <w:t>.</w:t>
      </w:r>
    </w:p>
    <w:p w:rsidR="00A362ED" w:rsidRDefault="00A362ED" w:rsidP="003A13AC">
      <w:pPr>
        <w:pStyle w:val="ListParagraph"/>
        <w:spacing w:after="200" w:line="276" w:lineRule="auto"/>
        <w:ind w:left="0"/>
        <w:rPr>
          <w:rFonts w:asciiTheme="majorHAnsi" w:eastAsia="Calibri" w:hAnsiTheme="majorHAnsi" w:cstheme="majorHAnsi"/>
          <w:sz w:val="24"/>
          <w:lang w:eastAsia="en-US"/>
        </w:rPr>
      </w:pPr>
    </w:p>
    <w:p w:rsidR="00A362ED" w:rsidRDefault="00A362ED" w:rsidP="003A13AC">
      <w:pPr>
        <w:pStyle w:val="ListParagraph"/>
        <w:spacing w:after="200" w:line="276" w:lineRule="auto"/>
        <w:ind w:left="0"/>
        <w:rPr>
          <w:rFonts w:asciiTheme="majorHAnsi" w:eastAsia="Calibri" w:hAnsiTheme="majorHAnsi" w:cstheme="majorHAnsi"/>
          <w:sz w:val="24"/>
          <w:lang w:eastAsia="en-US"/>
        </w:rPr>
      </w:pPr>
    </w:p>
    <w:p w:rsidR="00F27F1A" w:rsidRPr="0074096E" w:rsidRDefault="00F27F1A" w:rsidP="003A13AC">
      <w:pPr>
        <w:pStyle w:val="ListParagraph"/>
        <w:spacing w:after="200" w:line="276" w:lineRule="auto"/>
        <w:ind w:left="0"/>
        <w:rPr>
          <w:rFonts w:asciiTheme="majorHAnsi" w:eastAsia="Calibri" w:hAnsiTheme="majorHAnsi" w:cstheme="majorHAnsi"/>
          <w:sz w:val="24"/>
          <w:lang w:val="sr-Cyrl-RS" w:eastAsia="en-US"/>
        </w:rPr>
      </w:pPr>
    </w:p>
    <w:p w:rsidR="00F27F1A" w:rsidRPr="00F27F1A" w:rsidRDefault="00325FEF" w:rsidP="007C153C">
      <w:pPr>
        <w:pStyle w:val="ListParagraph"/>
        <w:numPr>
          <w:ilvl w:val="0"/>
          <w:numId w:val="26"/>
        </w:numPr>
        <w:rPr>
          <w:sz w:val="24"/>
          <w:lang w:eastAsia="ar-SA"/>
        </w:rPr>
      </w:pPr>
      <w:r>
        <w:rPr>
          <w:b/>
          <w:i/>
          <w:sz w:val="24"/>
          <w:lang w:val="sr-Cyrl-RS" w:eastAsia="ar-SA"/>
        </w:rPr>
        <w:t>П</w:t>
      </w:r>
      <w:r>
        <w:rPr>
          <w:b/>
          <w:i/>
          <w:sz w:val="24"/>
          <w:lang w:eastAsia="ar-SA"/>
        </w:rPr>
        <w:t>ословни</w:t>
      </w:r>
      <w:r w:rsidR="00F27F1A" w:rsidRPr="00F27F1A">
        <w:rPr>
          <w:b/>
          <w:i/>
          <w:sz w:val="24"/>
          <w:lang w:eastAsia="ar-SA"/>
        </w:rPr>
        <w:t xml:space="preserve"> капацитет</w:t>
      </w:r>
      <w:r w:rsidR="00F27F1A" w:rsidRPr="00F27F1A">
        <w:rPr>
          <w:sz w:val="24"/>
          <w:lang w:eastAsia="ar-SA"/>
        </w:rPr>
        <w:t>:</w:t>
      </w:r>
    </w:p>
    <w:p w:rsidR="00F27F1A" w:rsidRPr="004F2A25" w:rsidRDefault="00F27F1A" w:rsidP="007C153C">
      <w:pPr>
        <w:pStyle w:val="ListParagraph"/>
        <w:numPr>
          <w:ilvl w:val="0"/>
          <w:numId w:val="22"/>
        </w:numPr>
        <w:rPr>
          <w:sz w:val="24"/>
          <w:lang w:eastAsia="ar-SA"/>
        </w:rPr>
      </w:pPr>
      <w:r>
        <w:rPr>
          <w:sz w:val="24"/>
          <w:lang w:eastAsia="ar-SA"/>
        </w:rPr>
        <w:t>д</w:t>
      </w:r>
      <w:r w:rsidRPr="001C3C44">
        <w:rPr>
          <w:sz w:val="24"/>
          <w:lang w:eastAsia="ar-SA"/>
        </w:rPr>
        <w:t xml:space="preserve">а је Понуђач у последње 3 године вршио </w:t>
      </w:r>
      <w:r>
        <w:rPr>
          <w:sz w:val="24"/>
          <w:lang w:eastAsia="ar-SA"/>
        </w:rPr>
        <w:t>услуге стручног надзора на изградњи стамбених објеката</w:t>
      </w:r>
      <w:r w:rsidRPr="001C3C44">
        <w:rPr>
          <w:sz w:val="24"/>
          <w:lang w:eastAsia="ar-SA"/>
        </w:rPr>
        <w:t xml:space="preserve">, укупне </w:t>
      </w:r>
      <w:r w:rsidRPr="004F2A25">
        <w:rPr>
          <w:sz w:val="24"/>
          <w:lang w:eastAsia="ar-SA"/>
        </w:rPr>
        <w:t xml:space="preserve">површине минимум 11 000 м² од чега </w:t>
      </w:r>
      <w:r w:rsidR="00325FEF">
        <w:rPr>
          <w:sz w:val="24"/>
          <w:lang w:val="sr-Cyrl-RS" w:eastAsia="ar-SA"/>
        </w:rPr>
        <w:t>најмање</w:t>
      </w:r>
      <w:r w:rsidRPr="004F2A25">
        <w:rPr>
          <w:sz w:val="24"/>
          <w:lang w:eastAsia="ar-SA"/>
        </w:rPr>
        <w:t xml:space="preserve"> један објекат минималне површине 5000 м</w:t>
      </w:r>
      <w:r w:rsidRPr="004F2A25">
        <w:rPr>
          <w:sz w:val="24"/>
          <w:vertAlign w:val="superscript"/>
          <w:lang w:eastAsia="ar-SA"/>
        </w:rPr>
        <w:t>2</w:t>
      </w:r>
      <w:r w:rsidR="00325FEF">
        <w:rPr>
          <w:sz w:val="24"/>
          <w:lang w:val="sr-Cyrl-RS" w:eastAsia="ar-SA"/>
        </w:rPr>
        <w:t xml:space="preserve"> и </w:t>
      </w:r>
      <w:r w:rsidRPr="004F2A25">
        <w:rPr>
          <w:sz w:val="24"/>
          <w:lang w:eastAsia="ar-SA"/>
        </w:rPr>
        <w:t xml:space="preserve">најмање један </w:t>
      </w:r>
      <w:r w:rsidR="00325FEF">
        <w:rPr>
          <w:sz w:val="24"/>
          <w:lang w:val="sr-Cyrl-RS" w:eastAsia="ar-SA"/>
        </w:rPr>
        <w:t>објекат који је изграђен</w:t>
      </w:r>
      <w:r w:rsidRPr="004F2A25">
        <w:rPr>
          <w:sz w:val="24"/>
          <w:lang w:eastAsia="ar-SA"/>
        </w:rPr>
        <w:t xml:space="preserve"> по условима </w:t>
      </w:r>
      <w:r w:rsidRPr="004F2A25">
        <w:rPr>
          <w:sz w:val="24"/>
          <w:lang w:val="en-US" w:eastAsia="ar-SA"/>
        </w:rPr>
        <w:t xml:space="preserve">FIDIC </w:t>
      </w:r>
      <w:r w:rsidRPr="004F2A25">
        <w:rPr>
          <w:sz w:val="24"/>
          <w:lang w:eastAsia="ar-SA"/>
        </w:rPr>
        <w:t>уговора,</w:t>
      </w:r>
    </w:p>
    <w:p w:rsidR="00F27F1A" w:rsidRPr="0074096E" w:rsidRDefault="00F27F1A" w:rsidP="0074096E">
      <w:pPr>
        <w:pStyle w:val="ListParagraph"/>
        <w:numPr>
          <w:ilvl w:val="0"/>
          <w:numId w:val="22"/>
        </w:numPr>
        <w:rPr>
          <w:sz w:val="24"/>
          <w:lang w:eastAsia="ar-SA"/>
        </w:rPr>
      </w:pPr>
      <w:r w:rsidRPr="004F2A25">
        <w:rPr>
          <w:sz w:val="24"/>
          <w:lang w:eastAsia="ar-SA"/>
        </w:rPr>
        <w:t xml:space="preserve">у претходне три </w:t>
      </w:r>
      <w:r w:rsidR="0011477A" w:rsidRPr="004F2A25">
        <w:rPr>
          <w:sz w:val="24"/>
          <w:lang w:eastAsia="ar-SA"/>
        </w:rPr>
        <w:t>године вршио послове стручног</w:t>
      </w:r>
      <w:r w:rsidR="00D6533B">
        <w:rPr>
          <w:sz w:val="24"/>
          <w:lang w:val="sr-Cyrl-RS" w:eastAsia="ar-SA"/>
        </w:rPr>
        <w:t xml:space="preserve"> надзора</w:t>
      </w:r>
      <w:r w:rsidR="0011477A" w:rsidRPr="004F2A25">
        <w:rPr>
          <w:sz w:val="24"/>
          <w:lang w:eastAsia="ar-SA"/>
        </w:rPr>
        <w:t xml:space="preserve"> </w:t>
      </w:r>
      <w:r w:rsidRPr="004F2A25">
        <w:rPr>
          <w:sz w:val="24"/>
          <w:lang w:eastAsia="ar-SA"/>
        </w:rPr>
        <w:t xml:space="preserve">у вредности </w:t>
      </w:r>
      <w:r w:rsidR="00D6533B">
        <w:rPr>
          <w:sz w:val="24"/>
          <w:lang w:val="sr-Cyrl-RS" w:eastAsia="ar-SA"/>
        </w:rPr>
        <w:t xml:space="preserve">од </w:t>
      </w:r>
      <w:r w:rsidRPr="004F2A25">
        <w:rPr>
          <w:sz w:val="24"/>
          <w:lang w:eastAsia="ar-SA"/>
        </w:rPr>
        <w:t>најмањ</w:t>
      </w:r>
      <w:r w:rsidR="008111F3" w:rsidRPr="004F2A25">
        <w:rPr>
          <w:sz w:val="24"/>
          <w:lang w:eastAsia="ar-SA"/>
        </w:rPr>
        <w:t>е 3.000.000,00 динара без ПДВ-а.</w:t>
      </w:r>
      <w:r w:rsidRPr="0074096E">
        <w:rPr>
          <w:sz w:val="24"/>
          <w:lang w:eastAsia="ar-SA"/>
        </w:rPr>
        <w:t xml:space="preserve"> </w:t>
      </w:r>
    </w:p>
    <w:tbl>
      <w:tblPr>
        <w:tblW w:w="9911"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2113"/>
        <w:gridCol w:w="7798"/>
      </w:tblGrid>
      <w:tr w:rsidR="00F27F1A" w:rsidRPr="00784D5C" w:rsidTr="004B475D">
        <w:trPr>
          <w:trHeight w:val="50"/>
          <w:jc w:val="center"/>
        </w:trPr>
        <w:tc>
          <w:tcPr>
            <w:tcW w:w="2113" w:type="dxa"/>
            <w:tcBorders>
              <w:top w:val="dotted" w:sz="4" w:space="0" w:color="auto"/>
              <w:left w:val="dotted" w:sz="4" w:space="0" w:color="auto"/>
              <w:bottom w:val="dotted" w:sz="4" w:space="0" w:color="auto"/>
              <w:right w:val="dotted" w:sz="4" w:space="0" w:color="auto"/>
            </w:tcBorders>
            <w:shd w:val="clear" w:color="auto" w:fill="FFFFFF"/>
          </w:tcPr>
          <w:p w:rsidR="00F27F1A" w:rsidRPr="00784D5C" w:rsidRDefault="00F27F1A" w:rsidP="00784D5C">
            <w:pPr>
              <w:pStyle w:val="ListParagraph"/>
              <w:ind w:left="189"/>
              <w:jc w:val="center"/>
              <w:rPr>
                <w:rFonts w:eastAsia="Calibri" w:cs="Times New Roman"/>
                <w:i/>
                <w:noProof/>
                <w:sz w:val="24"/>
                <w:lang w:val="sr-Cyrl-CS"/>
              </w:rPr>
            </w:pPr>
            <w:r w:rsidRPr="00784D5C">
              <w:rPr>
                <w:rFonts w:eastAsia="Calibri" w:cs="Times New Roman"/>
                <w:i/>
                <w:noProof/>
                <w:sz w:val="24"/>
                <w:lang w:val="sr-Cyrl-CS"/>
              </w:rPr>
              <w:t>Доказ за правно  лице:</w:t>
            </w:r>
          </w:p>
        </w:tc>
        <w:tc>
          <w:tcPr>
            <w:tcW w:w="7798" w:type="dxa"/>
            <w:vMerge w:val="restart"/>
            <w:tcBorders>
              <w:top w:val="dotted" w:sz="4" w:space="0" w:color="auto"/>
              <w:left w:val="dotted" w:sz="4" w:space="0" w:color="auto"/>
              <w:bottom w:val="dotted" w:sz="4" w:space="0" w:color="auto"/>
              <w:right w:val="dotted" w:sz="4" w:space="0" w:color="auto"/>
            </w:tcBorders>
            <w:shd w:val="clear" w:color="auto" w:fill="FFFFFF"/>
            <w:vAlign w:val="center"/>
          </w:tcPr>
          <w:p w:rsidR="00F27F1A" w:rsidRPr="00784D5C" w:rsidRDefault="00F27F1A" w:rsidP="00F27F1A">
            <w:pPr>
              <w:pStyle w:val="ListParagraph"/>
              <w:ind w:left="0"/>
              <w:rPr>
                <w:rFonts w:eastAsia="Calibri" w:cs="Times New Roman"/>
                <w:noProof/>
                <w:sz w:val="24"/>
              </w:rPr>
            </w:pPr>
            <w:r w:rsidRPr="00784D5C">
              <w:rPr>
                <w:rFonts w:asciiTheme="minorHAnsi" w:eastAsia="Calibri" w:hAnsiTheme="minorHAnsi" w:cstheme="minorHAnsi"/>
                <w:sz w:val="24"/>
              </w:rPr>
              <w:t xml:space="preserve">Попуњен, потписан и </w:t>
            </w:r>
            <w:r w:rsidRPr="008111F3">
              <w:rPr>
                <w:rFonts w:asciiTheme="minorHAnsi" w:eastAsia="Calibri" w:hAnsiTheme="minorHAnsi" w:cstheme="minorHAnsi"/>
                <w:sz w:val="24"/>
              </w:rPr>
              <w:t>печатиран Образац 5 и</w:t>
            </w:r>
            <w:r w:rsidRPr="00784D5C">
              <w:rPr>
                <w:rFonts w:asciiTheme="minorHAnsi" w:eastAsia="Calibri" w:hAnsiTheme="minorHAnsi" w:cstheme="minorHAnsi"/>
                <w:sz w:val="24"/>
              </w:rPr>
              <w:t xml:space="preserve"> обавезно се доставља фотокопија уговора о предметном послу или потврде наручиоца посла о квалитетно изведеном послу, из којих се виде елементи који доказују тражени услов (квадратура, врсте пројеката за </w:t>
            </w:r>
            <w:r w:rsidR="008111F3">
              <w:rPr>
                <w:rFonts w:asciiTheme="minorHAnsi" w:eastAsia="Calibri" w:hAnsiTheme="minorHAnsi" w:cstheme="minorHAnsi"/>
                <w:sz w:val="24"/>
              </w:rPr>
              <w:t>које је вршен стручни надзор..</w:t>
            </w:r>
            <w:r w:rsidRPr="00784D5C">
              <w:rPr>
                <w:rFonts w:asciiTheme="minorHAnsi" w:eastAsia="Calibri" w:hAnsiTheme="minorHAnsi" w:cstheme="minorHAnsi"/>
                <w:sz w:val="24"/>
              </w:rPr>
              <w:t>.)</w:t>
            </w:r>
          </w:p>
        </w:tc>
      </w:tr>
      <w:tr w:rsidR="00F27F1A" w:rsidRPr="00784D5C" w:rsidTr="004B475D">
        <w:trPr>
          <w:trHeight w:val="50"/>
          <w:jc w:val="center"/>
        </w:trPr>
        <w:tc>
          <w:tcPr>
            <w:tcW w:w="2113" w:type="dxa"/>
            <w:tcBorders>
              <w:top w:val="dotted" w:sz="4" w:space="0" w:color="auto"/>
              <w:left w:val="dotted" w:sz="4" w:space="0" w:color="auto"/>
              <w:bottom w:val="dotted" w:sz="4" w:space="0" w:color="auto"/>
              <w:right w:val="dotted" w:sz="4" w:space="0" w:color="auto"/>
            </w:tcBorders>
            <w:shd w:val="clear" w:color="auto" w:fill="FFFFFF"/>
          </w:tcPr>
          <w:p w:rsidR="00F27F1A" w:rsidRPr="00784D5C" w:rsidRDefault="00F27F1A" w:rsidP="00784D5C">
            <w:pPr>
              <w:pStyle w:val="ListParagraph"/>
              <w:ind w:left="189"/>
              <w:jc w:val="center"/>
              <w:rPr>
                <w:rFonts w:eastAsia="Calibri" w:cs="Times New Roman"/>
                <w:i/>
                <w:noProof/>
                <w:sz w:val="24"/>
                <w:lang w:val="sr-Cyrl-CS"/>
              </w:rPr>
            </w:pPr>
            <w:r w:rsidRPr="00784D5C">
              <w:rPr>
                <w:rFonts w:eastAsia="Calibri" w:cs="Times New Roman"/>
                <w:i/>
                <w:noProof/>
                <w:sz w:val="24"/>
                <w:lang w:val="sr-Cyrl-CS"/>
              </w:rPr>
              <w:t>Доказ за предузетнике:</w:t>
            </w:r>
          </w:p>
        </w:tc>
        <w:tc>
          <w:tcPr>
            <w:tcW w:w="7798" w:type="dxa"/>
            <w:vMerge/>
            <w:tcBorders>
              <w:top w:val="dotted" w:sz="4" w:space="0" w:color="auto"/>
              <w:left w:val="dotted" w:sz="4" w:space="0" w:color="auto"/>
              <w:bottom w:val="dotted" w:sz="4" w:space="0" w:color="auto"/>
              <w:right w:val="dotted" w:sz="4" w:space="0" w:color="auto"/>
            </w:tcBorders>
            <w:shd w:val="clear" w:color="auto" w:fill="auto"/>
            <w:vAlign w:val="center"/>
          </w:tcPr>
          <w:p w:rsidR="00F27F1A" w:rsidRPr="00784D5C" w:rsidRDefault="00F27F1A" w:rsidP="004B475D">
            <w:pPr>
              <w:pStyle w:val="ListParagraph"/>
              <w:rPr>
                <w:rFonts w:eastAsia="Calibri" w:cs="Times New Roman"/>
                <w:noProof/>
                <w:sz w:val="24"/>
                <w:lang w:val="sr-Cyrl-CS"/>
              </w:rPr>
            </w:pPr>
          </w:p>
        </w:tc>
      </w:tr>
    </w:tbl>
    <w:p w:rsidR="00784D5C" w:rsidRPr="00483EE4" w:rsidRDefault="00483EE4" w:rsidP="00483EE4">
      <w:pPr>
        <w:pStyle w:val="ListParagraph"/>
        <w:numPr>
          <w:ilvl w:val="0"/>
          <w:numId w:val="41"/>
        </w:numPr>
        <w:rPr>
          <w:sz w:val="24"/>
          <w:lang w:eastAsia="ar-SA"/>
        </w:rPr>
      </w:pPr>
      <w:r w:rsidRPr="00483EE4">
        <w:rPr>
          <w:sz w:val="24"/>
          <w:lang w:eastAsia="ar-SA"/>
        </w:rPr>
        <w:t xml:space="preserve">да вршиоци стручног надзора (сваки лиценцирани инжењер посебно </w:t>
      </w:r>
      <w:r w:rsidRPr="00483EE4">
        <w:rPr>
          <w:sz w:val="24"/>
          <w:lang w:val="sr-Cyrl-RS" w:eastAsia="ar-SA"/>
        </w:rPr>
        <w:t>за стручни надзор који врши</w:t>
      </w:r>
      <w:r w:rsidRPr="00483EE4">
        <w:rPr>
          <w:sz w:val="24"/>
          <w:lang w:eastAsia="ar-SA"/>
        </w:rPr>
        <w:t xml:space="preserve">) имају доказиве референце (минимум три) на вршењу стручног надзора објеката високоградње минималне површине </w:t>
      </w:r>
      <w:r w:rsidRPr="00483EE4">
        <w:rPr>
          <w:sz w:val="24"/>
          <w:lang w:val="sr-Cyrl-RS" w:eastAsia="ar-SA"/>
        </w:rPr>
        <w:t xml:space="preserve">од </w:t>
      </w:r>
      <w:r w:rsidRPr="00483EE4">
        <w:rPr>
          <w:sz w:val="24"/>
          <w:lang w:eastAsia="ar-SA"/>
        </w:rPr>
        <w:t>5 000 м</w:t>
      </w:r>
      <w:r w:rsidRPr="00483EE4">
        <w:rPr>
          <w:sz w:val="24"/>
          <w:vertAlign w:val="superscript"/>
          <w:lang w:eastAsia="ar-SA"/>
        </w:rPr>
        <w:t>2</w:t>
      </w:r>
      <w:r w:rsidRPr="00483EE4">
        <w:rPr>
          <w:sz w:val="24"/>
          <w:lang w:val="sr-Cyrl-RS" w:eastAsia="ar-SA"/>
        </w:rPr>
        <w:t xml:space="preserve"> по сваком појединачном уговору.</w:t>
      </w:r>
      <w:r w:rsidRPr="00483EE4">
        <w:rPr>
          <w:sz w:val="24"/>
          <w:lang w:eastAsia="ar-SA"/>
        </w:rPr>
        <w:t xml:space="preserve"> Као референце се не могу користити објекти хала, магацина, складишта, продајних простора, индустријски и пољопривредни објекти</w:t>
      </w:r>
      <w:r w:rsidR="00784D5C" w:rsidRPr="00483EE4">
        <w:rPr>
          <w:sz w:val="24"/>
          <w:lang w:eastAsia="ar-SA"/>
        </w:rPr>
        <w:t xml:space="preserve">. </w:t>
      </w:r>
    </w:p>
    <w:tbl>
      <w:tblPr>
        <w:tblW w:w="978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2085"/>
        <w:gridCol w:w="7699"/>
      </w:tblGrid>
      <w:tr w:rsidR="00784D5C" w:rsidRPr="006B2789" w:rsidTr="00784D5C">
        <w:trPr>
          <w:trHeight w:val="21"/>
        </w:trPr>
        <w:tc>
          <w:tcPr>
            <w:tcW w:w="2085" w:type="dxa"/>
            <w:tcBorders>
              <w:top w:val="dotted" w:sz="4" w:space="0" w:color="auto"/>
              <w:left w:val="dotted" w:sz="4" w:space="0" w:color="auto"/>
              <w:bottom w:val="dotted" w:sz="4" w:space="0" w:color="auto"/>
              <w:right w:val="dotted" w:sz="4" w:space="0" w:color="auto"/>
            </w:tcBorders>
            <w:shd w:val="clear" w:color="auto" w:fill="FFFFFF"/>
          </w:tcPr>
          <w:p w:rsidR="00784D5C" w:rsidRPr="00784D5C" w:rsidRDefault="00784D5C" w:rsidP="00784D5C">
            <w:pPr>
              <w:pStyle w:val="ListParagraph"/>
              <w:ind w:left="189"/>
              <w:jc w:val="center"/>
              <w:rPr>
                <w:rFonts w:eastAsia="Calibri" w:cs="Times New Roman"/>
                <w:i/>
                <w:noProof/>
                <w:sz w:val="24"/>
                <w:lang w:val="sr-Cyrl-CS"/>
              </w:rPr>
            </w:pPr>
            <w:r w:rsidRPr="00784D5C">
              <w:rPr>
                <w:rFonts w:eastAsia="Calibri" w:cs="Times New Roman"/>
                <w:i/>
                <w:noProof/>
                <w:sz w:val="24"/>
                <w:lang w:val="sr-Cyrl-CS"/>
              </w:rPr>
              <w:t>Доказ за правно  лице:</w:t>
            </w:r>
          </w:p>
        </w:tc>
        <w:tc>
          <w:tcPr>
            <w:tcW w:w="7699" w:type="dxa"/>
            <w:vMerge w:val="restart"/>
            <w:tcBorders>
              <w:top w:val="dotted" w:sz="4" w:space="0" w:color="auto"/>
              <w:left w:val="dotted" w:sz="4" w:space="0" w:color="auto"/>
              <w:bottom w:val="dotted" w:sz="4" w:space="0" w:color="auto"/>
              <w:right w:val="dotted" w:sz="4" w:space="0" w:color="auto"/>
            </w:tcBorders>
            <w:shd w:val="clear" w:color="auto" w:fill="FFFFFF"/>
            <w:vAlign w:val="center"/>
          </w:tcPr>
          <w:p w:rsidR="00784D5C" w:rsidRPr="00784D5C" w:rsidRDefault="00784D5C" w:rsidP="00784D5C">
            <w:pPr>
              <w:pStyle w:val="ListParagraph"/>
              <w:ind w:left="0"/>
              <w:rPr>
                <w:rFonts w:asciiTheme="minorHAnsi" w:eastAsia="Calibri" w:hAnsiTheme="minorHAnsi" w:cstheme="minorHAnsi"/>
                <w:color w:val="FF0000"/>
                <w:sz w:val="24"/>
              </w:rPr>
            </w:pPr>
            <w:r w:rsidRPr="00784D5C">
              <w:rPr>
                <w:rFonts w:asciiTheme="minorHAnsi" w:eastAsia="Calibri" w:hAnsiTheme="minorHAnsi" w:cstheme="minorHAnsi"/>
                <w:sz w:val="24"/>
              </w:rPr>
              <w:t xml:space="preserve">Попуњен, потписан и </w:t>
            </w:r>
            <w:r w:rsidRPr="004F2A25">
              <w:rPr>
                <w:rFonts w:asciiTheme="minorHAnsi" w:eastAsia="Calibri" w:hAnsiTheme="minorHAnsi" w:cstheme="minorHAnsi"/>
                <w:sz w:val="24"/>
              </w:rPr>
              <w:t>печатиран Образац</w:t>
            </w:r>
            <w:r w:rsidR="00395711">
              <w:rPr>
                <w:rFonts w:asciiTheme="minorHAnsi" w:eastAsia="Calibri" w:hAnsiTheme="minorHAnsi" w:cstheme="minorHAnsi"/>
                <w:sz w:val="24"/>
                <w:lang w:val="sr-Cyrl-RS"/>
              </w:rPr>
              <w:t xml:space="preserve"> 5А</w:t>
            </w:r>
            <w:r w:rsidRPr="004F2A25">
              <w:rPr>
                <w:rFonts w:asciiTheme="minorHAnsi" w:eastAsia="Calibri" w:hAnsiTheme="minorHAnsi" w:cstheme="minorHAnsi"/>
                <w:sz w:val="24"/>
              </w:rPr>
              <w:t xml:space="preserve"> квалификације</w:t>
            </w:r>
            <w:r w:rsidRPr="004F2A25">
              <w:rPr>
                <w:rFonts w:cs="Arial"/>
                <w:sz w:val="24"/>
              </w:rPr>
              <w:t xml:space="preserve"> и обавезно се доставља одговарајућа документација којом се доказује овај</w:t>
            </w:r>
            <w:r w:rsidRPr="00784D5C">
              <w:rPr>
                <w:rFonts w:cs="Arial"/>
                <w:sz w:val="24"/>
              </w:rPr>
              <w:t xml:space="preserve"> услов. То могу бити:  </w:t>
            </w:r>
            <w:r w:rsidRPr="00784D5C">
              <w:rPr>
                <w:rFonts w:cs="Arial"/>
                <w:sz w:val="24"/>
                <w:lang w:val="it-IT"/>
              </w:rPr>
              <w:t>окончане ситуације, записници о примопредаји, потврде наручилаца, употребне дозвол</w:t>
            </w:r>
            <w:r w:rsidRPr="00784D5C">
              <w:rPr>
                <w:rFonts w:cs="Arial"/>
                <w:sz w:val="24"/>
              </w:rPr>
              <w:t>е, решења о одређивању лица за вршење стручног надзора (наручилац прихвата и документацију пређашњих послодаваца)</w:t>
            </w:r>
            <w:r w:rsidRPr="00784D5C">
              <w:rPr>
                <w:rFonts w:cs="Arial"/>
                <w:sz w:val="24"/>
                <w:lang w:val="it-IT"/>
              </w:rPr>
              <w:t xml:space="preserve"> или друго. Уколико буде потребно, Наручилац ће у фази евалуације понуда захтевати допуну ове документације</w:t>
            </w:r>
            <w:r w:rsidR="008111F3">
              <w:rPr>
                <w:rFonts w:cs="Arial"/>
                <w:sz w:val="24"/>
                <w:lang w:val="it-IT"/>
              </w:rPr>
              <w:t>.</w:t>
            </w:r>
          </w:p>
        </w:tc>
      </w:tr>
      <w:tr w:rsidR="00784D5C" w:rsidRPr="00543BE8" w:rsidTr="00784D5C">
        <w:trPr>
          <w:trHeight w:val="1060"/>
        </w:trPr>
        <w:tc>
          <w:tcPr>
            <w:tcW w:w="2085" w:type="dxa"/>
            <w:tcBorders>
              <w:top w:val="dotted" w:sz="4" w:space="0" w:color="auto"/>
              <w:left w:val="dotted" w:sz="4" w:space="0" w:color="auto"/>
              <w:bottom w:val="dotted" w:sz="4" w:space="0" w:color="auto"/>
              <w:right w:val="dotted" w:sz="4" w:space="0" w:color="auto"/>
            </w:tcBorders>
            <w:shd w:val="clear" w:color="auto" w:fill="FFFFFF"/>
          </w:tcPr>
          <w:p w:rsidR="00784D5C" w:rsidRPr="00784D5C" w:rsidRDefault="00784D5C" w:rsidP="00784D5C">
            <w:pPr>
              <w:pStyle w:val="ListParagraph"/>
              <w:ind w:left="189"/>
              <w:jc w:val="center"/>
              <w:rPr>
                <w:rFonts w:eastAsia="Calibri" w:cs="Times New Roman"/>
                <w:i/>
                <w:noProof/>
                <w:sz w:val="24"/>
                <w:lang w:val="sr-Cyrl-CS"/>
              </w:rPr>
            </w:pPr>
            <w:r w:rsidRPr="00784D5C">
              <w:rPr>
                <w:rFonts w:eastAsia="Calibri" w:cs="Times New Roman"/>
                <w:i/>
                <w:noProof/>
                <w:sz w:val="24"/>
                <w:lang w:val="sr-Cyrl-CS"/>
              </w:rPr>
              <w:t>Доказ за предузетнике:</w:t>
            </w:r>
          </w:p>
        </w:tc>
        <w:tc>
          <w:tcPr>
            <w:tcW w:w="7699" w:type="dxa"/>
            <w:vMerge/>
            <w:tcBorders>
              <w:top w:val="dotted" w:sz="4" w:space="0" w:color="auto"/>
              <w:left w:val="dotted" w:sz="4" w:space="0" w:color="auto"/>
              <w:bottom w:val="dotted" w:sz="4" w:space="0" w:color="auto"/>
              <w:right w:val="dotted" w:sz="4" w:space="0" w:color="auto"/>
            </w:tcBorders>
            <w:shd w:val="clear" w:color="auto" w:fill="auto"/>
            <w:vAlign w:val="center"/>
          </w:tcPr>
          <w:p w:rsidR="00784D5C" w:rsidRPr="00543BE8" w:rsidRDefault="00784D5C" w:rsidP="004B475D">
            <w:pPr>
              <w:pStyle w:val="ListParagraph"/>
              <w:rPr>
                <w:rFonts w:eastAsia="Calibri" w:cs="Times New Roman"/>
                <w:noProof/>
                <w:sz w:val="24"/>
                <w:lang w:val="sr-Cyrl-CS"/>
              </w:rPr>
            </w:pPr>
          </w:p>
        </w:tc>
      </w:tr>
    </w:tbl>
    <w:p w:rsidR="0074096E" w:rsidRPr="00941D1E" w:rsidRDefault="0074096E" w:rsidP="0074096E">
      <w:pPr>
        <w:pStyle w:val="ListParagraph"/>
        <w:spacing w:after="200" w:line="276" w:lineRule="auto"/>
        <w:ind w:left="0"/>
        <w:rPr>
          <w:rFonts w:asciiTheme="majorHAnsi" w:eastAsia="Calibri" w:hAnsiTheme="majorHAnsi" w:cstheme="majorHAnsi"/>
          <w:sz w:val="24"/>
          <w:lang w:eastAsia="en-US"/>
        </w:rPr>
      </w:pPr>
      <w:r w:rsidRPr="00F27F1A">
        <w:rPr>
          <w:rFonts w:asciiTheme="majorHAnsi" w:eastAsia="Calibri" w:hAnsiTheme="majorHAnsi" w:cstheme="majorHAnsi"/>
          <w:sz w:val="24"/>
          <w:u w:val="single"/>
          <w:lang w:eastAsia="en-US"/>
        </w:rPr>
        <w:t>У случају подношења заједничке понуде</w:t>
      </w:r>
      <w:r w:rsidRPr="00941D1E">
        <w:rPr>
          <w:rFonts w:asciiTheme="majorHAnsi" w:eastAsia="Calibri" w:hAnsiTheme="majorHAnsi" w:cstheme="majorHAnsi"/>
          <w:sz w:val="24"/>
          <w:lang w:eastAsia="en-US"/>
        </w:rPr>
        <w:t xml:space="preserve">, задати услов о неопходном </w:t>
      </w:r>
      <w:r>
        <w:rPr>
          <w:rFonts w:asciiTheme="majorHAnsi" w:eastAsia="Calibri" w:hAnsiTheme="majorHAnsi" w:cstheme="majorHAnsi"/>
          <w:sz w:val="24"/>
          <w:lang w:val="sr-Cyrl-RS" w:eastAsia="en-US"/>
        </w:rPr>
        <w:t>пословном</w:t>
      </w:r>
      <w:r w:rsidRPr="00941D1E">
        <w:rPr>
          <w:rFonts w:asciiTheme="majorHAnsi" w:eastAsia="Calibri" w:hAnsiTheme="majorHAnsi" w:cstheme="majorHAnsi"/>
          <w:sz w:val="24"/>
          <w:lang w:eastAsia="en-US"/>
        </w:rPr>
        <w:t xml:space="preserve"> капацитету чланови групе понуђача испуњавају заједно.</w:t>
      </w:r>
    </w:p>
    <w:p w:rsidR="00F27F1A" w:rsidRPr="0074096E" w:rsidRDefault="0074096E" w:rsidP="003A13AC">
      <w:pPr>
        <w:pStyle w:val="ListParagraph"/>
        <w:spacing w:after="200" w:line="276" w:lineRule="auto"/>
        <w:ind w:left="0"/>
        <w:rPr>
          <w:rFonts w:asciiTheme="majorHAnsi" w:eastAsia="Calibri" w:hAnsiTheme="majorHAnsi" w:cstheme="majorHAnsi"/>
          <w:sz w:val="24"/>
          <w:lang w:val="sr-Cyrl-RS" w:eastAsia="en-US"/>
        </w:rPr>
      </w:pPr>
      <w:r w:rsidRPr="00F27F1A">
        <w:rPr>
          <w:rFonts w:asciiTheme="majorHAnsi" w:eastAsia="Calibri" w:hAnsiTheme="majorHAnsi" w:cstheme="majorHAnsi"/>
          <w:sz w:val="24"/>
          <w:u w:val="single"/>
          <w:lang w:eastAsia="en-US"/>
        </w:rPr>
        <w:t>Уколико понуђач наступа са подизвођачем</w:t>
      </w:r>
      <w:r w:rsidRPr="00941D1E">
        <w:rPr>
          <w:rFonts w:asciiTheme="majorHAnsi" w:eastAsia="Calibri" w:hAnsiTheme="majorHAnsi" w:cstheme="majorHAnsi"/>
          <w:sz w:val="24"/>
          <w:lang w:eastAsia="en-US"/>
        </w:rPr>
        <w:t xml:space="preserve">, за подизвођача не доставља тражене доказе о </w:t>
      </w:r>
      <w:r>
        <w:rPr>
          <w:rFonts w:asciiTheme="majorHAnsi" w:eastAsia="Calibri" w:hAnsiTheme="majorHAnsi" w:cstheme="majorHAnsi"/>
          <w:sz w:val="24"/>
          <w:lang w:val="sr-Cyrl-RS" w:eastAsia="en-US"/>
        </w:rPr>
        <w:t>пословном</w:t>
      </w:r>
      <w:r w:rsidRPr="00941D1E">
        <w:rPr>
          <w:rFonts w:asciiTheme="majorHAnsi" w:eastAsia="Calibri" w:hAnsiTheme="majorHAnsi" w:cstheme="majorHAnsi"/>
          <w:sz w:val="24"/>
          <w:lang w:eastAsia="en-US"/>
        </w:rPr>
        <w:t xml:space="preserve"> капацитету, већ је </w:t>
      </w:r>
      <w:r>
        <w:rPr>
          <w:rFonts w:asciiTheme="majorHAnsi" w:eastAsia="Calibri" w:hAnsiTheme="majorHAnsi" w:cstheme="majorHAnsi"/>
          <w:sz w:val="24"/>
          <w:lang w:val="sr-Cyrl-RS" w:eastAsia="en-US"/>
        </w:rPr>
        <w:t xml:space="preserve">понуђач </w:t>
      </w:r>
      <w:r w:rsidRPr="00941D1E">
        <w:rPr>
          <w:rFonts w:asciiTheme="majorHAnsi" w:eastAsia="Calibri" w:hAnsiTheme="majorHAnsi" w:cstheme="majorHAnsi"/>
          <w:sz w:val="24"/>
          <w:lang w:eastAsia="en-US"/>
        </w:rPr>
        <w:t>дужан да сам испуни задати услов</w:t>
      </w:r>
      <w:r>
        <w:rPr>
          <w:rFonts w:asciiTheme="majorHAnsi" w:eastAsia="Calibri" w:hAnsiTheme="majorHAnsi" w:cstheme="majorHAnsi"/>
          <w:sz w:val="24"/>
          <w:lang w:eastAsia="en-US"/>
        </w:rPr>
        <w:t>.</w:t>
      </w:r>
    </w:p>
    <w:p w:rsidR="00E56F0A" w:rsidRPr="00F27F1A" w:rsidRDefault="00E56F0A" w:rsidP="007C153C">
      <w:pPr>
        <w:pStyle w:val="ListParagraph"/>
        <w:numPr>
          <w:ilvl w:val="0"/>
          <w:numId w:val="26"/>
        </w:numPr>
        <w:rPr>
          <w:rFonts w:cs="Times New Roman"/>
          <w:bCs/>
          <w:iCs/>
          <w:sz w:val="24"/>
          <w:lang w:val="ru-RU" w:eastAsia="ja-JP"/>
        </w:rPr>
      </w:pPr>
      <w:r w:rsidRPr="00F27F1A">
        <w:rPr>
          <w:rFonts w:cs="Times New Roman"/>
          <w:b/>
          <w:bCs/>
          <w:i/>
          <w:iCs/>
          <w:sz w:val="24"/>
          <w:lang w:val="ru-RU" w:eastAsia="ja-JP"/>
        </w:rPr>
        <w:t>Tехнички капацитет</w:t>
      </w:r>
      <w:r w:rsidRPr="00F27F1A">
        <w:rPr>
          <w:rFonts w:cs="Times New Roman"/>
          <w:bCs/>
          <w:iCs/>
          <w:sz w:val="24"/>
          <w:lang w:val="ru-RU" w:eastAsia="ja-JP"/>
        </w:rPr>
        <w:t xml:space="preserve">: </w:t>
      </w:r>
    </w:p>
    <w:p w:rsidR="002673A9" w:rsidRPr="00E56F0A" w:rsidRDefault="002673A9" w:rsidP="002673A9">
      <w:pPr>
        <w:ind w:left="720"/>
        <w:contextualSpacing/>
        <w:rPr>
          <w:rFonts w:cs="Times New Roman"/>
          <w:bCs/>
          <w:iCs/>
          <w:sz w:val="24"/>
          <w:lang w:val="ru-RU" w:eastAsia="ja-JP"/>
        </w:rPr>
      </w:pPr>
    </w:p>
    <w:p w:rsidR="00E56F0A" w:rsidRPr="002673A9" w:rsidRDefault="00E56F0A" w:rsidP="007C153C">
      <w:pPr>
        <w:pStyle w:val="ListParagraph"/>
        <w:numPr>
          <w:ilvl w:val="0"/>
          <w:numId w:val="24"/>
        </w:numPr>
        <w:ind w:firstLine="414"/>
        <w:rPr>
          <w:rFonts w:cs="Times New Roman"/>
          <w:bCs/>
          <w:iCs/>
          <w:sz w:val="24"/>
          <w:lang w:val="ru-RU" w:eastAsia="ja-JP"/>
        </w:rPr>
      </w:pPr>
      <w:r w:rsidRPr="002673A9">
        <w:rPr>
          <w:rFonts w:cs="Times New Roman"/>
          <w:bCs/>
          <w:iCs/>
          <w:sz w:val="24"/>
          <w:lang w:val="ru-RU" w:eastAsia="ja-JP"/>
        </w:rPr>
        <w:t>достављањем копије стандарда квалитета ИСО 9001,</w:t>
      </w:r>
    </w:p>
    <w:p w:rsidR="00E56F0A" w:rsidRPr="00325FEF" w:rsidRDefault="002673A9" w:rsidP="007C153C">
      <w:pPr>
        <w:pStyle w:val="ListParagraph"/>
        <w:numPr>
          <w:ilvl w:val="0"/>
          <w:numId w:val="24"/>
        </w:numPr>
        <w:spacing w:after="200" w:line="276" w:lineRule="auto"/>
        <w:ind w:left="1418" w:hanging="284"/>
        <w:rPr>
          <w:rFonts w:eastAsia="Calibri" w:cs="Times New Roman"/>
          <w:b/>
          <w:noProof/>
          <w:sz w:val="24"/>
        </w:rPr>
      </w:pPr>
      <w:r>
        <w:rPr>
          <w:rFonts w:cs="Times New Roman"/>
          <w:bCs/>
          <w:iCs/>
          <w:sz w:val="24"/>
          <w:lang w:val="ru-RU" w:eastAsia="ja-JP"/>
        </w:rPr>
        <w:t>достављањем</w:t>
      </w:r>
      <w:r>
        <w:rPr>
          <w:rFonts w:cs="Times New Roman"/>
          <w:bCs/>
          <w:iCs/>
          <w:sz w:val="24"/>
          <w:lang w:eastAsia="ja-JP"/>
        </w:rPr>
        <w:t xml:space="preserve"> </w:t>
      </w:r>
      <w:r w:rsidRPr="002673A9">
        <w:rPr>
          <w:rFonts w:cs="Times New Roman"/>
          <w:bCs/>
          <w:iCs/>
          <w:sz w:val="24"/>
          <w:lang w:val="ru-RU" w:eastAsia="ja-JP"/>
        </w:rPr>
        <w:t>копије важеће саобраћајне дозволе (уз фотокопију саобраћајне дозволе, потребно је доставити одштампану слику</w:t>
      </w:r>
      <w:r>
        <w:rPr>
          <w:rFonts w:cs="Times New Roman"/>
          <w:bCs/>
          <w:iCs/>
          <w:sz w:val="24"/>
          <w:lang w:eastAsia="ja-JP"/>
        </w:rPr>
        <w:t xml:space="preserve"> </w:t>
      </w:r>
      <w:r w:rsidRPr="002673A9">
        <w:rPr>
          <w:rFonts w:cs="Times New Roman"/>
          <w:bCs/>
          <w:iCs/>
          <w:sz w:val="24"/>
          <w:lang w:val="ru-RU" w:eastAsia="ja-JP"/>
        </w:rPr>
        <w:t>регистрационе налепнице на возилу и очитане податке са чипа-читача саобраћајне дозволе) односно ако саобраћајна дозвола није издата на име понуђача као власника возила, поред копије важеће саобраћајне дозволе доставити и доказ о правном основу коришћења возила, (уговор о купопродаји или уговор о закупу или уговор о лизингу или уговор о коришћењу возила и сл</w:t>
      </w:r>
      <w:r w:rsidR="00325FEF">
        <w:rPr>
          <w:rFonts w:cs="Times New Roman"/>
          <w:bCs/>
          <w:iCs/>
          <w:sz w:val="24"/>
          <w:lang w:val="ru-RU" w:eastAsia="ja-JP"/>
        </w:rPr>
        <w:t>)</w:t>
      </w:r>
      <w:r w:rsidRPr="002673A9">
        <w:rPr>
          <w:rFonts w:cs="Times New Roman"/>
          <w:bCs/>
          <w:iCs/>
          <w:sz w:val="24"/>
          <w:lang w:val="ru-RU" w:eastAsia="ja-JP"/>
        </w:rPr>
        <w:t>.</w:t>
      </w:r>
      <w:r>
        <w:rPr>
          <w:rFonts w:cs="Times New Roman"/>
          <w:bCs/>
          <w:iCs/>
          <w:sz w:val="24"/>
          <w:lang w:eastAsia="ja-JP"/>
        </w:rPr>
        <w:t xml:space="preserve"> </w:t>
      </w:r>
      <w:r w:rsidRPr="002673A9">
        <w:rPr>
          <w:rFonts w:cs="Times New Roman"/>
          <w:bCs/>
          <w:iCs/>
          <w:sz w:val="24"/>
          <w:lang w:val="ru-RU" w:eastAsia="ja-JP"/>
        </w:rPr>
        <w:t>Уколико је возило узето у закуп од лица које није власник, потребно је доставити и сагласност власника за давање возила на располагање трећем лицу (нпр. сагласност лизинг куће уколико је возило узето у закуп од</w:t>
      </w:r>
      <w:r w:rsidR="00325FEF">
        <w:rPr>
          <w:rFonts w:cs="Times New Roman"/>
          <w:bCs/>
          <w:iCs/>
          <w:sz w:val="24"/>
          <w:lang w:val="ru-RU" w:eastAsia="ja-JP"/>
        </w:rPr>
        <w:t xml:space="preserve"> лица које је корисник лизинга)</w:t>
      </w:r>
      <w:r w:rsidRPr="002673A9">
        <w:rPr>
          <w:rFonts w:cs="Times New Roman"/>
          <w:bCs/>
          <w:iCs/>
          <w:sz w:val="24"/>
          <w:lang w:val="ru-RU" w:eastAsia="ja-JP"/>
        </w:rPr>
        <w:t>.</w:t>
      </w:r>
    </w:p>
    <w:p w:rsidR="00325FEF" w:rsidRPr="002673A9" w:rsidRDefault="00325FEF" w:rsidP="00325FEF">
      <w:pPr>
        <w:pStyle w:val="ListParagraph"/>
        <w:spacing w:after="200" w:line="276" w:lineRule="auto"/>
        <w:ind w:left="1418"/>
        <w:rPr>
          <w:rFonts w:eastAsia="Calibri" w:cs="Times New Roman"/>
          <w:b/>
          <w:noProof/>
          <w:sz w:val="24"/>
        </w:rPr>
      </w:pPr>
    </w:p>
    <w:p w:rsidR="00325FEF" w:rsidRDefault="00325FEF" w:rsidP="00325FEF">
      <w:pPr>
        <w:pStyle w:val="ListParagraph"/>
        <w:spacing w:after="200" w:line="276" w:lineRule="auto"/>
        <w:ind w:left="0"/>
        <w:rPr>
          <w:rFonts w:asciiTheme="majorHAnsi" w:eastAsia="Calibri" w:hAnsiTheme="majorHAnsi" w:cstheme="majorHAnsi"/>
          <w:sz w:val="24"/>
          <w:lang w:val="sr-Cyrl-RS" w:eastAsia="en-US"/>
        </w:rPr>
      </w:pPr>
      <w:r w:rsidRPr="00F27F1A">
        <w:rPr>
          <w:rFonts w:asciiTheme="majorHAnsi" w:eastAsia="Calibri" w:hAnsiTheme="majorHAnsi" w:cstheme="majorHAnsi"/>
          <w:sz w:val="24"/>
          <w:u w:val="single"/>
          <w:lang w:eastAsia="en-US"/>
        </w:rPr>
        <w:t>У случају подношења заједничке понуде</w:t>
      </w:r>
      <w:r w:rsidRPr="00941D1E">
        <w:rPr>
          <w:rFonts w:asciiTheme="majorHAnsi" w:eastAsia="Calibri" w:hAnsiTheme="majorHAnsi" w:cstheme="majorHAnsi"/>
          <w:sz w:val="24"/>
          <w:lang w:eastAsia="en-US"/>
        </w:rPr>
        <w:t xml:space="preserve">, задати услов о неопходном </w:t>
      </w:r>
      <w:r>
        <w:rPr>
          <w:rFonts w:asciiTheme="majorHAnsi" w:eastAsia="Calibri" w:hAnsiTheme="majorHAnsi" w:cstheme="majorHAnsi"/>
          <w:sz w:val="24"/>
          <w:lang w:val="sr-Cyrl-RS" w:eastAsia="en-US"/>
        </w:rPr>
        <w:t>техничком</w:t>
      </w:r>
      <w:r w:rsidRPr="00941D1E">
        <w:rPr>
          <w:rFonts w:asciiTheme="majorHAnsi" w:eastAsia="Calibri" w:hAnsiTheme="majorHAnsi" w:cstheme="majorHAnsi"/>
          <w:sz w:val="24"/>
          <w:lang w:eastAsia="en-US"/>
        </w:rPr>
        <w:t xml:space="preserve"> капацитету, чланови гр</w:t>
      </w:r>
      <w:r>
        <w:rPr>
          <w:rFonts w:asciiTheme="majorHAnsi" w:eastAsia="Calibri" w:hAnsiTheme="majorHAnsi" w:cstheme="majorHAnsi"/>
          <w:sz w:val="24"/>
          <w:lang w:eastAsia="en-US"/>
        </w:rPr>
        <w:t>упе понуђача испуњавају заједно</w:t>
      </w:r>
      <w:r>
        <w:rPr>
          <w:rFonts w:asciiTheme="majorHAnsi" w:eastAsia="Calibri" w:hAnsiTheme="majorHAnsi" w:cstheme="majorHAnsi"/>
          <w:sz w:val="24"/>
          <w:lang w:val="sr-Cyrl-RS" w:eastAsia="en-US"/>
        </w:rPr>
        <w:t>.</w:t>
      </w:r>
      <w:r w:rsidRPr="00941D1E">
        <w:rPr>
          <w:rFonts w:asciiTheme="majorHAnsi" w:eastAsia="Calibri" w:hAnsiTheme="majorHAnsi" w:cstheme="majorHAnsi"/>
          <w:sz w:val="24"/>
          <w:lang w:eastAsia="en-US"/>
        </w:rPr>
        <w:t xml:space="preserve"> </w:t>
      </w:r>
    </w:p>
    <w:p w:rsidR="0074096E" w:rsidRPr="0074096E" w:rsidRDefault="0074096E" w:rsidP="00325FEF">
      <w:pPr>
        <w:pStyle w:val="ListParagraph"/>
        <w:spacing w:after="200" w:line="276" w:lineRule="auto"/>
        <w:ind w:left="0"/>
        <w:rPr>
          <w:rFonts w:asciiTheme="majorHAnsi" w:eastAsia="Calibri" w:hAnsiTheme="majorHAnsi" w:cstheme="majorHAnsi"/>
          <w:sz w:val="24"/>
          <w:lang w:val="sr-Cyrl-RS" w:eastAsia="en-US"/>
        </w:rPr>
      </w:pPr>
    </w:p>
    <w:p w:rsidR="00325FEF" w:rsidRDefault="00325FEF" w:rsidP="00325FEF">
      <w:pPr>
        <w:pStyle w:val="ListParagraph"/>
        <w:spacing w:after="200" w:line="276" w:lineRule="auto"/>
        <w:ind w:left="0"/>
        <w:rPr>
          <w:rFonts w:asciiTheme="majorHAnsi" w:eastAsia="Calibri" w:hAnsiTheme="majorHAnsi" w:cstheme="majorHAnsi"/>
          <w:sz w:val="24"/>
          <w:lang w:eastAsia="en-US"/>
        </w:rPr>
      </w:pPr>
      <w:r w:rsidRPr="00F27F1A">
        <w:rPr>
          <w:rFonts w:asciiTheme="majorHAnsi" w:eastAsia="Calibri" w:hAnsiTheme="majorHAnsi" w:cstheme="majorHAnsi"/>
          <w:sz w:val="24"/>
          <w:u w:val="single"/>
          <w:lang w:eastAsia="en-US"/>
        </w:rPr>
        <w:lastRenderedPageBreak/>
        <w:t>Уколико понуђач наступа са подизвођачем</w:t>
      </w:r>
      <w:r w:rsidRPr="00941D1E">
        <w:rPr>
          <w:rFonts w:asciiTheme="majorHAnsi" w:eastAsia="Calibri" w:hAnsiTheme="majorHAnsi" w:cstheme="majorHAnsi"/>
          <w:sz w:val="24"/>
          <w:lang w:eastAsia="en-US"/>
        </w:rPr>
        <w:t xml:space="preserve">, </w:t>
      </w:r>
      <w:r>
        <w:rPr>
          <w:rFonts w:asciiTheme="majorHAnsi" w:eastAsia="Calibri" w:hAnsiTheme="majorHAnsi" w:cstheme="majorHAnsi"/>
          <w:sz w:val="24"/>
          <w:lang w:val="sr-Cyrl-RS" w:eastAsia="en-US"/>
        </w:rPr>
        <w:t xml:space="preserve">понуђач </w:t>
      </w:r>
      <w:r w:rsidR="0074096E">
        <w:rPr>
          <w:rFonts w:asciiTheme="majorHAnsi" w:eastAsia="Calibri" w:hAnsiTheme="majorHAnsi" w:cstheme="majorHAnsi"/>
          <w:sz w:val="24"/>
          <w:lang w:val="sr-Cyrl-RS" w:eastAsia="en-US"/>
        </w:rPr>
        <w:t xml:space="preserve">је </w:t>
      </w:r>
      <w:r w:rsidRPr="00941D1E">
        <w:rPr>
          <w:rFonts w:asciiTheme="majorHAnsi" w:eastAsia="Calibri" w:hAnsiTheme="majorHAnsi" w:cstheme="majorHAnsi"/>
          <w:sz w:val="24"/>
          <w:lang w:eastAsia="en-US"/>
        </w:rPr>
        <w:t>дужан да сам испуни задати услов</w:t>
      </w:r>
      <w:r>
        <w:rPr>
          <w:rFonts w:asciiTheme="majorHAnsi" w:eastAsia="Calibri" w:hAnsiTheme="majorHAnsi" w:cstheme="majorHAnsi"/>
          <w:sz w:val="24"/>
          <w:lang w:eastAsia="en-US"/>
        </w:rPr>
        <w:t>.</w:t>
      </w:r>
    </w:p>
    <w:p w:rsidR="00A362ED" w:rsidRPr="00325FEF" w:rsidRDefault="00A362ED" w:rsidP="003A13AC">
      <w:pPr>
        <w:pStyle w:val="ListParagraph"/>
        <w:spacing w:after="200" w:line="276" w:lineRule="auto"/>
        <w:ind w:left="0"/>
        <w:rPr>
          <w:rFonts w:eastAsia="Calibri" w:cs="Times New Roman"/>
          <w:b/>
          <w:noProof/>
          <w:sz w:val="24"/>
          <w:lang w:val="sr-Cyrl-RS"/>
        </w:rPr>
      </w:pPr>
    </w:p>
    <w:p w:rsidR="0011477A" w:rsidRPr="0011477A" w:rsidRDefault="00E56F0A" w:rsidP="0011477A">
      <w:pPr>
        <w:numPr>
          <w:ilvl w:val="0"/>
          <w:numId w:val="26"/>
        </w:numPr>
        <w:autoSpaceDE w:val="0"/>
        <w:autoSpaceDN w:val="0"/>
        <w:adjustRightInd w:val="0"/>
        <w:contextualSpacing/>
        <w:rPr>
          <w:rFonts w:asciiTheme="majorHAnsi" w:hAnsiTheme="majorHAnsi" w:cstheme="majorHAnsi"/>
          <w:bCs/>
          <w:iCs/>
          <w:sz w:val="24"/>
          <w:lang w:val="ru-RU" w:eastAsia="ja-JP"/>
        </w:rPr>
      </w:pPr>
      <w:r w:rsidRPr="00E56F0A">
        <w:rPr>
          <w:rFonts w:asciiTheme="majorHAnsi" w:hAnsiTheme="majorHAnsi" w:cstheme="majorHAnsi"/>
          <w:b/>
          <w:bCs/>
          <w:i/>
          <w:iCs/>
          <w:sz w:val="24"/>
          <w:lang w:val="ru-RU" w:eastAsia="ja-JP"/>
        </w:rPr>
        <w:t>Кадровски капацитет</w:t>
      </w:r>
      <w:r w:rsidRPr="00E56F0A">
        <w:rPr>
          <w:rFonts w:asciiTheme="majorHAnsi" w:hAnsiTheme="majorHAnsi" w:cstheme="majorHAnsi"/>
          <w:bCs/>
          <w:iCs/>
          <w:sz w:val="24"/>
          <w:lang w:val="ru-RU" w:eastAsia="ja-JP"/>
        </w:rPr>
        <w:t xml:space="preserve"> и то: попуњавањем, потписивањем и печатирањем </w:t>
      </w:r>
      <w:r w:rsidRPr="003A6666">
        <w:rPr>
          <w:rFonts w:asciiTheme="majorHAnsi" w:hAnsiTheme="majorHAnsi" w:cstheme="majorHAnsi"/>
          <w:bCs/>
          <w:iCs/>
          <w:sz w:val="24"/>
          <w:lang w:val="ru-RU" w:eastAsia="ja-JP"/>
        </w:rPr>
        <w:t>Обрасца 6</w:t>
      </w:r>
      <w:r w:rsidRPr="002673A9">
        <w:rPr>
          <w:rFonts w:asciiTheme="majorHAnsi" w:hAnsiTheme="majorHAnsi" w:cstheme="majorHAnsi"/>
          <w:bCs/>
          <w:iCs/>
          <w:color w:val="FF0000"/>
          <w:sz w:val="24"/>
          <w:lang w:val="ru-RU" w:eastAsia="ja-JP"/>
        </w:rPr>
        <w:t xml:space="preserve"> </w:t>
      </w:r>
      <w:r w:rsidR="00267E92">
        <w:rPr>
          <w:rFonts w:asciiTheme="majorHAnsi" w:hAnsiTheme="majorHAnsi" w:cstheme="majorHAnsi"/>
          <w:bCs/>
          <w:iCs/>
          <w:sz w:val="24"/>
          <w:lang w:val="ru-RU" w:eastAsia="ja-JP"/>
        </w:rPr>
        <w:t>са прилозима</w:t>
      </w:r>
      <w:r w:rsidR="00267E92">
        <w:rPr>
          <w:rFonts w:asciiTheme="majorHAnsi" w:hAnsiTheme="majorHAnsi" w:cstheme="majorHAnsi"/>
          <w:bCs/>
          <w:iCs/>
          <w:sz w:val="24"/>
          <w:lang w:eastAsia="ja-JP"/>
        </w:rPr>
        <w:t xml:space="preserve"> </w:t>
      </w:r>
      <w:r w:rsidRPr="00E56F0A">
        <w:rPr>
          <w:rFonts w:asciiTheme="majorHAnsi" w:hAnsiTheme="majorHAnsi" w:cstheme="majorHAnsi"/>
          <w:bCs/>
          <w:iCs/>
          <w:sz w:val="24"/>
          <w:lang w:val="ru-RU" w:eastAsia="ja-JP"/>
        </w:rPr>
        <w:t>М-А образаца</w:t>
      </w:r>
      <w:r w:rsidR="0011477A">
        <w:rPr>
          <w:rFonts w:asciiTheme="majorHAnsi" w:hAnsiTheme="majorHAnsi" w:cstheme="majorHAnsi"/>
          <w:bCs/>
          <w:iCs/>
          <w:sz w:val="24"/>
          <w:lang w:eastAsia="ja-JP"/>
        </w:rPr>
        <w:t>.</w:t>
      </w:r>
      <w:r w:rsidRPr="00E56F0A">
        <w:rPr>
          <w:rFonts w:asciiTheme="majorHAnsi" w:hAnsiTheme="majorHAnsi" w:cstheme="majorHAnsi"/>
          <w:bCs/>
          <w:iCs/>
          <w:sz w:val="24"/>
          <w:lang w:val="ru-RU" w:eastAsia="ja-JP"/>
        </w:rPr>
        <w:t xml:space="preserve"> </w:t>
      </w:r>
    </w:p>
    <w:p w:rsidR="0011477A" w:rsidRDefault="0011477A" w:rsidP="0011477A">
      <w:pPr>
        <w:autoSpaceDE w:val="0"/>
        <w:autoSpaceDN w:val="0"/>
        <w:adjustRightInd w:val="0"/>
        <w:ind w:left="360"/>
        <w:contextualSpacing/>
        <w:rPr>
          <w:rFonts w:asciiTheme="majorHAnsi" w:hAnsiTheme="majorHAnsi" w:cstheme="majorHAnsi"/>
          <w:b/>
          <w:bCs/>
          <w:i/>
          <w:iCs/>
          <w:sz w:val="24"/>
          <w:lang w:eastAsia="ja-JP"/>
        </w:rPr>
      </w:pPr>
    </w:p>
    <w:p w:rsidR="00E56F0A" w:rsidRPr="00F55D15" w:rsidRDefault="00E56F0A" w:rsidP="00020372">
      <w:pPr>
        <w:pStyle w:val="ListParagraph"/>
        <w:numPr>
          <w:ilvl w:val="0"/>
          <w:numId w:val="38"/>
        </w:numPr>
        <w:autoSpaceDE w:val="0"/>
        <w:autoSpaceDN w:val="0"/>
        <w:adjustRightInd w:val="0"/>
        <w:rPr>
          <w:rFonts w:asciiTheme="majorHAnsi" w:hAnsiTheme="majorHAnsi" w:cstheme="majorHAnsi"/>
          <w:bCs/>
          <w:iCs/>
          <w:sz w:val="24"/>
          <w:lang w:val="ru-RU" w:eastAsia="ja-JP"/>
        </w:rPr>
      </w:pPr>
      <w:r w:rsidRPr="00F55D15">
        <w:rPr>
          <w:rFonts w:asciiTheme="majorHAnsi" w:hAnsiTheme="majorHAnsi" w:cstheme="majorHAnsi"/>
          <w:bCs/>
          <w:iCs/>
          <w:sz w:val="24"/>
          <w:lang w:val="ru-RU" w:eastAsia="ja-JP"/>
        </w:rPr>
        <w:t>Стално запослена лица:</w:t>
      </w:r>
    </w:p>
    <w:p w:rsidR="00E56F0A" w:rsidRPr="00E56F0A" w:rsidRDefault="00E56F0A" w:rsidP="00E56F0A">
      <w:pPr>
        <w:autoSpaceDE w:val="0"/>
        <w:autoSpaceDN w:val="0"/>
        <w:adjustRightInd w:val="0"/>
        <w:ind w:left="1440"/>
        <w:contextualSpacing/>
        <w:rPr>
          <w:rFonts w:asciiTheme="majorHAnsi" w:hAnsiTheme="majorHAnsi" w:cstheme="majorHAnsi"/>
          <w:bCs/>
          <w:iCs/>
          <w:sz w:val="24"/>
          <w:lang w:val="ru-RU" w:eastAsia="ja-JP"/>
        </w:rPr>
      </w:pPr>
    </w:p>
    <w:p w:rsidR="00E56F0A" w:rsidRPr="00F55D15" w:rsidRDefault="00E56F0A" w:rsidP="00020372">
      <w:pPr>
        <w:pStyle w:val="ListParagraph"/>
        <w:numPr>
          <w:ilvl w:val="0"/>
          <w:numId w:val="39"/>
        </w:numPr>
        <w:rPr>
          <w:rFonts w:cs="Times New Roman"/>
          <w:bCs/>
          <w:iCs/>
          <w:sz w:val="24"/>
          <w:lang w:val="ru-RU" w:eastAsia="ja-JP"/>
        </w:rPr>
      </w:pPr>
      <w:r w:rsidRPr="00F55D15">
        <w:rPr>
          <w:rFonts w:cs="Times New Roman"/>
          <w:bCs/>
          <w:iCs/>
          <w:sz w:val="24"/>
          <w:lang w:val="ru-RU" w:eastAsia="ja-JP"/>
        </w:rPr>
        <w:t>Лиценцу 300 или 301 или 302 за одговорног пројектанта архитектонских пројеката – мин. 1 стално запослен;</w:t>
      </w:r>
    </w:p>
    <w:p w:rsidR="00E56F0A" w:rsidRPr="00F55D15" w:rsidRDefault="00E56F0A" w:rsidP="00020372">
      <w:pPr>
        <w:pStyle w:val="ListParagraph"/>
        <w:numPr>
          <w:ilvl w:val="0"/>
          <w:numId w:val="39"/>
        </w:numPr>
        <w:rPr>
          <w:rFonts w:cs="Times New Roman"/>
          <w:bCs/>
          <w:iCs/>
          <w:sz w:val="24"/>
          <w:lang w:val="ru-RU" w:eastAsia="ja-JP"/>
        </w:rPr>
      </w:pPr>
      <w:r w:rsidRPr="00F55D15">
        <w:rPr>
          <w:rFonts w:cs="Times New Roman"/>
          <w:bCs/>
          <w:iCs/>
          <w:sz w:val="24"/>
          <w:lang w:val="ru-RU" w:eastAsia="ja-JP"/>
        </w:rPr>
        <w:t xml:space="preserve">Лиценцу 310 или 311 за одговорног пројектанта грађевинских конструкција објеката високоградње – мин. 1 стално запослен; </w:t>
      </w:r>
    </w:p>
    <w:p w:rsidR="00E56F0A" w:rsidRPr="00F55D15" w:rsidRDefault="00E56F0A" w:rsidP="00020372">
      <w:pPr>
        <w:pStyle w:val="ListParagraph"/>
        <w:numPr>
          <w:ilvl w:val="0"/>
          <w:numId w:val="39"/>
        </w:numPr>
        <w:rPr>
          <w:rFonts w:cs="Times New Roman"/>
          <w:bCs/>
          <w:iCs/>
          <w:sz w:val="24"/>
          <w:lang w:val="ru-RU" w:eastAsia="ja-JP"/>
        </w:rPr>
      </w:pPr>
      <w:r w:rsidRPr="00F55D15">
        <w:rPr>
          <w:rFonts w:cs="Times New Roman"/>
          <w:bCs/>
          <w:iCs/>
          <w:sz w:val="24"/>
          <w:lang w:val="ru-RU" w:eastAsia="ja-JP"/>
        </w:rPr>
        <w:t>Лиценцу 313 или 314 за одговорног пројектанта инсталација водовода и канализације – мин. 1 стално запослен;</w:t>
      </w:r>
    </w:p>
    <w:p w:rsidR="00E56F0A" w:rsidRPr="00F55D15" w:rsidRDefault="00E56F0A" w:rsidP="00020372">
      <w:pPr>
        <w:pStyle w:val="ListParagraph"/>
        <w:numPr>
          <w:ilvl w:val="0"/>
          <w:numId w:val="39"/>
        </w:numPr>
        <w:rPr>
          <w:rFonts w:cs="Times New Roman"/>
          <w:bCs/>
          <w:iCs/>
          <w:sz w:val="24"/>
          <w:lang w:val="ru-RU" w:eastAsia="ja-JP"/>
        </w:rPr>
      </w:pPr>
      <w:r w:rsidRPr="00F55D15">
        <w:rPr>
          <w:rFonts w:cs="Times New Roman"/>
          <w:bCs/>
          <w:iCs/>
          <w:sz w:val="24"/>
          <w:lang w:val="ru-RU" w:eastAsia="ja-JP"/>
        </w:rPr>
        <w:t>Лиценцу 350 за одговорног пројектанта електроенергетских инсталација ниског и средњег напона – мин. 1 стално запослен;</w:t>
      </w:r>
    </w:p>
    <w:p w:rsidR="00E56F0A" w:rsidRPr="00F55D15" w:rsidRDefault="00E56F0A" w:rsidP="00020372">
      <w:pPr>
        <w:pStyle w:val="ListParagraph"/>
        <w:numPr>
          <w:ilvl w:val="0"/>
          <w:numId w:val="39"/>
        </w:numPr>
        <w:rPr>
          <w:rFonts w:cs="Times New Roman"/>
          <w:bCs/>
          <w:iCs/>
          <w:sz w:val="24"/>
          <w:lang w:val="ru-RU" w:eastAsia="ja-JP"/>
        </w:rPr>
      </w:pPr>
      <w:r w:rsidRPr="00F55D15">
        <w:rPr>
          <w:rFonts w:cs="Times New Roman"/>
          <w:bCs/>
          <w:iCs/>
          <w:sz w:val="24"/>
          <w:lang w:val="ru-RU" w:eastAsia="ja-JP"/>
        </w:rPr>
        <w:t>Лиценцу 353 за одговорног пројектанта телекомуникационих мрежа и система – мин. 1 стално запослен;</w:t>
      </w:r>
    </w:p>
    <w:p w:rsidR="00E56F0A" w:rsidRPr="00F55D15" w:rsidRDefault="00E56F0A" w:rsidP="00020372">
      <w:pPr>
        <w:pStyle w:val="ListParagraph"/>
        <w:numPr>
          <w:ilvl w:val="0"/>
          <w:numId w:val="39"/>
        </w:numPr>
        <w:rPr>
          <w:rFonts w:cs="Times New Roman"/>
          <w:bCs/>
          <w:iCs/>
          <w:sz w:val="24"/>
          <w:lang w:val="ru-RU" w:eastAsia="ja-JP"/>
        </w:rPr>
      </w:pPr>
      <w:r w:rsidRPr="00F55D15">
        <w:rPr>
          <w:rFonts w:cs="Times New Roman"/>
          <w:bCs/>
          <w:iCs/>
          <w:sz w:val="24"/>
          <w:lang w:val="ru-RU" w:eastAsia="ja-JP"/>
        </w:rPr>
        <w:t>Лиценцу 330 за одговорног пројектанта термотехничких инсталација – мин. 1 стално запослен.</w:t>
      </w:r>
    </w:p>
    <w:p w:rsidR="00E56F0A" w:rsidRPr="00E56F0A" w:rsidRDefault="00E56F0A" w:rsidP="00E56F0A">
      <w:pPr>
        <w:ind w:left="360"/>
        <w:contextualSpacing/>
        <w:rPr>
          <w:rFonts w:cs="Times New Roman"/>
          <w:bCs/>
          <w:iCs/>
          <w:sz w:val="24"/>
          <w:lang w:val="ru-RU" w:eastAsia="ja-JP"/>
        </w:rPr>
      </w:pPr>
    </w:p>
    <w:p w:rsidR="0074096E" w:rsidRDefault="00E56F0A" w:rsidP="00E56F0A">
      <w:pPr>
        <w:ind w:left="360"/>
        <w:contextualSpacing/>
        <w:rPr>
          <w:rFonts w:cs="Times New Roman"/>
          <w:bCs/>
          <w:iCs/>
          <w:sz w:val="24"/>
          <w:lang w:val="ru-RU" w:eastAsia="ja-JP"/>
        </w:rPr>
      </w:pPr>
      <w:r w:rsidRPr="0074096E">
        <w:rPr>
          <w:rFonts w:cs="Times New Roman"/>
          <w:bCs/>
          <w:iCs/>
          <w:sz w:val="24"/>
          <w:u w:val="single"/>
          <w:lang w:val="ru-RU" w:eastAsia="ja-JP"/>
        </w:rPr>
        <w:t>У случају заједничке понуде</w:t>
      </w:r>
      <w:r w:rsidRPr="00E56F0A">
        <w:rPr>
          <w:rFonts w:cs="Times New Roman"/>
          <w:bCs/>
          <w:iCs/>
          <w:sz w:val="24"/>
          <w:lang w:val="ru-RU" w:eastAsia="ja-JP"/>
        </w:rPr>
        <w:t>, лица</w:t>
      </w:r>
      <w:r w:rsidR="00F55D15">
        <w:rPr>
          <w:rFonts w:cs="Times New Roman"/>
          <w:bCs/>
          <w:iCs/>
          <w:sz w:val="24"/>
          <w:lang w:val="ru-RU" w:eastAsia="ja-JP"/>
        </w:rPr>
        <w:t xml:space="preserve"> под А.</w:t>
      </w:r>
      <w:r w:rsidRPr="00E56F0A">
        <w:rPr>
          <w:rFonts w:cs="Times New Roman"/>
          <w:bCs/>
          <w:iCs/>
          <w:sz w:val="24"/>
          <w:lang w:val="ru-RU" w:eastAsia="ja-JP"/>
        </w:rPr>
        <w:t xml:space="preserve"> морају бити запослена код одређеног члана групе, а у складу са делом услуге коју врши тај члан групе, на начин прецизиран споразумом којим се понуђачи из групе међусобно и према наручиоцу обавезују на извршење набавке. </w:t>
      </w:r>
    </w:p>
    <w:p w:rsidR="00E56F0A" w:rsidRPr="003A6666" w:rsidRDefault="00E56F0A" w:rsidP="00E56F0A">
      <w:pPr>
        <w:ind w:left="360"/>
        <w:contextualSpacing/>
        <w:rPr>
          <w:rFonts w:cs="Times New Roman"/>
          <w:bCs/>
          <w:iCs/>
          <w:sz w:val="24"/>
          <w:lang w:val="ru-RU" w:eastAsia="ja-JP"/>
        </w:rPr>
      </w:pPr>
      <w:r w:rsidRPr="0074096E">
        <w:rPr>
          <w:rFonts w:cs="Times New Roman"/>
          <w:bCs/>
          <w:iCs/>
          <w:sz w:val="24"/>
          <w:u w:val="single"/>
          <w:lang w:val="ru-RU" w:eastAsia="ja-JP"/>
        </w:rPr>
        <w:t>Уколико Понуђач наступа са подизвођачем</w:t>
      </w:r>
      <w:r w:rsidRPr="003A6666">
        <w:rPr>
          <w:rFonts w:cs="Times New Roman"/>
          <w:bCs/>
          <w:iCs/>
          <w:sz w:val="24"/>
          <w:lang w:val="ru-RU" w:eastAsia="ja-JP"/>
        </w:rPr>
        <w:t>, лица</w:t>
      </w:r>
      <w:r w:rsidR="00F55D15">
        <w:rPr>
          <w:rFonts w:cs="Times New Roman"/>
          <w:bCs/>
          <w:iCs/>
          <w:sz w:val="24"/>
          <w:lang w:val="ru-RU" w:eastAsia="ja-JP"/>
        </w:rPr>
        <w:t xml:space="preserve"> под А.</w:t>
      </w:r>
      <w:r w:rsidRPr="003A6666">
        <w:rPr>
          <w:rFonts w:cs="Times New Roman"/>
          <w:bCs/>
          <w:iCs/>
          <w:sz w:val="24"/>
          <w:lang w:val="ru-RU" w:eastAsia="ja-JP"/>
        </w:rPr>
        <w:t xml:space="preserve"> морају бити запослена код Понуђача.</w:t>
      </w:r>
    </w:p>
    <w:p w:rsidR="00E56F0A" w:rsidRPr="00E56F0A" w:rsidRDefault="00E56F0A" w:rsidP="00E56F0A">
      <w:pPr>
        <w:ind w:left="360"/>
        <w:contextualSpacing/>
        <w:rPr>
          <w:rFonts w:cs="Times New Roman"/>
          <w:bCs/>
          <w:iCs/>
          <w:sz w:val="24"/>
          <w:lang w:val="ru-RU" w:eastAsia="ja-JP"/>
        </w:rPr>
      </w:pPr>
    </w:p>
    <w:p w:rsidR="00E56F0A" w:rsidRPr="00F55D15" w:rsidRDefault="00E56F0A" w:rsidP="00020372">
      <w:pPr>
        <w:pStyle w:val="ListParagraph"/>
        <w:numPr>
          <w:ilvl w:val="0"/>
          <w:numId w:val="38"/>
        </w:numPr>
        <w:rPr>
          <w:rFonts w:cs="Times New Roman"/>
          <w:bCs/>
          <w:iCs/>
          <w:sz w:val="24"/>
          <w:lang w:val="ru-RU" w:eastAsia="ja-JP"/>
        </w:rPr>
      </w:pPr>
      <w:r w:rsidRPr="00F55D15">
        <w:rPr>
          <w:rFonts w:cs="Times New Roman"/>
          <w:bCs/>
          <w:iCs/>
          <w:sz w:val="24"/>
          <w:lang w:val="ru-RU" w:eastAsia="ja-JP"/>
        </w:rPr>
        <w:t>Лица ангажована по другом основу (или као стално запослена лица):</w:t>
      </w:r>
    </w:p>
    <w:p w:rsidR="00F55D15" w:rsidRDefault="00F55D15" w:rsidP="00F55D15">
      <w:pPr>
        <w:contextualSpacing/>
        <w:rPr>
          <w:rFonts w:cs="Times New Roman"/>
          <w:bCs/>
          <w:iCs/>
          <w:sz w:val="24"/>
          <w:lang w:val="ru-RU" w:eastAsia="ja-JP"/>
        </w:rPr>
      </w:pPr>
    </w:p>
    <w:p w:rsidR="003A6666" w:rsidRPr="00F55D15" w:rsidRDefault="003A6666" w:rsidP="00020372">
      <w:pPr>
        <w:pStyle w:val="ListParagraph"/>
        <w:numPr>
          <w:ilvl w:val="0"/>
          <w:numId w:val="40"/>
        </w:numPr>
        <w:rPr>
          <w:rFonts w:cs="Times New Roman"/>
          <w:bCs/>
          <w:iCs/>
          <w:sz w:val="24"/>
          <w:lang w:val="sr-Cyrl-RS" w:eastAsia="ja-JP"/>
        </w:rPr>
      </w:pPr>
      <w:r w:rsidRPr="00F55D15">
        <w:rPr>
          <w:rFonts w:cs="Times New Roman"/>
          <w:bCs/>
          <w:iCs/>
          <w:sz w:val="24"/>
          <w:lang w:val="sr-Cyrl-RS" w:eastAsia="ja-JP"/>
        </w:rPr>
        <w:t>Лиценцу 333 за одговорног пројектанта транспортних средстава, складишта и машинских конструкција и технологије или 434 за одговорног извођача радова</w:t>
      </w:r>
      <w:r w:rsidR="00267E92" w:rsidRPr="00F55D15">
        <w:rPr>
          <w:rFonts w:cs="Times New Roman"/>
          <w:bCs/>
          <w:iCs/>
          <w:sz w:val="24"/>
          <w:lang w:eastAsia="ja-JP"/>
        </w:rPr>
        <w:t>;</w:t>
      </w:r>
    </w:p>
    <w:p w:rsidR="003A6666" w:rsidRPr="00F55D15" w:rsidRDefault="003A6666" w:rsidP="00020372">
      <w:pPr>
        <w:pStyle w:val="ListParagraph"/>
        <w:numPr>
          <w:ilvl w:val="0"/>
          <w:numId w:val="40"/>
        </w:numPr>
        <w:rPr>
          <w:rFonts w:cs="Times New Roman"/>
          <w:bCs/>
          <w:iCs/>
          <w:sz w:val="24"/>
          <w:lang w:val="en-US" w:eastAsia="ja-JP"/>
        </w:rPr>
      </w:pPr>
      <w:r w:rsidRPr="00F55D15">
        <w:rPr>
          <w:rFonts w:cs="Times New Roman"/>
          <w:bCs/>
          <w:iCs/>
          <w:sz w:val="24"/>
          <w:lang w:val="en-US" w:eastAsia="ja-JP"/>
        </w:rPr>
        <w:t>Лиценцу 315 за одговорног пројектанта саобраћајница</w:t>
      </w:r>
      <w:r w:rsidRPr="00F55D15">
        <w:rPr>
          <w:rFonts w:cs="Times New Roman"/>
          <w:bCs/>
          <w:iCs/>
          <w:sz w:val="24"/>
          <w:lang w:val="sr-Cyrl-RS" w:eastAsia="ja-JP"/>
        </w:rPr>
        <w:t xml:space="preserve"> или 415 или 418 за одговорног извођача радова</w:t>
      </w:r>
      <w:r w:rsidR="00267E92" w:rsidRPr="00F55D15">
        <w:rPr>
          <w:rFonts w:cs="Times New Roman"/>
          <w:bCs/>
          <w:iCs/>
          <w:sz w:val="24"/>
          <w:lang w:eastAsia="ja-JP"/>
        </w:rPr>
        <w:t>;</w:t>
      </w:r>
    </w:p>
    <w:p w:rsidR="003A6666" w:rsidRPr="00F55D15" w:rsidRDefault="003A6666" w:rsidP="00020372">
      <w:pPr>
        <w:pStyle w:val="ListParagraph"/>
        <w:numPr>
          <w:ilvl w:val="0"/>
          <w:numId w:val="40"/>
        </w:numPr>
        <w:rPr>
          <w:rFonts w:cs="Times New Roman"/>
          <w:bCs/>
          <w:iCs/>
          <w:sz w:val="24"/>
          <w:lang w:val="en-US" w:eastAsia="ja-JP"/>
        </w:rPr>
      </w:pPr>
      <w:r w:rsidRPr="00F55D15">
        <w:rPr>
          <w:rFonts w:cs="Times New Roman"/>
          <w:bCs/>
          <w:iCs/>
          <w:sz w:val="24"/>
          <w:lang w:val="en-US" w:eastAsia="ja-JP"/>
        </w:rPr>
        <w:t>Лиценцу 3</w:t>
      </w:r>
      <w:r w:rsidRPr="00F55D15">
        <w:rPr>
          <w:rFonts w:cs="Times New Roman"/>
          <w:bCs/>
          <w:iCs/>
          <w:sz w:val="24"/>
          <w:lang w:val="sr-Cyrl-RS" w:eastAsia="ja-JP"/>
        </w:rPr>
        <w:t>70</w:t>
      </w:r>
      <w:r w:rsidRPr="00F55D15">
        <w:rPr>
          <w:rFonts w:cs="Times New Roman"/>
          <w:bCs/>
          <w:iCs/>
          <w:sz w:val="24"/>
          <w:lang w:val="en-US" w:eastAsia="ja-JP"/>
        </w:rPr>
        <w:t xml:space="preserve"> за одговорног пројектанта</w:t>
      </w:r>
      <w:r w:rsidRPr="00F55D15">
        <w:rPr>
          <w:rFonts w:cs="Times New Roman"/>
          <w:bCs/>
          <w:iCs/>
          <w:sz w:val="24"/>
          <w:lang w:val="sr-Cyrl-RS" w:eastAsia="ja-JP"/>
        </w:rPr>
        <w:t xml:space="preserve"> саобраћаја и саобраћајне сигнализације или 470 за одговорног извођача радова</w:t>
      </w:r>
      <w:r w:rsidR="00267E92" w:rsidRPr="00F55D15">
        <w:rPr>
          <w:rFonts w:cs="Times New Roman"/>
          <w:bCs/>
          <w:iCs/>
          <w:sz w:val="24"/>
          <w:lang w:eastAsia="ja-JP"/>
        </w:rPr>
        <w:t>;</w:t>
      </w:r>
    </w:p>
    <w:p w:rsidR="003A6666" w:rsidRPr="00F55D15" w:rsidRDefault="003A6666" w:rsidP="00020372">
      <w:pPr>
        <w:pStyle w:val="ListParagraph"/>
        <w:numPr>
          <w:ilvl w:val="0"/>
          <w:numId w:val="40"/>
        </w:numPr>
        <w:rPr>
          <w:rFonts w:cs="Times New Roman"/>
          <w:bCs/>
          <w:iCs/>
          <w:sz w:val="24"/>
          <w:lang w:val="en-US" w:eastAsia="ja-JP"/>
        </w:rPr>
      </w:pPr>
      <w:r w:rsidRPr="00F55D15">
        <w:rPr>
          <w:rFonts w:cs="Times New Roman"/>
          <w:bCs/>
          <w:iCs/>
          <w:sz w:val="24"/>
          <w:lang w:val="en-US" w:eastAsia="ja-JP"/>
        </w:rPr>
        <w:t>Лиценцу 352 за одговорног пројектанта електромоторног погона</w:t>
      </w:r>
      <w:r w:rsidRPr="00F55D15">
        <w:rPr>
          <w:rFonts w:cs="Times New Roman"/>
          <w:bCs/>
          <w:iCs/>
          <w:sz w:val="24"/>
          <w:lang w:val="sr-Cyrl-RS" w:eastAsia="ja-JP"/>
        </w:rPr>
        <w:t xml:space="preserve"> или 452 за одговорног извођача радова</w:t>
      </w:r>
      <w:r w:rsidR="00267E92" w:rsidRPr="00F55D15">
        <w:rPr>
          <w:rFonts w:cs="Times New Roman"/>
          <w:bCs/>
          <w:iCs/>
          <w:sz w:val="24"/>
          <w:lang w:eastAsia="ja-JP"/>
        </w:rPr>
        <w:t>;</w:t>
      </w:r>
    </w:p>
    <w:p w:rsidR="003A6666" w:rsidRPr="00F55D15" w:rsidRDefault="003A6666" w:rsidP="00020372">
      <w:pPr>
        <w:pStyle w:val="ListParagraph"/>
        <w:numPr>
          <w:ilvl w:val="0"/>
          <w:numId w:val="40"/>
        </w:numPr>
        <w:rPr>
          <w:rFonts w:cs="Times New Roman"/>
          <w:bCs/>
          <w:iCs/>
          <w:sz w:val="24"/>
          <w:lang w:val="en-US" w:eastAsia="ja-JP"/>
        </w:rPr>
      </w:pPr>
      <w:r w:rsidRPr="00F55D15">
        <w:rPr>
          <w:rFonts w:cs="Times New Roman"/>
          <w:bCs/>
          <w:iCs/>
          <w:sz w:val="24"/>
          <w:lang w:val="en-US" w:eastAsia="ja-JP"/>
        </w:rPr>
        <w:t>Лиценцу 373 за одговорног пројектанта за пејзажно</w:t>
      </w:r>
      <w:r w:rsidRPr="00F55D15">
        <w:rPr>
          <w:rFonts w:cs="Times New Roman"/>
          <w:bCs/>
          <w:iCs/>
          <w:sz w:val="24"/>
          <w:lang w:val="sr-Cyrl-RS" w:eastAsia="ja-JP"/>
        </w:rPr>
        <w:t>-</w:t>
      </w:r>
      <w:r w:rsidRPr="00F55D15">
        <w:rPr>
          <w:rFonts w:cs="Times New Roman"/>
          <w:bCs/>
          <w:iCs/>
          <w:sz w:val="24"/>
          <w:lang w:val="en-US" w:eastAsia="ja-JP"/>
        </w:rPr>
        <w:t>архитектонско уређење слободних простора</w:t>
      </w:r>
      <w:r w:rsidRPr="00F55D15">
        <w:rPr>
          <w:rFonts w:cs="Times New Roman"/>
          <w:bCs/>
          <w:iCs/>
          <w:sz w:val="24"/>
          <w:lang w:val="sr-Cyrl-RS" w:eastAsia="ja-JP"/>
        </w:rPr>
        <w:t xml:space="preserve"> или 474 за одговорног извођача радова.</w:t>
      </w:r>
    </w:p>
    <w:p w:rsidR="00E56F0A" w:rsidRPr="00E56F0A" w:rsidRDefault="00E56F0A" w:rsidP="00E56F0A">
      <w:pPr>
        <w:ind w:left="1134"/>
        <w:contextualSpacing/>
        <w:rPr>
          <w:rFonts w:cs="Times New Roman"/>
          <w:bCs/>
          <w:iCs/>
          <w:sz w:val="24"/>
          <w:lang w:val="ru-RU" w:eastAsia="ja-JP"/>
        </w:rPr>
      </w:pPr>
    </w:p>
    <w:p w:rsidR="00F55D15" w:rsidRDefault="00E56F0A" w:rsidP="002673A9">
      <w:pPr>
        <w:ind w:left="426"/>
        <w:rPr>
          <w:rFonts w:cs="Times New Roman"/>
          <w:bCs/>
          <w:iCs/>
          <w:sz w:val="24"/>
          <w:lang w:val="ru-RU" w:eastAsia="ja-JP"/>
        </w:rPr>
      </w:pPr>
      <w:r w:rsidRPr="0074096E">
        <w:rPr>
          <w:rFonts w:cs="Times New Roman"/>
          <w:bCs/>
          <w:iCs/>
          <w:sz w:val="24"/>
          <w:u w:val="single"/>
          <w:lang w:val="ru-RU" w:eastAsia="ja-JP"/>
        </w:rPr>
        <w:t xml:space="preserve">У случају </w:t>
      </w:r>
      <w:r w:rsidR="00A7500E" w:rsidRPr="0074096E">
        <w:rPr>
          <w:rFonts w:cs="Times New Roman"/>
          <w:bCs/>
          <w:iCs/>
          <w:sz w:val="24"/>
          <w:u w:val="single"/>
          <w:lang w:val="ru-RU" w:eastAsia="ja-JP"/>
        </w:rPr>
        <w:t>заједничке понуде</w:t>
      </w:r>
      <w:r w:rsidR="00A7500E">
        <w:rPr>
          <w:rFonts w:cs="Times New Roman"/>
          <w:bCs/>
          <w:iCs/>
          <w:sz w:val="24"/>
          <w:lang w:val="ru-RU" w:eastAsia="ja-JP"/>
        </w:rPr>
        <w:t xml:space="preserve">, </w:t>
      </w:r>
      <w:r w:rsidRPr="00E56F0A">
        <w:rPr>
          <w:rFonts w:cs="Times New Roman"/>
          <w:bCs/>
          <w:iCs/>
          <w:sz w:val="24"/>
          <w:lang w:val="ru-RU" w:eastAsia="ja-JP"/>
        </w:rPr>
        <w:t xml:space="preserve">лица </w:t>
      </w:r>
      <w:r w:rsidR="00F55D15">
        <w:rPr>
          <w:rFonts w:cs="Times New Roman"/>
          <w:bCs/>
          <w:iCs/>
          <w:sz w:val="24"/>
          <w:lang w:val="ru-RU" w:eastAsia="ja-JP"/>
        </w:rPr>
        <w:t>под В.</w:t>
      </w:r>
      <w:r w:rsidR="00A7500E">
        <w:rPr>
          <w:rFonts w:cs="Times New Roman"/>
          <w:bCs/>
          <w:iCs/>
          <w:sz w:val="24"/>
          <w:lang w:val="ru-RU" w:eastAsia="ja-JP"/>
        </w:rPr>
        <w:t xml:space="preserve"> </w:t>
      </w:r>
      <w:r w:rsidRPr="00E56F0A">
        <w:rPr>
          <w:rFonts w:cs="Times New Roman"/>
          <w:bCs/>
          <w:iCs/>
          <w:sz w:val="24"/>
          <w:lang w:val="ru-RU" w:eastAsia="ja-JP"/>
        </w:rPr>
        <w:t xml:space="preserve">морају бити </w:t>
      </w:r>
      <w:r w:rsidR="00A7500E">
        <w:rPr>
          <w:rFonts w:cs="Times New Roman"/>
          <w:bCs/>
          <w:iCs/>
          <w:sz w:val="24"/>
          <w:lang w:val="ru-RU" w:eastAsia="ja-JP"/>
        </w:rPr>
        <w:t>ангажована/</w:t>
      </w:r>
      <w:r w:rsidRPr="00E56F0A">
        <w:rPr>
          <w:rFonts w:cs="Times New Roman"/>
          <w:bCs/>
          <w:iCs/>
          <w:sz w:val="24"/>
          <w:lang w:val="ru-RU" w:eastAsia="ja-JP"/>
        </w:rPr>
        <w:t xml:space="preserve">запослена код одређеног члана групе, а у складу са делом услуге коју врши тај члан групе, на начин прецизиран споразумом којим се понуђачи из групе међусобно и према наручиоцу обавезују на извршење набавке. </w:t>
      </w:r>
    </w:p>
    <w:p w:rsidR="00E56F0A" w:rsidRPr="00E56F0A" w:rsidRDefault="00E56F0A" w:rsidP="002673A9">
      <w:pPr>
        <w:ind w:left="426"/>
        <w:rPr>
          <w:rFonts w:cs="Times New Roman"/>
          <w:bCs/>
          <w:iCs/>
          <w:sz w:val="24"/>
          <w:lang w:val="ru-RU" w:eastAsia="ja-JP"/>
        </w:rPr>
      </w:pPr>
      <w:r w:rsidRPr="0074096E">
        <w:rPr>
          <w:rFonts w:cs="Times New Roman"/>
          <w:bCs/>
          <w:iCs/>
          <w:sz w:val="24"/>
          <w:u w:val="single"/>
          <w:lang w:val="ru-RU" w:eastAsia="ja-JP"/>
        </w:rPr>
        <w:t>Уколико Понуђач наступа са подизвођачем</w:t>
      </w:r>
      <w:r w:rsidRPr="00E56F0A">
        <w:rPr>
          <w:rFonts w:cs="Times New Roman"/>
          <w:bCs/>
          <w:iCs/>
          <w:sz w:val="24"/>
          <w:lang w:val="ru-RU" w:eastAsia="ja-JP"/>
        </w:rPr>
        <w:t>, лица</w:t>
      </w:r>
      <w:r w:rsidR="00F55D15">
        <w:rPr>
          <w:rFonts w:cs="Times New Roman"/>
          <w:bCs/>
          <w:iCs/>
          <w:sz w:val="24"/>
          <w:lang w:val="ru-RU" w:eastAsia="ja-JP"/>
        </w:rPr>
        <w:t xml:space="preserve"> под В.</w:t>
      </w:r>
      <w:r w:rsidRPr="00E56F0A">
        <w:rPr>
          <w:rFonts w:cs="Times New Roman"/>
          <w:bCs/>
          <w:iCs/>
          <w:sz w:val="24"/>
          <w:lang w:val="ru-RU" w:eastAsia="ja-JP"/>
        </w:rPr>
        <w:t xml:space="preserve"> могу бити </w:t>
      </w:r>
      <w:r w:rsidR="00A7500E">
        <w:rPr>
          <w:rFonts w:cs="Times New Roman"/>
          <w:bCs/>
          <w:iCs/>
          <w:sz w:val="24"/>
          <w:lang w:val="ru-RU" w:eastAsia="ja-JP"/>
        </w:rPr>
        <w:t>ангажована/</w:t>
      </w:r>
      <w:r w:rsidRPr="00E56F0A">
        <w:rPr>
          <w:rFonts w:cs="Times New Roman"/>
          <w:bCs/>
          <w:iCs/>
          <w:sz w:val="24"/>
          <w:lang w:val="ru-RU" w:eastAsia="ja-JP"/>
        </w:rPr>
        <w:t xml:space="preserve">запослена </w:t>
      </w:r>
      <w:r w:rsidR="00F55D15">
        <w:rPr>
          <w:rFonts w:cs="Times New Roman"/>
          <w:bCs/>
          <w:iCs/>
          <w:sz w:val="24"/>
          <w:lang w:val="ru-RU" w:eastAsia="ja-JP"/>
        </w:rPr>
        <w:t xml:space="preserve">и </w:t>
      </w:r>
      <w:r w:rsidRPr="00E56F0A">
        <w:rPr>
          <w:rFonts w:cs="Times New Roman"/>
          <w:bCs/>
          <w:iCs/>
          <w:sz w:val="24"/>
          <w:lang w:val="ru-RU" w:eastAsia="ja-JP"/>
        </w:rPr>
        <w:t>код подизвођача.</w:t>
      </w:r>
    </w:p>
    <w:p w:rsidR="00E56F0A" w:rsidRPr="00E56F0A" w:rsidRDefault="00E56F0A" w:rsidP="00E56F0A">
      <w:pPr>
        <w:ind w:left="1134"/>
        <w:contextualSpacing/>
        <w:rPr>
          <w:rFonts w:cs="Times New Roman"/>
          <w:bCs/>
          <w:iCs/>
          <w:sz w:val="24"/>
          <w:lang w:val="ru-RU" w:eastAsia="ja-JP"/>
        </w:rPr>
      </w:pPr>
    </w:p>
    <w:p w:rsidR="00E56F0A" w:rsidRPr="00E56F0A" w:rsidRDefault="00E56F0A" w:rsidP="00E56F0A">
      <w:pPr>
        <w:rPr>
          <w:rFonts w:cs="Times New Roman"/>
          <w:bCs/>
          <w:iCs/>
          <w:sz w:val="24"/>
          <w:lang w:val="ru-RU" w:eastAsia="ja-JP"/>
        </w:rPr>
      </w:pPr>
    </w:p>
    <w:p w:rsidR="003A13AC" w:rsidRPr="00E964D6" w:rsidRDefault="003A13AC" w:rsidP="001257DD">
      <w:pPr>
        <w:pStyle w:val="JNclan1"/>
      </w:pPr>
      <w:r w:rsidRPr="00E964D6">
        <w:lastRenderedPageBreak/>
        <w:t>Сви обрасци морају бити потпи</w:t>
      </w:r>
      <w:r w:rsidR="001257DD">
        <w:t xml:space="preserve">сани од стране овлашћеног лица </w:t>
      </w:r>
      <w:r w:rsidR="009E2AD5">
        <w:t>п</w:t>
      </w:r>
      <w:r w:rsidRPr="00E964D6">
        <w:t>онуђача и оверени печатом. Уколико их потписује лице које није уписано у регистар као лице овлашћено за заступање, потребно је уз понуду доставити овлашћење за потписивање.</w:t>
      </w:r>
    </w:p>
    <w:p w:rsidR="003A13AC" w:rsidRPr="001257DD" w:rsidRDefault="003A13AC" w:rsidP="001257DD">
      <w:pPr>
        <w:pStyle w:val="JNclan1"/>
      </w:pPr>
      <w:r w:rsidRPr="001257DD">
        <w:t>Понуђач није дужан да доставља на увид доказе који су јавно доступни на интернет страницама надлежних органа, већ у одговарајућем обрасцу наводи интернет адресу.</w:t>
      </w:r>
    </w:p>
    <w:p w:rsidR="003A13AC" w:rsidRPr="00E964D6" w:rsidRDefault="003A13AC" w:rsidP="001257DD">
      <w:pPr>
        <w:pStyle w:val="JNclan1"/>
      </w:pPr>
      <w:r w:rsidRPr="00E964D6">
        <w:t>Понуђач је дужан да без одлагања писмено обавести наручиоца о било којој промени у вези са испу</w:t>
      </w:r>
      <w:r w:rsidR="0001442D">
        <w:t>њеношћу услова из поступк</w:t>
      </w:r>
      <w:r w:rsidR="001C7EFB">
        <w:rPr>
          <w:lang w:val="sr-Cyrl-RS"/>
        </w:rPr>
        <w:t>а</w:t>
      </w:r>
      <w:r w:rsidRPr="00E964D6">
        <w:t xml:space="preserve"> набавке, која наступи до доношења одлуке</w:t>
      </w:r>
      <w:r w:rsidR="001C7EFB">
        <w:rPr>
          <w:lang w:val="sr-Cyrl-RS"/>
        </w:rPr>
        <w:t xml:space="preserve"> о додели уговора</w:t>
      </w:r>
      <w:r w:rsidRPr="00E964D6">
        <w:t>, односно закључења уговора.</w:t>
      </w:r>
    </w:p>
    <w:p w:rsidR="003A13AC" w:rsidRPr="00314CCD" w:rsidRDefault="00113CBF" w:rsidP="00113CBF">
      <w:pPr>
        <w:widowControl w:val="0"/>
        <w:tabs>
          <w:tab w:val="left" w:pos="1440"/>
        </w:tabs>
        <w:spacing w:line="210" w:lineRule="atLeast"/>
        <w:rPr>
          <w:rFonts w:eastAsia="Malgun Gothic" w:cs="Times New Roman"/>
          <w:b/>
          <w:sz w:val="24"/>
          <w:lang w:val="sr-Cyrl-CS"/>
        </w:rPr>
      </w:pPr>
      <w:r w:rsidRPr="003A6666">
        <w:rPr>
          <w:rFonts w:eastAsia="Malgun Gothic" w:cs="Times New Roman"/>
          <w:b/>
          <w:sz w:val="24"/>
          <w:lang w:val="sr-Cyrl-CS"/>
        </w:rPr>
        <w:t>Докази о испуњености услова могу се достављати у неовереним копијама.</w:t>
      </w:r>
      <w:r w:rsidRPr="0001442D">
        <w:rPr>
          <w:rFonts w:eastAsia="Malgun Gothic" w:cs="Times New Roman"/>
          <w:b/>
          <w:color w:val="FF0000"/>
          <w:sz w:val="24"/>
          <w:lang w:val="sr-Cyrl-CS"/>
        </w:rPr>
        <w:t xml:space="preserve"> </w:t>
      </w:r>
      <w:r w:rsidR="003A13AC" w:rsidRPr="00314CCD">
        <w:rPr>
          <w:noProof/>
          <w:sz w:val="24"/>
        </w:rPr>
        <w:t>Наручилац може пре доношења одлуке о додели уговора да тражи од понуђача, чија је понуда оцењена као најповољнија, да достави на увид оригинал или оверену копију свих или појединих доказа о испуњености услова.</w:t>
      </w:r>
    </w:p>
    <w:p w:rsidR="00E91202" w:rsidRPr="00A362ED" w:rsidRDefault="003A13AC" w:rsidP="003A13AC">
      <w:pPr>
        <w:spacing w:after="200" w:line="276" w:lineRule="auto"/>
        <w:rPr>
          <w:rFonts w:eastAsia="Calibri" w:cs="Times New Roman"/>
          <w:noProof/>
          <w:sz w:val="24"/>
          <w:lang w:val="en-US"/>
        </w:rPr>
      </w:pPr>
      <w:r w:rsidRPr="00314CCD">
        <w:rPr>
          <w:rFonts w:eastAsia="Calibri" w:cs="Times New Roman"/>
          <w:noProof/>
          <w:sz w:val="24"/>
        </w:rPr>
        <w:t>Уколико понуђач, у року који не може бити краћи од 5 дана од дана пријема писменог позива Наручиоца, не достави на увид оригинал или оверену копију тражених доказа, Наручилац ће његову понуду одбити као неприхватљиву.</w:t>
      </w:r>
    </w:p>
    <w:p w:rsidR="00A35A98" w:rsidRPr="00B96F13" w:rsidRDefault="00935705" w:rsidP="00A35A98">
      <w:pPr>
        <w:pStyle w:val="Heading1"/>
      </w:pPr>
      <w:bookmarkStart w:id="35" w:name="_Toc395779091"/>
      <w:r w:rsidRPr="00B96F13">
        <w:t>УПУТСТВО ПОНУЂАЧИМА КАКО ДА САЧИНЕ ПОНУДУ</w:t>
      </w:r>
      <w:bookmarkEnd w:id="35"/>
    </w:p>
    <w:p w:rsidR="008D10FC" w:rsidRPr="00E964D6" w:rsidRDefault="008D10FC" w:rsidP="00A35A98">
      <w:pPr>
        <w:pStyle w:val="Heading2"/>
        <w:framePr w:wrap="auto" w:vAnchor="margin" w:yAlign="inline"/>
        <w:rPr>
          <w:sz w:val="24"/>
          <w:szCs w:val="24"/>
        </w:rPr>
      </w:pPr>
      <w:bookmarkStart w:id="36" w:name="_Toc369386378"/>
      <w:bookmarkStart w:id="37" w:name="_Toc369387524"/>
      <w:bookmarkStart w:id="38" w:name="_Toc370294139"/>
      <w:bookmarkStart w:id="39" w:name="_Toc395779092"/>
      <w:r w:rsidRPr="00E964D6">
        <w:rPr>
          <w:sz w:val="24"/>
          <w:szCs w:val="24"/>
        </w:rPr>
        <w:t>Подаци о језику на којем понуда мора да буде састављена</w:t>
      </w:r>
      <w:bookmarkEnd w:id="36"/>
      <w:bookmarkEnd w:id="37"/>
      <w:bookmarkEnd w:id="38"/>
      <w:bookmarkEnd w:id="39"/>
    </w:p>
    <w:p w:rsidR="00A35A98" w:rsidRPr="00B96F13" w:rsidRDefault="000B12B1" w:rsidP="001257DD">
      <w:pPr>
        <w:pStyle w:val="JNclan1"/>
      </w:pPr>
      <w:r>
        <w:t>Понуђач подноси понуду</w:t>
      </w:r>
      <w:r w:rsidR="00935705" w:rsidRPr="00B96F13">
        <w:t xml:space="preserve"> </w:t>
      </w:r>
      <w:r w:rsidR="00DA537D" w:rsidRPr="00B96F13">
        <w:t xml:space="preserve">састављену на </w:t>
      </w:r>
      <w:r w:rsidR="00935705" w:rsidRPr="00B96F13">
        <w:t>српском језику.</w:t>
      </w:r>
    </w:p>
    <w:p w:rsidR="00A35A98" w:rsidRPr="00E964D6" w:rsidRDefault="00A35A98" w:rsidP="00A35A98">
      <w:pPr>
        <w:pStyle w:val="Heading2"/>
        <w:framePr w:wrap="auto" w:vAnchor="margin" w:yAlign="inline"/>
        <w:rPr>
          <w:sz w:val="24"/>
          <w:szCs w:val="24"/>
        </w:rPr>
      </w:pPr>
      <w:bookmarkStart w:id="40" w:name="_Toc369386379"/>
      <w:bookmarkStart w:id="41" w:name="_Toc369387525"/>
      <w:bookmarkStart w:id="42" w:name="_Toc370294140"/>
      <w:bookmarkStart w:id="43" w:name="_Toc395779093"/>
      <w:r w:rsidRPr="00E964D6">
        <w:rPr>
          <w:sz w:val="24"/>
          <w:szCs w:val="24"/>
        </w:rPr>
        <w:t>Начин на који понуда мора да буде сачињена</w:t>
      </w:r>
      <w:bookmarkEnd w:id="40"/>
      <w:bookmarkEnd w:id="41"/>
      <w:bookmarkEnd w:id="42"/>
      <w:bookmarkEnd w:id="43"/>
    </w:p>
    <w:p w:rsidR="0039240F" w:rsidRPr="00E964D6" w:rsidRDefault="0039240F" w:rsidP="0039240F">
      <w:pPr>
        <w:spacing w:after="120"/>
        <w:rPr>
          <w:rFonts w:cs="Times New Roman"/>
          <w:noProof/>
          <w:sz w:val="24"/>
        </w:rPr>
      </w:pPr>
      <w:r w:rsidRPr="00E964D6">
        <w:rPr>
          <w:rFonts w:cs="Times New Roman"/>
          <w:noProof/>
          <w:sz w:val="24"/>
        </w:rPr>
        <w:t xml:space="preserve">Понуда се саставља тако што понуђач уноси тражене податке у обрасце који су саставни део конкурсне документације </w:t>
      </w:r>
      <w:r w:rsidRPr="003A6666">
        <w:rPr>
          <w:rFonts w:cs="Times New Roman"/>
          <w:noProof/>
          <w:sz w:val="24"/>
        </w:rPr>
        <w:t xml:space="preserve">и </w:t>
      </w:r>
      <w:r w:rsidR="003A6666" w:rsidRPr="003A6666">
        <w:rPr>
          <w:rFonts w:cs="Times New Roman"/>
          <w:noProof/>
          <w:sz w:val="24"/>
        </w:rPr>
        <w:t>достављањ</w:t>
      </w:r>
      <w:r w:rsidR="003A6666" w:rsidRPr="003A6666">
        <w:rPr>
          <w:rFonts w:cs="Times New Roman"/>
          <w:noProof/>
          <w:sz w:val="24"/>
          <w:lang w:val="sr-Cyrl-RS"/>
        </w:rPr>
        <w:t>ем</w:t>
      </w:r>
      <w:r w:rsidRPr="003A6666">
        <w:rPr>
          <w:rFonts w:cs="Times New Roman"/>
          <w:noProof/>
          <w:sz w:val="24"/>
        </w:rPr>
        <w:t xml:space="preserve"> до</w:t>
      </w:r>
      <w:r w:rsidR="003A6666">
        <w:rPr>
          <w:rFonts w:cs="Times New Roman"/>
          <w:noProof/>
          <w:sz w:val="24"/>
        </w:rPr>
        <w:t>кумената и доказ</w:t>
      </w:r>
      <w:r w:rsidR="003A6666">
        <w:rPr>
          <w:rFonts w:cs="Times New Roman"/>
          <w:noProof/>
          <w:sz w:val="24"/>
          <w:lang w:val="sr-Cyrl-RS"/>
        </w:rPr>
        <w:t>а</w:t>
      </w:r>
      <w:r w:rsidRPr="00E964D6">
        <w:rPr>
          <w:rFonts w:cs="Times New Roman"/>
          <w:noProof/>
          <w:sz w:val="24"/>
        </w:rPr>
        <w:t xml:space="preserve"> у складу са позивом за подношење понуде и овом конкурсном документацијом.</w:t>
      </w:r>
    </w:p>
    <w:p w:rsidR="0039240F" w:rsidRPr="00E964D6" w:rsidRDefault="0039240F" w:rsidP="0039240F">
      <w:pPr>
        <w:spacing w:after="120"/>
        <w:rPr>
          <w:rFonts w:cs="Times New Roman"/>
          <w:noProof/>
          <w:sz w:val="24"/>
        </w:rPr>
      </w:pPr>
      <w:r w:rsidRPr="00E964D6">
        <w:rPr>
          <w:rFonts w:cs="Times New Roman"/>
          <w:noProof/>
          <w:sz w:val="24"/>
        </w:rPr>
        <w:t>Понуда мора да садржи све елементе који су тражени у конкурсној документацији и евентуалним изменама и допунама конкурсне документације у складу са чланом 63. Закона о јавним набавкама.</w:t>
      </w:r>
    </w:p>
    <w:p w:rsidR="0039240F" w:rsidRPr="00E964D6" w:rsidRDefault="0039240F" w:rsidP="0039240F">
      <w:pPr>
        <w:spacing w:after="120"/>
        <w:rPr>
          <w:rFonts w:cs="Times New Roman"/>
          <w:noProof/>
          <w:sz w:val="24"/>
        </w:rPr>
      </w:pPr>
      <w:r w:rsidRPr="00E964D6">
        <w:rPr>
          <w:rFonts w:cs="Times New Roman"/>
          <w:noProof/>
          <w:sz w:val="24"/>
        </w:rPr>
        <w:t>Понуда мора бити таква да сва документа у понуди буду повезана у целину и запечаћена, тако да се не могу накнадно убацивати, одстрањивати или замењивати појединачни листови.</w:t>
      </w:r>
    </w:p>
    <w:p w:rsidR="0039240F" w:rsidRPr="00E964D6" w:rsidRDefault="0039240F" w:rsidP="0039240F">
      <w:pPr>
        <w:spacing w:after="120"/>
        <w:rPr>
          <w:rFonts w:cs="Times New Roman"/>
          <w:noProof/>
          <w:sz w:val="24"/>
        </w:rPr>
      </w:pPr>
      <w:r w:rsidRPr="00E964D6">
        <w:rPr>
          <w:rFonts w:cs="Times New Roman"/>
          <w:noProof/>
          <w:sz w:val="24"/>
        </w:rPr>
        <w:t>Сви обрасци морају бити оригинални, поднети на преузетим обрасцима, јасни и недвосмислени, читко попуњени и оверени печатом и потписом овлашћеног лица.</w:t>
      </w:r>
    </w:p>
    <w:p w:rsidR="0039240F" w:rsidRPr="00E964D6" w:rsidRDefault="0039240F" w:rsidP="0039240F">
      <w:pPr>
        <w:spacing w:after="120"/>
        <w:rPr>
          <w:rFonts w:cs="Times New Roman"/>
          <w:noProof/>
          <w:sz w:val="24"/>
        </w:rPr>
      </w:pPr>
      <w:r w:rsidRPr="00E964D6">
        <w:rPr>
          <w:noProof/>
          <w:sz w:val="24"/>
        </w:rPr>
        <w:t xml:space="preserve">Понуђач понуду подноси непосредно или путем поште у затвореној коверти или кутији, затворену на начин да се приликом отварања понуда може са сигурношћу утврдити да се први пут отвара. </w:t>
      </w:r>
    </w:p>
    <w:p w:rsidR="0039240F" w:rsidRPr="00E964D6" w:rsidRDefault="0001442D" w:rsidP="0039240F">
      <w:pPr>
        <w:spacing w:after="120"/>
        <w:rPr>
          <w:rFonts w:cs="Times New Roman"/>
          <w:noProof/>
          <w:sz w:val="24"/>
        </w:rPr>
      </w:pPr>
      <w:r>
        <w:rPr>
          <w:rFonts w:cs="Times New Roman"/>
          <w:noProof/>
          <w:sz w:val="24"/>
        </w:rPr>
        <w:t xml:space="preserve">Уколико </w:t>
      </w:r>
      <w:r w:rsidR="009E2AD5">
        <w:rPr>
          <w:rFonts w:cs="Times New Roman"/>
          <w:noProof/>
          <w:sz w:val="24"/>
        </w:rPr>
        <w:t>п</w:t>
      </w:r>
      <w:r w:rsidR="0039240F" w:rsidRPr="00E964D6">
        <w:rPr>
          <w:rFonts w:cs="Times New Roman"/>
          <w:noProof/>
          <w:sz w:val="24"/>
        </w:rPr>
        <w:t>онуђач подноси понуду путем поште, без обзира да ли је послао понуду обичном, препорученом пошиљком или путем брзе поште, релеван</w:t>
      </w:r>
      <w:r w:rsidR="009E2AD5">
        <w:rPr>
          <w:rFonts w:cs="Times New Roman"/>
          <w:noProof/>
          <w:sz w:val="24"/>
        </w:rPr>
        <w:t>тна је једино чињеница када је н</w:t>
      </w:r>
      <w:r w:rsidR="0039240F" w:rsidRPr="00E964D6">
        <w:rPr>
          <w:rFonts w:cs="Times New Roman"/>
          <w:noProof/>
          <w:sz w:val="24"/>
        </w:rPr>
        <w:t>аручилац п</w:t>
      </w:r>
      <w:r w:rsidR="009E2AD5">
        <w:rPr>
          <w:rFonts w:cs="Times New Roman"/>
          <w:noProof/>
          <w:sz w:val="24"/>
        </w:rPr>
        <w:t>онуду примио, односно да ли је н</w:t>
      </w:r>
      <w:r w:rsidR="0039240F" w:rsidRPr="00E964D6">
        <w:rPr>
          <w:rFonts w:cs="Times New Roman"/>
          <w:noProof/>
          <w:sz w:val="24"/>
        </w:rPr>
        <w:t>аручилац примио понуду пре истека рока за подношење понуда (у којој ситуацији ће понуда бити благовремена), те није релевантан моменат када је понуђач послао понуду.</w:t>
      </w:r>
    </w:p>
    <w:p w:rsidR="0039240F" w:rsidRPr="00E964D6" w:rsidRDefault="0039240F" w:rsidP="0039240F">
      <w:pPr>
        <w:spacing w:after="120"/>
        <w:ind w:right="23"/>
        <w:rPr>
          <w:rFonts w:cs="Times New Roman"/>
          <w:bCs/>
          <w:iCs/>
          <w:noProof/>
          <w:spacing w:val="-1"/>
          <w:sz w:val="24"/>
        </w:rPr>
      </w:pPr>
      <w:r w:rsidRPr="00E964D6">
        <w:rPr>
          <w:rFonts w:cs="Times New Roman"/>
          <w:bCs/>
          <w:iCs/>
          <w:noProof/>
          <w:spacing w:val="-1"/>
          <w:sz w:val="24"/>
        </w:rPr>
        <w:t>На полеђини коверте или на</w:t>
      </w:r>
      <w:r w:rsidR="0001442D">
        <w:rPr>
          <w:rFonts w:cs="Times New Roman"/>
          <w:bCs/>
          <w:iCs/>
          <w:noProof/>
          <w:spacing w:val="-1"/>
          <w:sz w:val="24"/>
        </w:rPr>
        <w:t xml:space="preserve"> кутији навести назив и адресу </w:t>
      </w:r>
      <w:r w:rsidR="009E2AD5">
        <w:rPr>
          <w:rFonts w:cs="Times New Roman"/>
          <w:bCs/>
          <w:iCs/>
          <w:noProof/>
          <w:spacing w:val="-1"/>
          <w:sz w:val="24"/>
        </w:rPr>
        <w:t>п</w:t>
      </w:r>
      <w:r w:rsidRPr="00E964D6">
        <w:rPr>
          <w:rFonts w:cs="Times New Roman"/>
          <w:bCs/>
          <w:iCs/>
          <w:noProof/>
          <w:spacing w:val="-1"/>
          <w:sz w:val="24"/>
        </w:rPr>
        <w:t xml:space="preserve">онуђача. </w:t>
      </w:r>
    </w:p>
    <w:p w:rsidR="0039240F" w:rsidRPr="00E964D6" w:rsidRDefault="0039240F" w:rsidP="0039240F">
      <w:pPr>
        <w:spacing w:after="120"/>
        <w:ind w:right="23"/>
        <w:rPr>
          <w:rFonts w:cs="Times New Roman"/>
          <w:bCs/>
          <w:iCs/>
          <w:noProof/>
          <w:spacing w:val="-1"/>
          <w:sz w:val="24"/>
        </w:rPr>
      </w:pPr>
      <w:r w:rsidRPr="00E964D6">
        <w:rPr>
          <w:rFonts w:cs="Times New Roman"/>
          <w:bCs/>
          <w:iCs/>
          <w:noProof/>
          <w:spacing w:val="-1"/>
          <w:sz w:val="24"/>
        </w:rPr>
        <w:t>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p>
    <w:p w:rsidR="0039240F" w:rsidRPr="00E964D6" w:rsidRDefault="0039240F" w:rsidP="0039240F">
      <w:pPr>
        <w:spacing w:after="120"/>
        <w:ind w:right="23"/>
        <w:rPr>
          <w:rFonts w:cs="Times New Roman"/>
          <w:bCs/>
          <w:iCs/>
          <w:noProof/>
          <w:spacing w:val="-1"/>
          <w:sz w:val="24"/>
        </w:rPr>
      </w:pPr>
      <w:r w:rsidRPr="00E964D6">
        <w:rPr>
          <w:rFonts w:cs="Times New Roman"/>
          <w:bCs/>
          <w:iCs/>
          <w:noProof/>
          <w:spacing w:val="-1"/>
          <w:sz w:val="24"/>
        </w:rPr>
        <w:t>П</w:t>
      </w:r>
      <w:r w:rsidR="00D23465">
        <w:rPr>
          <w:rFonts w:cs="Times New Roman"/>
          <w:bCs/>
          <w:iCs/>
          <w:noProof/>
          <w:spacing w:val="-1"/>
          <w:sz w:val="24"/>
        </w:rPr>
        <w:t xml:space="preserve">онуду доставити на адресу: </w:t>
      </w:r>
      <w:r w:rsidR="001760C1">
        <w:rPr>
          <w:rFonts w:cs="Times New Roman"/>
          <w:bCs/>
          <w:iCs/>
          <w:noProof/>
          <w:spacing w:val="-1"/>
          <w:sz w:val="24"/>
        </w:rPr>
        <w:t>„</w:t>
      </w:r>
      <w:r w:rsidR="00D23465">
        <w:rPr>
          <w:rFonts w:cs="Times New Roman"/>
          <w:bCs/>
          <w:iCs/>
          <w:noProof/>
          <w:spacing w:val="-1"/>
          <w:sz w:val="24"/>
        </w:rPr>
        <w:t>ЈУП И</w:t>
      </w:r>
      <w:r w:rsidRPr="00E964D6">
        <w:rPr>
          <w:rFonts w:cs="Times New Roman"/>
          <w:bCs/>
          <w:iCs/>
          <w:noProof/>
          <w:spacing w:val="-1"/>
          <w:sz w:val="24"/>
        </w:rPr>
        <w:t>страживање и развој</w:t>
      </w:r>
      <w:r w:rsidR="001760C1">
        <w:rPr>
          <w:rFonts w:cs="Times New Roman"/>
          <w:bCs/>
          <w:iCs/>
          <w:noProof/>
          <w:spacing w:val="-1"/>
          <w:sz w:val="24"/>
        </w:rPr>
        <w:t>“</w:t>
      </w:r>
      <w:r w:rsidRPr="00E964D6">
        <w:rPr>
          <w:rFonts w:cs="Times New Roman"/>
          <w:bCs/>
          <w:iCs/>
          <w:noProof/>
          <w:spacing w:val="-1"/>
          <w:sz w:val="24"/>
        </w:rPr>
        <w:t xml:space="preserve"> доо</w:t>
      </w:r>
      <w:r w:rsidR="00D23465">
        <w:rPr>
          <w:rFonts w:cs="Times New Roman"/>
          <w:bCs/>
          <w:iCs/>
          <w:noProof/>
          <w:spacing w:val="-1"/>
          <w:sz w:val="24"/>
        </w:rPr>
        <w:t xml:space="preserve"> Београд</w:t>
      </w:r>
      <w:r w:rsidRPr="00E964D6">
        <w:rPr>
          <w:rFonts w:cs="Times New Roman"/>
          <w:bCs/>
          <w:iCs/>
          <w:noProof/>
          <w:spacing w:val="-1"/>
          <w:sz w:val="24"/>
        </w:rPr>
        <w:t>, Вељка Дугошевића 54, Београд са назнаком:</w:t>
      </w:r>
    </w:p>
    <w:p w:rsidR="0039240F" w:rsidRPr="00E964D6" w:rsidRDefault="0001442D" w:rsidP="0039240F">
      <w:pPr>
        <w:spacing w:after="120"/>
        <w:ind w:right="23"/>
        <w:rPr>
          <w:rFonts w:cs="Times New Roman"/>
          <w:bCs/>
          <w:iCs/>
          <w:noProof/>
          <w:spacing w:val="-1"/>
          <w:sz w:val="24"/>
        </w:rPr>
      </w:pPr>
      <w:r>
        <w:rPr>
          <w:rFonts w:cs="Times New Roman"/>
          <w:bCs/>
          <w:iCs/>
          <w:noProof/>
          <w:spacing w:val="-1"/>
          <w:sz w:val="24"/>
        </w:rPr>
        <w:lastRenderedPageBreak/>
        <w:t>,,ПОНУДА ЗА</w:t>
      </w:r>
      <w:r w:rsidR="0039240F" w:rsidRPr="00E964D6">
        <w:rPr>
          <w:rFonts w:cs="Times New Roman"/>
          <w:bCs/>
          <w:iCs/>
          <w:noProof/>
          <w:spacing w:val="-1"/>
          <w:sz w:val="24"/>
        </w:rPr>
        <w:t xml:space="preserve"> НАБАВКУ </w:t>
      </w:r>
      <w:r>
        <w:rPr>
          <w:rFonts w:cs="Times New Roman"/>
          <w:bCs/>
          <w:iCs/>
          <w:noProof/>
          <w:spacing w:val="-1"/>
          <w:sz w:val="24"/>
        </w:rPr>
        <w:t xml:space="preserve">УСЛУГЕ </w:t>
      </w:r>
      <w:r w:rsidR="002726A4">
        <w:rPr>
          <w:rFonts w:cs="Times New Roman"/>
          <w:bCs/>
          <w:iCs/>
          <w:noProof/>
          <w:spacing w:val="-1"/>
          <w:sz w:val="24"/>
          <w:lang w:val="sr-Cyrl-RS"/>
        </w:rPr>
        <w:t xml:space="preserve">ВРШЕЊА </w:t>
      </w:r>
      <w:r>
        <w:rPr>
          <w:rFonts w:cs="Times New Roman"/>
          <w:bCs/>
          <w:iCs/>
          <w:noProof/>
          <w:spacing w:val="-1"/>
          <w:sz w:val="24"/>
        </w:rPr>
        <w:t>СТРУЧНОГ НАДЗОРА НА ИЗВОЂЕЊУ</w:t>
      </w:r>
      <w:r w:rsidR="002726A4">
        <w:rPr>
          <w:rFonts w:cs="Times New Roman"/>
          <w:bCs/>
          <w:iCs/>
          <w:noProof/>
          <w:spacing w:val="-1"/>
          <w:sz w:val="24"/>
        </w:rPr>
        <w:t xml:space="preserve"> РАДОВА</w:t>
      </w:r>
      <w:r w:rsidR="002726A4">
        <w:rPr>
          <w:rFonts w:cs="Times New Roman"/>
          <w:bCs/>
          <w:iCs/>
          <w:noProof/>
          <w:spacing w:val="-1"/>
          <w:sz w:val="24"/>
          <w:lang w:val="sr-Cyrl-RS"/>
        </w:rPr>
        <w:t xml:space="preserve"> </w:t>
      </w:r>
      <w:r w:rsidR="002726A4">
        <w:rPr>
          <w:rFonts w:cs="Times New Roman"/>
          <w:bCs/>
          <w:iCs/>
          <w:noProof/>
          <w:spacing w:val="-1"/>
          <w:sz w:val="24"/>
        </w:rPr>
        <w:t>ИЗГРАДЊ</w:t>
      </w:r>
      <w:r w:rsidR="002726A4">
        <w:rPr>
          <w:rFonts w:cs="Times New Roman"/>
          <w:bCs/>
          <w:iCs/>
          <w:noProof/>
          <w:spacing w:val="-1"/>
          <w:sz w:val="24"/>
          <w:lang w:val="sr-Cyrl-RS"/>
        </w:rPr>
        <w:t>Е</w:t>
      </w:r>
      <w:r>
        <w:rPr>
          <w:rFonts w:cs="Times New Roman"/>
          <w:bCs/>
          <w:iCs/>
          <w:noProof/>
          <w:spacing w:val="-1"/>
          <w:sz w:val="24"/>
        </w:rPr>
        <w:t xml:space="preserve"> ОБЈЕКТА – СТАНОВИ ЗА МЛАДЕ ИСТРАЖИВАЧЕ</w:t>
      </w:r>
      <w:r w:rsidR="0052137A" w:rsidRPr="0052137A">
        <w:t xml:space="preserve"> </w:t>
      </w:r>
      <w:r w:rsidR="0052137A" w:rsidRPr="0052137A">
        <w:rPr>
          <w:rFonts w:cs="Times New Roman"/>
          <w:bCs/>
          <w:iCs/>
          <w:noProof/>
          <w:spacing w:val="-1"/>
          <w:sz w:val="24"/>
        </w:rPr>
        <w:t>УНИВЕРЗИТЕТА</w:t>
      </w:r>
      <w:r>
        <w:rPr>
          <w:rFonts w:cs="Times New Roman"/>
          <w:bCs/>
          <w:iCs/>
          <w:noProof/>
          <w:spacing w:val="-1"/>
          <w:sz w:val="24"/>
        </w:rPr>
        <w:t xml:space="preserve"> У КРАГУЈЕВЦ</w:t>
      </w:r>
      <w:r w:rsidR="001257DD">
        <w:rPr>
          <w:rFonts w:cs="Times New Roman"/>
          <w:bCs/>
          <w:iCs/>
          <w:noProof/>
          <w:spacing w:val="-1"/>
          <w:sz w:val="24"/>
        </w:rPr>
        <w:t>У</w:t>
      </w:r>
      <w:r>
        <w:rPr>
          <w:rFonts w:cs="Times New Roman"/>
          <w:bCs/>
          <w:iCs/>
          <w:noProof/>
          <w:spacing w:val="-1"/>
          <w:sz w:val="24"/>
        </w:rPr>
        <w:t xml:space="preserve">, </w:t>
      </w:r>
      <w:r w:rsidR="008627CF">
        <w:rPr>
          <w:rFonts w:cs="Times New Roman"/>
          <w:bCs/>
          <w:iCs/>
          <w:noProof/>
          <w:spacing w:val="-1"/>
          <w:sz w:val="24"/>
        </w:rPr>
        <w:t>ОП</w:t>
      </w:r>
      <w:r>
        <w:rPr>
          <w:rFonts w:cs="Times New Roman"/>
          <w:bCs/>
          <w:iCs/>
          <w:noProof/>
          <w:spacing w:val="-1"/>
          <w:sz w:val="24"/>
        </w:rPr>
        <w:t xml:space="preserve">-СКГ </w:t>
      </w:r>
      <w:r w:rsidR="002726A4">
        <w:rPr>
          <w:rFonts w:cs="Times New Roman"/>
          <w:bCs/>
          <w:iCs/>
          <w:noProof/>
          <w:spacing w:val="-1"/>
          <w:sz w:val="24"/>
          <w:lang w:val="sr-Cyrl-RS"/>
        </w:rPr>
        <w:t>0</w:t>
      </w:r>
      <w:r w:rsidR="008627CF">
        <w:rPr>
          <w:rFonts w:cs="Times New Roman"/>
          <w:bCs/>
          <w:iCs/>
          <w:noProof/>
          <w:spacing w:val="-1"/>
          <w:sz w:val="24"/>
        </w:rPr>
        <w:t>1/2014</w:t>
      </w:r>
      <w:r w:rsidR="0039240F" w:rsidRPr="00E964D6">
        <w:rPr>
          <w:rFonts w:cs="Times New Roman"/>
          <w:bCs/>
          <w:iCs/>
          <w:noProof/>
          <w:spacing w:val="-1"/>
          <w:sz w:val="24"/>
        </w:rPr>
        <w:t xml:space="preserve"> - НЕ ОТВАРАТИ”.</w:t>
      </w:r>
    </w:p>
    <w:p w:rsidR="0039240F" w:rsidRPr="001257DD" w:rsidRDefault="0039240F" w:rsidP="0039240F">
      <w:pPr>
        <w:spacing w:after="120"/>
        <w:ind w:right="23"/>
        <w:rPr>
          <w:rFonts w:cs="Times New Roman"/>
          <w:bCs/>
          <w:iCs/>
          <w:noProof/>
          <w:color w:val="FF0000"/>
          <w:spacing w:val="-1"/>
          <w:sz w:val="24"/>
        </w:rPr>
      </w:pPr>
      <w:r w:rsidRPr="001760C1">
        <w:rPr>
          <w:rFonts w:cs="Times New Roman"/>
          <w:bCs/>
          <w:iCs/>
          <w:noProof/>
          <w:spacing w:val="-1"/>
          <w:sz w:val="24"/>
        </w:rPr>
        <w:t xml:space="preserve">Понуда се сматра благовременом уколико је примљена од стране наручиоца </w:t>
      </w:r>
      <w:r w:rsidRPr="007411AA">
        <w:rPr>
          <w:rFonts w:cs="Times New Roman"/>
          <w:bCs/>
          <w:iCs/>
          <w:noProof/>
          <w:spacing w:val="-1"/>
          <w:sz w:val="24"/>
        </w:rPr>
        <w:t xml:space="preserve">до </w:t>
      </w:r>
      <w:r w:rsidR="007411AA" w:rsidRPr="007411AA">
        <w:rPr>
          <w:rFonts w:cs="Times New Roman"/>
          <w:bCs/>
          <w:iCs/>
          <w:noProof/>
          <w:color w:val="FF0000"/>
          <w:spacing w:val="-1"/>
          <w:sz w:val="24"/>
          <w:lang w:val="sr-Cyrl-RS"/>
        </w:rPr>
        <w:t>18</w:t>
      </w:r>
      <w:r w:rsidR="001760C1" w:rsidRPr="007411AA">
        <w:rPr>
          <w:rFonts w:cs="Times New Roman"/>
          <w:bCs/>
          <w:iCs/>
          <w:noProof/>
          <w:color w:val="FF0000"/>
          <w:spacing w:val="-1"/>
          <w:sz w:val="24"/>
        </w:rPr>
        <w:t>.</w:t>
      </w:r>
      <w:r w:rsidR="007411AA" w:rsidRPr="007411AA">
        <w:rPr>
          <w:rFonts w:cs="Times New Roman"/>
          <w:bCs/>
          <w:iCs/>
          <w:noProof/>
          <w:color w:val="FF0000"/>
          <w:spacing w:val="-1"/>
          <w:sz w:val="24"/>
        </w:rPr>
        <w:t>0</w:t>
      </w:r>
      <w:r w:rsidR="007411AA" w:rsidRPr="007411AA">
        <w:rPr>
          <w:rFonts w:cs="Times New Roman"/>
          <w:bCs/>
          <w:iCs/>
          <w:noProof/>
          <w:color w:val="FF0000"/>
          <w:spacing w:val="-1"/>
          <w:sz w:val="24"/>
          <w:lang w:val="sr-Cyrl-RS"/>
        </w:rPr>
        <w:t>9</w:t>
      </w:r>
      <w:r w:rsidRPr="007411AA">
        <w:rPr>
          <w:rFonts w:cs="Times New Roman"/>
          <w:bCs/>
          <w:iCs/>
          <w:noProof/>
          <w:color w:val="FF0000"/>
          <w:spacing w:val="-1"/>
          <w:sz w:val="24"/>
        </w:rPr>
        <w:t>.201</w:t>
      </w:r>
      <w:r w:rsidR="00A6169F" w:rsidRPr="007411AA">
        <w:rPr>
          <w:rFonts w:cs="Times New Roman"/>
          <w:bCs/>
          <w:iCs/>
          <w:noProof/>
          <w:color w:val="FF0000"/>
          <w:spacing w:val="-1"/>
          <w:sz w:val="24"/>
        </w:rPr>
        <w:t>4</w:t>
      </w:r>
      <w:r w:rsidRPr="007411AA">
        <w:rPr>
          <w:rFonts w:cs="Times New Roman"/>
          <w:bCs/>
          <w:iCs/>
          <w:noProof/>
          <w:color w:val="FF0000"/>
          <w:spacing w:val="-1"/>
          <w:sz w:val="24"/>
        </w:rPr>
        <w:t>. године</w:t>
      </w:r>
      <w:r w:rsidRPr="007411AA">
        <w:rPr>
          <w:rFonts w:cs="Times New Roman"/>
          <w:bCs/>
          <w:i/>
          <w:iCs/>
          <w:noProof/>
          <w:color w:val="FF0000"/>
          <w:spacing w:val="-1"/>
          <w:sz w:val="24"/>
        </w:rPr>
        <w:t xml:space="preserve"> </w:t>
      </w:r>
      <w:r w:rsidRPr="007411AA">
        <w:rPr>
          <w:rFonts w:cs="Times New Roman"/>
          <w:bCs/>
          <w:iCs/>
          <w:noProof/>
          <w:color w:val="FF0000"/>
          <w:spacing w:val="-1"/>
          <w:sz w:val="24"/>
        </w:rPr>
        <w:t>до 12 часова</w:t>
      </w:r>
      <w:r w:rsidRPr="007411AA">
        <w:rPr>
          <w:rFonts w:cs="Times New Roman"/>
          <w:bCs/>
          <w:i/>
          <w:iCs/>
          <w:noProof/>
          <w:color w:val="FF0000"/>
          <w:spacing w:val="-1"/>
          <w:sz w:val="24"/>
        </w:rPr>
        <w:t>.</w:t>
      </w:r>
      <w:r w:rsidRPr="001257DD">
        <w:rPr>
          <w:rFonts w:cs="Times New Roman"/>
          <w:bCs/>
          <w:i/>
          <w:iCs/>
          <w:noProof/>
          <w:color w:val="FF0000"/>
          <w:spacing w:val="-1"/>
          <w:sz w:val="24"/>
        </w:rPr>
        <w:t xml:space="preserve"> </w:t>
      </w:r>
    </w:p>
    <w:p w:rsidR="0039240F" w:rsidRPr="001760C1" w:rsidRDefault="0039240F" w:rsidP="0039240F">
      <w:pPr>
        <w:spacing w:after="120"/>
        <w:ind w:right="23"/>
        <w:rPr>
          <w:rFonts w:cs="Times New Roman"/>
          <w:bCs/>
          <w:iCs/>
          <w:noProof/>
          <w:spacing w:val="-1"/>
          <w:sz w:val="24"/>
        </w:rPr>
      </w:pPr>
      <w:r w:rsidRPr="001760C1">
        <w:rPr>
          <w:rFonts w:cs="Times New Roman"/>
          <w:bCs/>
          <w:iCs/>
          <w:noProof/>
          <w:spacing w:val="-1"/>
          <w:sz w:val="24"/>
        </w:rPr>
        <w:t>Почетак и ток рокова не спречавају недеља и дани државних празника. Ако последњи дан рока пада у недељу или на дан државног празника, или у неки други дан када наручилац не ради, рок истиче првог наредног радног дана.</w:t>
      </w:r>
    </w:p>
    <w:p w:rsidR="0039240F" w:rsidRPr="00E964D6" w:rsidRDefault="0039240F" w:rsidP="0039240F">
      <w:pPr>
        <w:spacing w:after="120"/>
        <w:ind w:right="23"/>
        <w:rPr>
          <w:rFonts w:cs="Times New Roman"/>
          <w:bCs/>
          <w:iCs/>
          <w:noProof/>
          <w:spacing w:val="-1"/>
          <w:sz w:val="24"/>
        </w:rPr>
      </w:pPr>
      <w:r w:rsidRPr="00E964D6">
        <w:rPr>
          <w:rFonts w:cs="Times New Roman"/>
          <w:bCs/>
          <w:iCs/>
          <w:noProof/>
          <w:spacing w:val="-1"/>
          <w:sz w:val="24"/>
        </w:rPr>
        <w:t>Наручилац ће, по пријему одређене понуде, на коверти, односно кутији у којој се понуда налази, обележити време пријема и евидентирати број и датум понуде према редоследу приспећа. Уколико ј</w:t>
      </w:r>
      <w:r w:rsidR="001257DD">
        <w:rPr>
          <w:rFonts w:cs="Times New Roman"/>
          <w:bCs/>
          <w:iCs/>
          <w:noProof/>
          <w:spacing w:val="-1"/>
          <w:sz w:val="24"/>
        </w:rPr>
        <w:t xml:space="preserve">е понуда достављена непосредно </w:t>
      </w:r>
      <w:r w:rsidR="009E2AD5">
        <w:rPr>
          <w:rFonts w:cs="Times New Roman"/>
          <w:bCs/>
          <w:iCs/>
          <w:noProof/>
          <w:spacing w:val="-1"/>
          <w:sz w:val="24"/>
        </w:rPr>
        <w:t>н</w:t>
      </w:r>
      <w:r w:rsidR="001257DD">
        <w:rPr>
          <w:rFonts w:cs="Times New Roman"/>
          <w:bCs/>
          <w:iCs/>
          <w:noProof/>
          <w:spacing w:val="-1"/>
          <w:sz w:val="24"/>
        </w:rPr>
        <w:t xml:space="preserve">аручилац ће </w:t>
      </w:r>
      <w:r w:rsidR="009E2AD5">
        <w:rPr>
          <w:rFonts w:cs="Times New Roman"/>
          <w:bCs/>
          <w:iCs/>
          <w:noProof/>
          <w:spacing w:val="-1"/>
          <w:sz w:val="24"/>
        </w:rPr>
        <w:t>п</w:t>
      </w:r>
      <w:r w:rsidRPr="00E964D6">
        <w:rPr>
          <w:rFonts w:cs="Times New Roman"/>
          <w:bCs/>
          <w:iCs/>
          <w:noProof/>
          <w:spacing w:val="-1"/>
          <w:sz w:val="24"/>
        </w:rPr>
        <w:t>онуђачу предати потврду прије</w:t>
      </w:r>
      <w:r w:rsidR="001257DD">
        <w:rPr>
          <w:rFonts w:cs="Times New Roman"/>
          <w:bCs/>
          <w:iCs/>
          <w:noProof/>
          <w:spacing w:val="-1"/>
          <w:sz w:val="24"/>
        </w:rPr>
        <w:t>ма понуде. У потврди о пријему Н</w:t>
      </w:r>
      <w:r w:rsidRPr="00E964D6">
        <w:rPr>
          <w:rFonts w:cs="Times New Roman"/>
          <w:bCs/>
          <w:iCs/>
          <w:noProof/>
          <w:spacing w:val="-1"/>
          <w:sz w:val="24"/>
        </w:rPr>
        <w:t xml:space="preserve">аручилац ће навести датум и сат пријема понуде. </w:t>
      </w:r>
    </w:p>
    <w:p w:rsidR="0039240F" w:rsidRPr="00E964D6" w:rsidRDefault="001257DD" w:rsidP="0039240F">
      <w:pPr>
        <w:spacing w:after="120"/>
        <w:ind w:right="23"/>
        <w:rPr>
          <w:rFonts w:cs="Times New Roman"/>
          <w:bCs/>
          <w:iCs/>
          <w:noProof/>
          <w:spacing w:val="-1"/>
          <w:sz w:val="24"/>
        </w:rPr>
      </w:pPr>
      <w:r>
        <w:rPr>
          <w:rFonts w:cs="Times New Roman"/>
          <w:bCs/>
          <w:iCs/>
          <w:noProof/>
          <w:spacing w:val="-1"/>
          <w:sz w:val="24"/>
        </w:rPr>
        <w:t xml:space="preserve">Понуда коју </w:t>
      </w:r>
      <w:r w:rsidR="009E2AD5">
        <w:rPr>
          <w:rFonts w:cs="Times New Roman"/>
          <w:bCs/>
          <w:iCs/>
          <w:noProof/>
          <w:spacing w:val="-1"/>
          <w:sz w:val="24"/>
        </w:rPr>
        <w:t>н</w:t>
      </w:r>
      <w:r w:rsidR="0039240F" w:rsidRPr="00E964D6">
        <w:rPr>
          <w:rFonts w:cs="Times New Roman"/>
          <w:bCs/>
          <w:iCs/>
          <w:noProof/>
          <w:spacing w:val="-1"/>
          <w:sz w:val="24"/>
        </w:rPr>
        <w:t>аручилац није примио у року одређеном за подношење понуда, односно која је примљена по истеку дана и сата до којег се могу понуде подносити, сматраће се неблаговременом.</w:t>
      </w:r>
    </w:p>
    <w:p w:rsidR="0039240F" w:rsidRPr="00E964D6" w:rsidRDefault="0039240F" w:rsidP="0039240F">
      <w:pPr>
        <w:spacing w:after="120"/>
        <w:rPr>
          <w:rFonts w:cs="Times New Roman"/>
          <w:noProof/>
          <w:sz w:val="24"/>
        </w:rPr>
      </w:pPr>
      <w:r w:rsidRPr="00E964D6">
        <w:rPr>
          <w:rFonts w:cs="Times New Roman"/>
          <w:noProof/>
          <w:sz w:val="24"/>
        </w:rPr>
        <w:t>Наручилац ће, након окончања поступка отварања понуда, неблаговре</w:t>
      </w:r>
      <w:r w:rsidR="001257DD">
        <w:rPr>
          <w:rFonts w:cs="Times New Roman"/>
          <w:noProof/>
          <w:sz w:val="24"/>
        </w:rPr>
        <w:t xml:space="preserve">мену понуду вратити неотворену </w:t>
      </w:r>
      <w:r w:rsidR="009E2AD5">
        <w:rPr>
          <w:rFonts w:cs="Times New Roman"/>
          <w:noProof/>
          <w:sz w:val="24"/>
        </w:rPr>
        <w:t>п</w:t>
      </w:r>
      <w:r w:rsidRPr="00E964D6">
        <w:rPr>
          <w:rFonts w:cs="Times New Roman"/>
          <w:noProof/>
          <w:sz w:val="24"/>
        </w:rPr>
        <w:t>онуђачу, са назнаком да је поднета неблаговремено.</w:t>
      </w:r>
    </w:p>
    <w:p w:rsidR="0039240F" w:rsidRPr="00E964D6" w:rsidRDefault="0039240F" w:rsidP="0039240F">
      <w:pPr>
        <w:spacing w:after="120"/>
        <w:rPr>
          <w:rFonts w:cs="Times New Roman"/>
          <w:noProof/>
          <w:sz w:val="24"/>
        </w:rPr>
      </w:pPr>
      <w:r w:rsidRPr="00E964D6">
        <w:rPr>
          <w:rFonts w:cs="Times New Roman"/>
          <w:noProof/>
          <w:sz w:val="24"/>
        </w:rPr>
        <w:t>Наручилац може да измени или да допуни конкурсну документацију у року који је предвиђен за подношење понуда и исте објави без одлагања на Порталу јавних набавки и на</w:t>
      </w:r>
      <w:r w:rsidR="009E2AD5">
        <w:rPr>
          <w:rFonts w:cs="Times New Roman"/>
          <w:noProof/>
          <w:sz w:val="24"/>
        </w:rPr>
        <w:t xml:space="preserve"> својој интернет страници. Ако н</w:t>
      </w:r>
      <w:r w:rsidRPr="00E964D6">
        <w:rPr>
          <w:rFonts w:cs="Times New Roman"/>
          <w:noProof/>
          <w:sz w:val="24"/>
        </w:rPr>
        <w:t>аручилац измени или допуни конкурсну документацију осам или мање дана пре ис</w:t>
      </w:r>
      <w:r w:rsidR="009E2AD5">
        <w:rPr>
          <w:rFonts w:cs="Times New Roman"/>
          <w:noProof/>
          <w:sz w:val="24"/>
        </w:rPr>
        <w:t>тека рока за подношење понуда, н</w:t>
      </w:r>
      <w:r w:rsidRPr="00E964D6">
        <w:rPr>
          <w:rFonts w:cs="Times New Roman"/>
          <w:noProof/>
          <w:sz w:val="24"/>
        </w:rPr>
        <w:t>аручилац је дужан да продужи рок за подношење понуда и објави обавештење о продужењу рока за подношење понуда.</w:t>
      </w:r>
    </w:p>
    <w:p w:rsidR="0039240F" w:rsidRPr="00E964D6" w:rsidRDefault="0039240F" w:rsidP="0039240F">
      <w:pPr>
        <w:spacing w:after="120"/>
        <w:rPr>
          <w:rFonts w:cs="Times New Roman"/>
          <w:noProof/>
          <w:sz w:val="24"/>
        </w:rPr>
      </w:pPr>
      <w:r w:rsidRPr="00E964D6">
        <w:rPr>
          <w:rFonts w:cs="Times New Roman"/>
          <w:noProof/>
          <w:sz w:val="24"/>
        </w:rPr>
        <w:t>Допуна и измена конкурсне документације се врши тако што се на страницама конкурсне документације на којима се врше допуне или измене обавезно назначи црвеном бојом Допуна конкурсне документације, односно Измена конкурсне документације. Измене и допуне представљају саставни део конкурсне документације.</w:t>
      </w:r>
    </w:p>
    <w:p w:rsidR="0039240F" w:rsidRPr="00E964D6" w:rsidRDefault="0039240F" w:rsidP="0039240F">
      <w:pPr>
        <w:spacing w:after="120"/>
        <w:ind w:right="23"/>
        <w:rPr>
          <w:rFonts w:cs="Times New Roman"/>
          <w:b/>
          <w:bCs/>
          <w:iCs/>
          <w:noProof/>
          <w:spacing w:val="-1"/>
          <w:sz w:val="24"/>
        </w:rPr>
      </w:pPr>
      <w:r w:rsidRPr="00EC6277">
        <w:rPr>
          <w:rFonts w:cs="Times New Roman"/>
          <w:b/>
          <w:bCs/>
          <w:iCs/>
          <w:noProof/>
          <w:spacing w:val="-1"/>
          <w:sz w:val="24"/>
        </w:rPr>
        <w:t>Понуда обавезно мора да садржи:</w:t>
      </w:r>
    </w:p>
    <w:p w:rsidR="0039240F" w:rsidRPr="00E91202" w:rsidRDefault="0039240F" w:rsidP="00D97995">
      <w:pPr>
        <w:numPr>
          <w:ilvl w:val="0"/>
          <w:numId w:val="11"/>
        </w:numPr>
        <w:contextualSpacing/>
        <w:rPr>
          <w:rFonts w:cs="Times New Roman"/>
          <w:noProof/>
          <w:sz w:val="24"/>
        </w:rPr>
      </w:pPr>
      <w:r w:rsidRPr="00E91202">
        <w:rPr>
          <w:rFonts w:cs="Times New Roman"/>
          <w:noProof/>
          <w:sz w:val="24"/>
        </w:rPr>
        <w:t>Попуњен, потписан и печатиран Образац 1:</w:t>
      </w:r>
    </w:p>
    <w:p w:rsidR="0039240F" w:rsidRPr="00E91202" w:rsidRDefault="0039240F" w:rsidP="0039240F">
      <w:pPr>
        <w:ind w:left="1276"/>
        <w:rPr>
          <w:rFonts w:cs="Times New Roman"/>
          <w:noProof/>
          <w:sz w:val="24"/>
        </w:rPr>
      </w:pPr>
      <w:r w:rsidRPr="00E91202">
        <w:rPr>
          <w:rFonts w:cs="Times New Roman"/>
          <w:noProof/>
          <w:sz w:val="24"/>
        </w:rPr>
        <w:t>а. Уколико понуђач сам подноси понуду доставља Образац 1;</w:t>
      </w:r>
    </w:p>
    <w:p w:rsidR="0039240F" w:rsidRPr="00E91202" w:rsidRDefault="0039240F" w:rsidP="0039240F">
      <w:pPr>
        <w:ind w:left="1276"/>
        <w:rPr>
          <w:rFonts w:cs="Times New Roman"/>
          <w:noProof/>
          <w:sz w:val="24"/>
        </w:rPr>
      </w:pPr>
      <w:r w:rsidRPr="00E91202">
        <w:rPr>
          <w:rFonts w:cs="Times New Roman"/>
          <w:noProof/>
          <w:sz w:val="24"/>
        </w:rPr>
        <w:t xml:space="preserve">б. Уколико понуђач подноси понуду са подизвођачем или као заједничку понуду доставља Образац 1 и Образац 2; </w:t>
      </w:r>
    </w:p>
    <w:p w:rsidR="0039240F" w:rsidRPr="00E91202" w:rsidRDefault="0039240F" w:rsidP="00D97995">
      <w:pPr>
        <w:numPr>
          <w:ilvl w:val="0"/>
          <w:numId w:val="11"/>
        </w:numPr>
        <w:contextualSpacing/>
        <w:rPr>
          <w:rFonts w:cs="Times New Roman"/>
          <w:noProof/>
          <w:sz w:val="24"/>
        </w:rPr>
      </w:pPr>
      <w:r w:rsidRPr="00E91202">
        <w:rPr>
          <w:rFonts w:cs="Times New Roman"/>
          <w:noProof/>
          <w:sz w:val="24"/>
        </w:rPr>
        <w:t>У прилогу Обрасца 1 обавезно се доставља копија споразума којим се учесници заједничке понуде међусобно и према Наручиоцу обавезују на извршење набавке;</w:t>
      </w:r>
    </w:p>
    <w:p w:rsidR="0039240F" w:rsidRPr="00E91202" w:rsidRDefault="0039240F" w:rsidP="00D97995">
      <w:pPr>
        <w:numPr>
          <w:ilvl w:val="0"/>
          <w:numId w:val="11"/>
        </w:numPr>
        <w:contextualSpacing/>
        <w:rPr>
          <w:rFonts w:cs="Times New Roman"/>
          <w:noProof/>
          <w:sz w:val="24"/>
        </w:rPr>
      </w:pPr>
      <w:r w:rsidRPr="00E91202">
        <w:rPr>
          <w:rFonts w:cs="Times New Roman"/>
          <w:iCs/>
          <w:noProof/>
          <w:sz w:val="24"/>
        </w:rPr>
        <w:t>Попуњен, потписан и печатиран Образац 3</w:t>
      </w:r>
      <w:r w:rsidRPr="00E91202">
        <w:rPr>
          <w:rFonts w:cs="Times New Roman"/>
          <w:noProof/>
          <w:sz w:val="24"/>
        </w:rPr>
        <w:t>:</w:t>
      </w:r>
    </w:p>
    <w:p w:rsidR="0039240F" w:rsidRPr="00E91202" w:rsidRDefault="0039240F" w:rsidP="0039240F">
      <w:pPr>
        <w:ind w:left="720"/>
        <w:contextualSpacing/>
        <w:rPr>
          <w:rFonts w:cs="Times New Roman"/>
          <w:noProof/>
          <w:sz w:val="24"/>
        </w:rPr>
      </w:pPr>
      <w:r w:rsidRPr="00E91202">
        <w:rPr>
          <w:rFonts w:cs="Times New Roman"/>
          <w:noProof/>
          <w:sz w:val="24"/>
        </w:rPr>
        <w:t xml:space="preserve">а. Уколико понуђач сам подноси понуду или у оквиру заједничке понуде, доставља </w:t>
      </w:r>
      <w:r w:rsidRPr="00E91202">
        <w:rPr>
          <w:rFonts w:cs="Times New Roman"/>
          <w:iCs/>
          <w:noProof/>
          <w:sz w:val="24"/>
        </w:rPr>
        <w:t>Образац 3</w:t>
      </w:r>
      <w:r w:rsidRPr="00E91202">
        <w:rPr>
          <w:rFonts w:cs="Times New Roman"/>
          <w:noProof/>
          <w:sz w:val="24"/>
        </w:rPr>
        <w:t>;</w:t>
      </w:r>
    </w:p>
    <w:p w:rsidR="0039240F" w:rsidRPr="00E91202" w:rsidRDefault="0039240F" w:rsidP="0039240F">
      <w:pPr>
        <w:ind w:left="720"/>
        <w:contextualSpacing/>
        <w:rPr>
          <w:rFonts w:cs="Times New Roman"/>
          <w:noProof/>
          <w:sz w:val="24"/>
        </w:rPr>
      </w:pPr>
      <w:r w:rsidRPr="00E91202">
        <w:rPr>
          <w:rFonts w:cs="Times New Roman"/>
          <w:noProof/>
          <w:sz w:val="24"/>
        </w:rPr>
        <w:t xml:space="preserve">б. Уколико понуђач подноси понуду са подизвођачем доставља и </w:t>
      </w:r>
      <w:r w:rsidR="00AF7787">
        <w:rPr>
          <w:rFonts w:cs="Times New Roman"/>
          <w:iCs/>
          <w:noProof/>
          <w:sz w:val="24"/>
        </w:rPr>
        <w:t>Образац 3</w:t>
      </w:r>
      <w:r w:rsidR="00AF7787">
        <w:rPr>
          <w:rFonts w:cs="Times New Roman"/>
          <w:iCs/>
          <w:noProof/>
          <w:sz w:val="24"/>
          <w:lang w:val="sr-Cyrl-RS"/>
        </w:rPr>
        <w:t>А</w:t>
      </w:r>
      <w:r w:rsidRPr="00E91202">
        <w:rPr>
          <w:rFonts w:cs="Times New Roman"/>
          <w:noProof/>
          <w:sz w:val="24"/>
        </w:rPr>
        <w:t>;</w:t>
      </w:r>
    </w:p>
    <w:p w:rsidR="0039240F" w:rsidRPr="00E91202" w:rsidRDefault="0039240F" w:rsidP="00D97995">
      <w:pPr>
        <w:numPr>
          <w:ilvl w:val="0"/>
          <w:numId w:val="11"/>
        </w:numPr>
        <w:contextualSpacing/>
        <w:rPr>
          <w:rFonts w:cs="Times New Roman"/>
          <w:noProof/>
          <w:sz w:val="24"/>
        </w:rPr>
      </w:pPr>
      <w:r w:rsidRPr="00E91202">
        <w:rPr>
          <w:rFonts w:cs="Times New Roman"/>
          <w:iCs/>
          <w:noProof/>
          <w:sz w:val="24"/>
        </w:rPr>
        <w:t>Попуњен, потписан и печатиран Образац</w:t>
      </w:r>
      <w:r w:rsidRPr="00E91202">
        <w:rPr>
          <w:rFonts w:cs="Times New Roman"/>
          <w:noProof/>
          <w:sz w:val="24"/>
        </w:rPr>
        <w:t xml:space="preserve"> 4;</w:t>
      </w:r>
    </w:p>
    <w:p w:rsidR="00DD40F1" w:rsidRPr="00E91202" w:rsidRDefault="0039240F" w:rsidP="00DD40F1">
      <w:pPr>
        <w:numPr>
          <w:ilvl w:val="0"/>
          <w:numId w:val="11"/>
        </w:numPr>
        <w:contextualSpacing/>
        <w:rPr>
          <w:rFonts w:cs="Times New Roman"/>
          <w:noProof/>
          <w:sz w:val="24"/>
        </w:rPr>
      </w:pPr>
      <w:r w:rsidRPr="00E91202">
        <w:rPr>
          <w:rFonts w:cs="Times New Roman"/>
          <w:iCs/>
          <w:noProof/>
          <w:sz w:val="24"/>
        </w:rPr>
        <w:t xml:space="preserve">Попуњен, потписан и печатиран Образац </w:t>
      </w:r>
      <w:r w:rsidRPr="00E91202">
        <w:rPr>
          <w:rFonts w:cs="Times New Roman"/>
          <w:noProof/>
          <w:sz w:val="24"/>
        </w:rPr>
        <w:t>5;</w:t>
      </w:r>
    </w:p>
    <w:p w:rsidR="000D725E" w:rsidRPr="00E91202" w:rsidRDefault="000D725E" w:rsidP="000D725E">
      <w:pPr>
        <w:pStyle w:val="ListParagraph"/>
        <w:numPr>
          <w:ilvl w:val="0"/>
          <w:numId w:val="11"/>
        </w:numPr>
        <w:rPr>
          <w:rFonts w:cs="Times New Roman"/>
          <w:noProof/>
          <w:sz w:val="24"/>
        </w:rPr>
      </w:pPr>
      <w:r w:rsidRPr="00E91202">
        <w:rPr>
          <w:rFonts w:cs="Times New Roman"/>
          <w:noProof/>
          <w:sz w:val="24"/>
        </w:rPr>
        <w:t>У прилогу Обрасца 5 обавезно се доставља фотокопијa грађевинске дозволе или уговора о предметном послу или потврде наручиоца посла о квалитетно изведеном послу, из којих се виде елементи који доказују тражени услов;</w:t>
      </w:r>
    </w:p>
    <w:p w:rsidR="000D725E" w:rsidRPr="00E91202" w:rsidRDefault="000D725E" w:rsidP="000D725E">
      <w:pPr>
        <w:numPr>
          <w:ilvl w:val="0"/>
          <w:numId w:val="11"/>
        </w:numPr>
        <w:contextualSpacing/>
        <w:rPr>
          <w:rFonts w:cs="Times New Roman"/>
          <w:noProof/>
          <w:sz w:val="24"/>
        </w:rPr>
      </w:pPr>
      <w:r w:rsidRPr="00E91202">
        <w:rPr>
          <w:rFonts w:cs="Times New Roman"/>
          <w:noProof/>
          <w:sz w:val="24"/>
        </w:rPr>
        <w:t>Попуњен,</w:t>
      </w:r>
      <w:r w:rsidR="00AF7787">
        <w:rPr>
          <w:rFonts w:cs="Times New Roman"/>
          <w:noProof/>
          <w:sz w:val="24"/>
        </w:rPr>
        <w:t xml:space="preserve"> потписан и печатиран Образац 5</w:t>
      </w:r>
      <w:r w:rsidR="00AF7787">
        <w:rPr>
          <w:rFonts w:cs="Times New Roman"/>
          <w:noProof/>
          <w:sz w:val="24"/>
          <w:lang w:val="sr-Cyrl-RS"/>
        </w:rPr>
        <w:t>А</w:t>
      </w:r>
      <w:r w:rsidRPr="00E91202">
        <w:rPr>
          <w:rFonts w:cs="Times New Roman"/>
          <w:noProof/>
          <w:sz w:val="24"/>
        </w:rPr>
        <w:t>;</w:t>
      </w:r>
    </w:p>
    <w:p w:rsidR="000D725E" w:rsidRPr="00E91202" w:rsidRDefault="00AF7787" w:rsidP="000D725E">
      <w:pPr>
        <w:numPr>
          <w:ilvl w:val="0"/>
          <w:numId w:val="11"/>
        </w:numPr>
        <w:contextualSpacing/>
        <w:rPr>
          <w:rFonts w:cs="Times New Roman"/>
          <w:noProof/>
          <w:sz w:val="24"/>
        </w:rPr>
      </w:pPr>
      <w:r>
        <w:rPr>
          <w:rFonts w:cs="Times New Roman"/>
          <w:noProof/>
          <w:sz w:val="24"/>
        </w:rPr>
        <w:t>У прилогу Обрасца 5</w:t>
      </w:r>
      <w:r>
        <w:rPr>
          <w:rFonts w:cs="Times New Roman"/>
          <w:noProof/>
          <w:sz w:val="24"/>
          <w:lang w:val="sr-Cyrl-RS"/>
        </w:rPr>
        <w:t>А</w:t>
      </w:r>
      <w:r w:rsidR="000D725E" w:rsidRPr="00E91202">
        <w:rPr>
          <w:rFonts w:cs="Times New Roman"/>
          <w:noProof/>
          <w:sz w:val="24"/>
        </w:rPr>
        <w:t xml:space="preserve"> подносилац понуде/подизвођач треба да достави расположива документа или изводе из истих који доказују информације из овог обрасца. То могу </w:t>
      </w:r>
      <w:r w:rsidR="000D725E" w:rsidRPr="00E91202">
        <w:rPr>
          <w:rFonts w:cs="Times New Roman"/>
          <w:noProof/>
          <w:sz w:val="24"/>
        </w:rPr>
        <w:lastRenderedPageBreak/>
        <w:t>бити окончане ситуације, записници о примопредаји, потврде наручилаца, употребне дозволе</w:t>
      </w:r>
      <w:r w:rsidR="003F2036" w:rsidRPr="00E91202">
        <w:rPr>
          <w:rFonts w:cs="Times New Roman"/>
          <w:noProof/>
          <w:sz w:val="24"/>
          <w:lang w:val="sr-Cyrl-RS"/>
        </w:rPr>
        <w:t>, решења о одређивању лица за вршење стручног надзора</w:t>
      </w:r>
      <w:r w:rsidR="000D725E" w:rsidRPr="00E91202">
        <w:rPr>
          <w:rFonts w:cs="Times New Roman"/>
          <w:noProof/>
          <w:sz w:val="24"/>
        </w:rPr>
        <w:t xml:space="preserve"> или друго. </w:t>
      </w:r>
    </w:p>
    <w:p w:rsidR="000D725E" w:rsidRPr="00E91202" w:rsidRDefault="000D725E" w:rsidP="000D725E">
      <w:pPr>
        <w:numPr>
          <w:ilvl w:val="0"/>
          <w:numId w:val="11"/>
        </w:numPr>
        <w:contextualSpacing/>
        <w:rPr>
          <w:rFonts w:cs="Times New Roman"/>
          <w:iCs/>
          <w:noProof/>
          <w:sz w:val="24"/>
        </w:rPr>
      </w:pPr>
      <w:r w:rsidRPr="00E91202">
        <w:rPr>
          <w:rFonts w:cs="Times New Roman"/>
          <w:iCs/>
          <w:noProof/>
          <w:sz w:val="24"/>
        </w:rPr>
        <w:t>Попуњен, потписан и печатиран Образац 6;</w:t>
      </w:r>
    </w:p>
    <w:p w:rsidR="003F2036" w:rsidRPr="00E91202" w:rsidRDefault="000D725E" w:rsidP="003F2036">
      <w:pPr>
        <w:pStyle w:val="ListParagraph"/>
        <w:numPr>
          <w:ilvl w:val="0"/>
          <w:numId w:val="11"/>
        </w:numPr>
        <w:rPr>
          <w:rFonts w:cs="Times New Roman"/>
          <w:iCs/>
          <w:noProof/>
          <w:sz w:val="24"/>
          <w:lang w:val="sr-Cyrl-RS"/>
        </w:rPr>
      </w:pPr>
      <w:r w:rsidRPr="00E91202">
        <w:rPr>
          <w:rFonts w:cs="Times New Roman"/>
          <w:iCs/>
          <w:noProof/>
          <w:sz w:val="24"/>
        </w:rPr>
        <w:t>У прилогу Обрасца 6 обавезно се доставља фотокопија М-А образаца (Потврда о поднетој пријави-одјави осигурања) за свако, конкурсном документацијо</w:t>
      </w:r>
      <w:r w:rsidR="003F2036" w:rsidRPr="00E91202">
        <w:rPr>
          <w:rFonts w:cs="Times New Roman"/>
          <w:iCs/>
          <w:noProof/>
          <w:sz w:val="24"/>
        </w:rPr>
        <w:t>м, тражено сталнозапослено лице</w:t>
      </w:r>
      <w:r w:rsidR="003F2036" w:rsidRPr="00E91202">
        <w:rPr>
          <w:rFonts w:cs="Times New Roman"/>
          <w:iCs/>
          <w:noProof/>
          <w:sz w:val="24"/>
          <w:lang w:val="sr-Cyrl-RS"/>
        </w:rPr>
        <w:t>.</w:t>
      </w:r>
    </w:p>
    <w:p w:rsidR="0039240F" w:rsidRPr="00E91202" w:rsidRDefault="0039240F" w:rsidP="00D97995">
      <w:pPr>
        <w:numPr>
          <w:ilvl w:val="0"/>
          <w:numId w:val="11"/>
        </w:numPr>
        <w:contextualSpacing/>
        <w:rPr>
          <w:rFonts w:cs="Times New Roman"/>
          <w:noProof/>
          <w:sz w:val="24"/>
        </w:rPr>
      </w:pPr>
      <w:r w:rsidRPr="00E91202">
        <w:rPr>
          <w:rFonts w:cs="Times New Roman"/>
          <w:iCs/>
          <w:noProof/>
          <w:sz w:val="24"/>
        </w:rPr>
        <w:t xml:space="preserve">Попуњен, потписан и печатиран Образац </w:t>
      </w:r>
      <w:r w:rsidR="006A5B77" w:rsidRPr="00E91202">
        <w:rPr>
          <w:rFonts w:cs="Times New Roman"/>
          <w:iCs/>
          <w:noProof/>
          <w:sz w:val="24"/>
        </w:rPr>
        <w:t>7</w:t>
      </w:r>
      <w:r w:rsidRPr="00E91202">
        <w:rPr>
          <w:rFonts w:cs="Times New Roman"/>
          <w:iCs/>
          <w:noProof/>
          <w:sz w:val="24"/>
        </w:rPr>
        <w:t>;</w:t>
      </w:r>
    </w:p>
    <w:p w:rsidR="00F93850" w:rsidRPr="00E91202" w:rsidRDefault="00F93850" w:rsidP="00D97995">
      <w:pPr>
        <w:numPr>
          <w:ilvl w:val="0"/>
          <w:numId w:val="11"/>
        </w:numPr>
        <w:contextualSpacing/>
        <w:rPr>
          <w:rFonts w:cs="Times New Roman"/>
          <w:noProof/>
          <w:sz w:val="24"/>
        </w:rPr>
      </w:pPr>
      <w:r w:rsidRPr="00E91202">
        <w:rPr>
          <w:rFonts w:cs="Times New Roman"/>
          <w:iCs/>
          <w:noProof/>
          <w:sz w:val="24"/>
        </w:rPr>
        <w:t>Попуњен, потписан и печатиран Образац 8;</w:t>
      </w:r>
    </w:p>
    <w:p w:rsidR="00F93850" w:rsidRPr="00E91202" w:rsidRDefault="00F93850" w:rsidP="00D97995">
      <w:pPr>
        <w:numPr>
          <w:ilvl w:val="0"/>
          <w:numId w:val="11"/>
        </w:numPr>
        <w:contextualSpacing/>
        <w:rPr>
          <w:rFonts w:cs="Times New Roman"/>
          <w:noProof/>
          <w:sz w:val="24"/>
        </w:rPr>
      </w:pPr>
      <w:r w:rsidRPr="00E91202">
        <w:rPr>
          <w:rFonts w:cs="Times New Roman"/>
          <w:iCs/>
          <w:noProof/>
          <w:sz w:val="24"/>
        </w:rPr>
        <w:t>Попуњен, потписан и печатиран Образац 9;</w:t>
      </w:r>
    </w:p>
    <w:p w:rsidR="003F2036" w:rsidRPr="00E91202" w:rsidRDefault="00E91202" w:rsidP="00D97995">
      <w:pPr>
        <w:numPr>
          <w:ilvl w:val="0"/>
          <w:numId w:val="11"/>
        </w:numPr>
        <w:contextualSpacing/>
        <w:rPr>
          <w:rFonts w:cs="Times New Roman"/>
          <w:noProof/>
          <w:sz w:val="24"/>
        </w:rPr>
      </w:pPr>
      <w:r w:rsidRPr="00E91202">
        <w:rPr>
          <w:rFonts w:cs="Times New Roman"/>
          <w:iCs/>
          <w:noProof/>
          <w:sz w:val="24"/>
          <w:lang w:val="sr-Cyrl-RS"/>
        </w:rPr>
        <w:t>Попуњен, потписан и печатиран Образац 10;</w:t>
      </w:r>
    </w:p>
    <w:p w:rsidR="007836C4" w:rsidRPr="00E91202" w:rsidRDefault="0039240F" w:rsidP="009345A5">
      <w:pPr>
        <w:numPr>
          <w:ilvl w:val="0"/>
          <w:numId w:val="11"/>
        </w:numPr>
        <w:spacing w:after="120"/>
        <w:ind w:left="714" w:hanging="357"/>
        <w:rPr>
          <w:rFonts w:cs="Times New Roman"/>
          <w:noProof/>
          <w:sz w:val="24"/>
        </w:rPr>
      </w:pPr>
      <w:r w:rsidRPr="00E91202">
        <w:rPr>
          <w:rFonts w:cs="Times New Roman"/>
          <w:noProof/>
          <w:sz w:val="24"/>
        </w:rPr>
        <w:t>Модел уговора – попуњен, потписан и печатиран од стране овлашћеног лица;</w:t>
      </w:r>
    </w:p>
    <w:p w:rsidR="00DA537D" w:rsidRPr="00E964D6" w:rsidRDefault="00DA537D" w:rsidP="00DA537D">
      <w:pPr>
        <w:pStyle w:val="Heading2"/>
        <w:framePr w:wrap="notBeside"/>
        <w:rPr>
          <w:sz w:val="24"/>
          <w:szCs w:val="24"/>
        </w:rPr>
      </w:pPr>
      <w:bookmarkStart w:id="44" w:name="_Toc369386380"/>
      <w:bookmarkStart w:id="45" w:name="_Toc369387526"/>
      <w:bookmarkStart w:id="46" w:name="_Toc370294141"/>
      <w:bookmarkStart w:id="47" w:name="_Toc395779094"/>
      <w:r w:rsidRPr="00E964D6">
        <w:rPr>
          <w:sz w:val="24"/>
          <w:szCs w:val="24"/>
        </w:rPr>
        <w:t>Посебни захтеви у погледу начина на који понуда мора да буде сачињена</w:t>
      </w:r>
      <w:bookmarkEnd w:id="44"/>
      <w:bookmarkEnd w:id="45"/>
      <w:bookmarkEnd w:id="46"/>
      <w:bookmarkEnd w:id="47"/>
    </w:p>
    <w:p w:rsidR="0064160E" w:rsidRPr="001760C1" w:rsidRDefault="0064160E" w:rsidP="001257DD">
      <w:pPr>
        <w:pStyle w:val="JNclan1"/>
      </w:pPr>
      <w:r w:rsidRPr="001760C1">
        <w:t>Обрасце дате у конкурсној документацији, односно податке који мора</w:t>
      </w:r>
      <w:r w:rsidR="001257DD">
        <w:t xml:space="preserve">ју да буду њихов саставни део, </w:t>
      </w:r>
      <w:r w:rsidR="009E2AD5">
        <w:t>п</w:t>
      </w:r>
      <w:r w:rsidRPr="001760C1">
        <w:t>онуђачи попуњавају на рачунару или</w:t>
      </w:r>
      <w:r w:rsidR="0073140A" w:rsidRPr="001760C1">
        <w:t xml:space="preserve"> хемијском оловком, </w:t>
      </w:r>
      <w:r w:rsidRPr="001760C1">
        <w:t xml:space="preserve">читко - штампаним словима, </w:t>
      </w:r>
      <w:r w:rsidR="0073140A" w:rsidRPr="001760C1">
        <w:t>тако да обрасци буду у потпуности попуњени, а садржај јасан и недвосмислен</w:t>
      </w:r>
      <w:r w:rsidR="001257DD">
        <w:t xml:space="preserve">, а овлашћено лице </w:t>
      </w:r>
      <w:r w:rsidR="009E2AD5">
        <w:t>п</w:t>
      </w:r>
      <w:r w:rsidRPr="001760C1">
        <w:t xml:space="preserve">онуђача исте потписује и печатом оверава. </w:t>
      </w:r>
      <w:r w:rsidR="001257DD">
        <w:t xml:space="preserve">Уколико </w:t>
      </w:r>
      <w:r w:rsidR="009E2AD5">
        <w:t>п</w:t>
      </w:r>
      <w:r w:rsidR="0073140A" w:rsidRPr="001760C1">
        <w:t>онуђач начини грешку у попуњавању, дужан је исту да избели и да правилно попуни</w:t>
      </w:r>
      <w:r w:rsidR="001760C1" w:rsidRPr="001760C1">
        <w:t>,</w:t>
      </w:r>
      <w:r w:rsidR="0073140A" w:rsidRPr="001760C1">
        <w:t xml:space="preserve"> а место начињене грешке овери парафом </w:t>
      </w:r>
      <w:r w:rsidR="001257DD">
        <w:t xml:space="preserve">овлашћеног лица </w:t>
      </w:r>
      <w:r w:rsidR="009E2AD5">
        <w:t>п</w:t>
      </w:r>
      <w:r w:rsidR="00993A4D" w:rsidRPr="001760C1">
        <w:t>онуђач</w:t>
      </w:r>
      <w:r w:rsidR="001760C1" w:rsidRPr="001760C1">
        <w:t>а</w:t>
      </w:r>
      <w:r w:rsidR="00993A4D" w:rsidRPr="001760C1">
        <w:t xml:space="preserve"> </w:t>
      </w:r>
      <w:r w:rsidR="0073140A" w:rsidRPr="001760C1">
        <w:t xml:space="preserve">и печатом. </w:t>
      </w:r>
      <w:r w:rsidRPr="001760C1">
        <w:t xml:space="preserve">Понуда у којој буду начињене било какве измене, додаци, брисања </w:t>
      </w:r>
      <w:r w:rsidR="0073140A" w:rsidRPr="001760C1">
        <w:t xml:space="preserve">на непредвиђен начин </w:t>
      </w:r>
      <w:r w:rsidRPr="001760C1">
        <w:t xml:space="preserve">или буде неправилно попуњена, сматраће се неприхватљивом и биће одбијена. </w:t>
      </w:r>
    </w:p>
    <w:p w:rsidR="0064160E" w:rsidRPr="00077DF5" w:rsidRDefault="0064160E" w:rsidP="001257DD">
      <w:pPr>
        <w:pStyle w:val="JNclan1"/>
      </w:pPr>
      <w:r w:rsidRPr="00077DF5">
        <w:t>На сваком обрасцу конкурсне документације је наведено ко је дужан да образац овери печатом и потпише и то:</w:t>
      </w:r>
    </w:p>
    <w:p w:rsidR="0064160E" w:rsidRPr="00077DF5" w:rsidRDefault="001257DD" w:rsidP="001257DD">
      <w:pPr>
        <w:pStyle w:val="JNclan1"/>
        <w:numPr>
          <w:ilvl w:val="0"/>
          <w:numId w:val="12"/>
        </w:numPr>
      </w:pPr>
      <w:r>
        <w:t xml:space="preserve">Уколико понуду подноси </w:t>
      </w:r>
      <w:r w:rsidR="009E2AD5">
        <w:t>п</w:t>
      </w:r>
      <w:r w:rsidR="0064160E" w:rsidRPr="00077DF5">
        <w:t>онуђач који наступа самостално, сваки образац мора бити оверен и потп</w:t>
      </w:r>
      <w:r>
        <w:t xml:space="preserve">исан од стране овлашћеног лица </w:t>
      </w:r>
      <w:r w:rsidR="009E2AD5">
        <w:t>п</w:t>
      </w:r>
      <w:r w:rsidR="0064160E" w:rsidRPr="00077DF5">
        <w:t xml:space="preserve">онуђача; </w:t>
      </w:r>
    </w:p>
    <w:p w:rsidR="0064160E" w:rsidRPr="00077DF5" w:rsidRDefault="001257DD" w:rsidP="001257DD">
      <w:pPr>
        <w:pStyle w:val="JNclan1"/>
        <w:numPr>
          <w:ilvl w:val="0"/>
          <w:numId w:val="12"/>
        </w:numPr>
      </w:pPr>
      <w:r>
        <w:t xml:space="preserve">Уколико понуду подноси </w:t>
      </w:r>
      <w:r w:rsidR="009E2AD5">
        <w:t>п</w:t>
      </w:r>
      <w:r w:rsidR="0064160E" w:rsidRPr="00077DF5">
        <w:t>онуђач који наступа са подизвођачем, сваки образац мора бити оверен и потп</w:t>
      </w:r>
      <w:r>
        <w:t xml:space="preserve">исан од стране овлашћеног лица </w:t>
      </w:r>
      <w:r w:rsidR="009E2AD5">
        <w:t>п</w:t>
      </w:r>
      <w:r w:rsidR="0064160E" w:rsidRPr="00077DF5">
        <w:t xml:space="preserve">онуђача. </w:t>
      </w:r>
    </w:p>
    <w:p w:rsidR="0064160E" w:rsidRPr="00077DF5" w:rsidRDefault="0064160E" w:rsidP="001257DD">
      <w:pPr>
        <w:pStyle w:val="JNclan1"/>
        <w:numPr>
          <w:ilvl w:val="0"/>
          <w:numId w:val="12"/>
        </w:numPr>
      </w:pPr>
      <w:r w:rsidRPr="00077DF5">
        <w:t xml:space="preserve">Уколико понуду подноси група понуђача, сваки образац мора бити оверен и потписан од стране овлашћеног члана групе понуђача - представника групе понуђача. </w:t>
      </w:r>
    </w:p>
    <w:p w:rsidR="0064160E" w:rsidRPr="00077DF5" w:rsidRDefault="001257DD" w:rsidP="001257DD">
      <w:pPr>
        <w:pStyle w:val="JNclan1"/>
        <w:numPr>
          <w:ilvl w:val="0"/>
          <w:numId w:val="12"/>
        </w:numPr>
      </w:pPr>
      <w:r>
        <w:t xml:space="preserve">Овлашћено лице </w:t>
      </w:r>
      <w:r w:rsidR="009E2AD5">
        <w:t>п</w:t>
      </w:r>
      <w:r w:rsidR="0064160E" w:rsidRPr="00077DF5">
        <w:t>онуђача који наступа самостално или са подизвођачима, односно овлашћено лице групе понуђача, је дужно да попуни модел уговора, овери печатом и потпише, чиме потврђује да прихвата све елементе уговора.</w:t>
      </w:r>
    </w:p>
    <w:p w:rsidR="003F2036" w:rsidRPr="00762FA2" w:rsidRDefault="003F2036" w:rsidP="0028442D">
      <w:pPr>
        <w:pStyle w:val="Heading2"/>
        <w:framePr w:wrap="notBeside" w:hAnchor="page" w:x="1258" w:y="675"/>
        <w:rPr>
          <w:sz w:val="24"/>
          <w:szCs w:val="24"/>
        </w:rPr>
      </w:pPr>
      <w:bookmarkStart w:id="48" w:name="_Toc395779095"/>
      <w:r w:rsidRPr="00762FA2">
        <w:rPr>
          <w:sz w:val="24"/>
          <w:szCs w:val="24"/>
        </w:rPr>
        <w:t>Понуда са варијантама</w:t>
      </w:r>
      <w:bookmarkEnd w:id="48"/>
    </w:p>
    <w:p w:rsidR="00A362ED" w:rsidRDefault="0064160E" w:rsidP="00A362ED">
      <w:pPr>
        <w:pStyle w:val="JNclan1"/>
      </w:pPr>
      <w:r w:rsidRPr="00077DF5">
        <w:t>Трошкове припреме и по</w:t>
      </w:r>
      <w:r w:rsidR="001257DD">
        <w:t xml:space="preserve">дношења понуде сноси искључиво </w:t>
      </w:r>
      <w:r w:rsidR="009E2AD5">
        <w:t>п</w:t>
      </w:r>
      <w:r w:rsidRPr="00077DF5">
        <w:t>онуђач и не може тражити од наручиоца накнаду трошкова.</w:t>
      </w:r>
    </w:p>
    <w:p w:rsidR="00267E92" w:rsidRDefault="003F2036" w:rsidP="003F2036">
      <w:pPr>
        <w:pStyle w:val="JNclan1"/>
        <w:rPr>
          <w:bCs w:val="0"/>
          <w:iCs w:val="0"/>
          <w:lang w:val="en-US"/>
        </w:rPr>
      </w:pPr>
      <w:r w:rsidRPr="00A9447B">
        <w:rPr>
          <w:bCs w:val="0"/>
          <w:iCs w:val="0"/>
          <w:lang w:val="ru-RU"/>
        </w:rPr>
        <w:t>Подношење понуде са варијантама није дозвољено</w:t>
      </w:r>
      <w:r>
        <w:rPr>
          <w:bCs w:val="0"/>
          <w:iCs w:val="0"/>
          <w:lang w:val="ru-RU"/>
        </w:rPr>
        <w:t>.</w:t>
      </w:r>
    </w:p>
    <w:p w:rsidR="00267E92" w:rsidRPr="00267E92" w:rsidRDefault="00267E92" w:rsidP="00267E92">
      <w:pPr>
        <w:tabs>
          <w:tab w:val="left" w:pos="967"/>
        </w:tabs>
        <w:rPr>
          <w:lang w:val="en-US" w:eastAsia="ar-SA"/>
        </w:rPr>
      </w:pPr>
      <w:r>
        <w:rPr>
          <w:lang w:val="en-US" w:eastAsia="ar-SA"/>
        </w:rPr>
        <w:tab/>
      </w:r>
    </w:p>
    <w:p w:rsidR="003F2036" w:rsidRPr="00077DF5" w:rsidRDefault="003F2036" w:rsidP="003F2036">
      <w:pPr>
        <w:pStyle w:val="JNclan1"/>
      </w:pPr>
      <w:r w:rsidRPr="00077DF5">
        <w:t>Понуђач је дужан да јасно назначи који део понуде мења односно која документа накнадно доставља.</w:t>
      </w:r>
    </w:p>
    <w:p w:rsidR="00D537BF" w:rsidRPr="00A9447B" w:rsidRDefault="00D537BF" w:rsidP="00377A47">
      <w:pPr>
        <w:rPr>
          <w:sz w:val="24"/>
          <w:lang w:eastAsia="ar-SA"/>
        </w:rPr>
      </w:pPr>
    </w:p>
    <w:p w:rsidR="003F2036" w:rsidRPr="003F2036" w:rsidRDefault="00377A47" w:rsidP="001257DD">
      <w:pPr>
        <w:pStyle w:val="Heading2"/>
        <w:framePr w:h="545" w:hRule="exact" w:wrap="notBeside" w:y="-1069"/>
        <w:rPr>
          <w:sz w:val="24"/>
          <w:szCs w:val="24"/>
        </w:rPr>
      </w:pPr>
      <w:bookmarkStart w:id="49" w:name="_Toc369386381"/>
      <w:bookmarkStart w:id="50" w:name="_Toc369387527"/>
      <w:bookmarkStart w:id="51" w:name="_Toc370294142"/>
      <w:bookmarkStart w:id="52" w:name="_Toc395779096"/>
      <w:r w:rsidRPr="00E964D6">
        <w:rPr>
          <w:sz w:val="24"/>
          <w:szCs w:val="24"/>
        </w:rPr>
        <w:t>Начин измене, допуне и опозива понуде</w:t>
      </w:r>
      <w:bookmarkStart w:id="53" w:name="_Toc369386382"/>
      <w:bookmarkStart w:id="54" w:name="_Toc369387528"/>
      <w:bookmarkStart w:id="55" w:name="_Toc370294143"/>
      <w:bookmarkEnd w:id="49"/>
      <w:bookmarkEnd w:id="50"/>
      <w:bookmarkEnd w:id="51"/>
      <w:bookmarkEnd w:id="52"/>
    </w:p>
    <w:p w:rsidR="0064160E" w:rsidRPr="003F2036" w:rsidRDefault="001257DD" w:rsidP="001257DD">
      <w:pPr>
        <w:pStyle w:val="Heading2"/>
        <w:framePr w:h="545" w:hRule="exact" w:wrap="notBeside" w:y="-1069"/>
        <w:rPr>
          <w:sz w:val="24"/>
          <w:szCs w:val="24"/>
        </w:rPr>
      </w:pPr>
      <w:bookmarkStart w:id="56" w:name="_Toc395779097"/>
      <w:r>
        <w:t xml:space="preserve">У року за подношење понуде </w:t>
      </w:r>
      <w:r w:rsidR="009E2AD5">
        <w:t>п</w:t>
      </w:r>
      <w:r w:rsidR="0064160E" w:rsidRPr="00077DF5">
        <w:t>онуђач може да измени, допуни или опозове своју понуду на начин који је одређен за подношење понуде.</w:t>
      </w:r>
      <w:bookmarkEnd w:id="56"/>
    </w:p>
    <w:p w:rsidR="0064160E" w:rsidRPr="00077DF5" w:rsidRDefault="0064160E" w:rsidP="001257DD">
      <w:pPr>
        <w:pStyle w:val="JNclan1"/>
      </w:pPr>
      <w:r w:rsidRPr="00077DF5">
        <w:t>Измену, допуну или опозив понуде треба доставити на адресу за достављање понуде</w:t>
      </w:r>
      <w:r w:rsidRPr="00077DF5">
        <w:rPr>
          <w:i/>
        </w:rPr>
        <w:t xml:space="preserve">, </w:t>
      </w:r>
      <w:r w:rsidRPr="00077DF5">
        <w:t>са назнаком:</w:t>
      </w:r>
    </w:p>
    <w:p w:rsidR="0064160E" w:rsidRPr="00077DF5" w:rsidRDefault="001257DD" w:rsidP="0052137A">
      <w:pPr>
        <w:pStyle w:val="JNclan1"/>
        <w:numPr>
          <w:ilvl w:val="0"/>
          <w:numId w:val="13"/>
        </w:numPr>
      </w:pPr>
      <w:r>
        <w:lastRenderedPageBreak/>
        <w:t>„ИЗМЕНА ПОНУДЕ</w:t>
      </w:r>
      <w:r w:rsidRPr="001257DD">
        <w:t xml:space="preserve"> ЗА НАБАВКУ УСЛУГЕ </w:t>
      </w:r>
      <w:r w:rsidR="002726A4">
        <w:rPr>
          <w:lang w:val="sr-Cyrl-RS"/>
        </w:rPr>
        <w:t xml:space="preserve">ВРШЕЊА </w:t>
      </w:r>
      <w:r w:rsidRPr="001257DD">
        <w:t>СТРУЧНО</w:t>
      </w:r>
      <w:r w:rsidR="002726A4">
        <w:t>Г НАДЗОРА НА ИЗВОЂЕЊУ РАДОВА</w:t>
      </w:r>
      <w:r w:rsidR="002726A4">
        <w:rPr>
          <w:lang w:val="sr-Cyrl-RS"/>
        </w:rPr>
        <w:t xml:space="preserve"> </w:t>
      </w:r>
      <w:r w:rsidR="002726A4">
        <w:t>ИЗГРАДЊ</w:t>
      </w:r>
      <w:r w:rsidR="002726A4">
        <w:rPr>
          <w:lang w:val="sr-Cyrl-RS"/>
        </w:rPr>
        <w:t>Е</w:t>
      </w:r>
      <w:r w:rsidRPr="001257DD">
        <w:t xml:space="preserve"> ОБЈЕКТА – СТАНОВИ ЗА МЛАДЕ ИСТРАЖИВАЧЕ </w:t>
      </w:r>
      <w:r w:rsidR="0052137A" w:rsidRPr="0052137A">
        <w:t xml:space="preserve">УНИВЕРЗИТЕТА </w:t>
      </w:r>
      <w:r w:rsidRPr="001257DD">
        <w:t>У КРАГУЈЕВ</w:t>
      </w:r>
      <w:r>
        <w:t xml:space="preserve">ЦУ, ОП-СКГ 1/2014 - НЕ ОТВАРАТИ”  </w:t>
      </w:r>
      <w:r w:rsidR="0064160E" w:rsidRPr="00077DF5">
        <w:t>ИЛИ</w:t>
      </w:r>
    </w:p>
    <w:p w:rsidR="0064160E" w:rsidRPr="00077DF5" w:rsidRDefault="0064160E" w:rsidP="002726A4">
      <w:pPr>
        <w:pStyle w:val="JNclan1"/>
        <w:numPr>
          <w:ilvl w:val="0"/>
          <w:numId w:val="13"/>
        </w:numPr>
      </w:pPr>
      <w:r w:rsidRPr="00077DF5">
        <w:t xml:space="preserve">„ДОПУНА </w:t>
      </w:r>
      <w:r w:rsidR="001257DD" w:rsidRPr="001257DD">
        <w:t xml:space="preserve">ПОНУДЕ </w:t>
      </w:r>
      <w:r w:rsidR="002726A4" w:rsidRPr="002726A4">
        <w:t xml:space="preserve">ЗА НАБАВКУ УСЛУГЕ ВРШЕЊА СТРУЧНОГ НАДЗОРА НА ИЗВОЂЕЊУ РАДОВА ИЗГРАДЊЕ ОБЈЕКТА </w:t>
      </w:r>
      <w:r w:rsidR="001257DD" w:rsidRPr="001257DD">
        <w:t xml:space="preserve">– СТАНОВИ ЗА МЛАДЕ ИСТРАЖИВАЧЕ </w:t>
      </w:r>
      <w:r w:rsidR="0052137A" w:rsidRPr="0052137A">
        <w:t xml:space="preserve">УНИВЕРЗИТЕТА </w:t>
      </w:r>
      <w:r w:rsidR="001257DD" w:rsidRPr="001257DD">
        <w:t>У КРАГУЈЕВЦ</w:t>
      </w:r>
      <w:r w:rsidR="001257DD">
        <w:t>У</w:t>
      </w:r>
      <w:r w:rsidR="001257DD" w:rsidRPr="001257DD">
        <w:t>, ОП-СКГ 1/2014 - НЕ ОТВАРАТИ”</w:t>
      </w:r>
      <w:r w:rsidR="001257DD">
        <w:t xml:space="preserve"> </w:t>
      </w:r>
      <w:r w:rsidRPr="00077DF5">
        <w:t>ИЛИ</w:t>
      </w:r>
    </w:p>
    <w:p w:rsidR="0064160E" w:rsidRPr="00077DF5" w:rsidRDefault="0064160E" w:rsidP="002726A4">
      <w:pPr>
        <w:pStyle w:val="JNclan1"/>
        <w:numPr>
          <w:ilvl w:val="0"/>
          <w:numId w:val="13"/>
        </w:numPr>
      </w:pPr>
      <w:r w:rsidRPr="00077DF5">
        <w:t xml:space="preserve">„ОПОЗИВ </w:t>
      </w:r>
      <w:r w:rsidR="001257DD" w:rsidRPr="001257DD">
        <w:t xml:space="preserve">ПОНУДЕ </w:t>
      </w:r>
      <w:r w:rsidR="002726A4" w:rsidRPr="002726A4">
        <w:t xml:space="preserve">ЗА НАБАВКУ УСЛУГЕ ВРШЕЊА СТРУЧНОГ НАДЗОРА НА ИЗВОЂЕЊУ РАДОВА ИЗГРАДЊЕ ОБЈЕКТА </w:t>
      </w:r>
      <w:r w:rsidR="001257DD" w:rsidRPr="001257DD">
        <w:t xml:space="preserve">– СТАНОВИ ЗА МЛАДЕ ИСТРАЖИВАЧЕ </w:t>
      </w:r>
      <w:r w:rsidR="0052137A" w:rsidRPr="0052137A">
        <w:t xml:space="preserve">УНИВЕРЗИТЕТА </w:t>
      </w:r>
      <w:r w:rsidR="001257DD" w:rsidRPr="001257DD">
        <w:t>У КРАГУЈЕВЦ</w:t>
      </w:r>
      <w:r w:rsidR="001257DD">
        <w:t>У</w:t>
      </w:r>
      <w:r w:rsidR="001257DD" w:rsidRPr="001257DD">
        <w:t>, ОП-СКГ 1/2014 - НЕ ОТВАРАТИ”</w:t>
      </w:r>
      <w:r w:rsidR="001257DD">
        <w:t xml:space="preserve"> </w:t>
      </w:r>
      <w:r w:rsidRPr="00077DF5">
        <w:t>ИЛИ</w:t>
      </w:r>
    </w:p>
    <w:p w:rsidR="0064160E" w:rsidRPr="00077DF5" w:rsidRDefault="0064160E" w:rsidP="002726A4">
      <w:pPr>
        <w:pStyle w:val="JNclan1"/>
        <w:numPr>
          <w:ilvl w:val="0"/>
          <w:numId w:val="13"/>
        </w:numPr>
      </w:pPr>
      <w:r w:rsidRPr="00077DF5">
        <w:t xml:space="preserve">„ИЗМЕНА И ДОПУНА </w:t>
      </w:r>
      <w:r w:rsidR="001257DD" w:rsidRPr="001257DD">
        <w:t xml:space="preserve">ПОНУДЕ </w:t>
      </w:r>
      <w:r w:rsidR="002726A4" w:rsidRPr="002726A4">
        <w:t xml:space="preserve">ЗА НАБАВКУ УСЛУГЕ ВРШЕЊА СТРУЧНОГ НАДЗОРА НА ИЗВОЂЕЊУ РАДОВА ИЗГРАДЊЕ ОБЈЕКТА </w:t>
      </w:r>
      <w:r w:rsidR="001257DD" w:rsidRPr="001257DD">
        <w:t xml:space="preserve">– СТАНОВИ ЗА МЛАДЕ ИСТРАЖИВАЧЕ </w:t>
      </w:r>
      <w:r w:rsidR="0052137A" w:rsidRPr="0052137A">
        <w:t xml:space="preserve">УНИВЕРЗИТЕТА </w:t>
      </w:r>
      <w:r w:rsidR="001257DD" w:rsidRPr="001257DD">
        <w:t>У КРАГУЈЕВЦ</w:t>
      </w:r>
      <w:r w:rsidR="001257DD">
        <w:t>У</w:t>
      </w:r>
      <w:r w:rsidR="001257DD" w:rsidRPr="001257DD">
        <w:t>, ОП-СКГ 1/2014 - НЕ ОТВАРАТИ”</w:t>
      </w:r>
      <w:r w:rsidR="001257DD">
        <w:t>.</w:t>
      </w:r>
    </w:p>
    <w:p w:rsidR="0064160E" w:rsidRPr="00077DF5" w:rsidRDefault="0064160E" w:rsidP="001257DD">
      <w:pPr>
        <w:pStyle w:val="JNclan1"/>
      </w:pPr>
      <w:r w:rsidRPr="00077DF5">
        <w:t>На полеђини коверте или на</w:t>
      </w:r>
      <w:r w:rsidR="001257DD">
        <w:t xml:space="preserve"> кутији навести назив и адресу п</w:t>
      </w:r>
      <w:r w:rsidRPr="00077DF5">
        <w:t>онуђача. 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p>
    <w:p w:rsidR="0064160E" w:rsidRDefault="0064160E" w:rsidP="001257DD">
      <w:pPr>
        <w:pStyle w:val="JNclan1"/>
        <w:rPr>
          <w:lang w:val="sr-Cyrl-RS"/>
        </w:rPr>
      </w:pPr>
      <w:r w:rsidRPr="00077DF5">
        <w:t>По и</w:t>
      </w:r>
      <w:r w:rsidR="001257DD">
        <w:t xml:space="preserve">стеку рока за подношење понуда </w:t>
      </w:r>
      <w:r w:rsidR="009E2AD5">
        <w:t>п</w:t>
      </w:r>
      <w:r w:rsidRPr="00077DF5">
        <w:t>онуђач не може да повуче нити да мења своју понуду.</w:t>
      </w:r>
    </w:p>
    <w:p w:rsidR="003F2036" w:rsidRPr="003F2036" w:rsidRDefault="003F2036" w:rsidP="003F2036">
      <w:pPr>
        <w:rPr>
          <w:lang w:val="sr-Cyrl-RS" w:eastAsia="ar-SA"/>
        </w:rPr>
      </w:pPr>
    </w:p>
    <w:p w:rsidR="00935705" w:rsidRPr="00E964D6" w:rsidRDefault="002445D7" w:rsidP="00EC300E">
      <w:pPr>
        <w:pStyle w:val="Heading2"/>
        <w:framePr w:wrap="notBeside"/>
        <w:rPr>
          <w:sz w:val="24"/>
          <w:szCs w:val="24"/>
        </w:rPr>
      </w:pPr>
      <w:bookmarkStart w:id="57" w:name="_Toc395779098"/>
      <w:r w:rsidRPr="00E964D6">
        <w:rPr>
          <w:sz w:val="24"/>
          <w:szCs w:val="24"/>
        </w:rPr>
        <w:t>Учествовање у заједничкој понуди или као подизвођач</w:t>
      </w:r>
      <w:bookmarkEnd w:id="53"/>
      <w:bookmarkEnd w:id="54"/>
      <w:bookmarkEnd w:id="55"/>
      <w:bookmarkEnd w:id="57"/>
      <w:r w:rsidRPr="00E964D6">
        <w:rPr>
          <w:sz w:val="24"/>
          <w:szCs w:val="24"/>
        </w:rPr>
        <w:t xml:space="preserve"> </w:t>
      </w:r>
    </w:p>
    <w:p w:rsidR="00501B10" w:rsidRPr="00077DF5" w:rsidRDefault="00501B10" w:rsidP="001257DD">
      <w:pPr>
        <w:pStyle w:val="JNclan1"/>
      </w:pPr>
      <w:bookmarkStart w:id="58" w:name="_Toc369386383"/>
      <w:bookmarkStart w:id="59" w:name="_Toc369387529"/>
      <w:bookmarkStart w:id="60" w:name="_Toc370294144"/>
      <w:r w:rsidRPr="00077DF5">
        <w:t>Понуђач може да поднесе само једну понуду.</w:t>
      </w:r>
      <w:r w:rsidRPr="00077DF5">
        <w:rPr>
          <w:i/>
        </w:rPr>
        <w:t xml:space="preserve"> </w:t>
      </w:r>
    </w:p>
    <w:p w:rsidR="00501B10" w:rsidRPr="00077DF5" w:rsidRDefault="00501B10" w:rsidP="001257DD">
      <w:pPr>
        <w:pStyle w:val="JNclan1"/>
      </w:pPr>
      <w:r w:rsidRPr="00077DF5">
        <w:t>Понуђач који је самостално поднео понуду не може истовремено да учествује у заједничкој понуди или као подизвођач, нити исто лице може учествовати у више заједничких понуда.</w:t>
      </w:r>
    </w:p>
    <w:p w:rsidR="009345A5" w:rsidRPr="009345A5" w:rsidRDefault="00501B10" w:rsidP="001257DD">
      <w:pPr>
        <w:pStyle w:val="JNclan1"/>
      </w:pPr>
      <w:r w:rsidRPr="00077DF5">
        <w:t>У Обрасцу 1, понуђач наводи на који начин подноси понуду, односно да ли подноси понуду самостално, или као заједничку понуду, или подноси понуду са подизвођачем.</w:t>
      </w:r>
    </w:p>
    <w:p w:rsidR="00FE0411" w:rsidRDefault="00330712" w:rsidP="006F0776">
      <w:pPr>
        <w:pStyle w:val="Heading2"/>
        <w:framePr w:wrap="notBeside"/>
        <w:rPr>
          <w:sz w:val="24"/>
          <w:szCs w:val="24"/>
        </w:rPr>
      </w:pPr>
      <w:bookmarkStart w:id="61" w:name="_Toc395779099"/>
      <w:r w:rsidRPr="00E964D6">
        <w:rPr>
          <w:sz w:val="24"/>
          <w:szCs w:val="24"/>
        </w:rPr>
        <w:t>Понуда са подизвођачем</w:t>
      </w:r>
      <w:bookmarkEnd w:id="58"/>
      <w:bookmarkEnd w:id="59"/>
      <w:bookmarkEnd w:id="60"/>
      <w:bookmarkEnd w:id="61"/>
    </w:p>
    <w:p w:rsidR="00501B10" w:rsidRPr="00077DF5" w:rsidRDefault="001257DD" w:rsidP="001257DD">
      <w:pPr>
        <w:pStyle w:val="JNclan1"/>
      </w:pPr>
      <w:r>
        <w:t xml:space="preserve">Уколико </w:t>
      </w:r>
      <w:r w:rsidR="009E2AD5">
        <w:t>п</w:t>
      </w:r>
      <w:r w:rsidR="00501B10" w:rsidRPr="00077DF5">
        <w:t xml:space="preserve">онуђач подноси понуду са подизвођачем дужан је да наведе да понуду подноси са подизвођачем, проценат укупне вредности набавке који ће поверити подизвођачу, а који не може бити </w:t>
      </w:r>
      <w:r w:rsidR="00501B10" w:rsidRPr="004F2A25">
        <w:t>већи од 50%, као и део</w:t>
      </w:r>
      <w:r w:rsidR="00501B10" w:rsidRPr="00077DF5">
        <w:t xml:space="preserve"> предмета набавке који ће извршити преко подизвођача. </w:t>
      </w:r>
    </w:p>
    <w:p w:rsidR="00501B10" w:rsidRPr="00077DF5" w:rsidRDefault="00501B10" w:rsidP="001257DD">
      <w:pPr>
        <w:pStyle w:val="JNclan1"/>
      </w:pPr>
      <w:r w:rsidRPr="00077DF5">
        <w:t>Понуђач у Обрасцу понуде</w:t>
      </w:r>
      <w:r w:rsidRPr="00077DF5">
        <w:rPr>
          <w:i/>
        </w:rPr>
        <w:t xml:space="preserve"> </w:t>
      </w:r>
      <w:r w:rsidRPr="00077DF5">
        <w:t xml:space="preserve">наводи назив и седиште подизвођача, уколико ће делимично извршење набавке поверити подизвођачу. </w:t>
      </w:r>
    </w:p>
    <w:p w:rsidR="00501B10" w:rsidRPr="00077DF5" w:rsidRDefault="001257DD" w:rsidP="001257DD">
      <w:pPr>
        <w:pStyle w:val="JNclan1"/>
      </w:pPr>
      <w:r>
        <w:t xml:space="preserve">Уколико уговор о набавци буде закључен између </w:t>
      </w:r>
      <w:r w:rsidR="009E2AD5">
        <w:t>н</w:t>
      </w:r>
      <w:r>
        <w:t xml:space="preserve">аручиоца и </w:t>
      </w:r>
      <w:r w:rsidR="009E2AD5">
        <w:t>п</w:t>
      </w:r>
      <w:r w:rsidR="00501B10" w:rsidRPr="00077DF5">
        <w:t>онуђача који подноси понуду са подизвођачем, тај подизвођач ће б</w:t>
      </w:r>
      <w:r>
        <w:t>ити наведен и у уговору о</w:t>
      </w:r>
      <w:r w:rsidR="00501B10" w:rsidRPr="00077DF5">
        <w:t xml:space="preserve"> набавци. </w:t>
      </w:r>
    </w:p>
    <w:p w:rsidR="00501B10" w:rsidRPr="00077DF5" w:rsidRDefault="00501B10" w:rsidP="001257DD">
      <w:pPr>
        <w:pStyle w:val="JNclan1"/>
      </w:pPr>
      <w:r w:rsidRPr="00077DF5">
        <w:t>Понуђач је дужан да за подизвођаче достави доказе о испуњености усло</w:t>
      </w:r>
      <w:r w:rsidR="00AA10B0">
        <w:t xml:space="preserve">ва који су наведени у поглављу </w:t>
      </w:r>
      <w:r w:rsidR="00AA10B0">
        <w:rPr>
          <w:lang w:val="sr-Cyrl-RS"/>
        </w:rPr>
        <w:t>3.</w:t>
      </w:r>
      <w:r w:rsidRPr="00077DF5">
        <w:t xml:space="preserve"> конкурсне документације, у складу са упутством како се доказује испуњеност услова.</w:t>
      </w:r>
    </w:p>
    <w:p w:rsidR="00501B10" w:rsidRPr="00077DF5" w:rsidRDefault="001257DD" w:rsidP="001257DD">
      <w:pPr>
        <w:pStyle w:val="JNclan1"/>
      </w:pPr>
      <w:r>
        <w:t xml:space="preserve">Понуђач у потпуности одговара </w:t>
      </w:r>
      <w:r w:rsidR="009E2AD5">
        <w:t>н</w:t>
      </w:r>
      <w:r w:rsidR="00501B10" w:rsidRPr="00077DF5">
        <w:t xml:space="preserve">аручиоцу за извршење обавеза из поступка набавке, односно извршење уговорних обавеза, без обзира на број подизвођача. </w:t>
      </w:r>
    </w:p>
    <w:p w:rsidR="00935705" w:rsidRDefault="001257DD" w:rsidP="001257DD">
      <w:pPr>
        <w:pStyle w:val="JNclan1"/>
        <w:rPr>
          <w:lang w:val="sr-Cyrl-RS"/>
        </w:rPr>
      </w:pPr>
      <w:r>
        <w:t xml:space="preserve">Понуђач је дужан да </w:t>
      </w:r>
      <w:r w:rsidR="009E2AD5">
        <w:t>н</w:t>
      </w:r>
      <w:r w:rsidR="00501B10" w:rsidRPr="00077DF5">
        <w:t>аручиоцу, на његов захтев, омогући приступ код подизвођача, ради утврђивања испуњености тражених услова.</w:t>
      </w:r>
    </w:p>
    <w:p w:rsidR="007411AA" w:rsidRPr="007411AA" w:rsidRDefault="007411AA" w:rsidP="007411AA">
      <w:pPr>
        <w:rPr>
          <w:lang w:val="sr-Cyrl-RS" w:eastAsia="ar-SA"/>
        </w:rPr>
      </w:pPr>
    </w:p>
    <w:p w:rsidR="006F0776" w:rsidRDefault="00193825" w:rsidP="006F0776">
      <w:pPr>
        <w:pStyle w:val="Heading2"/>
        <w:framePr w:wrap="notBeside"/>
        <w:rPr>
          <w:sz w:val="24"/>
          <w:szCs w:val="24"/>
        </w:rPr>
      </w:pPr>
      <w:bookmarkStart w:id="62" w:name="_Toc369386384"/>
      <w:bookmarkStart w:id="63" w:name="_Toc369387530"/>
      <w:bookmarkStart w:id="64" w:name="_Toc370294145"/>
      <w:bookmarkStart w:id="65" w:name="_Toc395779100"/>
      <w:r w:rsidRPr="00E964D6">
        <w:rPr>
          <w:sz w:val="24"/>
          <w:szCs w:val="24"/>
        </w:rPr>
        <w:t>Заједничка понуда</w:t>
      </w:r>
      <w:bookmarkEnd w:id="62"/>
      <w:bookmarkEnd w:id="63"/>
      <w:bookmarkEnd w:id="64"/>
      <w:bookmarkEnd w:id="65"/>
    </w:p>
    <w:p w:rsidR="00501B10" w:rsidRPr="00077DF5" w:rsidRDefault="00501B10" w:rsidP="001257DD">
      <w:pPr>
        <w:pStyle w:val="JNclan1"/>
      </w:pPr>
      <w:r w:rsidRPr="00077DF5">
        <w:t>Понуду може поднети група понуђача.</w:t>
      </w:r>
    </w:p>
    <w:p w:rsidR="00501B10" w:rsidRPr="00077DF5" w:rsidRDefault="00501B10" w:rsidP="001257DD">
      <w:pPr>
        <w:pStyle w:val="JNclan1"/>
      </w:pPr>
      <w:r w:rsidRPr="00077DF5">
        <w:t xml:space="preserve">Уколико понуду подноси група понуђача, саставни део заједничке понуде мора бити споразум којим се понуђачи из групе међусобно и према наручиоцу обавезују на извршење набавке, а који обавезно садржи податке из члана 81. ст. 4. тач. 1) до 6) Закона и то податке о: </w:t>
      </w:r>
    </w:p>
    <w:p w:rsidR="00501B10" w:rsidRPr="00077DF5" w:rsidRDefault="00501B10" w:rsidP="001257DD">
      <w:pPr>
        <w:pStyle w:val="JNclan1"/>
        <w:numPr>
          <w:ilvl w:val="0"/>
          <w:numId w:val="5"/>
        </w:numPr>
      </w:pPr>
      <w:r w:rsidRPr="00077DF5">
        <w:t>члану групе који ће бити носилац посла, односно који ће поднети понуду и који ће</w:t>
      </w:r>
      <w:r w:rsidR="001257DD">
        <w:t xml:space="preserve"> заступати групу понуђача пред Н</w:t>
      </w:r>
      <w:r w:rsidRPr="00077DF5">
        <w:t xml:space="preserve">аручиоцем, </w:t>
      </w:r>
    </w:p>
    <w:p w:rsidR="00501B10" w:rsidRPr="00077DF5" w:rsidRDefault="009E2AD5" w:rsidP="001257DD">
      <w:pPr>
        <w:pStyle w:val="JNclan1"/>
        <w:numPr>
          <w:ilvl w:val="0"/>
          <w:numId w:val="6"/>
        </w:numPr>
      </w:pPr>
      <w:r>
        <w:t>п</w:t>
      </w:r>
      <w:r w:rsidR="00501B10" w:rsidRPr="00077DF5">
        <w:t xml:space="preserve">онуђачу који ће у име групе понуђача потписати уговор, </w:t>
      </w:r>
    </w:p>
    <w:p w:rsidR="00501B10" w:rsidRPr="00077DF5" w:rsidRDefault="009E2AD5" w:rsidP="001257DD">
      <w:pPr>
        <w:pStyle w:val="JNclan1"/>
        <w:numPr>
          <w:ilvl w:val="0"/>
          <w:numId w:val="7"/>
        </w:numPr>
      </w:pPr>
      <w:r>
        <w:t>п</w:t>
      </w:r>
      <w:r w:rsidR="00501B10" w:rsidRPr="00077DF5">
        <w:t xml:space="preserve">онуђачу који ће у име групе понуђача дати средство обезбеђења, </w:t>
      </w:r>
    </w:p>
    <w:p w:rsidR="00501B10" w:rsidRPr="00077DF5" w:rsidRDefault="009E2AD5" w:rsidP="001257DD">
      <w:pPr>
        <w:pStyle w:val="JNclan1"/>
        <w:numPr>
          <w:ilvl w:val="0"/>
          <w:numId w:val="8"/>
        </w:numPr>
      </w:pPr>
      <w:r>
        <w:t>п</w:t>
      </w:r>
      <w:r w:rsidR="00501B10" w:rsidRPr="00077DF5">
        <w:t xml:space="preserve">онуђачу који ће издати рачун, </w:t>
      </w:r>
    </w:p>
    <w:p w:rsidR="00501B10" w:rsidRPr="00077DF5" w:rsidRDefault="00501B10" w:rsidP="001257DD">
      <w:pPr>
        <w:pStyle w:val="JNclan1"/>
        <w:numPr>
          <w:ilvl w:val="0"/>
          <w:numId w:val="9"/>
        </w:numPr>
      </w:pPr>
      <w:r w:rsidRPr="00077DF5">
        <w:t xml:space="preserve">рачуну на који ће бити извршено плаћање, </w:t>
      </w:r>
    </w:p>
    <w:p w:rsidR="00501B10" w:rsidRPr="00077DF5" w:rsidRDefault="006C0BC2" w:rsidP="001257DD">
      <w:pPr>
        <w:pStyle w:val="JNclan1"/>
        <w:numPr>
          <w:ilvl w:val="0"/>
          <w:numId w:val="10"/>
        </w:numPr>
      </w:pPr>
      <w:r>
        <w:t xml:space="preserve">обавезама сваког од </w:t>
      </w:r>
      <w:r w:rsidR="009E2AD5">
        <w:t>п</w:t>
      </w:r>
      <w:r w:rsidR="00501B10" w:rsidRPr="00077DF5">
        <w:t>онуђача из групе понуђача за извршење уговора.</w:t>
      </w:r>
    </w:p>
    <w:p w:rsidR="00501B10" w:rsidRPr="00077DF5" w:rsidRDefault="00501B10" w:rsidP="001257DD">
      <w:pPr>
        <w:pStyle w:val="JNclan1"/>
      </w:pPr>
      <w:r w:rsidRPr="00077DF5">
        <w:t>Група понуђача је дужна да достави све доказе о испуњености усло</w:t>
      </w:r>
      <w:r w:rsidR="00AA10B0">
        <w:t xml:space="preserve">ва који су наведени у поглављу </w:t>
      </w:r>
      <w:r w:rsidR="00AA10B0">
        <w:rPr>
          <w:lang w:val="sr-Cyrl-RS"/>
        </w:rPr>
        <w:t>3.</w:t>
      </w:r>
      <w:r w:rsidRPr="00077DF5">
        <w:t xml:space="preserve"> конкурсне документације, у складу са упутством како се доказује испуњеност услова.</w:t>
      </w:r>
    </w:p>
    <w:p w:rsidR="00501B10" w:rsidRPr="00077DF5" w:rsidRDefault="00501B10" w:rsidP="001257DD">
      <w:pPr>
        <w:pStyle w:val="JNclan1"/>
      </w:pPr>
      <w:r w:rsidRPr="00077DF5">
        <w:t>Понуђачи из групе понуђача одговарај</w:t>
      </w:r>
      <w:r w:rsidR="006C0BC2">
        <w:t>у неограничено солидарно према Н</w:t>
      </w:r>
      <w:r w:rsidRPr="00077DF5">
        <w:t xml:space="preserve">аручиоцу. </w:t>
      </w:r>
    </w:p>
    <w:p w:rsidR="009F240E" w:rsidRPr="00267E92" w:rsidRDefault="00ED53FD" w:rsidP="009F240E">
      <w:pPr>
        <w:pStyle w:val="Heading2"/>
        <w:framePr w:wrap="auto" w:vAnchor="margin" w:yAlign="inline"/>
        <w:jc w:val="left"/>
        <w:rPr>
          <w:sz w:val="24"/>
          <w:szCs w:val="24"/>
        </w:rPr>
      </w:pPr>
      <w:bookmarkStart w:id="66" w:name="_Toc369386385"/>
      <w:bookmarkStart w:id="67" w:name="_Toc369387531"/>
      <w:bookmarkStart w:id="68" w:name="_Toc370294146"/>
      <w:bookmarkStart w:id="69" w:name="_Toc395779101"/>
      <w:r w:rsidRPr="00E964D6">
        <w:rPr>
          <w:sz w:val="24"/>
          <w:szCs w:val="24"/>
        </w:rPr>
        <w:t>Начин и услови плаћања, гарантни рок, као и друге околности од којих зависи прихватљивост понуде</w:t>
      </w:r>
      <w:bookmarkEnd w:id="66"/>
      <w:bookmarkEnd w:id="67"/>
      <w:bookmarkEnd w:id="68"/>
      <w:bookmarkEnd w:id="69"/>
    </w:p>
    <w:p w:rsidR="009F240E" w:rsidRDefault="009F240E" w:rsidP="009F240E"/>
    <w:p w:rsidR="003F2036" w:rsidRPr="009F240E" w:rsidRDefault="003F2036" w:rsidP="003F2036">
      <w:pPr>
        <w:pStyle w:val="Heading3"/>
        <w:rPr>
          <w:rFonts w:cs="Times New Roman"/>
          <w:iCs/>
          <w:sz w:val="24"/>
        </w:rPr>
      </w:pPr>
      <w:bookmarkStart w:id="70" w:name="_Toc369386386"/>
      <w:bookmarkStart w:id="71" w:name="_Toc369387532"/>
      <w:bookmarkStart w:id="72" w:name="_Toc370294147"/>
      <w:bookmarkStart w:id="73" w:name="_Toc395779102"/>
      <w:r w:rsidRPr="00E964D6">
        <w:rPr>
          <w:sz w:val="24"/>
        </w:rPr>
        <w:t>Захтеви у погледу начина, рока и услова плаћања</w:t>
      </w:r>
      <w:bookmarkEnd w:id="70"/>
      <w:bookmarkEnd w:id="71"/>
      <w:bookmarkEnd w:id="72"/>
      <w:bookmarkEnd w:id="73"/>
      <w:r>
        <w:rPr>
          <w:sz w:val="24"/>
        </w:rPr>
        <w:t xml:space="preserve"> </w:t>
      </w:r>
    </w:p>
    <w:p w:rsidR="009F240E" w:rsidRPr="001A112B" w:rsidRDefault="009F240E" w:rsidP="00E91202">
      <w:pPr>
        <w:pStyle w:val="JNclan1"/>
        <w:rPr>
          <w:lang w:val="sr-Cyrl-RS"/>
        </w:rPr>
      </w:pPr>
      <w:r w:rsidRPr="00E91202">
        <w:t>П</w:t>
      </w:r>
      <w:r w:rsidR="00DD72D6">
        <w:rPr>
          <w:lang w:val="sr-Cyrl-RS"/>
        </w:rPr>
        <w:t>лаћање ће се вршити п</w:t>
      </w:r>
      <w:r w:rsidRPr="00E91202">
        <w:t>о</w:t>
      </w:r>
      <w:r w:rsidR="00DD72D6">
        <w:rPr>
          <w:lang w:val="sr-Cyrl-RS"/>
        </w:rPr>
        <w:t xml:space="preserve"> испостављеним привременим ситуацијама и окончаној ситуацији, уз ситуације за стварно изведене радове, у опредељеном процентуалном износу од вредности изведених радова</w:t>
      </w:r>
      <w:r w:rsidRPr="00E91202">
        <w:t>.</w:t>
      </w:r>
      <w:r w:rsidR="001A112B">
        <w:rPr>
          <w:lang w:val="sr-Cyrl-RS"/>
        </w:rPr>
        <w:t xml:space="preserve"> Цена за изведене услуге исказује се у динарима.</w:t>
      </w:r>
    </w:p>
    <w:p w:rsidR="00935705" w:rsidRPr="00E91202" w:rsidRDefault="009F240E" w:rsidP="00E91202">
      <w:pPr>
        <w:pStyle w:val="JNclan1"/>
      </w:pPr>
      <w:r w:rsidRPr="00E91202">
        <w:t>Вредност услуге подразумева вршење стручног надзора за комплетан период изградње без надокнаде уколико дође до кашњења у завршетку радова и измене у року реализације. Ако у току извршења Уговора наступе ванредни догађаји који се нису могли предвидети у време закључења овог Уговора (Виша сила), а који утичу на висину уговорене цене, уговорена цена ће се споразумно изменити.</w:t>
      </w:r>
    </w:p>
    <w:p w:rsidR="00762FA2" w:rsidRDefault="00762FA2" w:rsidP="00762FA2">
      <w:pPr>
        <w:pStyle w:val="Heading3"/>
        <w:rPr>
          <w:sz w:val="24"/>
          <w:lang w:val="sr-Cyrl-RS"/>
        </w:rPr>
      </w:pPr>
      <w:bookmarkStart w:id="74" w:name="_Toc395779103"/>
      <w:r w:rsidRPr="00762FA2">
        <w:rPr>
          <w:sz w:val="24"/>
        </w:rPr>
        <w:t>Захтеви у поглед</w:t>
      </w:r>
      <w:r>
        <w:rPr>
          <w:sz w:val="24"/>
        </w:rPr>
        <w:t xml:space="preserve">у рока, места и начина </w:t>
      </w:r>
      <w:r w:rsidR="001E2B32">
        <w:rPr>
          <w:sz w:val="24"/>
        </w:rPr>
        <w:t>вршења услуге</w:t>
      </w:r>
      <w:bookmarkEnd w:id="74"/>
    </w:p>
    <w:p w:rsidR="00C108E8" w:rsidRPr="00267E92" w:rsidRDefault="00C108E8" w:rsidP="00C108E8">
      <w:pPr>
        <w:pStyle w:val="JNclan1"/>
        <w:rPr>
          <w:lang w:val="sr-Cyrl-RS"/>
        </w:rPr>
      </w:pPr>
      <w:r w:rsidRPr="00267E92">
        <w:rPr>
          <w:lang w:val="sr-Cyrl-RS"/>
        </w:rPr>
        <w:t xml:space="preserve">Рок вршења услуге је </w:t>
      </w:r>
      <w:r w:rsidR="001A112B">
        <w:rPr>
          <w:lang w:val="sr-Cyrl-RS"/>
        </w:rPr>
        <w:t>за све време извођења радова у складу</w:t>
      </w:r>
      <w:r w:rsidR="00A7500E">
        <w:rPr>
          <w:lang w:val="sr-Cyrl-RS"/>
        </w:rPr>
        <w:t xml:space="preserve"> са уговором о извођењу радова </w:t>
      </w:r>
      <w:r w:rsidR="001A112B">
        <w:rPr>
          <w:lang w:val="sr-Cyrl-RS"/>
        </w:rPr>
        <w:t xml:space="preserve">оријентационо </w:t>
      </w:r>
      <w:r w:rsidRPr="004F2A25">
        <w:rPr>
          <w:lang w:val="sr-Cyrl-RS"/>
        </w:rPr>
        <w:t>септембар 20</w:t>
      </w:r>
      <w:r w:rsidR="00A7500E">
        <w:rPr>
          <w:lang w:val="sr-Cyrl-RS"/>
        </w:rPr>
        <w:t>14. године-октобар 2015. године,</w:t>
      </w:r>
      <w:r w:rsidR="001A112B" w:rsidRPr="001A112B">
        <w:rPr>
          <w:color w:val="FF0000"/>
          <w:lang w:val="sr-Cyrl-RS"/>
        </w:rPr>
        <w:t xml:space="preserve"> </w:t>
      </w:r>
      <w:r w:rsidR="00A7500E">
        <w:rPr>
          <w:lang w:val="sr-Cyrl-RS"/>
        </w:rPr>
        <w:t>са свим продужењима рокова за извођење радова, укључујући гарантни рок (12 месеци).</w:t>
      </w:r>
    </w:p>
    <w:p w:rsidR="00C108E8" w:rsidRPr="00267E92" w:rsidRDefault="001E2B32" w:rsidP="00C108E8">
      <w:pPr>
        <w:pStyle w:val="JNclan1"/>
        <w:rPr>
          <w:rFonts w:asciiTheme="majorHAnsi" w:eastAsiaTheme="majorEastAsia" w:hAnsiTheme="majorHAnsi" w:cstheme="majorBidi"/>
          <w:bCs w:val="0"/>
          <w:lang w:val="sr-Cyrl-RS"/>
        </w:rPr>
      </w:pPr>
      <w:r w:rsidRPr="00267E92">
        <w:rPr>
          <w:rFonts w:asciiTheme="majorHAnsi" w:eastAsiaTheme="majorEastAsia" w:hAnsiTheme="majorHAnsi" w:cstheme="majorBidi"/>
          <w:bCs w:val="0"/>
          <w:spacing w:val="0"/>
        </w:rPr>
        <w:t>Мес</w:t>
      </w:r>
      <w:r w:rsidRPr="00267E92">
        <w:rPr>
          <w:rFonts w:asciiTheme="majorHAnsi" w:eastAsiaTheme="majorEastAsia" w:hAnsiTheme="majorHAnsi" w:cstheme="majorBidi"/>
          <w:bCs w:val="0"/>
        </w:rPr>
        <w:t>то</w:t>
      </w:r>
      <w:r w:rsidRPr="00267E92">
        <w:rPr>
          <w:rFonts w:asciiTheme="majorHAnsi" w:eastAsiaTheme="majorEastAsia" w:hAnsiTheme="majorHAnsi" w:cstheme="majorBidi"/>
          <w:bCs w:val="0"/>
          <w:spacing w:val="0"/>
        </w:rPr>
        <w:t xml:space="preserve"> вршењ</w:t>
      </w:r>
      <w:r w:rsidRPr="00267E92">
        <w:rPr>
          <w:rFonts w:asciiTheme="majorHAnsi" w:eastAsiaTheme="majorEastAsia" w:hAnsiTheme="majorHAnsi" w:cstheme="majorBidi"/>
          <w:bCs w:val="0"/>
        </w:rPr>
        <w:t>а</w:t>
      </w:r>
      <w:r w:rsidRPr="00267E92">
        <w:rPr>
          <w:rFonts w:asciiTheme="majorHAnsi" w:eastAsiaTheme="majorEastAsia" w:hAnsiTheme="majorHAnsi" w:cstheme="majorBidi"/>
          <w:bCs w:val="0"/>
          <w:spacing w:val="0"/>
        </w:rPr>
        <w:t xml:space="preserve"> услуг</w:t>
      </w:r>
      <w:r w:rsidR="003F2036" w:rsidRPr="00267E92">
        <w:rPr>
          <w:rFonts w:asciiTheme="majorHAnsi" w:eastAsiaTheme="majorEastAsia" w:hAnsiTheme="majorHAnsi" w:cstheme="majorBidi"/>
          <w:bCs w:val="0"/>
        </w:rPr>
        <w:t>е је локација у Крагујевцу</w:t>
      </w:r>
      <w:r w:rsidR="001A112B">
        <w:rPr>
          <w:rFonts w:asciiTheme="majorHAnsi" w:eastAsiaTheme="majorEastAsia" w:hAnsiTheme="majorHAnsi" w:cstheme="majorBidi"/>
          <w:bCs w:val="0"/>
          <w:lang w:val="sr-Cyrl-RS"/>
        </w:rPr>
        <w:t>, стамбени објекат</w:t>
      </w:r>
      <w:r w:rsidR="003F2036" w:rsidRPr="00267E92">
        <w:rPr>
          <w:rFonts w:asciiTheme="majorHAnsi" w:eastAsiaTheme="majorEastAsia" w:hAnsiTheme="majorHAnsi" w:cstheme="majorBidi"/>
          <w:bCs w:val="0"/>
        </w:rPr>
        <w:t xml:space="preserve"> </w:t>
      </w:r>
      <w:r w:rsidR="003F2036" w:rsidRPr="00267E92">
        <w:rPr>
          <w:rFonts w:asciiTheme="majorHAnsi" w:eastAsiaTheme="majorEastAsia" w:hAnsiTheme="majorHAnsi" w:cstheme="majorBidi"/>
          <w:bCs w:val="0"/>
          <w:spacing w:val="0"/>
        </w:rPr>
        <w:t xml:space="preserve">вишепородичног </w:t>
      </w:r>
      <w:r w:rsidR="001A112B">
        <w:rPr>
          <w:rFonts w:asciiTheme="majorHAnsi" w:eastAsiaTheme="majorEastAsia" w:hAnsiTheme="majorHAnsi" w:cstheme="majorBidi"/>
          <w:bCs w:val="0"/>
          <w:spacing w:val="0"/>
          <w:lang w:val="sr-Cyrl-RS"/>
        </w:rPr>
        <w:t>становањ</w:t>
      </w:r>
      <w:r w:rsidR="003F2036" w:rsidRPr="00267E92">
        <w:rPr>
          <w:rFonts w:asciiTheme="majorHAnsi" w:eastAsiaTheme="majorEastAsia" w:hAnsiTheme="majorHAnsi" w:cstheme="majorBidi"/>
          <w:bCs w:val="0"/>
          <w:spacing w:val="0"/>
        </w:rPr>
        <w:t>а</w:t>
      </w:r>
      <w:r w:rsidR="001A112B">
        <w:rPr>
          <w:rFonts w:asciiTheme="majorHAnsi" w:eastAsiaTheme="majorEastAsia" w:hAnsiTheme="majorHAnsi" w:cstheme="majorBidi"/>
          <w:bCs w:val="0"/>
          <w:spacing w:val="0"/>
          <w:lang w:val="sr-Cyrl-RS"/>
        </w:rPr>
        <w:t xml:space="preserve">, који </w:t>
      </w:r>
      <w:r w:rsidR="003F2036" w:rsidRPr="00267E92">
        <w:rPr>
          <w:rFonts w:asciiTheme="majorHAnsi" w:eastAsiaTheme="majorEastAsia" w:hAnsiTheme="majorHAnsi" w:cstheme="majorBidi"/>
          <w:bCs w:val="0"/>
          <w:spacing w:val="0"/>
        </w:rPr>
        <w:t>се налази на делу катастарске парцеле 5344/1, К.О. Крагујевац 3, између улица Димитрија Туцовића, Лазе Маринковић, Првослава Стојановића и Скојевске.</w:t>
      </w:r>
    </w:p>
    <w:p w:rsidR="00C108E8" w:rsidRPr="00267E92" w:rsidRDefault="003F2036" w:rsidP="00C108E8">
      <w:pPr>
        <w:rPr>
          <w:spacing w:val="1"/>
          <w:sz w:val="24"/>
          <w:lang w:val="sr-Cyrl-RS"/>
        </w:rPr>
      </w:pPr>
      <w:r w:rsidRPr="00267E92">
        <w:rPr>
          <w:spacing w:val="1"/>
          <w:sz w:val="24"/>
          <w:lang w:val="sr-Cyrl-RS"/>
        </w:rPr>
        <w:t>Начин вршења услуге одређен је</w:t>
      </w:r>
      <w:r w:rsidR="00C108E8" w:rsidRPr="00267E92">
        <w:rPr>
          <w:spacing w:val="1"/>
          <w:sz w:val="24"/>
          <w:lang w:val="sr-Cyrl-RS"/>
        </w:rPr>
        <w:t xml:space="preserve"> овом Конкурсном</w:t>
      </w:r>
      <w:r w:rsidR="001A112B">
        <w:rPr>
          <w:spacing w:val="1"/>
          <w:sz w:val="24"/>
          <w:lang w:val="sr-Cyrl-RS"/>
        </w:rPr>
        <w:t xml:space="preserve"> документацијом, </w:t>
      </w:r>
      <w:r w:rsidR="00C108E8" w:rsidRPr="00267E92">
        <w:rPr>
          <w:spacing w:val="1"/>
          <w:sz w:val="24"/>
          <w:lang w:val="sr-Cyrl-RS"/>
        </w:rPr>
        <w:t xml:space="preserve">у свему у складу са  Законом о планирању  и изградњи („Службени гласник РС“, број 72/09 и 81/2009 - испр., 64/2010 одлука УС, 24/2011, 121/2012, 42/2013 – одлука УС, 50/2013 – одлука УС и 98/2013 – одлука УС), Правилником о садржини и начину вођења стручног надзора („Службени гласник РС“ број 7/2010), Правилником о садржини и начину вођења књиге инспекције и </w:t>
      </w:r>
      <w:r w:rsidR="00C108E8" w:rsidRPr="00267E92">
        <w:rPr>
          <w:spacing w:val="1"/>
          <w:sz w:val="24"/>
          <w:lang w:val="sr-Cyrl-RS"/>
        </w:rPr>
        <w:lastRenderedPageBreak/>
        <w:t>грађевинског дневника („Службени гласник РС“, број 105/03)</w:t>
      </w:r>
      <w:r w:rsidR="001A112B">
        <w:rPr>
          <w:spacing w:val="1"/>
          <w:sz w:val="24"/>
          <w:lang w:val="sr-Cyrl-RS"/>
        </w:rPr>
        <w:t>, и другим прописима којима је</w:t>
      </w:r>
      <w:r w:rsidR="0011477A">
        <w:rPr>
          <w:spacing w:val="1"/>
          <w:sz w:val="24"/>
          <w:lang w:val="sr-Cyrl-RS"/>
        </w:rPr>
        <w:t xml:space="preserve">  регулисана предметна материја</w:t>
      </w:r>
      <w:r w:rsidR="0011477A">
        <w:rPr>
          <w:spacing w:val="1"/>
          <w:sz w:val="24"/>
        </w:rPr>
        <w:t>.</w:t>
      </w:r>
      <w:r w:rsidR="00C108E8" w:rsidRPr="00267E92">
        <w:rPr>
          <w:spacing w:val="1"/>
          <w:sz w:val="24"/>
          <w:lang w:val="sr-Cyrl-RS"/>
        </w:rPr>
        <w:t xml:space="preserve"> </w:t>
      </w:r>
    </w:p>
    <w:p w:rsidR="00935705" w:rsidRPr="00267E92" w:rsidRDefault="00156433" w:rsidP="00EE169F">
      <w:pPr>
        <w:pStyle w:val="Heading3"/>
        <w:rPr>
          <w:sz w:val="24"/>
        </w:rPr>
      </w:pPr>
      <w:bookmarkStart w:id="75" w:name="_Toc369386387"/>
      <w:bookmarkStart w:id="76" w:name="_Toc369387533"/>
      <w:bookmarkStart w:id="77" w:name="_Toc370294148"/>
      <w:bookmarkStart w:id="78" w:name="_Toc395779104"/>
      <w:r w:rsidRPr="00267E92">
        <w:rPr>
          <w:sz w:val="24"/>
        </w:rPr>
        <w:t xml:space="preserve">Захтев у погледу рока </w:t>
      </w:r>
      <w:r w:rsidR="00935705" w:rsidRPr="00267E92">
        <w:rPr>
          <w:sz w:val="24"/>
        </w:rPr>
        <w:t xml:space="preserve">извршења </w:t>
      </w:r>
      <w:bookmarkEnd w:id="75"/>
      <w:bookmarkEnd w:id="76"/>
      <w:bookmarkEnd w:id="77"/>
      <w:r w:rsidRPr="00267E92">
        <w:rPr>
          <w:sz w:val="24"/>
        </w:rPr>
        <w:t>уговора</w:t>
      </w:r>
      <w:bookmarkEnd w:id="78"/>
    </w:p>
    <w:p w:rsidR="009F240E" w:rsidRPr="00267E92" w:rsidRDefault="009F240E" w:rsidP="009F240E">
      <w:pPr>
        <w:pStyle w:val="JNclan1"/>
      </w:pPr>
      <w:r w:rsidRPr="00267E92">
        <w:t>Започињање посла: потписивањем Уговора и стицањем услова да се отвори градилиште уписом у грађевински дневник.</w:t>
      </w:r>
    </w:p>
    <w:p w:rsidR="009F240E" w:rsidRPr="004F2A25" w:rsidRDefault="009F240E" w:rsidP="009F240E">
      <w:pPr>
        <w:pStyle w:val="JNclan1"/>
        <w:rPr>
          <w:lang w:val="sr-Cyrl-RS"/>
        </w:rPr>
      </w:pPr>
      <w:r w:rsidRPr="00267E92">
        <w:t xml:space="preserve">Завршетак посла: </w:t>
      </w:r>
      <w:r w:rsidR="00A7500E">
        <w:rPr>
          <w:lang w:val="sr-Cyrl-RS"/>
        </w:rPr>
        <w:t>истеком гарантног рока за изведене радове на изградњи објекта</w:t>
      </w:r>
      <w:r w:rsidR="001A112B" w:rsidRPr="004F2A25">
        <w:rPr>
          <w:lang w:val="sr-Cyrl-RS"/>
        </w:rPr>
        <w:t>.</w:t>
      </w:r>
    </w:p>
    <w:p w:rsidR="001A112B" w:rsidRPr="001A112B" w:rsidRDefault="001A112B" w:rsidP="001A112B">
      <w:pPr>
        <w:rPr>
          <w:lang w:val="sr-Cyrl-RS" w:eastAsia="ar-SA"/>
        </w:rPr>
      </w:pPr>
    </w:p>
    <w:p w:rsidR="00935705" w:rsidRPr="00267E92" w:rsidRDefault="00935705" w:rsidP="00EE169F">
      <w:pPr>
        <w:pStyle w:val="Heading3"/>
        <w:rPr>
          <w:sz w:val="24"/>
        </w:rPr>
      </w:pPr>
      <w:bookmarkStart w:id="79" w:name="_Toc369386388"/>
      <w:bookmarkStart w:id="80" w:name="_Toc369387534"/>
      <w:bookmarkStart w:id="81" w:name="_Toc370294149"/>
      <w:bookmarkStart w:id="82" w:name="_Toc395779105"/>
      <w:r w:rsidRPr="00267E92">
        <w:rPr>
          <w:sz w:val="24"/>
        </w:rPr>
        <w:t>Захтев у погледу рока важења понуде</w:t>
      </w:r>
      <w:bookmarkEnd w:id="79"/>
      <w:bookmarkEnd w:id="80"/>
      <w:bookmarkEnd w:id="81"/>
      <w:bookmarkEnd w:id="82"/>
    </w:p>
    <w:p w:rsidR="00935705" w:rsidRPr="00267E92" w:rsidRDefault="00935705" w:rsidP="001257DD">
      <w:pPr>
        <w:pStyle w:val="JNclan1"/>
      </w:pPr>
      <w:r w:rsidRPr="00267E92">
        <w:t>Рок важењ</w:t>
      </w:r>
      <w:r w:rsidR="00FD2EA9" w:rsidRPr="00267E92">
        <w:t xml:space="preserve">а понуде не може бити краћи од </w:t>
      </w:r>
      <w:r w:rsidR="00CD620D">
        <w:rPr>
          <w:lang w:val="sr-Cyrl-RS"/>
        </w:rPr>
        <w:t>60</w:t>
      </w:r>
      <w:r w:rsidRPr="00267E92">
        <w:t xml:space="preserve"> дана од дана отварања понуда.</w:t>
      </w:r>
    </w:p>
    <w:p w:rsidR="00935705" w:rsidRPr="00267E92" w:rsidRDefault="00CD4560" w:rsidP="001257DD">
      <w:pPr>
        <w:pStyle w:val="JNclan1"/>
      </w:pPr>
      <w:r w:rsidRPr="00267E92">
        <w:t xml:space="preserve">У </w:t>
      </w:r>
      <w:r w:rsidR="00527D4C" w:rsidRPr="00267E92">
        <w:t>случају</w:t>
      </w:r>
      <w:r w:rsidR="00935705" w:rsidRPr="00267E92">
        <w:t xml:space="preserve"> истека рока важења понуде, наручилац је дужан да у писаном облику затражи од понуђача продужење рока важења понуде.</w:t>
      </w:r>
    </w:p>
    <w:p w:rsidR="00935705" w:rsidRPr="00267E92" w:rsidRDefault="00935705" w:rsidP="001257DD">
      <w:pPr>
        <w:pStyle w:val="JNclan1"/>
      </w:pPr>
      <w:r w:rsidRPr="00267E92">
        <w:t>Понуђач који прихвати захтев за продужење рока важења понуде н</w:t>
      </w:r>
      <w:r w:rsidR="00FB09BF" w:rsidRPr="00267E92">
        <w:t>е</w:t>
      </w:r>
      <w:r w:rsidRPr="00267E92">
        <w:t xml:space="preserve"> може мењати понуду.</w:t>
      </w:r>
    </w:p>
    <w:p w:rsidR="00C36D70" w:rsidRPr="00267E92" w:rsidRDefault="00B4000C" w:rsidP="00C36D70">
      <w:pPr>
        <w:pStyle w:val="Heading3"/>
        <w:rPr>
          <w:sz w:val="24"/>
        </w:rPr>
      </w:pPr>
      <w:bookmarkStart w:id="83" w:name="_Toc395779106"/>
      <w:r w:rsidRPr="00267E92">
        <w:rPr>
          <w:sz w:val="24"/>
        </w:rPr>
        <w:t>Мере заштите</w:t>
      </w:r>
      <w:bookmarkEnd w:id="83"/>
    </w:p>
    <w:p w:rsidR="00762FA2" w:rsidRPr="00267E92" w:rsidRDefault="00B4000C" w:rsidP="00762FA2">
      <w:pPr>
        <w:rPr>
          <w:sz w:val="24"/>
          <w:lang w:val="sr-Cyrl-RS" w:eastAsia="ar-SA"/>
        </w:rPr>
      </w:pPr>
      <w:r w:rsidRPr="00267E92">
        <w:rPr>
          <w:sz w:val="24"/>
          <w:lang w:eastAsia="ar-SA"/>
        </w:rPr>
        <w:t xml:space="preserve">Понуђач је дужан да приликом </w:t>
      </w:r>
      <w:r w:rsidR="001E2B32" w:rsidRPr="00267E92">
        <w:rPr>
          <w:sz w:val="24"/>
          <w:lang w:eastAsia="ar-SA"/>
        </w:rPr>
        <w:t>извршења услуга</w:t>
      </w:r>
      <w:r w:rsidR="006C0BC2" w:rsidRPr="00267E92">
        <w:rPr>
          <w:sz w:val="24"/>
          <w:lang w:eastAsia="ar-SA"/>
        </w:rPr>
        <w:t xml:space="preserve"> које су предмет</w:t>
      </w:r>
      <w:r w:rsidRPr="00267E92">
        <w:rPr>
          <w:sz w:val="24"/>
          <w:lang w:eastAsia="ar-SA"/>
        </w:rPr>
        <w:t xml:space="preserve"> набавке, примењује све потребне мере заштите у складу са одредбама Закона о безбедности и здрављу на раду („Службени гласник РС“ број 101/2005).</w:t>
      </w:r>
    </w:p>
    <w:p w:rsidR="00C108E8" w:rsidRPr="00267E92" w:rsidRDefault="00C108E8" w:rsidP="00762FA2">
      <w:pPr>
        <w:rPr>
          <w:sz w:val="24"/>
          <w:lang w:val="en-US" w:eastAsia="ar-SA"/>
        </w:rPr>
      </w:pPr>
    </w:p>
    <w:p w:rsidR="00935705" w:rsidRPr="00FD028F" w:rsidRDefault="00CD4560" w:rsidP="00E81475">
      <w:pPr>
        <w:pStyle w:val="Heading2"/>
        <w:framePr w:wrap="auto" w:vAnchor="margin" w:yAlign="inline"/>
        <w:rPr>
          <w:sz w:val="24"/>
          <w:szCs w:val="24"/>
          <w:lang w:val="sr-Cyrl-RS"/>
        </w:rPr>
      </w:pPr>
      <w:bookmarkStart w:id="84" w:name="_Toc369386389"/>
      <w:bookmarkStart w:id="85" w:name="_Toc369387535"/>
      <w:bookmarkStart w:id="86" w:name="_Toc370294150"/>
      <w:bookmarkStart w:id="87" w:name="_Toc395779107"/>
      <w:r w:rsidRPr="00FD028F">
        <w:rPr>
          <w:sz w:val="24"/>
          <w:szCs w:val="24"/>
        </w:rPr>
        <w:t>Валута и начин на који мора да буде наведена и изражена цена у понуди</w:t>
      </w:r>
      <w:bookmarkEnd w:id="84"/>
      <w:bookmarkEnd w:id="85"/>
      <w:bookmarkEnd w:id="86"/>
      <w:bookmarkEnd w:id="87"/>
    </w:p>
    <w:p w:rsidR="007C5F03" w:rsidRPr="00FD028F" w:rsidRDefault="00935705" w:rsidP="001257DD">
      <w:pPr>
        <w:pStyle w:val="JNclan1"/>
        <w:rPr>
          <w:rFonts w:eastAsia="Malgun Gothic"/>
          <w:b/>
          <w:spacing w:val="0"/>
          <w:lang w:eastAsia="en-US"/>
        </w:rPr>
      </w:pPr>
      <w:r w:rsidRPr="00FD028F">
        <w:t>Цена мора</w:t>
      </w:r>
      <w:r w:rsidR="00CD4560" w:rsidRPr="00FD028F">
        <w:t xml:space="preserve"> бити исказана у динарима, </w:t>
      </w:r>
      <w:r w:rsidRPr="00FD028F">
        <w:t>без пореза на додату вредност</w:t>
      </w:r>
      <w:r w:rsidR="007C5F03" w:rsidRPr="00FD028F">
        <w:t>.</w:t>
      </w:r>
      <w:r w:rsidRPr="00FD028F">
        <w:t xml:space="preserve"> </w:t>
      </w:r>
      <w:r w:rsidR="00E0615B" w:rsidRPr="00FD028F">
        <w:rPr>
          <w:lang w:val="sr-Cyrl-CS"/>
        </w:rPr>
        <w:t xml:space="preserve">Цена </w:t>
      </w:r>
      <w:r w:rsidR="001E2B32" w:rsidRPr="00FD028F">
        <w:rPr>
          <w:lang w:val="sr-Cyrl-CS"/>
        </w:rPr>
        <w:t>извршених услуга</w:t>
      </w:r>
      <w:r w:rsidR="00E0615B" w:rsidRPr="00FD028F">
        <w:t xml:space="preserve"> </w:t>
      </w:r>
      <w:r w:rsidR="00DB76B9" w:rsidRPr="00FD028F">
        <w:rPr>
          <w:lang w:val="sr-Cyrl-CS"/>
        </w:rPr>
        <w:t xml:space="preserve">мора бити исказана </w:t>
      </w:r>
      <w:r w:rsidR="00984C07" w:rsidRPr="00FD028F">
        <w:t xml:space="preserve">са </w:t>
      </w:r>
      <w:r w:rsidR="000B12B1" w:rsidRPr="00FD028F">
        <w:t xml:space="preserve">урачунатим </w:t>
      </w:r>
      <w:r w:rsidR="00984C07" w:rsidRPr="00FD028F">
        <w:t>свим трошковима</w:t>
      </w:r>
      <w:r w:rsidR="000B12B1" w:rsidRPr="00FD028F">
        <w:t xml:space="preserve"> које </w:t>
      </w:r>
      <w:r w:rsidR="006B038C" w:rsidRPr="00FD028F">
        <w:t>Извршилац</w:t>
      </w:r>
      <w:r w:rsidR="000B12B1" w:rsidRPr="00FD028F">
        <w:t xml:space="preserve"> има у вези са извршењем предмета набавке, односно предмета уговора</w:t>
      </w:r>
      <w:r w:rsidR="00E0615B" w:rsidRPr="00FD028F">
        <w:rPr>
          <w:b/>
        </w:rPr>
        <w:t xml:space="preserve">. </w:t>
      </w:r>
    </w:p>
    <w:p w:rsidR="00935705" w:rsidRPr="00FD028F" w:rsidRDefault="00935705" w:rsidP="001257DD">
      <w:pPr>
        <w:pStyle w:val="JNclan1"/>
      </w:pPr>
      <w:r w:rsidRPr="00FD028F">
        <w:t xml:space="preserve">Цена је фиксна и не може се мењати. </w:t>
      </w:r>
    </w:p>
    <w:p w:rsidR="00156433" w:rsidRPr="00DC7151" w:rsidRDefault="00935705" w:rsidP="001257DD">
      <w:pPr>
        <w:pStyle w:val="JNclan1"/>
      </w:pPr>
      <w:r w:rsidRPr="00FD028F">
        <w:t>Ако је у понуди исказана неуобичајено ниска цена, наручилац ће поступити у складу са чланом 92. Закона.</w:t>
      </w:r>
    </w:p>
    <w:p w:rsidR="00935705" w:rsidRPr="00E964D6" w:rsidRDefault="00CD4560" w:rsidP="00187CB5">
      <w:pPr>
        <w:pStyle w:val="Heading2"/>
        <w:framePr w:wrap="notBeside"/>
        <w:spacing w:after="120"/>
        <w:ind w:left="578" w:hanging="578"/>
        <w:rPr>
          <w:sz w:val="24"/>
          <w:szCs w:val="24"/>
        </w:rPr>
      </w:pPr>
      <w:bookmarkStart w:id="88" w:name="_Toc369386390"/>
      <w:bookmarkStart w:id="89" w:name="_Toc369387536"/>
      <w:bookmarkStart w:id="90" w:name="_Toc370294151"/>
      <w:bookmarkStart w:id="91" w:name="_Toc395779108"/>
      <w:r w:rsidRPr="00E964D6">
        <w:rPr>
          <w:sz w:val="24"/>
          <w:szCs w:val="24"/>
        </w:rPr>
        <w:t>Подаци о врсти, садржини, начину подношења, висини и роковима обезбеђења испуњења обавеза понуђача</w:t>
      </w:r>
      <w:bookmarkEnd w:id="88"/>
      <w:bookmarkEnd w:id="89"/>
      <w:bookmarkEnd w:id="90"/>
      <w:bookmarkEnd w:id="91"/>
    </w:p>
    <w:p w:rsidR="00F00FBA" w:rsidRPr="000C296F" w:rsidRDefault="00F00FBA" w:rsidP="00F00FBA">
      <w:pPr>
        <w:pStyle w:val="Heading3"/>
        <w:rPr>
          <w:noProof/>
          <w:sz w:val="24"/>
        </w:rPr>
      </w:pPr>
      <w:bookmarkStart w:id="92" w:name="_Toc395779109"/>
      <w:r w:rsidRPr="000C296F">
        <w:rPr>
          <w:noProof/>
          <w:sz w:val="24"/>
        </w:rPr>
        <w:t>Оригинал банкарска гаранција за озбиљност понуде</w:t>
      </w:r>
      <w:bookmarkEnd w:id="92"/>
      <w:r w:rsidRPr="000C296F">
        <w:rPr>
          <w:noProof/>
          <w:sz w:val="24"/>
        </w:rPr>
        <w:t xml:space="preserve"> </w:t>
      </w:r>
    </w:p>
    <w:p w:rsidR="00F00FBA" w:rsidRPr="00C108E8" w:rsidRDefault="00F00FBA" w:rsidP="001257DD">
      <w:pPr>
        <w:pStyle w:val="JNclan1"/>
      </w:pPr>
      <w:r w:rsidRPr="00C108E8">
        <w:t>Понуђач је дужан да уз понуду достави оригинал</w:t>
      </w:r>
      <w:r w:rsidR="002C5F43" w:rsidRPr="00C108E8">
        <w:rPr>
          <w:lang w:val="sr-Cyrl-CS"/>
        </w:rPr>
        <w:t>ну</w:t>
      </w:r>
      <w:r w:rsidRPr="00C108E8">
        <w:t xml:space="preserve"> банкарску гаранцију за озбиљност понуде у висини од </w:t>
      </w:r>
      <w:r w:rsidR="00CD620D">
        <w:rPr>
          <w:lang w:val="sr-Cyrl-RS"/>
        </w:rPr>
        <w:t>400</w:t>
      </w:r>
      <w:r w:rsidR="009F6ED2">
        <w:t>.000</w:t>
      </w:r>
      <w:r w:rsidR="00CD620D">
        <w:rPr>
          <w:lang w:val="sr-Cyrl-RS"/>
        </w:rPr>
        <w:t>,00</w:t>
      </w:r>
      <w:r w:rsidR="009F6ED2">
        <w:t xml:space="preserve"> РСД</w:t>
      </w:r>
      <w:r w:rsidR="009F6ED2">
        <w:rPr>
          <w:lang w:val="sr-Cyrl-RS"/>
        </w:rPr>
        <w:t>.</w:t>
      </w:r>
      <w:r w:rsidR="00D87AAE" w:rsidRPr="00C108E8">
        <w:t xml:space="preserve"> </w:t>
      </w:r>
    </w:p>
    <w:p w:rsidR="00F00FBA" w:rsidRPr="00C108E8" w:rsidRDefault="00F00FBA" w:rsidP="001257DD">
      <w:pPr>
        <w:pStyle w:val="JNclan1"/>
      </w:pPr>
      <w:r w:rsidRPr="00C108E8">
        <w:t xml:space="preserve">Наручилац ће реализовати банкарску гаранцију дату уз понуду уколико понуђач након истека рока за подношење понуде повуче, опозове или измени своју понуду, одбије да закључи уговор или благовремено не закључи уговор. </w:t>
      </w:r>
    </w:p>
    <w:p w:rsidR="00F00FBA" w:rsidRPr="00C108E8" w:rsidRDefault="00F00FBA" w:rsidP="001257DD">
      <w:pPr>
        <w:pStyle w:val="JNclan1"/>
        <w:rPr>
          <w:highlight w:val="red"/>
        </w:rPr>
      </w:pPr>
      <w:r w:rsidRPr="00C108E8">
        <w:t>Банкарска гаранција за озбиљност понуде мора да траје најмање док траје рок важности понуде (у складу са роком важења понуде који понуђач даје у обрасцу понуде) и мора бити безусловна, неопозива и платива на први позив, без приговора.</w:t>
      </w:r>
    </w:p>
    <w:p w:rsidR="00F00FBA" w:rsidRPr="00C108E8" w:rsidRDefault="00F00FBA" w:rsidP="00F00FBA">
      <w:pPr>
        <w:pStyle w:val="Heading3"/>
        <w:rPr>
          <w:noProof/>
          <w:sz w:val="24"/>
        </w:rPr>
      </w:pPr>
      <w:bookmarkStart w:id="93" w:name="_Toc395779110"/>
      <w:r w:rsidRPr="00C108E8">
        <w:rPr>
          <w:noProof/>
          <w:sz w:val="24"/>
        </w:rPr>
        <w:t>Оригинал писмо о намерама банке за издавање банкарске гаранција за добро извршење посла, обавезујућег карактера</w:t>
      </w:r>
      <w:bookmarkEnd w:id="93"/>
    </w:p>
    <w:p w:rsidR="00F00FBA" w:rsidRPr="00C108E8" w:rsidRDefault="00F00FBA" w:rsidP="001257DD">
      <w:pPr>
        <w:pStyle w:val="JNclan1"/>
      </w:pPr>
      <w:r w:rsidRPr="00C108E8">
        <w:t>Понуђач је дужан да у понуди достави оригинал писмо о намерама банке за издавање банкарске гаранције за добро извршење посла, обавезујућег карактера за банку.</w:t>
      </w:r>
    </w:p>
    <w:p w:rsidR="00F00FBA" w:rsidRPr="00C108E8" w:rsidRDefault="00F00FBA" w:rsidP="001257DD">
      <w:pPr>
        <w:pStyle w:val="JNclan1"/>
      </w:pPr>
      <w:r w:rsidRPr="00C108E8">
        <w:lastRenderedPageBreak/>
        <w:t>Писмо не сме бити ограничено роком трајања (датумом) и не сме имати наведен рок трајања банкарске гаранције, односно датум истека важности уговора, као ни садржину која се односи на политику банке и одредницу да писмо не представља даљу обавезу за банку, као гаранта.</w:t>
      </w:r>
    </w:p>
    <w:p w:rsidR="00F00FBA" w:rsidRPr="00C108E8" w:rsidRDefault="00F00FBA" w:rsidP="00F00FBA">
      <w:pPr>
        <w:pStyle w:val="Heading3"/>
        <w:rPr>
          <w:sz w:val="24"/>
          <w:lang w:eastAsia="ar-SA"/>
        </w:rPr>
      </w:pPr>
      <w:bookmarkStart w:id="94" w:name="_Toc395779111"/>
      <w:r w:rsidRPr="00C108E8">
        <w:rPr>
          <w:sz w:val="24"/>
          <w:lang w:eastAsia="ar-SA"/>
        </w:rPr>
        <w:t>Оригинал банкарска гаранција за добро извршење посла</w:t>
      </w:r>
      <w:bookmarkEnd w:id="94"/>
    </w:p>
    <w:p w:rsidR="00F00FBA" w:rsidRPr="00C108E8" w:rsidRDefault="00F00FBA" w:rsidP="00470F12">
      <w:pPr>
        <w:spacing w:after="120"/>
        <w:rPr>
          <w:sz w:val="24"/>
          <w:lang w:eastAsia="ar-SA"/>
        </w:rPr>
      </w:pPr>
      <w:r w:rsidRPr="00C108E8">
        <w:rPr>
          <w:sz w:val="24"/>
          <w:lang w:eastAsia="ar-SA"/>
        </w:rPr>
        <w:t>Понуђач коме буде додељен уговор, дужан је да у</w:t>
      </w:r>
      <w:r w:rsidR="008B3BE0">
        <w:rPr>
          <w:sz w:val="24"/>
          <w:lang w:eastAsia="ar-SA"/>
        </w:rPr>
        <w:t xml:space="preserve"> </w:t>
      </w:r>
      <w:r w:rsidR="008B3BE0">
        <w:rPr>
          <w:sz w:val="24"/>
          <w:lang w:val="sr-Cyrl-RS" w:eastAsia="ar-SA"/>
        </w:rPr>
        <w:t>року од 8 (осам) дана од дана</w:t>
      </w:r>
      <w:r w:rsidRPr="00C108E8">
        <w:rPr>
          <w:sz w:val="24"/>
          <w:lang w:eastAsia="ar-SA"/>
        </w:rPr>
        <w:t xml:space="preserve"> закључења уговора, као средство финансијског обезбеђења преда наручиоцу oригинал банкарску гаранцију за добро извршење посла </w:t>
      </w:r>
      <w:r w:rsidR="00D50F0B" w:rsidRPr="00C108E8">
        <w:rPr>
          <w:sz w:val="24"/>
          <w:lang w:eastAsia="ar-SA"/>
        </w:rPr>
        <w:t xml:space="preserve">у висини 10% од вредности </w:t>
      </w:r>
      <w:r w:rsidR="00CB5553" w:rsidRPr="00C108E8">
        <w:rPr>
          <w:sz w:val="24"/>
          <w:lang w:eastAsia="ar-SA"/>
        </w:rPr>
        <w:t>понуде</w:t>
      </w:r>
      <w:r w:rsidRPr="00C108E8">
        <w:rPr>
          <w:lang w:eastAsia="ar-SA"/>
        </w:rPr>
        <w:t>.</w:t>
      </w:r>
    </w:p>
    <w:p w:rsidR="00470F12" w:rsidRPr="00C108E8" w:rsidRDefault="00F00FBA" w:rsidP="00470F12">
      <w:pPr>
        <w:spacing w:after="120"/>
        <w:rPr>
          <w:sz w:val="24"/>
          <w:lang w:eastAsia="ar-SA"/>
        </w:rPr>
      </w:pPr>
      <w:r w:rsidRPr="00C108E8">
        <w:rPr>
          <w:sz w:val="24"/>
          <w:lang w:eastAsia="ar-SA"/>
        </w:rPr>
        <w:t>Поднета банкарска гаранција мора бити безусловна, неопозива и плати</w:t>
      </w:r>
      <w:r w:rsidR="00470F12" w:rsidRPr="00C108E8">
        <w:rPr>
          <w:sz w:val="24"/>
          <w:lang w:eastAsia="ar-SA"/>
        </w:rPr>
        <w:t>ва на први позив, без приговора и мора имати правилно попуњен рок, износ и месну надлежност за решавање спорова.</w:t>
      </w:r>
    </w:p>
    <w:p w:rsidR="00470F12" w:rsidRPr="00C108E8" w:rsidRDefault="00470F12" w:rsidP="00470F12">
      <w:pPr>
        <w:rPr>
          <w:sz w:val="24"/>
          <w:lang w:eastAsia="ar-SA"/>
        </w:rPr>
      </w:pPr>
      <w:r w:rsidRPr="00C108E8">
        <w:rPr>
          <w:sz w:val="24"/>
          <w:lang w:eastAsia="ar-SA"/>
        </w:rPr>
        <w:t xml:space="preserve">Поднета банкарска гаранција не може садржавати: </w:t>
      </w:r>
    </w:p>
    <w:p w:rsidR="00470F12" w:rsidRPr="00470F12" w:rsidRDefault="00470F12" w:rsidP="00470F12">
      <w:pPr>
        <w:rPr>
          <w:sz w:val="24"/>
          <w:lang w:eastAsia="ar-SA"/>
        </w:rPr>
      </w:pPr>
      <w:r w:rsidRPr="00470F12">
        <w:rPr>
          <w:sz w:val="24"/>
          <w:lang w:eastAsia="ar-SA"/>
        </w:rPr>
        <w:t>-</w:t>
      </w:r>
      <w:r w:rsidRPr="00470F12">
        <w:rPr>
          <w:sz w:val="24"/>
          <w:lang w:eastAsia="ar-SA"/>
        </w:rPr>
        <w:tab/>
        <w:t>додатне услове за исплату;</w:t>
      </w:r>
    </w:p>
    <w:p w:rsidR="00470F12" w:rsidRPr="00470F12" w:rsidRDefault="00470F12" w:rsidP="00470F12">
      <w:pPr>
        <w:rPr>
          <w:sz w:val="24"/>
          <w:lang w:eastAsia="ar-SA"/>
        </w:rPr>
      </w:pPr>
      <w:r w:rsidRPr="00470F12">
        <w:rPr>
          <w:sz w:val="24"/>
          <w:lang w:eastAsia="ar-SA"/>
        </w:rPr>
        <w:t>-</w:t>
      </w:r>
      <w:r w:rsidRPr="00470F12">
        <w:rPr>
          <w:sz w:val="24"/>
          <w:lang w:eastAsia="ar-SA"/>
        </w:rPr>
        <w:tab/>
        <w:t xml:space="preserve">краће рокове од оних које је одредио наручилац; </w:t>
      </w:r>
    </w:p>
    <w:p w:rsidR="00470F12" w:rsidRPr="00470F12" w:rsidRDefault="00470F12" w:rsidP="00470F12">
      <w:pPr>
        <w:rPr>
          <w:sz w:val="24"/>
          <w:lang w:eastAsia="ar-SA"/>
        </w:rPr>
      </w:pPr>
      <w:r w:rsidRPr="00470F12">
        <w:rPr>
          <w:sz w:val="24"/>
          <w:lang w:eastAsia="ar-SA"/>
        </w:rPr>
        <w:t>-</w:t>
      </w:r>
      <w:r w:rsidRPr="00470F12">
        <w:rPr>
          <w:sz w:val="24"/>
          <w:lang w:eastAsia="ar-SA"/>
        </w:rPr>
        <w:tab/>
        <w:t xml:space="preserve">мањи износ од оног који је одредио наручилац; </w:t>
      </w:r>
    </w:p>
    <w:p w:rsidR="00470F12" w:rsidRPr="00470F12" w:rsidRDefault="00470F12" w:rsidP="00470F12">
      <w:pPr>
        <w:spacing w:after="120"/>
        <w:rPr>
          <w:sz w:val="24"/>
          <w:lang w:eastAsia="ar-SA"/>
        </w:rPr>
      </w:pPr>
      <w:r w:rsidRPr="00470F12">
        <w:rPr>
          <w:sz w:val="24"/>
          <w:lang w:eastAsia="ar-SA"/>
        </w:rPr>
        <w:t>-</w:t>
      </w:r>
      <w:r w:rsidRPr="00470F12">
        <w:rPr>
          <w:sz w:val="24"/>
          <w:lang w:eastAsia="ar-SA"/>
        </w:rPr>
        <w:tab/>
        <w:t xml:space="preserve">промењену месну надлежност за решавање спорова, одређену у моделу уговора. </w:t>
      </w:r>
    </w:p>
    <w:p w:rsidR="00FD028F" w:rsidRDefault="00470F12" w:rsidP="00470F12">
      <w:pPr>
        <w:spacing w:after="120"/>
        <w:rPr>
          <w:sz w:val="24"/>
          <w:lang w:val="sr-Cyrl-RS" w:eastAsia="ar-SA"/>
        </w:rPr>
      </w:pPr>
      <w:r w:rsidRPr="004A4A09">
        <w:rPr>
          <w:sz w:val="24"/>
          <w:lang w:eastAsia="ar-SA"/>
        </w:rPr>
        <w:t>Банкарска гаранција треба да</w:t>
      </w:r>
      <w:r w:rsidR="00FD028F" w:rsidRPr="004A4A09">
        <w:rPr>
          <w:sz w:val="24"/>
          <w:lang w:eastAsia="ar-SA"/>
        </w:rPr>
        <w:t xml:space="preserve"> </w:t>
      </w:r>
      <w:r w:rsidR="00FD028F" w:rsidRPr="004A4A09">
        <w:rPr>
          <w:sz w:val="24"/>
          <w:lang w:val="sr-Cyrl-RS" w:eastAsia="ar-SA"/>
        </w:rPr>
        <w:t xml:space="preserve">важи </w:t>
      </w:r>
      <w:r w:rsidR="00FD028F" w:rsidRPr="004A4A09">
        <w:rPr>
          <w:sz w:val="24"/>
          <w:lang w:eastAsia="ar-SA"/>
        </w:rPr>
        <w:t xml:space="preserve">30 </w:t>
      </w:r>
      <w:r w:rsidR="00FD028F" w:rsidRPr="004A4A09">
        <w:rPr>
          <w:sz w:val="24"/>
          <w:lang w:val="sr-Cyrl-RS" w:eastAsia="ar-SA"/>
        </w:rPr>
        <w:t>дана дуже од уговореног рока за коначно извршење посла.</w:t>
      </w:r>
    </w:p>
    <w:p w:rsidR="00470F12" w:rsidRPr="00470F12" w:rsidRDefault="00470F12" w:rsidP="00470F12">
      <w:pPr>
        <w:spacing w:after="120"/>
        <w:rPr>
          <w:sz w:val="24"/>
          <w:lang w:eastAsia="ar-SA"/>
        </w:rPr>
      </w:pPr>
      <w:r w:rsidRPr="00470F12">
        <w:rPr>
          <w:sz w:val="24"/>
          <w:lang w:eastAsia="ar-SA"/>
        </w:rPr>
        <w:t>Ако понуђач поднесе гаранцију стране банке, банка мора да има кредитни рејтинг коме одговара најмање ниво кредитног квалитета 3 - инвестициони ранг.</w:t>
      </w:r>
    </w:p>
    <w:p w:rsidR="00470F12" w:rsidRPr="00470F12" w:rsidRDefault="00470F12" w:rsidP="00470F12">
      <w:pPr>
        <w:spacing w:after="120"/>
        <w:rPr>
          <w:sz w:val="24"/>
          <w:lang w:eastAsia="ar-SA"/>
        </w:rPr>
      </w:pPr>
      <w:r w:rsidRPr="00470F12">
        <w:rPr>
          <w:sz w:val="24"/>
          <w:lang w:eastAsia="ar-SA"/>
        </w:rPr>
        <w:t>Кредитни рејтинг банци додељује рејтинг агенција са листе подобних агенција за рејтинг код Народне банке Србије или Европског тела за хартије од вредности и тржишта (ESMA).</w:t>
      </w:r>
    </w:p>
    <w:p w:rsidR="00470F12" w:rsidRPr="00F00FBA" w:rsidRDefault="00470F12" w:rsidP="00470F12">
      <w:pPr>
        <w:rPr>
          <w:sz w:val="24"/>
          <w:lang w:eastAsia="ar-SA"/>
        </w:rPr>
      </w:pPr>
      <w:r w:rsidRPr="00470F12">
        <w:rPr>
          <w:sz w:val="24"/>
          <w:lang w:eastAsia="ar-SA"/>
        </w:rPr>
        <w:t>Наручилац неће вратити понуђачу банкарску гаранцију пре истека рока важења, осим ако је понуђач у целости испунио своју обавезу која је обезбеђена.</w:t>
      </w:r>
    </w:p>
    <w:p w:rsidR="00F00FBA" w:rsidRPr="00F00FBA" w:rsidRDefault="00F00FBA" w:rsidP="00F00FBA">
      <w:pPr>
        <w:pStyle w:val="Heading3"/>
        <w:rPr>
          <w:sz w:val="24"/>
          <w:lang w:eastAsia="ar-SA"/>
        </w:rPr>
      </w:pPr>
      <w:bookmarkStart w:id="95" w:name="_Toc395779112"/>
      <w:r w:rsidRPr="00F00FBA">
        <w:rPr>
          <w:sz w:val="24"/>
          <w:lang w:eastAsia="ar-SA"/>
        </w:rPr>
        <w:t>Реализација средства финансијског обезбеђењa</w:t>
      </w:r>
      <w:bookmarkEnd w:id="95"/>
    </w:p>
    <w:p w:rsidR="00F155D6" w:rsidRPr="00F82C2E" w:rsidRDefault="00F155D6" w:rsidP="00F155D6">
      <w:pPr>
        <w:rPr>
          <w:rFonts w:asciiTheme="majorHAnsi" w:hAnsiTheme="majorHAnsi" w:cstheme="majorHAnsi"/>
          <w:sz w:val="24"/>
          <w:lang w:val="sr-Cyrl-RS"/>
        </w:rPr>
      </w:pPr>
      <w:bookmarkStart w:id="96" w:name="_Toc369386391"/>
      <w:bookmarkStart w:id="97" w:name="_Toc369387537"/>
      <w:bookmarkStart w:id="98" w:name="_Toc370294152"/>
      <w:r w:rsidRPr="00F82C2E">
        <w:rPr>
          <w:rFonts w:asciiTheme="majorHAnsi" w:hAnsiTheme="majorHAnsi" w:cstheme="majorHAnsi"/>
          <w:sz w:val="24"/>
          <w:lang w:val="sr-Cyrl-RS"/>
        </w:rPr>
        <w:t xml:space="preserve">Наручилац може наплатити </w:t>
      </w:r>
      <w:r w:rsidRPr="00F155D6">
        <w:rPr>
          <w:rFonts w:asciiTheme="majorHAnsi" w:hAnsiTheme="majorHAnsi" w:cstheme="majorHAnsi"/>
          <w:sz w:val="24"/>
          <w:lang w:val="sr-Cyrl-RS"/>
        </w:rPr>
        <w:t xml:space="preserve">средства финансијског обезбеђењa </w:t>
      </w:r>
      <w:r>
        <w:rPr>
          <w:rFonts w:asciiTheme="majorHAnsi" w:hAnsiTheme="majorHAnsi" w:cstheme="majorHAnsi"/>
          <w:sz w:val="24"/>
          <w:lang w:val="sr-Cyrl-RS"/>
        </w:rPr>
        <w:t>у случају да понуђач</w:t>
      </w:r>
      <w:r w:rsidRPr="00F82C2E">
        <w:rPr>
          <w:rFonts w:asciiTheme="majorHAnsi" w:hAnsiTheme="majorHAnsi" w:cstheme="majorHAnsi"/>
          <w:sz w:val="24"/>
          <w:lang w:val="sr-Cyrl-RS"/>
        </w:rPr>
        <w:t xml:space="preserve"> не извршава или касни са испуњењем својих обавеза</w:t>
      </w:r>
      <w:r>
        <w:rPr>
          <w:rFonts w:asciiTheme="majorHAnsi" w:hAnsiTheme="majorHAnsi" w:cstheme="majorHAnsi"/>
          <w:sz w:val="24"/>
          <w:lang w:val="sr-Cyrl-RS"/>
        </w:rPr>
        <w:t xml:space="preserve"> које су предмет ове конкурсне докумен</w:t>
      </w:r>
      <w:r w:rsidR="008B3BE0">
        <w:rPr>
          <w:rFonts w:asciiTheme="majorHAnsi" w:hAnsiTheme="majorHAnsi" w:cstheme="majorHAnsi"/>
          <w:sz w:val="24"/>
          <w:lang w:val="sr-Cyrl-RS"/>
        </w:rPr>
        <w:t>т</w:t>
      </w:r>
      <w:r>
        <w:rPr>
          <w:rFonts w:asciiTheme="majorHAnsi" w:hAnsiTheme="majorHAnsi" w:cstheme="majorHAnsi"/>
          <w:sz w:val="24"/>
          <w:lang w:val="sr-Cyrl-RS"/>
        </w:rPr>
        <w:t>ације</w:t>
      </w:r>
      <w:r w:rsidRPr="00F82C2E">
        <w:rPr>
          <w:rFonts w:asciiTheme="majorHAnsi" w:hAnsiTheme="majorHAnsi" w:cstheme="majorHAnsi"/>
          <w:sz w:val="24"/>
          <w:lang w:val="sr-Cyrl-RS"/>
        </w:rPr>
        <w:t>.</w:t>
      </w:r>
    </w:p>
    <w:p w:rsidR="00935705" w:rsidRPr="00E964D6" w:rsidRDefault="00DD01FC" w:rsidP="00EE169F">
      <w:pPr>
        <w:pStyle w:val="Heading2"/>
        <w:framePr w:wrap="notBeside"/>
        <w:rPr>
          <w:sz w:val="24"/>
          <w:szCs w:val="24"/>
        </w:rPr>
      </w:pPr>
      <w:bookmarkStart w:id="99" w:name="_Toc395779113"/>
      <w:r w:rsidRPr="00E964D6">
        <w:rPr>
          <w:sz w:val="24"/>
          <w:szCs w:val="24"/>
        </w:rPr>
        <w:t>Заштита поверљивости података које наручилац ставља понуђачима на располагање, укључујући и њихове подизвођаче</w:t>
      </w:r>
      <w:bookmarkEnd w:id="96"/>
      <w:bookmarkEnd w:id="97"/>
      <w:bookmarkEnd w:id="98"/>
      <w:bookmarkEnd w:id="99"/>
      <w:r w:rsidRPr="00E964D6">
        <w:rPr>
          <w:sz w:val="24"/>
          <w:szCs w:val="24"/>
        </w:rPr>
        <w:t xml:space="preserve"> </w:t>
      </w:r>
    </w:p>
    <w:p w:rsidR="00267E92" w:rsidRDefault="00267E92" w:rsidP="003C783D">
      <w:pPr>
        <w:rPr>
          <w:rFonts w:cs="Times New Roman"/>
          <w:noProof/>
        </w:rPr>
      </w:pPr>
      <w:bookmarkStart w:id="100" w:name="_Toc369386392"/>
      <w:bookmarkStart w:id="101" w:name="_Toc369387538"/>
      <w:bookmarkStart w:id="102" w:name="_Toc370294153"/>
    </w:p>
    <w:p w:rsidR="003C783D" w:rsidRDefault="003C783D" w:rsidP="003C783D">
      <w:pPr>
        <w:rPr>
          <w:rFonts w:cs="Times New Roman"/>
          <w:noProof/>
          <w:sz w:val="24"/>
        </w:rPr>
      </w:pPr>
      <w:r w:rsidRPr="00A7399E">
        <w:rPr>
          <w:rFonts w:cs="Times New Roman"/>
          <w:noProof/>
          <w:sz w:val="24"/>
        </w:rPr>
        <w:t>Наручилац ће чувати као поверљиве све податке о понуђачима садржане у понуди који су посебним прописом утврђени као поверљиви и које је као такве понуђач означио у понуди. Наручилац ће као поверљиве третирати податке у понуди који су садржани у документима који су означени као такви, односно који у горњем десном углу садрже ознаку „ПОВЕРЉИВО“, као и испод поменуте ознаке потпис овлашћеног лица понуђача. Уколико се поверљивим сматра само одређени податак садржан у документу који је достављен уз понуду, поверљив податак мора да буде обележен црвеном бојом, поред њега мора да буде наведено „ПОВЕРЉИВО“, а испод поменуте ознаке потпис овлашћеног лица понуђача. Наручилац не одговара за поверљивост података који нису означени на поменути начин. Наручилац ће одбити давање информација која би значила повреду поверљивости података добијених у понуди. Неће се сматрати поверљивим цена и остали подаци из понуде који су од значаја за примену елемената критеријума и рангирања понуде. Наручилац ће чувати као пословну тајну имена понуђача, као и поднете понуде, до истека рока предвиђеног за отварање понуда.</w:t>
      </w:r>
    </w:p>
    <w:p w:rsidR="00D50F0B" w:rsidRPr="00D50F0B" w:rsidRDefault="00D50F0B" w:rsidP="003C783D">
      <w:pPr>
        <w:rPr>
          <w:rFonts w:cs="Times New Roman"/>
          <w:noProof/>
          <w:sz w:val="24"/>
        </w:rPr>
      </w:pPr>
    </w:p>
    <w:p w:rsidR="00935705" w:rsidRPr="00E964D6" w:rsidRDefault="00DD01FC" w:rsidP="00A82004">
      <w:pPr>
        <w:pStyle w:val="Heading2"/>
        <w:framePr w:wrap="notBeside"/>
        <w:rPr>
          <w:sz w:val="24"/>
          <w:szCs w:val="24"/>
        </w:rPr>
      </w:pPr>
      <w:bookmarkStart w:id="103" w:name="_Toc395779114"/>
      <w:r w:rsidRPr="00E964D6">
        <w:rPr>
          <w:sz w:val="24"/>
          <w:szCs w:val="24"/>
        </w:rPr>
        <w:lastRenderedPageBreak/>
        <w:t>Додатне информације или појашњења у вези са припремањем понуде</w:t>
      </w:r>
      <w:bookmarkEnd w:id="100"/>
      <w:bookmarkEnd w:id="101"/>
      <w:bookmarkEnd w:id="102"/>
      <w:bookmarkEnd w:id="103"/>
    </w:p>
    <w:p w:rsidR="00267E92" w:rsidRDefault="00267E92" w:rsidP="001257DD">
      <w:pPr>
        <w:pStyle w:val="JNclan1"/>
      </w:pPr>
    </w:p>
    <w:p w:rsidR="00935705" w:rsidRPr="00B96F13" w:rsidRDefault="00935705" w:rsidP="001257DD">
      <w:pPr>
        <w:pStyle w:val="JNclan1"/>
      </w:pPr>
      <w:r w:rsidRPr="00B96F13">
        <w:t>Заинтересовано лице може, у</w:t>
      </w:r>
      <w:r w:rsidR="00B24A33" w:rsidRPr="00B96F13">
        <w:t xml:space="preserve"> писаном облику</w:t>
      </w:r>
      <w:r w:rsidR="0085668A" w:rsidRPr="00B96F13">
        <w:t xml:space="preserve"> </w:t>
      </w:r>
      <w:r w:rsidR="00B24A33" w:rsidRPr="00B96F13">
        <w:t>електронском поштом</w:t>
      </w:r>
      <w:r w:rsidRPr="00B96F13">
        <w:t xml:space="preserve"> на e-mail</w:t>
      </w:r>
      <w:r w:rsidR="003C783D">
        <w:t>:</w:t>
      </w:r>
      <w:r w:rsidR="00D11E8B" w:rsidRPr="00B96F13">
        <w:t xml:space="preserve"> </w:t>
      </w:r>
      <w:r w:rsidR="00554BEF" w:rsidRPr="00B96F13">
        <w:t xml:space="preserve">tender@piu.rs (Предмет: </w:t>
      </w:r>
      <w:r w:rsidR="008627CF">
        <w:t>ОП</w:t>
      </w:r>
      <w:r w:rsidR="009E2AD5">
        <w:t>-СКГ 0</w:t>
      </w:r>
      <w:r w:rsidR="008627CF">
        <w:t>1/2014</w:t>
      </w:r>
      <w:r w:rsidR="00974972">
        <w:t xml:space="preserve"> </w:t>
      </w:r>
      <w:r w:rsidR="003C783D" w:rsidRPr="003C783D">
        <w:t xml:space="preserve">Набавка </w:t>
      </w:r>
      <w:r w:rsidR="008627CF">
        <w:t>услуг</w:t>
      </w:r>
      <w:r w:rsidR="000E37F9">
        <w:t xml:space="preserve">е </w:t>
      </w:r>
      <w:r w:rsidR="002726A4">
        <w:rPr>
          <w:lang w:val="sr-Cyrl-RS"/>
        </w:rPr>
        <w:t xml:space="preserve">вршења </w:t>
      </w:r>
      <w:r w:rsidR="000E37F9">
        <w:t xml:space="preserve">стручног надзора на извођењу радова </w:t>
      </w:r>
      <w:r w:rsidR="002726A4">
        <w:t xml:space="preserve"> изградњ</w:t>
      </w:r>
      <w:r w:rsidR="002726A4">
        <w:rPr>
          <w:lang w:val="sr-Cyrl-RS"/>
        </w:rPr>
        <w:t>е</w:t>
      </w:r>
      <w:r w:rsidR="000E37F9">
        <w:t xml:space="preserve"> објекта – станови за младе истраживаче</w:t>
      </w:r>
      <w:r w:rsidR="0052137A">
        <w:rPr>
          <w:lang w:val="sr-Cyrl-RS"/>
        </w:rPr>
        <w:t xml:space="preserve"> Универзитета</w:t>
      </w:r>
      <w:r w:rsidR="000E37F9">
        <w:t xml:space="preserve"> у Крагујевцу</w:t>
      </w:r>
      <w:r w:rsidR="00554BEF" w:rsidRPr="00B96F13">
        <w:t>)</w:t>
      </w:r>
      <w:r w:rsidR="00D11E8B" w:rsidRPr="00B96F13">
        <w:t xml:space="preserve"> или факсом на брoj </w:t>
      </w:r>
      <w:r w:rsidR="00B24A33" w:rsidRPr="00B96F13">
        <w:t xml:space="preserve">011/30-88-653 </w:t>
      </w:r>
      <w:r w:rsidRPr="00B96F13">
        <w:t>тражити од наручиоца додатне информације или појашњења у вези са припремањем понуде, најкасније 5 дана пре и</w:t>
      </w:r>
      <w:r w:rsidR="00B24A33" w:rsidRPr="00B96F13">
        <w:t>стека рока за подношење понуде.</w:t>
      </w:r>
    </w:p>
    <w:p w:rsidR="00935705" w:rsidRPr="00B96F13" w:rsidRDefault="00935705" w:rsidP="001257DD">
      <w:pPr>
        <w:pStyle w:val="JNclan1"/>
      </w:pPr>
      <w:r w:rsidRPr="00B96F13">
        <w:t xml:space="preserve">Наручилац ће заинтересованом лицу у року од 3 (три) дана од дана пријема захтева за додатним информацијама или појашњењима конкурсне документације, одговор доставити у писаном облику и истовремено ће ту информацију објавити на Порталу јавних набавки и на својој интернет страници. </w:t>
      </w:r>
    </w:p>
    <w:p w:rsidR="00935705" w:rsidRPr="00B96F13" w:rsidRDefault="00935705" w:rsidP="001257DD">
      <w:pPr>
        <w:pStyle w:val="JNclan1"/>
      </w:pPr>
      <w:r w:rsidRPr="00B96F13">
        <w:t>Додатне информације или појашњења упућују се са напоменом „Захтев за додатним информацијама или поја</w:t>
      </w:r>
      <w:r w:rsidR="005C4262" w:rsidRPr="00B96F13">
        <w:t>шњењима конкурсне документације</w:t>
      </w:r>
      <w:r w:rsidRPr="00B96F13">
        <w:t xml:space="preserve"> </w:t>
      </w:r>
      <w:r w:rsidR="008627CF">
        <w:t>ОП</w:t>
      </w:r>
      <w:r w:rsidR="000E37F9">
        <w:t>-СКГ 0</w:t>
      </w:r>
      <w:r w:rsidR="008627CF">
        <w:t>1/2014</w:t>
      </w:r>
      <w:r w:rsidR="003C783D">
        <w:t>.</w:t>
      </w:r>
      <w:r w:rsidR="00D22935" w:rsidRPr="00D50F0B">
        <w:t>“</w:t>
      </w:r>
    </w:p>
    <w:p w:rsidR="00935705" w:rsidRPr="00B96F13" w:rsidRDefault="00935705" w:rsidP="001257DD">
      <w:pPr>
        <w:pStyle w:val="JNclan1"/>
      </w:pPr>
      <w:r w:rsidRPr="00B96F13">
        <w:t xml:space="preserve">Ако наручилац измени или допуни конкурсну документацију </w:t>
      </w:r>
      <w:r w:rsidRPr="002D4659">
        <w:t xml:space="preserve">8 или мање дана </w:t>
      </w:r>
      <w:r w:rsidRPr="00B96F13">
        <w:t xml:space="preserve">пре истека рока за подношење понуда, дужан је да продужи рок за подношење понуда и објави обавештење о продужењу рока за подношење понуда. </w:t>
      </w:r>
    </w:p>
    <w:p w:rsidR="00935705" w:rsidRPr="00B96F13" w:rsidRDefault="00935705" w:rsidP="001257DD">
      <w:pPr>
        <w:pStyle w:val="JNclan1"/>
      </w:pPr>
      <w:r w:rsidRPr="00B96F13">
        <w:t xml:space="preserve">По истеку рока предвиђеног за подношење понуда наручилац не може да мења нити да допуњује конкурсну документацију. </w:t>
      </w:r>
    </w:p>
    <w:p w:rsidR="00935705" w:rsidRPr="00B96F13" w:rsidRDefault="00935705" w:rsidP="001257DD">
      <w:pPr>
        <w:pStyle w:val="JNclan1"/>
      </w:pPr>
      <w:r w:rsidRPr="00B96F13">
        <w:t xml:space="preserve">Тражење додатних информација или појашњења у вези са припремањем понуде телефоном није дозвољено. </w:t>
      </w:r>
    </w:p>
    <w:p w:rsidR="003C783D" w:rsidRPr="00DC7151" w:rsidRDefault="00935705" w:rsidP="001257DD">
      <w:pPr>
        <w:pStyle w:val="JNclan1"/>
      </w:pPr>
      <w:r w:rsidRPr="00B96F13">
        <w:t>Комуникација у поступку јавне набавке врши се искључиво на начин одређен чланом 20. Закона.</w:t>
      </w:r>
    </w:p>
    <w:p w:rsidR="00935705" w:rsidRPr="00E964D6" w:rsidRDefault="00BA1577" w:rsidP="008D743A">
      <w:pPr>
        <w:pStyle w:val="Heading2"/>
        <w:framePr w:wrap="notBeside"/>
        <w:rPr>
          <w:sz w:val="24"/>
          <w:szCs w:val="24"/>
        </w:rPr>
      </w:pPr>
      <w:bookmarkStart w:id="104" w:name="_Toc369386393"/>
      <w:bookmarkStart w:id="105" w:name="_Toc369387539"/>
      <w:bookmarkStart w:id="106" w:name="_Toc370294154"/>
      <w:bookmarkStart w:id="107" w:name="_Toc395779115"/>
      <w:r w:rsidRPr="00E964D6">
        <w:rPr>
          <w:sz w:val="24"/>
          <w:szCs w:val="24"/>
        </w:rPr>
        <w:t>Додатна објашњења од понуђача после отварања понуда и контрола код понуђача односно његовог подизвођача</w:t>
      </w:r>
      <w:bookmarkEnd w:id="104"/>
      <w:bookmarkEnd w:id="105"/>
      <w:bookmarkEnd w:id="106"/>
      <w:bookmarkEnd w:id="107"/>
      <w:r w:rsidRPr="00E964D6">
        <w:rPr>
          <w:sz w:val="24"/>
          <w:szCs w:val="24"/>
        </w:rPr>
        <w:t xml:space="preserve"> </w:t>
      </w:r>
    </w:p>
    <w:p w:rsidR="00267E92" w:rsidRDefault="00267E92" w:rsidP="001257DD">
      <w:pPr>
        <w:pStyle w:val="JNclan1"/>
      </w:pPr>
      <w:bookmarkStart w:id="108" w:name="_Toc369386394"/>
      <w:bookmarkStart w:id="109" w:name="_Toc369387540"/>
      <w:bookmarkStart w:id="110" w:name="_Toc370294155"/>
    </w:p>
    <w:p w:rsidR="00B65D47" w:rsidRPr="00170720" w:rsidRDefault="00B65D47" w:rsidP="001257DD">
      <w:pPr>
        <w:pStyle w:val="JNclan1"/>
      </w:pPr>
      <w:r w:rsidRPr="00170720">
        <w:t xml:space="preserve">После отварања понуда наручилац може приликом стручне оцене понуда да у писаном облику захтева од понуђача додатна објашњења која ће му помоћи при прегледу, вредновању и упоређивању понуда, а може да врши контролу (увид) код понуђача, односно његовог подизвођача (члан 93. Закона). </w:t>
      </w:r>
    </w:p>
    <w:p w:rsidR="00B65D47" w:rsidRPr="00170720" w:rsidRDefault="00B65D47" w:rsidP="001257DD">
      <w:pPr>
        <w:pStyle w:val="JNclan1"/>
      </w:pPr>
      <w:r w:rsidRPr="00170720">
        <w:t xml:space="preserve">Уколико наручилац оцени да су потребна додатна објашњења или је потребно извршити контролу (увид) код понуђача, односно његовог подизвођача,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 </w:t>
      </w:r>
    </w:p>
    <w:p w:rsidR="00B65D47" w:rsidRPr="00170720" w:rsidRDefault="00B65D47" w:rsidP="001257DD">
      <w:pPr>
        <w:pStyle w:val="JNclan1"/>
      </w:pPr>
      <w:r w:rsidRPr="00170720">
        <w:t xml:space="preserve">Наручилац може уз сагласност понуђача да изврши исправке рачунских грешака уочених приликом разматрања понуде по окончаном поступку отварања. </w:t>
      </w:r>
    </w:p>
    <w:p w:rsidR="00B65D47" w:rsidRPr="00170720" w:rsidRDefault="00B65D47" w:rsidP="001257DD">
      <w:pPr>
        <w:pStyle w:val="JNclan1"/>
      </w:pPr>
      <w:r w:rsidRPr="00170720">
        <w:t>У случају разлике између јединичне и укупне цене, меродавна је јединична цена.</w:t>
      </w:r>
    </w:p>
    <w:p w:rsidR="00B65D47" w:rsidRDefault="00B65D47" w:rsidP="001257DD">
      <w:pPr>
        <w:pStyle w:val="JNclan1"/>
        <w:rPr>
          <w:lang w:val="sr-Cyrl-RS"/>
        </w:rPr>
      </w:pPr>
      <w:r w:rsidRPr="00170720">
        <w:t xml:space="preserve">Ако се понуђач не сагласи са исправком рачунских грешака, наручилац ће његову понуду одбити као неприхватљиву. </w:t>
      </w:r>
    </w:p>
    <w:p w:rsidR="007411AA" w:rsidRDefault="007411AA" w:rsidP="007411AA">
      <w:pPr>
        <w:rPr>
          <w:lang w:val="sr-Cyrl-RS" w:eastAsia="ar-SA"/>
        </w:rPr>
      </w:pPr>
    </w:p>
    <w:p w:rsidR="007411AA" w:rsidRPr="007411AA" w:rsidRDefault="007411AA" w:rsidP="007411AA">
      <w:pPr>
        <w:rPr>
          <w:lang w:val="sr-Cyrl-RS" w:eastAsia="ar-SA"/>
        </w:rPr>
      </w:pPr>
    </w:p>
    <w:p w:rsidR="00D50F0B" w:rsidRPr="00D50F0B" w:rsidRDefault="00D50F0B" w:rsidP="00D50F0B">
      <w:pPr>
        <w:rPr>
          <w:lang w:eastAsia="ar-SA"/>
        </w:rPr>
      </w:pPr>
    </w:p>
    <w:p w:rsidR="00935705" w:rsidRPr="00E964D6" w:rsidRDefault="00D11E8B" w:rsidP="008D743A">
      <w:pPr>
        <w:pStyle w:val="Heading2"/>
        <w:framePr w:wrap="notBeside"/>
        <w:rPr>
          <w:sz w:val="24"/>
          <w:szCs w:val="24"/>
        </w:rPr>
      </w:pPr>
      <w:bookmarkStart w:id="111" w:name="_Toc395779116"/>
      <w:r w:rsidRPr="00E964D6">
        <w:rPr>
          <w:sz w:val="24"/>
          <w:szCs w:val="24"/>
        </w:rPr>
        <w:lastRenderedPageBreak/>
        <w:t>Додатно обезбеђење испуњења уговорних обавеза понуђача који се налазе на списку негативних референци</w:t>
      </w:r>
      <w:bookmarkEnd w:id="108"/>
      <w:bookmarkEnd w:id="109"/>
      <w:bookmarkEnd w:id="110"/>
      <w:bookmarkEnd w:id="111"/>
    </w:p>
    <w:p w:rsidR="00B65D47" w:rsidRDefault="00B65D47" w:rsidP="00B65D47">
      <w:pPr>
        <w:rPr>
          <w:noProof/>
        </w:rPr>
      </w:pPr>
    </w:p>
    <w:p w:rsidR="00B65D47" w:rsidRPr="00A7399E" w:rsidRDefault="00B65D47" w:rsidP="00B65D47">
      <w:pPr>
        <w:rPr>
          <w:noProof/>
          <w:sz w:val="24"/>
        </w:rPr>
      </w:pPr>
      <w:r w:rsidRPr="00A7399E">
        <w:rPr>
          <w:noProof/>
          <w:sz w:val="24"/>
        </w:rPr>
        <w:t>Наручилац ће понуду понуђача који је на списку негативних референци одбити к</w:t>
      </w:r>
      <w:r w:rsidR="006C0BC2">
        <w:rPr>
          <w:noProof/>
          <w:sz w:val="24"/>
        </w:rPr>
        <w:t xml:space="preserve">ао неприхватљиву ако је предмет </w:t>
      </w:r>
      <w:r w:rsidRPr="00A7399E">
        <w:rPr>
          <w:noProof/>
          <w:sz w:val="24"/>
        </w:rPr>
        <w:t xml:space="preserve">набавке истоврсан предмету за који је понуђач добио негативну референцу. </w:t>
      </w:r>
    </w:p>
    <w:p w:rsidR="00B65D47" w:rsidRPr="00A7399E" w:rsidRDefault="006C0BC2" w:rsidP="00B65D47">
      <w:pPr>
        <w:rPr>
          <w:noProof/>
          <w:sz w:val="24"/>
        </w:rPr>
      </w:pPr>
      <w:r>
        <w:rPr>
          <w:noProof/>
          <w:sz w:val="24"/>
        </w:rPr>
        <w:t>Ако предмет</w:t>
      </w:r>
      <w:r w:rsidR="00B65D47" w:rsidRPr="00A7399E">
        <w:rPr>
          <w:noProof/>
          <w:sz w:val="24"/>
        </w:rPr>
        <w:t xml:space="preserve"> набавке није истоврсан предмету за који је понуђач добио негативну референцу, наручилац ће захтевати додатно обезбеђење испуњења уговорних обавеза.</w:t>
      </w:r>
    </w:p>
    <w:p w:rsidR="004517ED" w:rsidRPr="004517ED" w:rsidRDefault="00B65D47" w:rsidP="004517ED">
      <w:pPr>
        <w:pStyle w:val="JNclan1"/>
        <w:rPr>
          <w:lang w:val="sr-Cyrl-RS"/>
        </w:rPr>
      </w:pPr>
      <w:r w:rsidRPr="00F02938">
        <w:t>Понуђач који се налази на списку негативних референци који води Управа за јавне набавке, у складу са чланом 83. Закона, а који има негативну референцу за предмет набавке који ни</w:t>
      </w:r>
      <w:r w:rsidR="006C0BC2">
        <w:t>је истоврстан предмету ове</w:t>
      </w:r>
      <w:r w:rsidRPr="00F02938">
        <w:t xml:space="preserve"> набавке, а уколико таквом понуђачу буде додељен уговор, дужан је да</w:t>
      </w:r>
      <w:r w:rsidRPr="00F02938">
        <w:rPr>
          <w:i/>
        </w:rPr>
        <w:t xml:space="preserve"> </w:t>
      </w:r>
      <w:r w:rsidRPr="00F02938">
        <w:t xml:space="preserve">у тренутку закључења уговора преда наручиоцу банкарску гаранцију за добро извршење посла, која ће бити са клаузулама: безусловна и платива на први позив. Банкарска </w:t>
      </w:r>
      <w:r w:rsidRPr="000C296F">
        <w:t xml:space="preserve">гаранција за добро извршење посла </w:t>
      </w:r>
      <w:r w:rsidR="004517ED">
        <w:rPr>
          <w:lang w:val="sr-Cyrl-RS"/>
        </w:rPr>
        <w:t>у висини од 15% од понуђене цене,</w:t>
      </w:r>
      <w:r w:rsidRPr="004A4A09">
        <w:t xml:space="preserve"> са роком важности </w:t>
      </w:r>
      <w:r w:rsidR="004517ED" w:rsidRPr="004517ED">
        <w:t>30 дана дуже од уговореног рока за коначно извршење посла.</w:t>
      </w:r>
    </w:p>
    <w:p w:rsidR="00935705" w:rsidRPr="00E964D6" w:rsidRDefault="00D11E8B" w:rsidP="00D11E8B">
      <w:pPr>
        <w:pStyle w:val="Heading2"/>
        <w:framePr w:wrap="notBeside"/>
        <w:rPr>
          <w:sz w:val="24"/>
          <w:szCs w:val="24"/>
        </w:rPr>
      </w:pPr>
      <w:bookmarkStart w:id="112" w:name="_Toc369386395"/>
      <w:bookmarkStart w:id="113" w:name="_Toc369387541"/>
      <w:bookmarkStart w:id="114" w:name="_Toc370294156"/>
      <w:bookmarkStart w:id="115" w:name="_Toc395779117"/>
      <w:r w:rsidRPr="00E964D6">
        <w:rPr>
          <w:sz w:val="24"/>
          <w:szCs w:val="24"/>
        </w:rPr>
        <w:t>Врста критеријума за доделу уговора</w:t>
      </w:r>
      <w:bookmarkEnd w:id="112"/>
      <w:bookmarkEnd w:id="113"/>
      <w:bookmarkEnd w:id="114"/>
      <w:bookmarkEnd w:id="115"/>
    </w:p>
    <w:p w:rsidR="00267E92" w:rsidRPr="004517ED" w:rsidRDefault="00267E92" w:rsidP="001257DD">
      <w:pPr>
        <w:pStyle w:val="JNclan1"/>
        <w:rPr>
          <w:lang w:val="sr-Cyrl-RS"/>
        </w:rPr>
      </w:pPr>
    </w:p>
    <w:p w:rsidR="00935705" w:rsidRPr="005D2302" w:rsidRDefault="00B65D47" w:rsidP="001257DD">
      <w:pPr>
        <w:pStyle w:val="JNclan1"/>
      </w:pPr>
      <w:r w:rsidRPr="005D2302">
        <w:t xml:space="preserve">Критеријум за доделу уговора је </w:t>
      </w:r>
      <w:r w:rsidR="00ED3DC2" w:rsidRPr="005D2302">
        <w:t>најнижа понуђена цена</w:t>
      </w:r>
      <w:r w:rsidR="00935705" w:rsidRPr="005D2302">
        <w:t xml:space="preserve">. </w:t>
      </w:r>
    </w:p>
    <w:p w:rsidR="00935705" w:rsidRPr="00E964D6" w:rsidRDefault="00D11E8B" w:rsidP="0026696A">
      <w:pPr>
        <w:pStyle w:val="Heading2"/>
        <w:framePr w:wrap="auto" w:vAnchor="margin" w:yAlign="inline"/>
        <w:rPr>
          <w:sz w:val="24"/>
          <w:szCs w:val="24"/>
        </w:rPr>
      </w:pPr>
      <w:bookmarkStart w:id="116" w:name="_Toc369386396"/>
      <w:bookmarkStart w:id="117" w:name="_Toc369387542"/>
      <w:bookmarkStart w:id="118" w:name="_Toc370294157"/>
      <w:bookmarkStart w:id="119" w:name="_Toc395779118"/>
      <w:r w:rsidRPr="00E964D6">
        <w:rPr>
          <w:sz w:val="24"/>
          <w:szCs w:val="24"/>
        </w:rPr>
        <w:t>Елементи критеријума на основу којих ће наручилац извршити доделу уговора у ситуацији када постој</w:t>
      </w:r>
      <w:r w:rsidR="00150FCD" w:rsidRPr="00E964D6">
        <w:rPr>
          <w:sz w:val="24"/>
          <w:szCs w:val="24"/>
        </w:rPr>
        <w:t xml:space="preserve">е две или више понуда са </w:t>
      </w:r>
      <w:bookmarkEnd w:id="116"/>
      <w:bookmarkEnd w:id="117"/>
      <w:bookmarkEnd w:id="118"/>
      <w:r w:rsidR="00ED3DC2">
        <w:rPr>
          <w:sz w:val="24"/>
          <w:szCs w:val="24"/>
        </w:rPr>
        <w:t>истом најнижом понуђеном ценом</w:t>
      </w:r>
      <w:bookmarkEnd w:id="119"/>
      <w:r w:rsidRPr="00E964D6">
        <w:rPr>
          <w:sz w:val="24"/>
          <w:szCs w:val="24"/>
        </w:rPr>
        <w:t xml:space="preserve"> </w:t>
      </w:r>
    </w:p>
    <w:p w:rsidR="00AD0687" w:rsidRDefault="00AD0687" w:rsidP="00B65D47">
      <w:pPr>
        <w:rPr>
          <w:noProof/>
        </w:rPr>
      </w:pPr>
      <w:bookmarkStart w:id="120" w:name="_Toc369386397"/>
      <w:bookmarkStart w:id="121" w:name="_Toc369387543"/>
      <w:bookmarkStart w:id="122" w:name="_Toc370294158"/>
    </w:p>
    <w:p w:rsidR="00147357" w:rsidRPr="00601476" w:rsidRDefault="00B65D47" w:rsidP="00B65D47">
      <w:pPr>
        <w:rPr>
          <w:noProof/>
          <w:sz w:val="24"/>
        </w:rPr>
      </w:pPr>
      <w:r w:rsidRPr="00601476">
        <w:rPr>
          <w:noProof/>
          <w:sz w:val="24"/>
        </w:rPr>
        <w:t xml:space="preserve">Уколико две или више понуда имају </w:t>
      </w:r>
      <w:r w:rsidR="00ED3DC2" w:rsidRPr="00601476">
        <w:rPr>
          <w:noProof/>
          <w:sz w:val="24"/>
        </w:rPr>
        <w:t>исту најнижу понуђену цену</w:t>
      </w:r>
      <w:r w:rsidRPr="00601476">
        <w:rPr>
          <w:noProof/>
          <w:sz w:val="24"/>
        </w:rPr>
        <w:t xml:space="preserve">, као најповољнија биће изабрана понуда оног понуђача који је </w:t>
      </w:r>
      <w:r w:rsidR="00ED3DC2" w:rsidRPr="00601476">
        <w:rPr>
          <w:noProof/>
          <w:sz w:val="24"/>
        </w:rPr>
        <w:t xml:space="preserve">навео већи број реализованих </w:t>
      </w:r>
      <w:r w:rsidR="00DB76B9" w:rsidRPr="00601476">
        <w:rPr>
          <w:noProof/>
          <w:sz w:val="24"/>
        </w:rPr>
        <w:t>уговора из области</w:t>
      </w:r>
      <w:r w:rsidR="00ED3DC2" w:rsidRPr="00601476">
        <w:rPr>
          <w:noProof/>
          <w:sz w:val="24"/>
        </w:rPr>
        <w:t xml:space="preserve"> </w:t>
      </w:r>
      <w:r w:rsidR="00C108E8">
        <w:rPr>
          <w:noProof/>
          <w:sz w:val="24"/>
          <w:lang w:val="sr-Cyrl-RS"/>
        </w:rPr>
        <w:t>стручног надзора</w:t>
      </w:r>
      <w:r w:rsidR="00147357" w:rsidRPr="00601476">
        <w:rPr>
          <w:noProof/>
          <w:sz w:val="24"/>
        </w:rPr>
        <w:t>.</w:t>
      </w:r>
    </w:p>
    <w:p w:rsidR="00935705" w:rsidRPr="00E964D6" w:rsidRDefault="00014FD0" w:rsidP="005B4206">
      <w:pPr>
        <w:pStyle w:val="Heading2"/>
        <w:framePr w:wrap="notBeside"/>
        <w:rPr>
          <w:rFonts w:cs="Times New Roman"/>
          <w:bCs/>
          <w:iCs/>
          <w:sz w:val="24"/>
          <w:szCs w:val="24"/>
        </w:rPr>
      </w:pPr>
      <w:bookmarkStart w:id="123" w:name="_Toc395779119"/>
      <w:r w:rsidRPr="00E964D6">
        <w:rPr>
          <w:sz w:val="24"/>
          <w:szCs w:val="24"/>
        </w:rPr>
        <w:t>Поштовање обавеза које произилазе из важећих прописа</w:t>
      </w:r>
      <w:bookmarkEnd w:id="120"/>
      <w:bookmarkEnd w:id="121"/>
      <w:bookmarkEnd w:id="122"/>
      <w:bookmarkEnd w:id="123"/>
      <w:r w:rsidRPr="00E964D6">
        <w:rPr>
          <w:rFonts w:cs="Times New Roman"/>
          <w:bCs/>
          <w:iCs/>
          <w:sz w:val="24"/>
          <w:szCs w:val="24"/>
        </w:rPr>
        <w:t xml:space="preserve"> </w:t>
      </w:r>
    </w:p>
    <w:p w:rsidR="00AB5F4A" w:rsidRDefault="00AB5F4A" w:rsidP="00AB5F4A">
      <w:pPr>
        <w:rPr>
          <w:noProof/>
        </w:rPr>
      </w:pPr>
      <w:bookmarkStart w:id="124" w:name="_Toc369386398"/>
      <w:bookmarkStart w:id="125" w:name="_Toc369387544"/>
      <w:bookmarkStart w:id="126" w:name="_Toc370294159"/>
    </w:p>
    <w:p w:rsidR="00AB5F4A" w:rsidRPr="00FF5251" w:rsidRDefault="00AB5F4A" w:rsidP="00AB5F4A">
      <w:pPr>
        <w:rPr>
          <w:noProof/>
          <w:sz w:val="24"/>
        </w:rPr>
      </w:pPr>
      <w:r w:rsidRPr="00E964D6">
        <w:rPr>
          <w:noProof/>
          <w:sz w:val="24"/>
        </w:rPr>
        <w:t>Понуђач је дужан да у оквиру своје понуде достави изјаву дату под кривичном и материјалном одговорношћу да је поштовао све обавезе које произилазе из важећих прописа о заштити на раду, запошљавању и условима рада, заштити животне средине, као и да гарантује да је ималац права интелектуалне својине.</w:t>
      </w:r>
    </w:p>
    <w:p w:rsidR="00935705" w:rsidRDefault="00303F5D" w:rsidP="008D743A">
      <w:pPr>
        <w:pStyle w:val="Heading2"/>
        <w:framePr w:wrap="notBeside"/>
        <w:rPr>
          <w:sz w:val="24"/>
          <w:szCs w:val="24"/>
        </w:rPr>
      </w:pPr>
      <w:bookmarkStart w:id="127" w:name="_Toc395779120"/>
      <w:r w:rsidRPr="00E964D6">
        <w:rPr>
          <w:sz w:val="24"/>
          <w:szCs w:val="24"/>
        </w:rPr>
        <w:t>Коришћење патента и одговорност за повреду заштићених права интелектуалне својине трећих лица</w:t>
      </w:r>
      <w:bookmarkEnd w:id="124"/>
      <w:bookmarkEnd w:id="125"/>
      <w:bookmarkEnd w:id="126"/>
      <w:bookmarkEnd w:id="127"/>
    </w:p>
    <w:p w:rsidR="006F0776" w:rsidRPr="006F0776" w:rsidRDefault="006F0776" w:rsidP="006F0776"/>
    <w:p w:rsidR="00935705" w:rsidRDefault="00935705" w:rsidP="001257DD">
      <w:pPr>
        <w:pStyle w:val="JNclan1"/>
      </w:pPr>
      <w:r w:rsidRPr="00B96F13">
        <w:t>Накнаду за коришћење патената, као и одговорност за повреду заштићених права интелектуалне својине трећих лица сноси понуђач.</w:t>
      </w:r>
    </w:p>
    <w:p w:rsidR="006C0BC2" w:rsidRPr="006C0BC2" w:rsidRDefault="006C0BC2" w:rsidP="006C0BC2">
      <w:pPr>
        <w:rPr>
          <w:lang w:eastAsia="ar-SA"/>
        </w:rPr>
      </w:pPr>
    </w:p>
    <w:p w:rsidR="00935705" w:rsidRPr="00E964D6" w:rsidRDefault="00BA1577" w:rsidP="00303F5D">
      <w:pPr>
        <w:pStyle w:val="Heading2"/>
        <w:framePr w:wrap="notBeside"/>
        <w:rPr>
          <w:sz w:val="24"/>
          <w:szCs w:val="24"/>
        </w:rPr>
      </w:pPr>
      <w:bookmarkStart w:id="128" w:name="_Toc395779121"/>
      <w:bookmarkStart w:id="129" w:name="_Toc369386399"/>
      <w:bookmarkStart w:id="130" w:name="_Toc369387545"/>
      <w:bookmarkStart w:id="131" w:name="_Toc370294160"/>
      <w:r w:rsidRPr="00E964D6">
        <w:rPr>
          <w:sz w:val="24"/>
          <w:szCs w:val="24"/>
        </w:rPr>
        <w:t>Начин и рок за подношење захтева за заштиту права</w:t>
      </w:r>
      <w:bookmarkEnd w:id="128"/>
      <w:r w:rsidRPr="00E964D6">
        <w:rPr>
          <w:sz w:val="24"/>
          <w:szCs w:val="24"/>
        </w:rPr>
        <w:t xml:space="preserve"> </w:t>
      </w:r>
      <w:bookmarkEnd w:id="129"/>
      <w:bookmarkEnd w:id="130"/>
      <w:bookmarkEnd w:id="131"/>
      <w:r w:rsidRPr="00E964D6">
        <w:rPr>
          <w:sz w:val="24"/>
          <w:szCs w:val="24"/>
        </w:rPr>
        <w:t xml:space="preserve"> </w:t>
      </w:r>
    </w:p>
    <w:p w:rsidR="009B0BC6" w:rsidRDefault="009B0BC6" w:rsidP="009B0BC6">
      <w:pPr>
        <w:rPr>
          <w:rFonts w:cs="Times New Roman"/>
          <w:noProof/>
          <w:szCs w:val="20"/>
        </w:rPr>
      </w:pPr>
    </w:p>
    <w:p w:rsidR="007267AA" w:rsidRPr="00EA5412" w:rsidRDefault="007267AA" w:rsidP="007267AA">
      <w:pPr>
        <w:rPr>
          <w:rFonts w:cs="Times New Roman"/>
          <w:noProof/>
          <w:sz w:val="24"/>
        </w:rPr>
      </w:pPr>
      <w:r w:rsidRPr="00EA5412">
        <w:rPr>
          <w:rFonts w:cs="Times New Roman"/>
          <w:noProof/>
          <w:sz w:val="24"/>
        </w:rPr>
        <w:t>Захтев за заштиту права може да поднесе понуђач, односно заинтересовано лице, или пословно удружење у њихово им</w:t>
      </w:r>
      <w:r w:rsidRPr="00EA5412">
        <w:rPr>
          <w:rFonts w:cs="Times New Roman"/>
          <w:noProof/>
          <w:sz w:val="24"/>
          <w:lang w:val="sr-Cyrl-CS"/>
        </w:rPr>
        <w:t>е</w:t>
      </w:r>
      <w:r w:rsidRPr="00EA5412">
        <w:rPr>
          <w:rFonts w:cs="Times New Roman"/>
          <w:noProof/>
          <w:sz w:val="24"/>
        </w:rPr>
        <w:t xml:space="preserve">. </w:t>
      </w:r>
    </w:p>
    <w:p w:rsidR="007267AA" w:rsidRPr="00EA5412" w:rsidRDefault="007267AA" w:rsidP="007267AA">
      <w:pPr>
        <w:rPr>
          <w:rFonts w:cs="Times New Roman"/>
          <w:noProof/>
          <w:sz w:val="24"/>
        </w:rPr>
      </w:pPr>
      <w:r w:rsidRPr="00EA5412">
        <w:rPr>
          <w:rFonts w:cs="Times New Roman"/>
          <w:noProof/>
          <w:sz w:val="24"/>
        </w:rPr>
        <w:t>Захтев за заштиту права подноси се Републичкој комисији, а предаје наручиоцу на адреси: Вељка Дугошевића 54, 11000 Београд. Примерак захтева за заштиту права подносилац истовремено доставља Републичкој комисији.</w:t>
      </w:r>
      <w:r w:rsidRPr="00EA5412">
        <w:rPr>
          <w:rFonts w:cs="Times New Roman"/>
          <w:bCs/>
          <w:noProof/>
          <w:sz w:val="24"/>
        </w:rPr>
        <w:t xml:space="preserve"> </w:t>
      </w:r>
      <w:r w:rsidRPr="00EA5412">
        <w:rPr>
          <w:rFonts w:cs="Times New Roman"/>
          <w:noProof/>
          <w:sz w:val="24"/>
        </w:rPr>
        <w:t>Захтев за заштиту права се може подн</w:t>
      </w:r>
      <w:r w:rsidR="006C0BC2" w:rsidRPr="00EA5412">
        <w:rPr>
          <w:rFonts w:cs="Times New Roman"/>
          <w:noProof/>
          <w:sz w:val="24"/>
        </w:rPr>
        <w:t>ети у току целог поступка</w:t>
      </w:r>
      <w:r w:rsidRPr="00EA5412">
        <w:rPr>
          <w:rFonts w:cs="Times New Roman"/>
          <w:noProof/>
          <w:sz w:val="24"/>
        </w:rPr>
        <w:t xml:space="preserve"> набавке, против сваке радње наручиоца, осим уколико Законом није другачије одређено.</w:t>
      </w:r>
      <w:r w:rsidRPr="00EA5412">
        <w:rPr>
          <w:rFonts w:cs="Times New Roman"/>
          <w:noProof/>
          <w:sz w:val="24"/>
          <w:lang w:val="sr-Cyrl-CS"/>
        </w:rPr>
        <w:t xml:space="preserve"> </w:t>
      </w:r>
      <w:r w:rsidRPr="00EA5412">
        <w:rPr>
          <w:rFonts w:cs="Times New Roman"/>
          <w:noProof/>
          <w:sz w:val="24"/>
        </w:rPr>
        <w:t>О поднетом захтеву за заштиту права наручилац обавештав</w:t>
      </w:r>
      <w:r w:rsidR="006C0BC2" w:rsidRPr="00EA5412">
        <w:rPr>
          <w:rFonts w:cs="Times New Roman"/>
          <w:noProof/>
          <w:sz w:val="24"/>
        </w:rPr>
        <w:t xml:space="preserve">а све учеснике </w:t>
      </w:r>
      <w:r w:rsidR="006C0BC2" w:rsidRPr="00EA5412">
        <w:rPr>
          <w:rFonts w:cs="Times New Roman"/>
          <w:noProof/>
          <w:sz w:val="24"/>
        </w:rPr>
        <w:lastRenderedPageBreak/>
        <w:t xml:space="preserve">у поступку </w:t>
      </w:r>
      <w:r w:rsidRPr="00EA5412">
        <w:rPr>
          <w:rFonts w:cs="Times New Roman"/>
          <w:noProof/>
          <w:sz w:val="24"/>
        </w:rPr>
        <w:t>набавке, односно објављује обавештење о поднетом захтеву на Порталу јавних набавки, најкасније у року од 2 дана од дана пријема захтева.</w:t>
      </w:r>
    </w:p>
    <w:p w:rsidR="007267AA" w:rsidRPr="00EA5412" w:rsidRDefault="007267AA" w:rsidP="007267AA">
      <w:pPr>
        <w:rPr>
          <w:rFonts w:cs="Times New Roman"/>
          <w:noProof/>
          <w:sz w:val="24"/>
        </w:rPr>
      </w:pPr>
      <w:r w:rsidRPr="00EA5412">
        <w:rPr>
          <w:rFonts w:cs="Times New Roman"/>
          <w:noProof/>
          <w:sz w:val="24"/>
        </w:rPr>
        <w:t xml:space="preserve">Уколико се захтевом за заштиту права оспорава врста поступка, садржина позива за подношење понуда или конкурсне документације, захтев ће се сматрати благовременим уколико је примљен </w:t>
      </w:r>
      <w:r w:rsidR="00984C07" w:rsidRPr="00EA5412">
        <w:rPr>
          <w:rFonts w:cs="Times New Roman"/>
          <w:noProof/>
          <w:sz w:val="24"/>
        </w:rPr>
        <w:t xml:space="preserve">од стране наручиоца најкасније </w:t>
      </w:r>
      <w:r w:rsidRPr="00EA5412">
        <w:rPr>
          <w:rFonts w:cs="Times New Roman"/>
          <w:noProof/>
          <w:sz w:val="24"/>
          <w:lang w:val="sr-Cyrl-CS"/>
        </w:rPr>
        <w:t>7</w:t>
      </w:r>
      <w:r w:rsidRPr="00EA5412">
        <w:rPr>
          <w:rFonts w:cs="Times New Roman"/>
          <w:noProof/>
          <w:sz w:val="24"/>
        </w:rPr>
        <w:t xml:space="preserve"> дана пре истека рока за подношење понуда, без обзира на начин достављања.  У том случају подношења захтева за заштиту права долази до застоја рока за подношење понуда. </w:t>
      </w:r>
    </w:p>
    <w:p w:rsidR="007267AA" w:rsidRPr="00EA5412" w:rsidRDefault="007267AA" w:rsidP="007267AA">
      <w:pPr>
        <w:rPr>
          <w:rFonts w:cs="Times New Roman"/>
          <w:noProof/>
          <w:sz w:val="24"/>
        </w:rPr>
      </w:pPr>
      <w:r w:rsidRPr="00EA5412">
        <w:rPr>
          <w:rFonts w:cs="Times New Roman"/>
          <w:noProof/>
          <w:sz w:val="24"/>
        </w:rPr>
        <w:t xml:space="preserve">После доношења одлуке о додели уговора из чл. 108. Закона или одлуке о обустави поступка јавне набавке из чл. 109. Закона, рок за подношење захтева за заштиту права је </w:t>
      </w:r>
      <w:r w:rsidRPr="00EA5412">
        <w:rPr>
          <w:rFonts w:cs="Times New Roman"/>
          <w:noProof/>
          <w:sz w:val="24"/>
          <w:lang w:val="sr-Cyrl-CS"/>
        </w:rPr>
        <w:t xml:space="preserve">10 </w:t>
      </w:r>
      <w:r w:rsidRPr="00EA5412">
        <w:rPr>
          <w:rFonts w:cs="Times New Roman"/>
          <w:noProof/>
          <w:sz w:val="24"/>
        </w:rPr>
        <w:t xml:space="preserve">дана од дана пријема одлуке. </w:t>
      </w:r>
    </w:p>
    <w:p w:rsidR="007267AA" w:rsidRPr="00EA5412" w:rsidRDefault="007267AA" w:rsidP="007267AA">
      <w:pPr>
        <w:rPr>
          <w:rFonts w:cs="Times New Roman"/>
          <w:noProof/>
          <w:sz w:val="24"/>
        </w:rPr>
      </w:pPr>
      <w:r w:rsidRPr="00EA5412">
        <w:rPr>
          <w:rFonts w:cs="Times New Roman"/>
          <w:noProof/>
          <w:sz w:val="24"/>
        </w:rPr>
        <w:t>Захтевом за заштиту права не могу се оспоравати радње наруч</w:t>
      </w:r>
      <w:r w:rsidR="009E2AD5" w:rsidRPr="00EA5412">
        <w:rPr>
          <w:rFonts w:cs="Times New Roman"/>
          <w:noProof/>
          <w:sz w:val="24"/>
        </w:rPr>
        <w:t xml:space="preserve">иоца предузете у поступку </w:t>
      </w:r>
      <w:r w:rsidRPr="00EA5412">
        <w:rPr>
          <w:rFonts w:cs="Times New Roman"/>
          <w:noProof/>
          <w:sz w:val="24"/>
        </w:rPr>
        <w:t xml:space="preserve">набавке ако су подносиоцу захтева били или могли бити познати разлози за његово подношење пре истека рока за подношење понуда, а подносилац захтева га није поднео пре истека тог рока. </w:t>
      </w:r>
    </w:p>
    <w:p w:rsidR="007267AA" w:rsidRPr="00EA5412" w:rsidRDefault="009E2AD5" w:rsidP="007267AA">
      <w:pPr>
        <w:rPr>
          <w:rFonts w:cs="Times New Roman"/>
          <w:bCs/>
          <w:noProof/>
          <w:sz w:val="24"/>
        </w:rPr>
      </w:pPr>
      <w:r w:rsidRPr="00EA5412">
        <w:rPr>
          <w:rFonts w:cs="Times New Roman"/>
          <w:noProof/>
          <w:sz w:val="24"/>
        </w:rPr>
        <w:t>Ако је у истом поступку</w:t>
      </w:r>
      <w:r w:rsidR="007267AA" w:rsidRPr="00EA5412">
        <w:rPr>
          <w:rFonts w:cs="Times New Roman"/>
          <w:noProof/>
          <w:sz w:val="24"/>
        </w:rPr>
        <w:t xml:space="preserve"> набавке поново поднет захтев за заштиту права од стр</w:t>
      </w:r>
      <w:r w:rsidR="007267AA" w:rsidRPr="00EA5412">
        <w:rPr>
          <w:rFonts w:cs="Times New Roman"/>
          <w:noProof/>
          <w:sz w:val="24"/>
          <w:lang w:val="sr-Cyrl-CS"/>
        </w:rPr>
        <w:t>а</w:t>
      </w:r>
      <w:r w:rsidR="007267AA" w:rsidRPr="00EA5412">
        <w:rPr>
          <w:rFonts w:cs="Times New Roman"/>
          <w:noProof/>
          <w:sz w:val="24"/>
        </w:rPr>
        <w:t xml:space="preserve">не истог подносиоца захтева, у том захтеву се не могу оспоравати радње наручиоца за које је подносилац захтева знао или могао знати приликом подношења претходног захтева. </w:t>
      </w:r>
    </w:p>
    <w:p w:rsidR="007267AA" w:rsidRPr="00EA5412" w:rsidRDefault="007267AA" w:rsidP="007267AA">
      <w:pPr>
        <w:rPr>
          <w:rFonts w:cs="Times New Roman"/>
          <w:bCs/>
          <w:noProof/>
          <w:sz w:val="24"/>
        </w:rPr>
      </w:pPr>
      <w:r w:rsidRPr="00EA5412">
        <w:rPr>
          <w:rFonts w:cs="Times New Roman"/>
          <w:bCs/>
          <w:noProof/>
          <w:sz w:val="24"/>
        </w:rPr>
        <w:t>Подносилац захтева је дужан да на рачун буџета Републике Србије уплати таксу у изнoсу од 80.000,00 динара уколико оспорава одређену радњу наручиоца пре отварања понуда на број жиро рачуна: 840-742221843-57, шифра плаћања: 153, позив на број 97 50-016, сврха уплате: Републичка админис</w:t>
      </w:r>
      <w:r w:rsidR="009E2AD5" w:rsidRPr="00EA5412">
        <w:rPr>
          <w:rFonts w:cs="Times New Roman"/>
          <w:bCs/>
          <w:noProof/>
          <w:sz w:val="24"/>
        </w:rPr>
        <w:t>тративна такса са назнаком</w:t>
      </w:r>
      <w:r w:rsidRPr="00EA5412">
        <w:rPr>
          <w:rFonts w:cs="Times New Roman"/>
          <w:bCs/>
          <w:noProof/>
          <w:sz w:val="24"/>
        </w:rPr>
        <w:t xml:space="preserve"> набавке на коју се односи (</w:t>
      </w:r>
      <w:r w:rsidR="008627CF" w:rsidRPr="00EA5412">
        <w:rPr>
          <w:rFonts w:cs="Times New Roman"/>
          <w:bCs/>
          <w:noProof/>
          <w:sz w:val="24"/>
        </w:rPr>
        <w:t>ОП</w:t>
      </w:r>
      <w:r w:rsidR="009E2AD5" w:rsidRPr="00EA5412">
        <w:rPr>
          <w:rFonts w:cs="Times New Roman"/>
          <w:bCs/>
          <w:noProof/>
          <w:sz w:val="24"/>
        </w:rPr>
        <w:t>-СКГ 0</w:t>
      </w:r>
      <w:r w:rsidR="008627CF" w:rsidRPr="00EA5412">
        <w:rPr>
          <w:rFonts w:cs="Times New Roman"/>
          <w:bCs/>
          <w:noProof/>
          <w:sz w:val="24"/>
        </w:rPr>
        <w:t>1/2014</w:t>
      </w:r>
      <w:r w:rsidRPr="00EA5412">
        <w:rPr>
          <w:rFonts w:cs="Times New Roman"/>
          <w:bCs/>
          <w:noProof/>
          <w:sz w:val="24"/>
        </w:rPr>
        <w:t xml:space="preserve">), </w:t>
      </w:r>
      <w:r w:rsidR="00E52D4E" w:rsidRPr="00EA5412">
        <w:rPr>
          <w:rFonts w:cs="Times New Roman"/>
          <w:bCs/>
          <w:noProof/>
          <w:sz w:val="24"/>
        </w:rPr>
        <w:t>Наручилац</w:t>
      </w:r>
      <w:r w:rsidRPr="00EA5412">
        <w:rPr>
          <w:rFonts w:cs="Times New Roman"/>
          <w:bCs/>
          <w:noProof/>
          <w:sz w:val="24"/>
        </w:rPr>
        <w:t xml:space="preserve">: буџет Републике Србије.  </w:t>
      </w:r>
    </w:p>
    <w:p w:rsidR="007267AA" w:rsidRPr="00EA5412" w:rsidRDefault="007267AA" w:rsidP="007267AA">
      <w:pPr>
        <w:rPr>
          <w:rFonts w:cs="Times New Roman"/>
          <w:bCs/>
          <w:noProof/>
          <w:sz w:val="24"/>
        </w:rPr>
      </w:pPr>
      <w:r w:rsidRPr="00EA5412">
        <w:rPr>
          <w:rFonts w:cs="Times New Roman"/>
          <w:bCs/>
          <w:noProof/>
          <w:sz w:val="24"/>
        </w:rPr>
        <w:t>Уколико подносилац захтева оспорава одлуку о додели уговора такса износи 80.000,00 динара уколико понуђена цена понуђача којем је додеље</w:t>
      </w:r>
      <w:r w:rsidR="0052137A">
        <w:rPr>
          <w:rFonts w:cs="Times New Roman"/>
          <w:bCs/>
          <w:noProof/>
          <w:sz w:val="24"/>
        </w:rPr>
        <w:t>н уговор није већа од 80.000</w:t>
      </w:r>
      <w:r w:rsidR="0052137A">
        <w:rPr>
          <w:rFonts w:cs="Times New Roman"/>
          <w:bCs/>
          <w:noProof/>
          <w:sz w:val="24"/>
          <w:lang w:val="sr-Cyrl-RS"/>
        </w:rPr>
        <w:t>,</w:t>
      </w:r>
      <w:r w:rsidR="0052137A">
        <w:rPr>
          <w:rFonts w:cs="Times New Roman"/>
          <w:bCs/>
          <w:noProof/>
          <w:sz w:val="24"/>
        </w:rPr>
        <w:t>00</w:t>
      </w:r>
      <w:r w:rsidRPr="00EA5412">
        <w:rPr>
          <w:rFonts w:cs="Times New Roman"/>
          <w:bCs/>
          <w:noProof/>
          <w:sz w:val="24"/>
        </w:rPr>
        <w:t xml:space="preserve"> динара, односно такса износи 0,1 % понуђене цене понуђача којем је додељен уговор ако ј</w:t>
      </w:r>
      <w:r w:rsidR="0052137A">
        <w:rPr>
          <w:rFonts w:cs="Times New Roman"/>
          <w:bCs/>
          <w:noProof/>
          <w:sz w:val="24"/>
        </w:rPr>
        <w:t>е та вредност већа од 80.000</w:t>
      </w:r>
      <w:r w:rsidR="0052137A">
        <w:rPr>
          <w:rFonts w:cs="Times New Roman"/>
          <w:bCs/>
          <w:noProof/>
          <w:sz w:val="24"/>
          <w:lang w:val="sr-Cyrl-RS"/>
        </w:rPr>
        <w:t>,</w:t>
      </w:r>
      <w:r w:rsidR="0052137A">
        <w:rPr>
          <w:rFonts w:cs="Times New Roman"/>
          <w:bCs/>
          <w:noProof/>
          <w:sz w:val="24"/>
        </w:rPr>
        <w:t>00</w:t>
      </w:r>
      <w:r w:rsidRPr="00EA5412">
        <w:rPr>
          <w:rFonts w:cs="Times New Roman"/>
          <w:bCs/>
          <w:noProof/>
          <w:sz w:val="24"/>
        </w:rPr>
        <w:t xml:space="preserve"> динара. </w:t>
      </w:r>
    </w:p>
    <w:p w:rsidR="007267AA" w:rsidRPr="00EA5412" w:rsidRDefault="007267AA" w:rsidP="007267AA">
      <w:pPr>
        <w:rPr>
          <w:rFonts w:cs="Times New Roman"/>
          <w:bCs/>
          <w:noProof/>
          <w:sz w:val="24"/>
        </w:rPr>
      </w:pPr>
      <w:r w:rsidRPr="00EA5412">
        <w:rPr>
          <w:rFonts w:cs="Times New Roman"/>
          <w:bCs/>
          <w:noProof/>
          <w:sz w:val="24"/>
        </w:rPr>
        <w:t xml:space="preserve">Уколико подносилац захтева оспорава </w:t>
      </w:r>
      <w:r w:rsidR="009E2AD5" w:rsidRPr="00EA5412">
        <w:rPr>
          <w:rFonts w:cs="Times New Roman"/>
          <w:bCs/>
          <w:noProof/>
          <w:sz w:val="24"/>
        </w:rPr>
        <w:t>одлуку о обустави поступк</w:t>
      </w:r>
      <w:r w:rsidRPr="00EA5412">
        <w:rPr>
          <w:rFonts w:cs="Times New Roman"/>
          <w:bCs/>
          <w:noProof/>
          <w:sz w:val="24"/>
        </w:rPr>
        <w:t xml:space="preserve"> набавке или радњу наручиоца од момента отварања понуда до доношења одлуке о додели уговора или обустави поступка, такса износи 80.000,00 динара </w:t>
      </w:r>
      <w:r w:rsidR="009E2AD5" w:rsidRPr="00EA5412">
        <w:rPr>
          <w:rFonts w:cs="Times New Roman"/>
          <w:bCs/>
          <w:noProof/>
          <w:sz w:val="24"/>
        </w:rPr>
        <w:t>уколико процењена вредност</w:t>
      </w:r>
      <w:r w:rsidRPr="00EA5412">
        <w:rPr>
          <w:rFonts w:cs="Times New Roman"/>
          <w:bCs/>
          <w:noProof/>
          <w:sz w:val="24"/>
        </w:rPr>
        <w:t xml:space="preserve"> набавке (коју ће подносилац сазнати на отварању понуда или из записника о отварању</w:t>
      </w:r>
      <w:r w:rsidR="0052137A">
        <w:rPr>
          <w:rFonts w:cs="Times New Roman"/>
          <w:bCs/>
          <w:noProof/>
          <w:sz w:val="24"/>
        </w:rPr>
        <w:t xml:space="preserve"> понуда) није већа од 80.000</w:t>
      </w:r>
      <w:r w:rsidR="0052137A">
        <w:rPr>
          <w:rFonts w:cs="Times New Roman"/>
          <w:bCs/>
          <w:noProof/>
          <w:sz w:val="24"/>
          <w:lang w:val="sr-Cyrl-RS"/>
        </w:rPr>
        <w:t>,</w:t>
      </w:r>
      <w:r w:rsidR="0052137A">
        <w:rPr>
          <w:rFonts w:cs="Times New Roman"/>
          <w:bCs/>
          <w:noProof/>
          <w:sz w:val="24"/>
        </w:rPr>
        <w:t>00</w:t>
      </w:r>
      <w:r w:rsidRPr="00EA5412">
        <w:rPr>
          <w:rFonts w:cs="Times New Roman"/>
          <w:bCs/>
          <w:noProof/>
          <w:sz w:val="24"/>
        </w:rPr>
        <w:t xml:space="preserve"> динара, односно такса износи 0,1 % процењене вреднос</w:t>
      </w:r>
      <w:r w:rsidR="009E2AD5" w:rsidRPr="00EA5412">
        <w:rPr>
          <w:rFonts w:cs="Times New Roman"/>
          <w:bCs/>
          <w:noProof/>
          <w:sz w:val="24"/>
        </w:rPr>
        <w:t>ти</w:t>
      </w:r>
      <w:r w:rsidRPr="00EA5412">
        <w:rPr>
          <w:rFonts w:cs="Times New Roman"/>
          <w:bCs/>
          <w:noProof/>
          <w:sz w:val="24"/>
        </w:rPr>
        <w:t xml:space="preserve"> набавке ако ј</w:t>
      </w:r>
      <w:r w:rsidR="0052137A">
        <w:rPr>
          <w:rFonts w:cs="Times New Roman"/>
          <w:bCs/>
          <w:noProof/>
          <w:sz w:val="24"/>
        </w:rPr>
        <w:t>е та вредност већа од 80.000</w:t>
      </w:r>
      <w:r w:rsidR="0052137A">
        <w:rPr>
          <w:rFonts w:cs="Times New Roman"/>
          <w:bCs/>
          <w:noProof/>
          <w:sz w:val="24"/>
          <w:lang w:val="sr-Cyrl-RS"/>
        </w:rPr>
        <w:t>,</w:t>
      </w:r>
      <w:r w:rsidR="0052137A">
        <w:rPr>
          <w:rFonts w:cs="Times New Roman"/>
          <w:bCs/>
          <w:noProof/>
          <w:sz w:val="24"/>
        </w:rPr>
        <w:t>00</w:t>
      </w:r>
      <w:r w:rsidRPr="00EA5412">
        <w:rPr>
          <w:rFonts w:cs="Times New Roman"/>
          <w:bCs/>
          <w:noProof/>
          <w:sz w:val="24"/>
        </w:rPr>
        <w:t xml:space="preserve"> динара.</w:t>
      </w:r>
    </w:p>
    <w:p w:rsidR="00935705" w:rsidRPr="00EA5412" w:rsidRDefault="007267AA" w:rsidP="009B0BC6">
      <w:pPr>
        <w:rPr>
          <w:rFonts w:cs="Times New Roman"/>
          <w:bCs/>
          <w:noProof/>
          <w:sz w:val="24"/>
        </w:rPr>
      </w:pPr>
      <w:r w:rsidRPr="00EA5412">
        <w:rPr>
          <w:rFonts w:cs="Times New Roman"/>
          <w:bCs/>
          <w:noProof/>
          <w:sz w:val="24"/>
        </w:rPr>
        <w:t>Поступак заштите права понуђача регулисан је одредбама чл. 138. - 167. Закона.</w:t>
      </w:r>
    </w:p>
    <w:p w:rsidR="009E2AD5" w:rsidRPr="009E2AD5" w:rsidRDefault="009E2AD5" w:rsidP="009B0BC6">
      <w:pPr>
        <w:rPr>
          <w:rFonts w:cs="Times New Roman"/>
          <w:noProof/>
          <w:color w:val="FF0000"/>
          <w:sz w:val="24"/>
        </w:rPr>
      </w:pPr>
    </w:p>
    <w:p w:rsidR="00935705" w:rsidRPr="00E964D6" w:rsidRDefault="00C11D10" w:rsidP="00BA1577">
      <w:pPr>
        <w:pStyle w:val="Heading2"/>
        <w:framePr w:wrap="notBeside"/>
        <w:rPr>
          <w:sz w:val="24"/>
          <w:szCs w:val="24"/>
        </w:rPr>
      </w:pPr>
      <w:bookmarkStart w:id="132" w:name="_Toc369386400"/>
      <w:bookmarkStart w:id="133" w:name="_Toc369387546"/>
      <w:bookmarkStart w:id="134" w:name="_Toc370294161"/>
      <w:bookmarkStart w:id="135" w:name="_Toc395779122"/>
      <w:r w:rsidRPr="00E964D6">
        <w:rPr>
          <w:sz w:val="24"/>
          <w:szCs w:val="24"/>
        </w:rPr>
        <w:t>Рок у којем ће уговор бити закључен</w:t>
      </w:r>
      <w:bookmarkEnd w:id="132"/>
      <w:bookmarkEnd w:id="133"/>
      <w:bookmarkEnd w:id="134"/>
      <w:bookmarkEnd w:id="135"/>
    </w:p>
    <w:p w:rsidR="00267E92" w:rsidRDefault="00267E92" w:rsidP="001257DD">
      <w:pPr>
        <w:pStyle w:val="JNclan1"/>
      </w:pPr>
      <w:bookmarkStart w:id="136" w:name="_Toc369386401"/>
      <w:bookmarkStart w:id="137" w:name="_Toc369387547"/>
      <w:bookmarkStart w:id="138" w:name="_Toc370294162"/>
    </w:p>
    <w:p w:rsidR="00480E60" w:rsidRPr="001E1F91" w:rsidRDefault="009E2AD5" w:rsidP="001257DD">
      <w:pPr>
        <w:pStyle w:val="JNclan1"/>
      </w:pPr>
      <w:r>
        <w:t>Уговор о</w:t>
      </w:r>
      <w:r w:rsidR="00480E60" w:rsidRPr="001E1F91">
        <w:t xml:space="preserve"> набавци ће бити закључен са понуђачем којем је додељен уговор у року од 8 дана од дана протека рока за подношење захтева за заштиту права из члана 149. Закона. </w:t>
      </w:r>
    </w:p>
    <w:p w:rsidR="00480E60" w:rsidRPr="001E1F91" w:rsidRDefault="00480E60" w:rsidP="001257DD">
      <w:pPr>
        <w:pStyle w:val="JNclan1"/>
      </w:pPr>
      <w:r w:rsidRPr="001E1F91">
        <w:t xml:space="preserve">У случају да је поднета само једна понуда наручилац може закључити уговор пре истека рока за подношење захтева за заштиту права, у складу са чланом 112. став 2. тачка 5) Закона. </w:t>
      </w:r>
    </w:p>
    <w:bookmarkEnd w:id="136"/>
    <w:bookmarkEnd w:id="137"/>
    <w:bookmarkEnd w:id="138"/>
    <w:p w:rsidR="003F64E1" w:rsidRPr="003F64E1" w:rsidRDefault="003F64E1" w:rsidP="003F64E1">
      <w:pPr>
        <w:jc w:val="left"/>
        <w:rPr>
          <w:rFonts w:eastAsia="Times New Roman" w:cs="Times New Roman"/>
          <w:b/>
          <w:bCs/>
          <w:noProof/>
          <w:sz w:val="24"/>
          <w:szCs w:val="28"/>
        </w:rPr>
      </w:pPr>
      <w:r w:rsidRPr="003F64E1">
        <w:rPr>
          <w:rFonts w:eastAsia="Times New Roman" w:cs="Times New Roman"/>
          <w:b/>
          <w:bCs/>
          <w:noProof/>
          <w:sz w:val="24"/>
          <w:szCs w:val="28"/>
        </w:rPr>
        <w:br w:type="page"/>
      </w:r>
    </w:p>
    <w:p w:rsidR="003F64E1" w:rsidRPr="003F64E1" w:rsidRDefault="003F64E1" w:rsidP="003F64E1">
      <w:pPr>
        <w:pStyle w:val="Heading1"/>
        <w:rPr>
          <w:rFonts w:eastAsia="Times New Roman"/>
          <w:noProof/>
        </w:rPr>
      </w:pPr>
      <w:bookmarkStart w:id="139" w:name="_Toc373326535"/>
      <w:bookmarkStart w:id="140" w:name="_Toc395779123"/>
      <w:r w:rsidRPr="003F64E1">
        <w:rPr>
          <w:rFonts w:eastAsia="Times New Roman"/>
          <w:noProof/>
        </w:rPr>
        <w:lastRenderedPageBreak/>
        <w:t>ОБРАСЦИ ЗА САЧИЊАВАЊЕ ПОНУД</w:t>
      </w:r>
      <w:bookmarkEnd w:id="139"/>
      <w:r w:rsidR="00AC45FE">
        <w:rPr>
          <w:rFonts w:eastAsia="Times New Roman"/>
          <w:noProof/>
        </w:rPr>
        <w:t>Е</w:t>
      </w:r>
      <w:bookmarkEnd w:id="140"/>
    </w:p>
    <w:p w:rsidR="003F64E1" w:rsidRPr="00544940" w:rsidRDefault="003F64E1" w:rsidP="003C25C2">
      <w:pPr>
        <w:keepNext/>
        <w:keepLines/>
        <w:spacing w:before="240"/>
        <w:outlineLvl w:val="1"/>
        <w:rPr>
          <w:rFonts w:eastAsia="Times New Roman"/>
          <w:b/>
          <w:noProof/>
          <w:sz w:val="24"/>
        </w:rPr>
      </w:pPr>
      <w:bookmarkStart w:id="141" w:name="_Toc373326536"/>
      <w:bookmarkStart w:id="142" w:name="_Toc395779124"/>
      <w:r w:rsidRPr="003C25C2">
        <w:rPr>
          <w:rFonts w:eastAsia="Times New Roman" w:cs="Times New Roman"/>
          <w:b/>
          <w:noProof/>
          <w:sz w:val="22"/>
          <w:szCs w:val="26"/>
        </w:rPr>
        <w:t>Образац</w:t>
      </w:r>
      <w:r w:rsidRPr="00544940">
        <w:rPr>
          <w:rFonts w:eastAsia="Times New Roman"/>
          <w:b/>
          <w:noProof/>
          <w:sz w:val="24"/>
        </w:rPr>
        <w:t xml:space="preserve"> 1</w:t>
      </w:r>
      <w:bookmarkEnd w:id="141"/>
      <w:bookmarkEnd w:id="142"/>
      <w:r w:rsidRPr="00544940">
        <w:rPr>
          <w:rFonts w:eastAsia="Times New Roman"/>
          <w:b/>
          <w:noProof/>
          <w:sz w:val="24"/>
        </w:rPr>
        <w:t xml:space="preserve"> </w:t>
      </w:r>
    </w:p>
    <w:p w:rsidR="003F64E1" w:rsidRPr="003F64E1" w:rsidRDefault="003F64E1" w:rsidP="003F64E1">
      <w:pPr>
        <w:rPr>
          <w:rFonts w:eastAsia="Times New Roman" w:cs="Times New Roman"/>
          <w:noProof/>
        </w:rPr>
      </w:pPr>
    </w:p>
    <w:p w:rsidR="003F64E1" w:rsidRPr="003F64E1" w:rsidRDefault="003F64E1" w:rsidP="003F64E1">
      <w:pPr>
        <w:jc w:val="center"/>
        <w:rPr>
          <w:rFonts w:eastAsia="Times New Roman" w:cs="Times New Roman"/>
          <w:b/>
          <w:noProof/>
          <w:sz w:val="28"/>
          <w:szCs w:val="28"/>
        </w:rPr>
      </w:pPr>
      <w:r w:rsidRPr="003F64E1">
        <w:rPr>
          <w:rFonts w:eastAsia="Times New Roman" w:cs="Times New Roman"/>
          <w:b/>
          <w:noProof/>
          <w:sz w:val="28"/>
          <w:szCs w:val="28"/>
        </w:rPr>
        <w:t>Подаци о понуђачу</w:t>
      </w:r>
    </w:p>
    <w:p w:rsidR="003F64E1" w:rsidRPr="003F64E1" w:rsidRDefault="003F64E1" w:rsidP="003F64E1">
      <w:pPr>
        <w:jc w:val="center"/>
        <w:rPr>
          <w:rFonts w:eastAsia="Times New Roman" w:cs="Times New Roman"/>
          <w:b/>
          <w:noProof/>
          <w:sz w:val="28"/>
          <w:szCs w:val="28"/>
        </w:rPr>
      </w:pPr>
    </w:p>
    <w:tbl>
      <w:tblPr>
        <w:tblW w:w="9558" w:type="dxa"/>
        <w:tblInd w:w="250" w:type="dxa"/>
        <w:tblLook w:val="0000" w:firstRow="0" w:lastRow="0" w:firstColumn="0" w:lastColumn="0" w:noHBand="0" w:noVBand="0"/>
      </w:tblPr>
      <w:tblGrid>
        <w:gridCol w:w="3704"/>
        <w:gridCol w:w="5854"/>
      </w:tblGrid>
      <w:tr w:rsidR="003F64E1" w:rsidRPr="003F64E1" w:rsidTr="003F64E1">
        <w:trPr>
          <w:trHeight w:val="495"/>
        </w:trPr>
        <w:tc>
          <w:tcPr>
            <w:tcW w:w="9558" w:type="dxa"/>
            <w:gridSpan w:val="2"/>
            <w:tcBorders>
              <w:top w:val="single" w:sz="8" w:space="0" w:color="auto"/>
              <w:left w:val="single" w:sz="8" w:space="0" w:color="auto"/>
              <w:bottom w:val="single" w:sz="4" w:space="0" w:color="auto"/>
              <w:right w:val="single" w:sz="8" w:space="0" w:color="000000"/>
            </w:tcBorders>
          </w:tcPr>
          <w:p w:rsidR="003F64E1" w:rsidRPr="0045269D" w:rsidRDefault="0045269D" w:rsidP="007E157A">
            <w:pPr>
              <w:rPr>
                <w:rFonts w:eastAsia="Times New Roman" w:cs="Times New Roman"/>
                <w:noProof/>
                <w:sz w:val="24"/>
              </w:rPr>
            </w:pPr>
            <w:r>
              <w:rPr>
                <w:rFonts w:eastAsia="Times New Roman" w:cs="Times New Roman"/>
                <w:noProof/>
                <w:sz w:val="24"/>
              </w:rPr>
              <w:t xml:space="preserve">ПРЕДМЕТ </w:t>
            </w:r>
            <w:r w:rsidR="003F64E1" w:rsidRPr="003F64E1">
              <w:rPr>
                <w:rFonts w:eastAsia="Times New Roman" w:cs="Times New Roman"/>
                <w:noProof/>
                <w:sz w:val="24"/>
              </w:rPr>
              <w:t xml:space="preserve"> НАБАВКЕ:</w:t>
            </w:r>
            <w:r w:rsidR="003F64E1">
              <w:rPr>
                <w:rFonts w:eastAsia="Times New Roman" w:cs="Times New Roman"/>
                <w:noProof/>
                <w:sz w:val="24"/>
              </w:rPr>
              <w:t xml:space="preserve"> </w:t>
            </w:r>
            <w:r>
              <w:rPr>
                <w:rFonts w:eastAsia="Times New Roman" w:cs="Times New Roman"/>
                <w:noProof/>
                <w:sz w:val="24"/>
              </w:rPr>
              <w:t>НАБАВКА</w:t>
            </w:r>
            <w:r w:rsidRPr="0045269D">
              <w:rPr>
                <w:rFonts w:eastAsia="Times New Roman" w:cs="Times New Roman"/>
                <w:noProof/>
                <w:sz w:val="24"/>
              </w:rPr>
              <w:t xml:space="preserve"> УСЛУГЕ</w:t>
            </w:r>
            <w:r w:rsidR="002726A4">
              <w:rPr>
                <w:rFonts w:eastAsia="Times New Roman" w:cs="Times New Roman"/>
                <w:noProof/>
                <w:sz w:val="24"/>
                <w:lang w:val="sr-Cyrl-RS"/>
              </w:rPr>
              <w:t xml:space="preserve"> ВРШЕЊА</w:t>
            </w:r>
            <w:r w:rsidRPr="0045269D">
              <w:rPr>
                <w:rFonts w:eastAsia="Times New Roman" w:cs="Times New Roman"/>
                <w:noProof/>
                <w:sz w:val="24"/>
              </w:rPr>
              <w:t xml:space="preserve"> СТРУЧН</w:t>
            </w:r>
            <w:r w:rsidR="002726A4">
              <w:rPr>
                <w:rFonts w:eastAsia="Times New Roman" w:cs="Times New Roman"/>
                <w:noProof/>
                <w:sz w:val="24"/>
              </w:rPr>
              <w:t>ОГ НАДЗОРА НА ИЗВОЂЕЊУ РАДОВА ИЗГРАДЊ</w:t>
            </w:r>
            <w:r w:rsidR="002726A4">
              <w:rPr>
                <w:rFonts w:eastAsia="Times New Roman" w:cs="Times New Roman"/>
                <w:noProof/>
                <w:sz w:val="24"/>
                <w:lang w:val="sr-Cyrl-RS"/>
              </w:rPr>
              <w:t>Е</w:t>
            </w:r>
            <w:r w:rsidRPr="0045269D">
              <w:rPr>
                <w:rFonts w:eastAsia="Times New Roman" w:cs="Times New Roman"/>
                <w:noProof/>
                <w:sz w:val="24"/>
              </w:rPr>
              <w:t xml:space="preserve"> ОБЈЕКТА – СТАНОВИ ЗА МЛАДЕ ИСТРАЖИВАЧЕ</w:t>
            </w:r>
            <w:r w:rsidR="0052137A">
              <w:t xml:space="preserve"> </w:t>
            </w:r>
            <w:r w:rsidR="0052137A" w:rsidRPr="0052137A">
              <w:rPr>
                <w:rFonts w:eastAsia="Times New Roman" w:cs="Times New Roman"/>
                <w:noProof/>
                <w:sz w:val="24"/>
              </w:rPr>
              <w:t>УНИВЕРЗИТЕТА</w:t>
            </w:r>
            <w:r w:rsidRPr="0045269D">
              <w:rPr>
                <w:rFonts w:eastAsia="Times New Roman" w:cs="Times New Roman"/>
                <w:noProof/>
                <w:sz w:val="24"/>
              </w:rPr>
              <w:t xml:space="preserve"> У КРАГУЈЕВЦУ, ОП-СКГ </w:t>
            </w:r>
            <w:r w:rsidR="001D56A2">
              <w:rPr>
                <w:rFonts w:eastAsia="Times New Roman" w:cs="Times New Roman"/>
                <w:noProof/>
                <w:sz w:val="24"/>
                <w:lang w:val="sr-Cyrl-RS"/>
              </w:rPr>
              <w:t>0</w:t>
            </w:r>
            <w:r w:rsidRPr="0045269D">
              <w:rPr>
                <w:rFonts w:eastAsia="Times New Roman" w:cs="Times New Roman"/>
                <w:noProof/>
                <w:sz w:val="24"/>
              </w:rPr>
              <w:t>1/2014</w:t>
            </w:r>
            <w:r>
              <w:rPr>
                <w:rFonts w:eastAsia="Times New Roman" w:cs="Times New Roman"/>
                <w:noProof/>
                <w:sz w:val="24"/>
              </w:rPr>
              <w:t>.</w:t>
            </w:r>
          </w:p>
        </w:tc>
      </w:tr>
      <w:tr w:rsidR="003F64E1" w:rsidRPr="003F64E1" w:rsidTr="003F64E1">
        <w:trPr>
          <w:trHeight w:val="445"/>
        </w:trPr>
        <w:tc>
          <w:tcPr>
            <w:tcW w:w="9558" w:type="dxa"/>
            <w:gridSpan w:val="2"/>
            <w:tcBorders>
              <w:top w:val="single" w:sz="4" w:space="0" w:color="auto"/>
              <w:left w:val="single" w:sz="8" w:space="0" w:color="auto"/>
              <w:bottom w:val="single" w:sz="4" w:space="0" w:color="auto"/>
              <w:right w:val="single" w:sz="8" w:space="0" w:color="000000"/>
            </w:tcBorders>
            <w:noWrap/>
            <w:vAlign w:val="center"/>
          </w:tcPr>
          <w:p w:rsidR="003F64E1" w:rsidRPr="003F64E1" w:rsidRDefault="003F64E1" w:rsidP="003F64E1">
            <w:pPr>
              <w:jc w:val="center"/>
              <w:rPr>
                <w:rFonts w:eastAsia="Times New Roman" w:cs="Times New Roman"/>
                <w:noProof/>
                <w:sz w:val="24"/>
              </w:rPr>
            </w:pPr>
            <w:r w:rsidRPr="003F64E1">
              <w:rPr>
                <w:rFonts w:eastAsia="Times New Roman" w:cs="Times New Roman"/>
                <w:noProof/>
                <w:sz w:val="24"/>
              </w:rPr>
              <w:t>ПОДАЦИ О ПОНУЂАЧУ</w:t>
            </w:r>
          </w:p>
        </w:tc>
      </w:tr>
      <w:tr w:rsidR="003F64E1" w:rsidRPr="003F64E1"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xml:space="preserve">Назив </w:t>
            </w:r>
          </w:p>
        </w:tc>
        <w:tc>
          <w:tcPr>
            <w:tcW w:w="5854" w:type="dxa"/>
            <w:tcBorders>
              <w:top w:val="nil"/>
              <w:left w:val="nil"/>
              <w:bottom w:val="single" w:sz="4" w:space="0" w:color="auto"/>
              <w:right w:val="single" w:sz="8"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w:t>
            </w:r>
          </w:p>
        </w:tc>
      </w:tr>
      <w:tr w:rsidR="003F64E1" w:rsidRPr="003F64E1"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Седиште</w:t>
            </w:r>
          </w:p>
        </w:tc>
        <w:tc>
          <w:tcPr>
            <w:tcW w:w="5854" w:type="dxa"/>
            <w:tcBorders>
              <w:top w:val="nil"/>
              <w:left w:val="nil"/>
              <w:bottom w:val="single" w:sz="4" w:space="0" w:color="auto"/>
              <w:right w:val="single" w:sz="8"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w:t>
            </w:r>
          </w:p>
        </w:tc>
      </w:tr>
      <w:tr w:rsidR="003F64E1" w:rsidRPr="003F64E1"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Овлашћено лице за потписивање уговора</w:t>
            </w:r>
          </w:p>
        </w:tc>
        <w:tc>
          <w:tcPr>
            <w:tcW w:w="5854" w:type="dxa"/>
            <w:tcBorders>
              <w:top w:val="nil"/>
              <w:left w:val="nil"/>
              <w:bottom w:val="single" w:sz="4" w:space="0" w:color="auto"/>
              <w:right w:val="single" w:sz="8"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w:t>
            </w:r>
          </w:p>
        </w:tc>
      </w:tr>
      <w:tr w:rsidR="003F64E1" w:rsidRPr="003F64E1"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Особа за контакт</w:t>
            </w:r>
          </w:p>
        </w:tc>
        <w:tc>
          <w:tcPr>
            <w:tcW w:w="5854" w:type="dxa"/>
            <w:tcBorders>
              <w:top w:val="nil"/>
              <w:left w:val="nil"/>
              <w:bottom w:val="single" w:sz="4" w:space="0" w:color="auto"/>
              <w:right w:val="single" w:sz="8"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w:t>
            </w:r>
          </w:p>
        </w:tc>
      </w:tr>
      <w:tr w:rsidR="003F64E1" w:rsidRPr="003F64E1"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Телефон</w:t>
            </w:r>
          </w:p>
        </w:tc>
        <w:tc>
          <w:tcPr>
            <w:tcW w:w="5854" w:type="dxa"/>
            <w:tcBorders>
              <w:top w:val="nil"/>
              <w:left w:val="nil"/>
              <w:bottom w:val="single" w:sz="4" w:space="0" w:color="auto"/>
              <w:right w:val="single" w:sz="8"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w:t>
            </w:r>
          </w:p>
        </w:tc>
      </w:tr>
      <w:tr w:rsidR="003F64E1" w:rsidRPr="003F64E1"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Телефакс</w:t>
            </w:r>
          </w:p>
        </w:tc>
        <w:tc>
          <w:tcPr>
            <w:tcW w:w="5854" w:type="dxa"/>
            <w:tcBorders>
              <w:top w:val="nil"/>
              <w:left w:val="nil"/>
              <w:bottom w:val="single" w:sz="4" w:space="0" w:color="auto"/>
              <w:right w:val="single" w:sz="8"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w:t>
            </w:r>
          </w:p>
        </w:tc>
      </w:tr>
      <w:tr w:rsidR="003F64E1" w:rsidRPr="003F64E1"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Електронска пошта</w:t>
            </w:r>
          </w:p>
        </w:tc>
        <w:tc>
          <w:tcPr>
            <w:tcW w:w="5854" w:type="dxa"/>
            <w:tcBorders>
              <w:top w:val="nil"/>
              <w:left w:val="nil"/>
              <w:bottom w:val="single" w:sz="4" w:space="0" w:color="auto"/>
              <w:right w:val="single" w:sz="8"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w:t>
            </w:r>
          </w:p>
        </w:tc>
      </w:tr>
      <w:tr w:rsidR="003F64E1" w:rsidRPr="003F64E1"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Рачун</w:t>
            </w:r>
          </w:p>
        </w:tc>
        <w:tc>
          <w:tcPr>
            <w:tcW w:w="5854" w:type="dxa"/>
            <w:tcBorders>
              <w:top w:val="nil"/>
              <w:left w:val="nil"/>
              <w:bottom w:val="single" w:sz="4" w:space="0" w:color="auto"/>
              <w:right w:val="single" w:sz="8"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w:t>
            </w:r>
          </w:p>
        </w:tc>
      </w:tr>
      <w:tr w:rsidR="003F64E1" w:rsidRPr="003F64E1"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Матични број</w:t>
            </w:r>
          </w:p>
        </w:tc>
        <w:tc>
          <w:tcPr>
            <w:tcW w:w="5854" w:type="dxa"/>
            <w:tcBorders>
              <w:top w:val="nil"/>
              <w:left w:val="nil"/>
              <w:bottom w:val="single" w:sz="4" w:space="0" w:color="auto"/>
              <w:right w:val="single" w:sz="8"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w:t>
            </w:r>
          </w:p>
        </w:tc>
      </w:tr>
      <w:tr w:rsidR="003F64E1" w:rsidRPr="003F64E1" w:rsidTr="003F64E1">
        <w:trPr>
          <w:trHeight w:val="414"/>
        </w:trPr>
        <w:tc>
          <w:tcPr>
            <w:tcW w:w="3704" w:type="dxa"/>
            <w:tcBorders>
              <w:top w:val="nil"/>
              <w:left w:val="single" w:sz="8" w:space="0" w:color="auto"/>
              <w:bottom w:val="single" w:sz="4" w:space="0" w:color="auto"/>
              <w:right w:val="single" w:sz="4"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ПИБ</w:t>
            </w:r>
          </w:p>
        </w:tc>
        <w:tc>
          <w:tcPr>
            <w:tcW w:w="5854" w:type="dxa"/>
            <w:tcBorders>
              <w:top w:val="nil"/>
              <w:left w:val="nil"/>
              <w:bottom w:val="single" w:sz="4" w:space="0" w:color="auto"/>
              <w:right w:val="single" w:sz="8"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w:t>
            </w:r>
          </w:p>
        </w:tc>
      </w:tr>
      <w:tr w:rsidR="003F64E1" w:rsidRPr="003F64E1" w:rsidTr="003F64E1">
        <w:trPr>
          <w:trHeight w:val="414"/>
        </w:trPr>
        <w:tc>
          <w:tcPr>
            <w:tcW w:w="9558" w:type="dxa"/>
            <w:gridSpan w:val="2"/>
            <w:tcBorders>
              <w:top w:val="nil"/>
              <w:left w:val="single" w:sz="8" w:space="0" w:color="auto"/>
              <w:bottom w:val="single" w:sz="4" w:space="0" w:color="auto"/>
              <w:right w:val="single" w:sz="8" w:space="0" w:color="auto"/>
            </w:tcBorders>
            <w:noWrap/>
          </w:tcPr>
          <w:p w:rsidR="003F64E1" w:rsidRPr="003F64E1" w:rsidRDefault="003F64E1" w:rsidP="003F64E1">
            <w:pPr>
              <w:jc w:val="center"/>
              <w:rPr>
                <w:rFonts w:eastAsia="Times New Roman" w:cs="Times New Roman"/>
                <w:iCs/>
                <w:noProof/>
                <w:sz w:val="24"/>
              </w:rPr>
            </w:pPr>
            <w:r w:rsidRPr="003F64E1">
              <w:rPr>
                <w:rFonts w:eastAsia="Times New Roman" w:cs="Times New Roman"/>
                <w:iCs/>
                <w:noProof/>
                <w:sz w:val="24"/>
              </w:rPr>
              <w:t>ПОНУДУ ПОДНОСИ:</w:t>
            </w:r>
          </w:p>
          <w:p w:rsidR="003F64E1" w:rsidRPr="003F64E1" w:rsidRDefault="003F64E1" w:rsidP="003F64E1">
            <w:pPr>
              <w:jc w:val="center"/>
              <w:rPr>
                <w:rFonts w:eastAsia="Times New Roman" w:cs="Times New Roman"/>
                <w:iCs/>
                <w:noProof/>
                <w:sz w:val="24"/>
              </w:rPr>
            </w:pPr>
          </w:p>
          <w:p w:rsidR="003F64E1" w:rsidRPr="003F64E1" w:rsidRDefault="003F64E1" w:rsidP="003F64E1">
            <w:pPr>
              <w:jc w:val="center"/>
              <w:rPr>
                <w:rFonts w:eastAsia="Times New Roman" w:cs="Times New Roman"/>
                <w:bCs/>
                <w:iCs/>
                <w:noProof/>
                <w:sz w:val="24"/>
              </w:rPr>
            </w:pPr>
            <w:r w:rsidRPr="003F64E1">
              <w:rPr>
                <w:rFonts w:eastAsia="Times New Roman" w:cs="Times New Roman"/>
                <w:bCs/>
                <w:iCs/>
                <w:noProof/>
                <w:sz w:val="24"/>
              </w:rPr>
              <w:t>А) САМОСТАЛНО</w:t>
            </w:r>
          </w:p>
        </w:tc>
      </w:tr>
      <w:tr w:rsidR="003F64E1" w:rsidRPr="003F64E1" w:rsidTr="003F64E1">
        <w:trPr>
          <w:trHeight w:val="414"/>
        </w:trPr>
        <w:tc>
          <w:tcPr>
            <w:tcW w:w="9558" w:type="dxa"/>
            <w:gridSpan w:val="2"/>
            <w:tcBorders>
              <w:top w:val="nil"/>
              <w:left w:val="single" w:sz="8" w:space="0" w:color="auto"/>
              <w:bottom w:val="single" w:sz="4" w:space="0" w:color="auto"/>
              <w:right w:val="single" w:sz="8" w:space="0" w:color="auto"/>
            </w:tcBorders>
            <w:noWrap/>
          </w:tcPr>
          <w:p w:rsidR="003F64E1" w:rsidRPr="003F64E1" w:rsidRDefault="003F64E1" w:rsidP="003F64E1">
            <w:pPr>
              <w:jc w:val="center"/>
              <w:rPr>
                <w:rFonts w:eastAsia="Times New Roman" w:cs="Times New Roman"/>
                <w:bCs/>
                <w:iCs/>
                <w:noProof/>
                <w:sz w:val="24"/>
              </w:rPr>
            </w:pPr>
          </w:p>
          <w:p w:rsidR="003F64E1" w:rsidRPr="003F64E1" w:rsidRDefault="003F64E1" w:rsidP="003F64E1">
            <w:pPr>
              <w:jc w:val="center"/>
              <w:rPr>
                <w:rFonts w:eastAsia="Times New Roman" w:cs="Times New Roman"/>
                <w:bCs/>
                <w:iCs/>
                <w:noProof/>
                <w:sz w:val="24"/>
              </w:rPr>
            </w:pPr>
            <w:r w:rsidRPr="003F64E1">
              <w:rPr>
                <w:rFonts w:eastAsia="Times New Roman" w:cs="Times New Roman"/>
                <w:bCs/>
                <w:iCs/>
                <w:noProof/>
                <w:sz w:val="24"/>
              </w:rPr>
              <w:t>Б) СА ПОДИЗВОЂАЧЕМ</w:t>
            </w:r>
          </w:p>
        </w:tc>
      </w:tr>
      <w:tr w:rsidR="003F64E1" w:rsidRPr="003F64E1" w:rsidTr="003F64E1">
        <w:trPr>
          <w:trHeight w:val="414"/>
        </w:trPr>
        <w:tc>
          <w:tcPr>
            <w:tcW w:w="9558" w:type="dxa"/>
            <w:gridSpan w:val="2"/>
            <w:tcBorders>
              <w:top w:val="nil"/>
              <w:left w:val="single" w:sz="8" w:space="0" w:color="auto"/>
              <w:bottom w:val="single" w:sz="4" w:space="0" w:color="auto"/>
              <w:right w:val="single" w:sz="8" w:space="0" w:color="auto"/>
            </w:tcBorders>
            <w:noWrap/>
          </w:tcPr>
          <w:p w:rsidR="003F64E1" w:rsidRPr="003F64E1" w:rsidRDefault="003F64E1" w:rsidP="003F64E1">
            <w:pPr>
              <w:jc w:val="center"/>
              <w:rPr>
                <w:rFonts w:eastAsia="Times New Roman" w:cs="Times New Roman"/>
                <w:bCs/>
                <w:iCs/>
                <w:noProof/>
                <w:sz w:val="24"/>
              </w:rPr>
            </w:pPr>
          </w:p>
          <w:p w:rsidR="003F64E1" w:rsidRPr="003F64E1" w:rsidRDefault="003F64E1" w:rsidP="003F64E1">
            <w:pPr>
              <w:jc w:val="center"/>
              <w:rPr>
                <w:rFonts w:eastAsia="Times New Roman" w:cs="Times New Roman"/>
                <w:i/>
                <w:iCs/>
                <w:noProof/>
                <w:sz w:val="24"/>
                <w:lang w:val="ru-RU"/>
              </w:rPr>
            </w:pPr>
            <w:r w:rsidRPr="003F64E1">
              <w:rPr>
                <w:rFonts w:eastAsia="Times New Roman" w:cs="Times New Roman"/>
                <w:bCs/>
                <w:iCs/>
                <w:noProof/>
                <w:sz w:val="24"/>
              </w:rPr>
              <w:t>В) КАО ЗАЈЕДНИЧКУ ПОНУДУ</w:t>
            </w:r>
          </w:p>
        </w:tc>
      </w:tr>
    </w:tbl>
    <w:p w:rsidR="00157BF4" w:rsidRDefault="00157BF4" w:rsidP="003F64E1">
      <w:pPr>
        <w:rPr>
          <w:rFonts w:eastAsia="Times New Roman" w:cs="Times New Roman"/>
          <w:b/>
          <w:noProof/>
          <w:sz w:val="24"/>
          <w:lang w:val="sr-Cyrl-RS"/>
        </w:rPr>
      </w:pPr>
    </w:p>
    <w:p w:rsidR="003F64E1" w:rsidRPr="00157BF4" w:rsidRDefault="003F64E1" w:rsidP="003F64E1">
      <w:pPr>
        <w:rPr>
          <w:rFonts w:eastAsia="Times New Roman" w:cs="Times New Roman"/>
          <w:i/>
          <w:noProof/>
          <w:sz w:val="24"/>
        </w:rPr>
      </w:pPr>
      <w:r w:rsidRPr="00157BF4">
        <w:rPr>
          <w:rFonts w:eastAsia="Times New Roman" w:cs="Times New Roman"/>
          <w:b/>
          <w:i/>
          <w:noProof/>
          <w:sz w:val="24"/>
        </w:rPr>
        <w:t>Напомена:</w:t>
      </w:r>
      <w:r w:rsidRPr="003F64E1">
        <w:rPr>
          <w:rFonts w:eastAsia="Times New Roman" w:cs="Times New Roman"/>
          <w:b/>
          <w:noProof/>
          <w:sz w:val="24"/>
        </w:rPr>
        <w:t xml:space="preserve"> </w:t>
      </w:r>
      <w:r w:rsidR="00BC402D" w:rsidRPr="00157BF4">
        <w:rPr>
          <w:rFonts w:eastAsia="Times New Roman" w:cs="Times New Roman"/>
          <w:i/>
          <w:noProof/>
          <w:sz w:val="24"/>
        </w:rPr>
        <w:t>У случају заједничке понуде, у</w:t>
      </w:r>
      <w:r w:rsidRPr="00157BF4">
        <w:rPr>
          <w:rFonts w:eastAsia="Times New Roman" w:cs="Times New Roman"/>
          <w:i/>
          <w:noProof/>
          <w:sz w:val="24"/>
        </w:rPr>
        <w:t xml:space="preserve"> прилогу овог обрасца обавезно доставити копију споразума којим се учесници заједничке понуде међусобно и према Наручиоцу обавезују на извршење набавке.</w:t>
      </w:r>
    </w:p>
    <w:p w:rsidR="003F64E1" w:rsidRPr="003F64E1" w:rsidRDefault="003F64E1" w:rsidP="003F64E1">
      <w:pPr>
        <w:rPr>
          <w:rFonts w:eastAsia="Times New Roman" w:cs="Times New Roman"/>
          <w:noProof/>
        </w:rPr>
      </w:pPr>
    </w:p>
    <w:p w:rsidR="003F64E1" w:rsidRPr="003F64E1" w:rsidRDefault="003F64E1" w:rsidP="003F64E1">
      <w:pPr>
        <w:rPr>
          <w:rFonts w:eastAsia="Times New Roman" w:cs="Times New Roman"/>
          <w:noProof/>
        </w:rPr>
      </w:pPr>
    </w:p>
    <w:tbl>
      <w:tblPr>
        <w:tblW w:w="0" w:type="auto"/>
        <w:jc w:val="center"/>
        <w:tblLayout w:type="fixed"/>
        <w:tblLook w:val="0000" w:firstRow="0" w:lastRow="0" w:firstColumn="0" w:lastColumn="0" w:noHBand="0" w:noVBand="0"/>
      </w:tblPr>
      <w:tblGrid>
        <w:gridCol w:w="3080"/>
        <w:gridCol w:w="3068"/>
        <w:gridCol w:w="3094"/>
      </w:tblGrid>
      <w:tr w:rsidR="003F64E1" w:rsidRPr="003F64E1" w:rsidTr="003F64E1">
        <w:trPr>
          <w:jc w:val="center"/>
        </w:trPr>
        <w:tc>
          <w:tcPr>
            <w:tcW w:w="3080" w:type="dxa"/>
            <w:shd w:val="clear" w:color="auto" w:fill="auto"/>
            <w:vAlign w:val="center"/>
          </w:tcPr>
          <w:p w:rsidR="003F64E1" w:rsidRPr="003F64E1" w:rsidRDefault="003F64E1" w:rsidP="003F64E1">
            <w:pPr>
              <w:suppressAutoHyphens/>
              <w:spacing w:after="120" w:line="100" w:lineRule="atLeast"/>
              <w:jc w:val="center"/>
              <w:rPr>
                <w:rFonts w:eastAsia="Arial Unicode MS" w:cs="Times New Roman"/>
                <w:noProof/>
                <w:color w:val="000000"/>
                <w:kern w:val="1"/>
                <w:sz w:val="24"/>
                <w:lang w:eastAsia="ar-SA"/>
              </w:rPr>
            </w:pPr>
            <w:r w:rsidRPr="003F64E1">
              <w:rPr>
                <w:rFonts w:eastAsia="Arial Unicode MS" w:cs="Times New Roman"/>
                <w:noProof/>
                <w:color w:val="000000"/>
                <w:kern w:val="1"/>
                <w:sz w:val="24"/>
                <w:lang w:eastAsia="ar-SA"/>
              </w:rPr>
              <w:t>Место:</w:t>
            </w:r>
          </w:p>
          <w:p w:rsidR="003F64E1" w:rsidRPr="003F64E1" w:rsidRDefault="003F64E1" w:rsidP="003F64E1">
            <w:pPr>
              <w:suppressAutoHyphens/>
              <w:spacing w:after="120" w:line="100" w:lineRule="atLeast"/>
              <w:jc w:val="center"/>
              <w:rPr>
                <w:rFonts w:eastAsia="Arial Unicode MS" w:cs="Times New Roman"/>
                <w:noProof/>
                <w:color w:val="000000"/>
                <w:kern w:val="1"/>
                <w:sz w:val="24"/>
                <w:lang w:eastAsia="ar-SA"/>
              </w:rPr>
            </w:pPr>
            <w:r w:rsidRPr="003F64E1">
              <w:rPr>
                <w:rFonts w:eastAsia="Arial Unicode MS" w:cs="Times New Roman"/>
                <w:noProof/>
                <w:color w:val="000000"/>
                <w:kern w:val="1"/>
                <w:sz w:val="24"/>
                <w:lang w:eastAsia="ar-SA"/>
              </w:rPr>
              <w:t>Датум:</w:t>
            </w:r>
          </w:p>
        </w:tc>
        <w:tc>
          <w:tcPr>
            <w:tcW w:w="3068" w:type="dxa"/>
            <w:shd w:val="clear" w:color="auto" w:fill="auto"/>
            <w:vAlign w:val="center"/>
          </w:tcPr>
          <w:p w:rsidR="003F64E1" w:rsidRPr="003F64E1" w:rsidRDefault="003F64E1" w:rsidP="003F64E1">
            <w:pPr>
              <w:suppressAutoHyphens/>
              <w:spacing w:after="120" w:line="100" w:lineRule="atLeast"/>
              <w:jc w:val="center"/>
              <w:rPr>
                <w:rFonts w:eastAsia="Arial Unicode MS" w:cs="Times New Roman"/>
                <w:noProof/>
                <w:color w:val="000000"/>
                <w:kern w:val="1"/>
                <w:sz w:val="24"/>
                <w:lang w:eastAsia="ar-SA"/>
              </w:rPr>
            </w:pPr>
            <w:r w:rsidRPr="003F64E1">
              <w:rPr>
                <w:rFonts w:eastAsia="Arial Unicode MS" w:cs="Times New Roman"/>
                <w:noProof/>
                <w:color w:val="000000"/>
                <w:kern w:val="1"/>
                <w:sz w:val="24"/>
                <w:lang w:eastAsia="ar-SA"/>
              </w:rPr>
              <w:t>М.П.</w:t>
            </w:r>
          </w:p>
        </w:tc>
        <w:tc>
          <w:tcPr>
            <w:tcW w:w="3094" w:type="dxa"/>
            <w:shd w:val="clear" w:color="auto" w:fill="auto"/>
            <w:vAlign w:val="center"/>
          </w:tcPr>
          <w:p w:rsidR="003F64E1" w:rsidRDefault="003F64E1" w:rsidP="003F64E1">
            <w:pPr>
              <w:suppressAutoHyphens/>
              <w:spacing w:after="120" w:line="100" w:lineRule="atLeast"/>
              <w:jc w:val="center"/>
              <w:rPr>
                <w:rFonts w:eastAsia="Arial Unicode MS" w:cs="Times New Roman"/>
                <w:noProof/>
                <w:color w:val="000000"/>
                <w:kern w:val="1"/>
                <w:sz w:val="24"/>
                <w:lang w:eastAsia="ar-SA"/>
              </w:rPr>
            </w:pPr>
            <w:r w:rsidRPr="003F64E1">
              <w:rPr>
                <w:rFonts w:eastAsia="Arial Unicode MS" w:cs="Times New Roman"/>
                <w:noProof/>
                <w:color w:val="000000"/>
                <w:kern w:val="1"/>
                <w:sz w:val="24"/>
                <w:lang w:eastAsia="ar-SA"/>
              </w:rPr>
              <w:t>Потпис овлашћеног лица</w:t>
            </w:r>
          </w:p>
          <w:p w:rsidR="00AB3376" w:rsidRPr="003F64E1" w:rsidRDefault="00AB3376" w:rsidP="003F64E1">
            <w:pPr>
              <w:suppressAutoHyphens/>
              <w:spacing w:after="120" w:line="100" w:lineRule="atLeast"/>
              <w:jc w:val="center"/>
              <w:rPr>
                <w:rFonts w:eastAsia="Arial Unicode MS" w:cs="Times New Roman"/>
                <w:noProof/>
                <w:color w:val="000000"/>
                <w:kern w:val="1"/>
                <w:sz w:val="24"/>
                <w:lang w:eastAsia="ar-SA"/>
              </w:rPr>
            </w:pPr>
            <w:r>
              <w:rPr>
                <w:rFonts w:eastAsia="Arial Unicode MS" w:cs="Times New Roman"/>
                <w:noProof/>
                <w:color w:val="000000"/>
                <w:kern w:val="1"/>
                <w:sz w:val="24"/>
                <w:lang w:eastAsia="ar-SA"/>
              </w:rPr>
              <w:t>понуђача</w:t>
            </w:r>
          </w:p>
        </w:tc>
      </w:tr>
      <w:tr w:rsidR="003F64E1" w:rsidRPr="003F64E1" w:rsidTr="003F64E1">
        <w:trPr>
          <w:jc w:val="center"/>
        </w:trPr>
        <w:tc>
          <w:tcPr>
            <w:tcW w:w="3080" w:type="dxa"/>
            <w:tcBorders>
              <w:bottom w:val="single" w:sz="4" w:space="0" w:color="000000"/>
            </w:tcBorders>
            <w:shd w:val="clear" w:color="auto" w:fill="auto"/>
          </w:tcPr>
          <w:p w:rsidR="003F64E1" w:rsidRPr="003F64E1" w:rsidRDefault="003F64E1" w:rsidP="003F64E1">
            <w:pPr>
              <w:suppressAutoHyphens/>
              <w:snapToGrid w:val="0"/>
              <w:spacing w:after="120" w:line="100" w:lineRule="atLeast"/>
              <w:rPr>
                <w:rFonts w:eastAsia="Arial Unicode MS" w:cs="Times New Roman"/>
                <w:noProof/>
                <w:color w:val="000000"/>
                <w:kern w:val="1"/>
                <w:sz w:val="24"/>
                <w:lang w:eastAsia="ar-SA"/>
              </w:rPr>
            </w:pPr>
          </w:p>
        </w:tc>
        <w:tc>
          <w:tcPr>
            <w:tcW w:w="3068" w:type="dxa"/>
            <w:shd w:val="clear" w:color="auto" w:fill="auto"/>
          </w:tcPr>
          <w:p w:rsidR="003F64E1" w:rsidRPr="003F64E1" w:rsidRDefault="003F64E1" w:rsidP="003F64E1">
            <w:pPr>
              <w:suppressAutoHyphens/>
              <w:snapToGrid w:val="0"/>
              <w:spacing w:after="120" w:line="100" w:lineRule="atLeast"/>
              <w:rPr>
                <w:rFonts w:eastAsia="Arial Unicode MS" w:cs="Times New Roman"/>
                <w:noProof/>
                <w:color w:val="000000"/>
                <w:kern w:val="1"/>
                <w:sz w:val="24"/>
                <w:lang w:eastAsia="ar-SA"/>
              </w:rPr>
            </w:pPr>
          </w:p>
        </w:tc>
        <w:tc>
          <w:tcPr>
            <w:tcW w:w="3094" w:type="dxa"/>
            <w:tcBorders>
              <w:bottom w:val="single" w:sz="4" w:space="0" w:color="000000"/>
            </w:tcBorders>
            <w:shd w:val="clear" w:color="auto" w:fill="auto"/>
          </w:tcPr>
          <w:p w:rsidR="003F64E1" w:rsidRPr="003F64E1" w:rsidRDefault="003F64E1" w:rsidP="003F64E1">
            <w:pPr>
              <w:suppressAutoHyphens/>
              <w:snapToGrid w:val="0"/>
              <w:spacing w:after="120" w:line="100" w:lineRule="atLeast"/>
              <w:rPr>
                <w:rFonts w:eastAsia="Arial Unicode MS" w:cs="Times New Roman"/>
                <w:noProof/>
                <w:color w:val="000000"/>
                <w:kern w:val="1"/>
                <w:sz w:val="24"/>
                <w:lang w:eastAsia="ar-SA"/>
              </w:rPr>
            </w:pPr>
          </w:p>
        </w:tc>
      </w:tr>
    </w:tbl>
    <w:p w:rsidR="003F64E1" w:rsidRPr="003F64E1" w:rsidRDefault="003F64E1" w:rsidP="003F64E1">
      <w:pPr>
        <w:rPr>
          <w:rFonts w:eastAsia="Times New Roman" w:cs="Times New Roman"/>
          <w:noProof/>
        </w:rPr>
      </w:pPr>
    </w:p>
    <w:p w:rsidR="003F64E1" w:rsidRPr="003F64E1" w:rsidRDefault="003F64E1" w:rsidP="003F64E1">
      <w:pPr>
        <w:rPr>
          <w:rFonts w:eastAsia="Times New Roman" w:cs="Times New Roman"/>
          <w:noProof/>
        </w:rPr>
      </w:pPr>
    </w:p>
    <w:p w:rsidR="003F64E1" w:rsidRPr="00DC7151" w:rsidRDefault="003F64E1" w:rsidP="003F64E1">
      <w:pPr>
        <w:rPr>
          <w:rFonts w:eastAsia="Times New Roman" w:cs="Times New Roman"/>
          <w:b/>
          <w:bCs/>
          <w:iCs/>
          <w:noProof/>
        </w:rPr>
      </w:pPr>
    </w:p>
    <w:p w:rsidR="003F64E1" w:rsidRDefault="003F64E1" w:rsidP="003F64E1">
      <w:pPr>
        <w:rPr>
          <w:rFonts w:eastAsia="Times New Roman" w:cs="Times New Roman"/>
          <w:b/>
          <w:bCs/>
          <w:i/>
          <w:iCs/>
          <w:noProof/>
        </w:rPr>
      </w:pPr>
    </w:p>
    <w:p w:rsidR="0045269D" w:rsidRDefault="0045269D" w:rsidP="003F64E1">
      <w:pPr>
        <w:rPr>
          <w:rFonts w:eastAsia="Times New Roman" w:cs="Times New Roman"/>
          <w:b/>
          <w:bCs/>
          <w:i/>
          <w:iCs/>
          <w:noProof/>
        </w:rPr>
      </w:pPr>
    </w:p>
    <w:p w:rsidR="0045269D" w:rsidRPr="0045269D" w:rsidRDefault="0045269D" w:rsidP="003F64E1">
      <w:pPr>
        <w:rPr>
          <w:rFonts w:eastAsia="Times New Roman" w:cs="Times New Roman"/>
          <w:b/>
          <w:bCs/>
          <w:i/>
          <w:iCs/>
          <w:noProof/>
        </w:rPr>
      </w:pPr>
    </w:p>
    <w:p w:rsidR="004667A2" w:rsidRDefault="003F64E1" w:rsidP="003F64E1">
      <w:pPr>
        <w:keepNext/>
        <w:keepLines/>
        <w:framePr w:wrap="notBeside" w:vAnchor="text" w:hAnchor="text" w:y="1"/>
        <w:spacing w:before="240"/>
        <w:outlineLvl w:val="1"/>
        <w:rPr>
          <w:rFonts w:eastAsia="Times New Roman" w:cs="Times New Roman"/>
          <w:b/>
          <w:iCs/>
          <w:noProof/>
          <w:sz w:val="22"/>
          <w:szCs w:val="26"/>
        </w:rPr>
      </w:pPr>
      <w:r w:rsidRPr="003F64E1">
        <w:rPr>
          <w:rFonts w:eastAsia="Times New Roman" w:cs="Times New Roman"/>
          <w:b/>
          <w:iCs/>
          <w:noProof/>
          <w:sz w:val="22"/>
          <w:szCs w:val="26"/>
        </w:rPr>
        <w:lastRenderedPageBreak/>
        <w:br w:type="page"/>
      </w:r>
      <w:bookmarkStart w:id="143" w:name="_Toc373326537"/>
    </w:p>
    <w:p w:rsidR="003F64E1" w:rsidRPr="003F64E1" w:rsidRDefault="003F64E1" w:rsidP="003F64E1">
      <w:pPr>
        <w:keepNext/>
        <w:keepLines/>
        <w:framePr w:wrap="notBeside" w:vAnchor="text" w:hAnchor="text" w:y="1"/>
        <w:spacing w:before="240"/>
        <w:outlineLvl w:val="1"/>
        <w:rPr>
          <w:rFonts w:eastAsia="Times New Roman" w:cs="Times New Roman"/>
          <w:b/>
          <w:bCs/>
          <w:noProof/>
          <w:sz w:val="22"/>
          <w:szCs w:val="26"/>
        </w:rPr>
      </w:pPr>
      <w:bookmarkStart w:id="144" w:name="_Toc395779125"/>
      <w:r w:rsidRPr="003F64E1">
        <w:rPr>
          <w:rFonts w:eastAsia="Times New Roman" w:cs="Times New Roman"/>
          <w:b/>
          <w:noProof/>
          <w:sz w:val="22"/>
          <w:szCs w:val="26"/>
        </w:rPr>
        <w:t>Образац 2</w:t>
      </w:r>
      <w:bookmarkEnd w:id="143"/>
      <w:bookmarkEnd w:id="144"/>
      <w:r w:rsidRPr="003F64E1">
        <w:rPr>
          <w:rFonts w:eastAsia="Times New Roman" w:cs="Times New Roman"/>
          <w:b/>
          <w:noProof/>
          <w:sz w:val="22"/>
          <w:szCs w:val="26"/>
        </w:rPr>
        <w:t xml:space="preserve"> </w:t>
      </w:r>
    </w:p>
    <w:p w:rsidR="003F64E1" w:rsidRPr="003F64E1" w:rsidRDefault="003F64E1" w:rsidP="003F64E1">
      <w:pPr>
        <w:tabs>
          <w:tab w:val="left" w:pos="7140"/>
        </w:tabs>
        <w:jc w:val="center"/>
        <w:rPr>
          <w:rFonts w:eastAsia="Times New Roman" w:cs="Times New Roman"/>
          <w:b/>
          <w:noProof/>
          <w:sz w:val="28"/>
          <w:szCs w:val="28"/>
        </w:rPr>
      </w:pPr>
    </w:p>
    <w:p w:rsidR="003F64E1" w:rsidRDefault="003F64E1" w:rsidP="008030F4">
      <w:pPr>
        <w:tabs>
          <w:tab w:val="left" w:pos="7140"/>
        </w:tabs>
        <w:jc w:val="center"/>
        <w:rPr>
          <w:rFonts w:eastAsia="Times New Roman" w:cs="Times New Roman"/>
          <w:b/>
          <w:bCs/>
          <w:iCs/>
          <w:noProof/>
          <w:sz w:val="28"/>
          <w:szCs w:val="28"/>
          <w:lang w:val="ru-RU"/>
        </w:rPr>
      </w:pPr>
      <w:r w:rsidRPr="003F64E1">
        <w:rPr>
          <w:rFonts w:eastAsia="Times New Roman" w:cs="Times New Roman"/>
          <w:b/>
          <w:noProof/>
          <w:sz w:val="28"/>
          <w:szCs w:val="28"/>
        </w:rPr>
        <w:t xml:space="preserve">Подаци о подизвођачу или </w:t>
      </w:r>
      <w:r w:rsidRPr="003F64E1">
        <w:rPr>
          <w:rFonts w:eastAsia="Times New Roman" w:cs="Times New Roman"/>
          <w:b/>
          <w:bCs/>
          <w:iCs/>
          <w:noProof/>
          <w:sz w:val="28"/>
          <w:szCs w:val="28"/>
          <w:lang w:val="ru-RU"/>
        </w:rPr>
        <w:t>учеснику у заједничкој понуди</w:t>
      </w:r>
    </w:p>
    <w:p w:rsidR="0045269D" w:rsidRPr="008030F4" w:rsidRDefault="0045269D" w:rsidP="008030F4">
      <w:pPr>
        <w:tabs>
          <w:tab w:val="left" w:pos="7140"/>
        </w:tabs>
        <w:jc w:val="center"/>
        <w:rPr>
          <w:rFonts w:eastAsia="Times New Roman" w:cs="Times New Roman"/>
          <w:b/>
          <w:bCs/>
          <w:iCs/>
          <w:noProof/>
          <w:sz w:val="28"/>
          <w:szCs w:val="28"/>
          <w:lang w:val="ru-RU"/>
        </w:rPr>
      </w:pPr>
    </w:p>
    <w:tbl>
      <w:tblPr>
        <w:tblW w:w="9558" w:type="dxa"/>
        <w:tblInd w:w="250" w:type="dxa"/>
        <w:tblLook w:val="0000" w:firstRow="0" w:lastRow="0" w:firstColumn="0" w:lastColumn="0" w:noHBand="0" w:noVBand="0"/>
      </w:tblPr>
      <w:tblGrid>
        <w:gridCol w:w="4253"/>
        <w:gridCol w:w="5305"/>
      </w:tblGrid>
      <w:tr w:rsidR="003F64E1" w:rsidRPr="003F64E1" w:rsidTr="003376BD">
        <w:trPr>
          <w:trHeight w:val="343"/>
        </w:trPr>
        <w:tc>
          <w:tcPr>
            <w:tcW w:w="9558" w:type="dxa"/>
            <w:gridSpan w:val="2"/>
            <w:tcBorders>
              <w:top w:val="single" w:sz="8" w:space="0" w:color="auto"/>
              <w:left w:val="single" w:sz="8" w:space="0" w:color="auto"/>
              <w:bottom w:val="single" w:sz="4" w:space="0" w:color="auto"/>
              <w:right w:val="single" w:sz="8" w:space="0" w:color="000000"/>
            </w:tcBorders>
          </w:tcPr>
          <w:p w:rsidR="003F64E1" w:rsidRPr="003F64E1" w:rsidRDefault="0045269D" w:rsidP="003F64E1">
            <w:pPr>
              <w:rPr>
                <w:rFonts w:eastAsia="Times New Roman" w:cs="Times New Roman"/>
                <w:noProof/>
                <w:sz w:val="24"/>
              </w:rPr>
            </w:pPr>
            <w:r>
              <w:rPr>
                <w:rFonts w:eastAsia="Times New Roman" w:cs="Times New Roman"/>
                <w:noProof/>
                <w:sz w:val="24"/>
              </w:rPr>
              <w:t xml:space="preserve">ПРЕДМЕТ </w:t>
            </w:r>
            <w:r w:rsidR="003F64E1" w:rsidRPr="003F64E1">
              <w:rPr>
                <w:rFonts w:eastAsia="Times New Roman" w:cs="Times New Roman"/>
                <w:noProof/>
                <w:sz w:val="24"/>
              </w:rPr>
              <w:t xml:space="preserve"> НАБАВКЕ: </w:t>
            </w:r>
            <w:r w:rsidRPr="0045269D">
              <w:rPr>
                <w:rFonts w:eastAsia="Times New Roman" w:cs="Times New Roman"/>
                <w:noProof/>
                <w:sz w:val="24"/>
              </w:rPr>
              <w:t>НАБАВКА УСЛУГЕ</w:t>
            </w:r>
            <w:r w:rsidR="002726A4">
              <w:rPr>
                <w:rFonts w:eastAsia="Times New Roman" w:cs="Times New Roman"/>
                <w:noProof/>
                <w:sz w:val="24"/>
                <w:lang w:val="sr-Cyrl-RS"/>
              </w:rPr>
              <w:t xml:space="preserve"> ВРШЕЊА</w:t>
            </w:r>
            <w:r w:rsidRPr="0045269D">
              <w:rPr>
                <w:rFonts w:eastAsia="Times New Roman" w:cs="Times New Roman"/>
                <w:noProof/>
                <w:sz w:val="24"/>
              </w:rPr>
              <w:t xml:space="preserve"> СТРУЧН</w:t>
            </w:r>
            <w:r w:rsidR="002726A4">
              <w:rPr>
                <w:rFonts w:eastAsia="Times New Roman" w:cs="Times New Roman"/>
                <w:noProof/>
                <w:sz w:val="24"/>
              </w:rPr>
              <w:t>ОГ НАДЗОРА НА ИЗВОЂЕЊУ РАДОВА ИЗГРАДЊ</w:t>
            </w:r>
            <w:r w:rsidR="002726A4">
              <w:rPr>
                <w:rFonts w:eastAsia="Times New Roman" w:cs="Times New Roman"/>
                <w:noProof/>
                <w:sz w:val="24"/>
                <w:lang w:val="sr-Cyrl-RS"/>
              </w:rPr>
              <w:t>Е</w:t>
            </w:r>
            <w:r w:rsidRPr="0045269D">
              <w:rPr>
                <w:rFonts w:eastAsia="Times New Roman" w:cs="Times New Roman"/>
                <w:noProof/>
                <w:sz w:val="24"/>
              </w:rPr>
              <w:t xml:space="preserve"> ОБЈЕКТА – СТАНОВИ ЗА МЛАДЕ ИСТРАЖИВАЧЕ</w:t>
            </w:r>
            <w:r w:rsidR="0052137A">
              <w:t xml:space="preserve"> </w:t>
            </w:r>
            <w:r w:rsidR="0052137A" w:rsidRPr="0052137A">
              <w:rPr>
                <w:rFonts w:eastAsia="Times New Roman" w:cs="Times New Roman"/>
                <w:noProof/>
                <w:sz w:val="24"/>
              </w:rPr>
              <w:t>УНИВЕРЗИТЕТА</w:t>
            </w:r>
            <w:r w:rsidRPr="0045269D">
              <w:rPr>
                <w:rFonts w:eastAsia="Times New Roman" w:cs="Times New Roman"/>
                <w:noProof/>
                <w:sz w:val="24"/>
              </w:rPr>
              <w:t xml:space="preserve"> У КРАГУЈЕВЦУ, ОП-СКГ </w:t>
            </w:r>
            <w:r w:rsidR="001D56A2">
              <w:rPr>
                <w:rFonts w:eastAsia="Times New Roman" w:cs="Times New Roman"/>
                <w:noProof/>
                <w:sz w:val="24"/>
                <w:lang w:val="sr-Cyrl-RS"/>
              </w:rPr>
              <w:t>0</w:t>
            </w:r>
            <w:r w:rsidRPr="0045269D">
              <w:rPr>
                <w:rFonts w:eastAsia="Times New Roman" w:cs="Times New Roman"/>
                <w:noProof/>
                <w:sz w:val="24"/>
              </w:rPr>
              <w:t>1/2014.</w:t>
            </w:r>
          </w:p>
        </w:tc>
      </w:tr>
      <w:tr w:rsidR="003F64E1" w:rsidRPr="003F64E1" w:rsidTr="003F64E1">
        <w:trPr>
          <w:trHeight w:val="630"/>
        </w:trPr>
        <w:tc>
          <w:tcPr>
            <w:tcW w:w="9558" w:type="dxa"/>
            <w:gridSpan w:val="2"/>
            <w:tcBorders>
              <w:top w:val="single" w:sz="4" w:space="0" w:color="auto"/>
              <w:left w:val="single" w:sz="8" w:space="0" w:color="auto"/>
              <w:bottom w:val="single" w:sz="4" w:space="0" w:color="auto"/>
              <w:right w:val="single" w:sz="8" w:space="0" w:color="000000"/>
            </w:tcBorders>
            <w:noWrap/>
            <w:vAlign w:val="center"/>
          </w:tcPr>
          <w:p w:rsidR="003F64E1" w:rsidRPr="003F64E1" w:rsidRDefault="003F64E1" w:rsidP="003F64E1">
            <w:pPr>
              <w:jc w:val="center"/>
              <w:rPr>
                <w:rFonts w:eastAsia="Times New Roman" w:cs="Times New Roman"/>
                <w:b/>
                <w:bCs/>
                <w:noProof/>
                <w:sz w:val="24"/>
              </w:rPr>
            </w:pPr>
            <w:r w:rsidRPr="003F64E1">
              <w:rPr>
                <w:rFonts w:eastAsia="Times New Roman" w:cs="Times New Roman"/>
                <w:b/>
                <w:bCs/>
                <w:noProof/>
                <w:sz w:val="24"/>
              </w:rPr>
              <w:t>ПОДАЦИ О:</w:t>
            </w:r>
          </w:p>
          <w:p w:rsidR="003F64E1" w:rsidRPr="003F64E1" w:rsidRDefault="003F64E1" w:rsidP="009345A5">
            <w:pPr>
              <w:numPr>
                <w:ilvl w:val="0"/>
                <w:numId w:val="14"/>
              </w:numPr>
              <w:ind w:hanging="403"/>
              <w:jc w:val="center"/>
              <w:rPr>
                <w:rFonts w:eastAsia="Times New Roman" w:cs="Times New Roman"/>
                <w:b/>
                <w:bCs/>
                <w:noProof/>
                <w:sz w:val="24"/>
              </w:rPr>
            </w:pPr>
            <w:r w:rsidRPr="003F64E1">
              <w:rPr>
                <w:rFonts w:eastAsia="Times New Roman" w:cs="Times New Roman"/>
                <w:b/>
                <w:bCs/>
                <w:noProof/>
                <w:sz w:val="24"/>
              </w:rPr>
              <w:t xml:space="preserve"> ПОДИЗВОЂАЧУ </w:t>
            </w:r>
          </w:p>
          <w:p w:rsidR="003F64E1" w:rsidRPr="003F64E1" w:rsidRDefault="003F64E1" w:rsidP="003F64E1">
            <w:pPr>
              <w:jc w:val="center"/>
              <w:rPr>
                <w:rFonts w:eastAsia="Times New Roman" w:cs="Times New Roman"/>
                <w:b/>
                <w:bCs/>
                <w:noProof/>
                <w:sz w:val="24"/>
              </w:rPr>
            </w:pPr>
            <w:r w:rsidRPr="003F64E1">
              <w:rPr>
                <w:rFonts w:eastAsia="Times New Roman" w:cs="Times New Roman"/>
                <w:b/>
                <w:bCs/>
                <w:noProof/>
                <w:sz w:val="24"/>
              </w:rPr>
              <w:t>или</w:t>
            </w:r>
          </w:p>
          <w:p w:rsidR="003F64E1" w:rsidRPr="003F64E1" w:rsidRDefault="003F64E1" w:rsidP="00D97995">
            <w:pPr>
              <w:numPr>
                <w:ilvl w:val="0"/>
                <w:numId w:val="14"/>
              </w:numPr>
              <w:jc w:val="center"/>
              <w:rPr>
                <w:rFonts w:eastAsia="Times New Roman" w:cs="Times New Roman"/>
                <w:b/>
                <w:bCs/>
                <w:noProof/>
                <w:sz w:val="24"/>
              </w:rPr>
            </w:pPr>
            <w:r w:rsidRPr="003F64E1">
              <w:rPr>
                <w:rFonts w:eastAsia="Times New Roman" w:cs="Times New Roman"/>
                <w:b/>
                <w:bCs/>
                <w:iCs/>
                <w:noProof/>
                <w:sz w:val="24"/>
                <w:lang w:val="ru-RU"/>
              </w:rPr>
              <w:t>УЧЕСНИКУ У ЗАЈЕДНИЧКОЈ ПОНУДИ</w:t>
            </w:r>
          </w:p>
          <w:p w:rsidR="003F64E1" w:rsidRPr="003F64E1" w:rsidRDefault="003F64E1" w:rsidP="003F64E1">
            <w:pPr>
              <w:jc w:val="center"/>
              <w:rPr>
                <w:rFonts w:eastAsia="Times New Roman" w:cs="Times New Roman"/>
                <w:bCs/>
                <w:noProof/>
                <w:sz w:val="24"/>
              </w:rPr>
            </w:pPr>
            <w:r w:rsidRPr="003F64E1">
              <w:rPr>
                <w:rFonts w:eastAsia="Times New Roman" w:cs="Times New Roman"/>
                <w:bCs/>
                <w:noProof/>
                <w:sz w:val="24"/>
              </w:rPr>
              <w:t>(заокружити релевантно)</w:t>
            </w:r>
          </w:p>
        </w:tc>
      </w:tr>
      <w:tr w:rsidR="003F64E1" w:rsidRPr="003F64E1" w:rsidTr="003F64E1">
        <w:trPr>
          <w:trHeight w:val="404"/>
        </w:trPr>
        <w:tc>
          <w:tcPr>
            <w:tcW w:w="4253" w:type="dxa"/>
            <w:tcBorders>
              <w:top w:val="nil"/>
              <w:left w:val="single" w:sz="8" w:space="0" w:color="auto"/>
              <w:bottom w:val="single" w:sz="4" w:space="0" w:color="auto"/>
              <w:right w:val="single" w:sz="4" w:space="0" w:color="auto"/>
            </w:tcBorders>
            <w:noWrap/>
            <w:vAlign w:val="center"/>
          </w:tcPr>
          <w:p w:rsidR="003F64E1" w:rsidRPr="003F64E1" w:rsidRDefault="003F64E1" w:rsidP="003F64E1">
            <w:pPr>
              <w:ind w:left="34"/>
              <w:rPr>
                <w:rFonts w:eastAsia="Times New Roman" w:cs="Times New Roman"/>
                <w:noProof/>
                <w:sz w:val="24"/>
              </w:rPr>
            </w:pPr>
            <w:r w:rsidRPr="003F64E1">
              <w:rPr>
                <w:rFonts w:eastAsia="Times New Roman" w:cs="Times New Roman"/>
                <w:noProof/>
                <w:sz w:val="24"/>
              </w:rPr>
              <w:t xml:space="preserve">Назив </w:t>
            </w:r>
          </w:p>
        </w:tc>
        <w:tc>
          <w:tcPr>
            <w:tcW w:w="5305" w:type="dxa"/>
            <w:tcBorders>
              <w:top w:val="nil"/>
              <w:left w:val="nil"/>
              <w:bottom w:val="single" w:sz="4" w:space="0" w:color="auto"/>
              <w:right w:val="single" w:sz="8"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w:t>
            </w:r>
          </w:p>
        </w:tc>
      </w:tr>
      <w:tr w:rsidR="003F64E1" w:rsidRPr="003F64E1" w:rsidTr="003F64E1">
        <w:trPr>
          <w:trHeight w:val="404"/>
        </w:trPr>
        <w:tc>
          <w:tcPr>
            <w:tcW w:w="4253" w:type="dxa"/>
            <w:tcBorders>
              <w:top w:val="nil"/>
              <w:left w:val="single" w:sz="8" w:space="0" w:color="auto"/>
              <w:bottom w:val="single" w:sz="4" w:space="0" w:color="auto"/>
              <w:right w:val="single" w:sz="4" w:space="0" w:color="auto"/>
            </w:tcBorders>
            <w:noWrap/>
            <w:vAlign w:val="center"/>
          </w:tcPr>
          <w:p w:rsidR="003F64E1" w:rsidRPr="003F64E1" w:rsidRDefault="003F64E1" w:rsidP="003F64E1">
            <w:pPr>
              <w:ind w:left="34"/>
              <w:rPr>
                <w:rFonts w:eastAsia="Times New Roman" w:cs="Times New Roman"/>
                <w:noProof/>
                <w:sz w:val="24"/>
              </w:rPr>
            </w:pPr>
            <w:r w:rsidRPr="003F64E1">
              <w:rPr>
                <w:rFonts w:eastAsia="Times New Roman" w:cs="Times New Roman"/>
                <w:noProof/>
                <w:sz w:val="24"/>
              </w:rPr>
              <w:t xml:space="preserve">Седиште </w:t>
            </w:r>
          </w:p>
        </w:tc>
        <w:tc>
          <w:tcPr>
            <w:tcW w:w="5305" w:type="dxa"/>
            <w:tcBorders>
              <w:top w:val="nil"/>
              <w:left w:val="nil"/>
              <w:bottom w:val="single" w:sz="4" w:space="0" w:color="auto"/>
              <w:right w:val="single" w:sz="8"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w:t>
            </w:r>
          </w:p>
        </w:tc>
      </w:tr>
      <w:tr w:rsidR="003F64E1" w:rsidRPr="003F64E1" w:rsidTr="003F64E1">
        <w:trPr>
          <w:trHeight w:val="404"/>
        </w:trPr>
        <w:tc>
          <w:tcPr>
            <w:tcW w:w="4253" w:type="dxa"/>
            <w:tcBorders>
              <w:top w:val="nil"/>
              <w:left w:val="single" w:sz="8" w:space="0" w:color="auto"/>
              <w:bottom w:val="single" w:sz="4" w:space="0" w:color="auto"/>
              <w:right w:val="single" w:sz="4" w:space="0" w:color="auto"/>
            </w:tcBorders>
            <w:noWrap/>
            <w:vAlign w:val="center"/>
          </w:tcPr>
          <w:p w:rsidR="003F64E1" w:rsidRPr="003F64E1" w:rsidRDefault="003F64E1" w:rsidP="003F64E1">
            <w:pPr>
              <w:ind w:left="34"/>
              <w:rPr>
                <w:rFonts w:eastAsia="Times New Roman" w:cs="Times New Roman"/>
                <w:noProof/>
                <w:sz w:val="24"/>
              </w:rPr>
            </w:pPr>
            <w:r w:rsidRPr="003F64E1">
              <w:rPr>
                <w:rFonts w:eastAsia="Times New Roman" w:cs="Times New Roman"/>
                <w:noProof/>
                <w:sz w:val="24"/>
              </w:rPr>
              <w:t>Особа за контакт</w:t>
            </w:r>
          </w:p>
        </w:tc>
        <w:tc>
          <w:tcPr>
            <w:tcW w:w="5305" w:type="dxa"/>
            <w:tcBorders>
              <w:top w:val="nil"/>
              <w:left w:val="nil"/>
              <w:bottom w:val="single" w:sz="4" w:space="0" w:color="auto"/>
              <w:right w:val="single" w:sz="8"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w:t>
            </w:r>
          </w:p>
        </w:tc>
      </w:tr>
      <w:tr w:rsidR="003F64E1" w:rsidRPr="003F64E1" w:rsidTr="003F64E1">
        <w:trPr>
          <w:trHeight w:val="404"/>
        </w:trPr>
        <w:tc>
          <w:tcPr>
            <w:tcW w:w="4253" w:type="dxa"/>
            <w:tcBorders>
              <w:top w:val="nil"/>
              <w:left w:val="single" w:sz="8" w:space="0" w:color="auto"/>
              <w:bottom w:val="single" w:sz="4" w:space="0" w:color="auto"/>
              <w:right w:val="single" w:sz="4" w:space="0" w:color="auto"/>
            </w:tcBorders>
            <w:noWrap/>
            <w:vAlign w:val="center"/>
          </w:tcPr>
          <w:p w:rsidR="003F64E1" w:rsidRPr="003F64E1" w:rsidRDefault="003F64E1" w:rsidP="003F64E1">
            <w:pPr>
              <w:ind w:left="34"/>
              <w:rPr>
                <w:rFonts w:eastAsia="Times New Roman" w:cs="Times New Roman"/>
                <w:noProof/>
                <w:sz w:val="24"/>
              </w:rPr>
            </w:pPr>
            <w:r w:rsidRPr="003F64E1">
              <w:rPr>
                <w:rFonts w:eastAsia="Times New Roman" w:cs="Times New Roman"/>
                <w:noProof/>
                <w:sz w:val="24"/>
              </w:rPr>
              <w:t>Телефон</w:t>
            </w:r>
          </w:p>
        </w:tc>
        <w:tc>
          <w:tcPr>
            <w:tcW w:w="5305" w:type="dxa"/>
            <w:tcBorders>
              <w:top w:val="nil"/>
              <w:left w:val="nil"/>
              <w:bottom w:val="single" w:sz="4" w:space="0" w:color="auto"/>
              <w:right w:val="single" w:sz="8"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w:t>
            </w:r>
          </w:p>
        </w:tc>
      </w:tr>
      <w:tr w:rsidR="003F64E1" w:rsidRPr="003F64E1" w:rsidTr="003F64E1">
        <w:trPr>
          <w:trHeight w:val="404"/>
        </w:trPr>
        <w:tc>
          <w:tcPr>
            <w:tcW w:w="4253" w:type="dxa"/>
            <w:tcBorders>
              <w:top w:val="nil"/>
              <w:left w:val="single" w:sz="8" w:space="0" w:color="auto"/>
              <w:bottom w:val="single" w:sz="4" w:space="0" w:color="auto"/>
              <w:right w:val="single" w:sz="4" w:space="0" w:color="auto"/>
            </w:tcBorders>
            <w:noWrap/>
            <w:vAlign w:val="center"/>
          </w:tcPr>
          <w:p w:rsidR="003F64E1" w:rsidRPr="003F64E1" w:rsidRDefault="003F64E1" w:rsidP="003F64E1">
            <w:pPr>
              <w:ind w:left="34"/>
              <w:rPr>
                <w:rFonts w:eastAsia="Times New Roman" w:cs="Times New Roman"/>
                <w:noProof/>
                <w:sz w:val="24"/>
              </w:rPr>
            </w:pPr>
            <w:r w:rsidRPr="003F64E1">
              <w:rPr>
                <w:rFonts w:eastAsia="Times New Roman" w:cs="Times New Roman"/>
                <w:noProof/>
                <w:sz w:val="24"/>
              </w:rPr>
              <w:t>Телефакс</w:t>
            </w:r>
          </w:p>
        </w:tc>
        <w:tc>
          <w:tcPr>
            <w:tcW w:w="5305" w:type="dxa"/>
            <w:tcBorders>
              <w:top w:val="nil"/>
              <w:left w:val="nil"/>
              <w:bottom w:val="single" w:sz="4" w:space="0" w:color="auto"/>
              <w:right w:val="single" w:sz="8"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w:t>
            </w:r>
          </w:p>
        </w:tc>
      </w:tr>
      <w:tr w:rsidR="003F64E1" w:rsidRPr="003F64E1" w:rsidTr="003F64E1">
        <w:trPr>
          <w:trHeight w:val="404"/>
        </w:trPr>
        <w:tc>
          <w:tcPr>
            <w:tcW w:w="4253" w:type="dxa"/>
            <w:tcBorders>
              <w:top w:val="nil"/>
              <w:left w:val="single" w:sz="8" w:space="0" w:color="auto"/>
              <w:bottom w:val="single" w:sz="4" w:space="0" w:color="auto"/>
              <w:right w:val="single" w:sz="4" w:space="0" w:color="auto"/>
            </w:tcBorders>
            <w:noWrap/>
            <w:vAlign w:val="center"/>
          </w:tcPr>
          <w:p w:rsidR="003F64E1" w:rsidRPr="003F64E1" w:rsidRDefault="003F64E1" w:rsidP="003F64E1">
            <w:pPr>
              <w:ind w:left="34"/>
              <w:rPr>
                <w:rFonts w:eastAsia="Times New Roman" w:cs="Times New Roman"/>
                <w:noProof/>
                <w:sz w:val="24"/>
              </w:rPr>
            </w:pPr>
            <w:r w:rsidRPr="003F64E1">
              <w:rPr>
                <w:rFonts w:eastAsia="Times New Roman" w:cs="Times New Roman"/>
                <w:noProof/>
                <w:sz w:val="24"/>
              </w:rPr>
              <w:t>Електронска пошта</w:t>
            </w:r>
          </w:p>
        </w:tc>
        <w:tc>
          <w:tcPr>
            <w:tcW w:w="5305" w:type="dxa"/>
            <w:tcBorders>
              <w:top w:val="nil"/>
              <w:left w:val="nil"/>
              <w:bottom w:val="single" w:sz="4" w:space="0" w:color="auto"/>
              <w:right w:val="single" w:sz="8"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w:t>
            </w:r>
          </w:p>
        </w:tc>
      </w:tr>
      <w:tr w:rsidR="003F64E1" w:rsidRPr="003F64E1" w:rsidTr="003F64E1">
        <w:trPr>
          <w:trHeight w:val="404"/>
        </w:trPr>
        <w:tc>
          <w:tcPr>
            <w:tcW w:w="4253" w:type="dxa"/>
            <w:tcBorders>
              <w:top w:val="nil"/>
              <w:left w:val="single" w:sz="8" w:space="0" w:color="auto"/>
              <w:bottom w:val="single" w:sz="4" w:space="0" w:color="auto"/>
              <w:right w:val="single" w:sz="4" w:space="0" w:color="auto"/>
            </w:tcBorders>
            <w:noWrap/>
            <w:vAlign w:val="center"/>
          </w:tcPr>
          <w:p w:rsidR="003F64E1" w:rsidRPr="003F64E1" w:rsidRDefault="003F64E1" w:rsidP="003F64E1">
            <w:pPr>
              <w:ind w:left="34"/>
              <w:rPr>
                <w:rFonts w:eastAsia="Times New Roman" w:cs="Times New Roman"/>
                <w:noProof/>
                <w:sz w:val="24"/>
              </w:rPr>
            </w:pPr>
            <w:r w:rsidRPr="003F64E1">
              <w:rPr>
                <w:rFonts w:eastAsia="Times New Roman" w:cs="Times New Roman"/>
                <w:noProof/>
                <w:sz w:val="24"/>
              </w:rPr>
              <w:t xml:space="preserve">Рачун </w:t>
            </w:r>
          </w:p>
        </w:tc>
        <w:tc>
          <w:tcPr>
            <w:tcW w:w="5305" w:type="dxa"/>
            <w:tcBorders>
              <w:top w:val="nil"/>
              <w:left w:val="nil"/>
              <w:bottom w:val="single" w:sz="4" w:space="0" w:color="auto"/>
              <w:right w:val="single" w:sz="8"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w:t>
            </w:r>
          </w:p>
        </w:tc>
      </w:tr>
      <w:tr w:rsidR="003F64E1" w:rsidRPr="003F64E1" w:rsidTr="003F64E1">
        <w:trPr>
          <w:trHeight w:val="404"/>
        </w:trPr>
        <w:tc>
          <w:tcPr>
            <w:tcW w:w="4253" w:type="dxa"/>
            <w:tcBorders>
              <w:top w:val="nil"/>
              <w:left w:val="single" w:sz="8" w:space="0" w:color="auto"/>
              <w:bottom w:val="single" w:sz="4" w:space="0" w:color="auto"/>
              <w:right w:val="single" w:sz="4" w:space="0" w:color="auto"/>
            </w:tcBorders>
            <w:noWrap/>
            <w:vAlign w:val="center"/>
          </w:tcPr>
          <w:p w:rsidR="003F64E1" w:rsidRPr="003F64E1" w:rsidRDefault="003F64E1" w:rsidP="003F64E1">
            <w:pPr>
              <w:ind w:left="34"/>
              <w:rPr>
                <w:rFonts w:eastAsia="Times New Roman" w:cs="Times New Roman"/>
                <w:noProof/>
                <w:sz w:val="24"/>
              </w:rPr>
            </w:pPr>
            <w:r w:rsidRPr="003F64E1">
              <w:rPr>
                <w:rFonts w:eastAsia="Times New Roman" w:cs="Times New Roman"/>
                <w:noProof/>
                <w:sz w:val="24"/>
              </w:rPr>
              <w:t xml:space="preserve">Матични број </w:t>
            </w:r>
          </w:p>
        </w:tc>
        <w:tc>
          <w:tcPr>
            <w:tcW w:w="5305" w:type="dxa"/>
            <w:tcBorders>
              <w:top w:val="nil"/>
              <w:left w:val="nil"/>
              <w:bottom w:val="single" w:sz="4" w:space="0" w:color="auto"/>
              <w:right w:val="single" w:sz="8"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w:t>
            </w:r>
          </w:p>
        </w:tc>
      </w:tr>
      <w:tr w:rsidR="003F64E1" w:rsidRPr="003F64E1" w:rsidTr="003F64E1">
        <w:trPr>
          <w:trHeight w:val="404"/>
        </w:trPr>
        <w:tc>
          <w:tcPr>
            <w:tcW w:w="4253" w:type="dxa"/>
            <w:tcBorders>
              <w:top w:val="nil"/>
              <w:left w:val="single" w:sz="8" w:space="0" w:color="auto"/>
              <w:bottom w:val="single" w:sz="4" w:space="0" w:color="auto"/>
              <w:right w:val="single" w:sz="4" w:space="0" w:color="auto"/>
            </w:tcBorders>
            <w:noWrap/>
            <w:vAlign w:val="center"/>
          </w:tcPr>
          <w:p w:rsidR="003F64E1" w:rsidRPr="003F64E1" w:rsidRDefault="003F64E1" w:rsidP="003F64E1">
            <w:pPr>
              <w:ind w:left="34"/>
              <w:rPr>
                <w:rFonts w:eastAsia="Times New Roman" w:cs="Times New Roman"/>
                <w:noProof/>
                <w:sz w:val="24"/>
              </w:rPr>
            </w:pPr>
            <w:r w:rsidRPr="003F64E1">
              <w:rPr>
                <w:rFonts w:eastAsia="Times New Roman" w:cs="Times New Roman"/>
                <w:noProof/>
                <w:sz w:val="24"/>
              </w:rPr>
              <w:t>ПИБ</w:t>
            </w:r>
          </w:p>
        </w:tc>
        <w:tc>
          <w:tcPr>
            <w:tcW w:w="5305" w:type="dxa"/>
            <w:tcBorders>
              <w:top w:val="nil"/>
              <w:left w:val="nil"/>
              <w:bottom w:val="single" w:sz="4" w:space="0" w:color="auto"/>
              <w:right w:val="single" w:sz="8" w:space="0" w:color="auto"/>
            </w:tcBorders>
            <w:noWrap/>
            <w:vAlign w:val="center"/>
          </w:tcPr>
          <w:p w:rsidR="003F64E1" w:rsidRPr="003F64E1" w:rsidRDefault="003F64E1" w:rsidP="003F64E1">
            <w:pPr>
              <w:rPr>
                <w:rFonts w:eastAsia="Times New Roman" w:cs="Times New Roman"/>
                <w:noProof/>
                <w:sz w:val="24"/>
              </w:rPr>
            </w:pPr>
            <w:r w:rsidRPr="003F64E1">
              <w:rPr>
                <w:rFonts w:eastAsia="Times New Roman" w:cs="Times New Roman"/>
                <w:noProof/>
                <w:sz w:val="24"/>
              </w:rPr>
              <w:t> </w:t>
            </w:r>
          </w:p>
        </w:tc>
      </w:tr>
      <w:tr w:rsidR="003F64E1" w:rsidRPr="003F64E1" w:rsidTr="008030F4">
        <w:trPr>
          <w:trHeight w:val="544"/>
        </w:trPr>
        <w:tc>
          <w:tcPr>
            <w:tcW w:w="4253" w:type="dxa"/>
            <w:tcBorders>
              <w:top w:val="single" w:sz="4" w:space="0" w:color="auto"/>
              <w:left w:val="single" w:sz="8" w:space="0" w:color="auto"/>
              <w:bottom w:val="nil"/>
              <w:right w:val="single" w:sz="4" w:space="0" w:color="auto"/>
            </w:tcBorders>
            <w:noWrap/>
          </w:tcPr>
          <w:p w:rsidR="003F64E1" w:rsidRPr="003F64E1" w:rsidRDefault="003F64E1" w:rsidP="003F64E1">
            <w:pPr>
              <w:rPr>
                <w:rFonts w:eastAsia="Times New Roman" w:cs="Times New Roman"/>
                <w:b/>
                <w:bCs/>
                <w:iCs/>
                <w:noProof/>
                <w:sz w:val="24"/>
                <w:lang w:val="ru-RU"/>
              </w:rPr>
            </w:pPr>
            <w:r w:rsidRPr="003F64E1">
              <w:rPr>
                <w:rFonts w:eastAsia="Times New Roman" w:cs="Times New Roman"/>
                <w:bCs/>
                <w:iCs/>
                <w:noProof/>
                <w:sz w:val="24"/>
                <w:lang w:val="ru-RU"/>
              </w:rPr>
              <w:t>Проценат укупне вредности набавке који ће извршити подизвођач:</w:t>
            </w:r>
          </w:p>
        </w:tc>
        <w:tc>
          <w:tcPr>
            <w:tcW w:w="5305" w:type="dxa"/>
            <w:tcBorders>
              <w:top w:val="single" w:sz="4" w:space="0" w:color="auto"/>
              <w:left w:val="single" w:sz="4" w:space="0" w:color="auto"/>
              <w:bottom w:val="nil"/>
              <w:right w:val="single" w:sz="8" w:space="0" w:color="000000"/>
            </w:tcBorders>
            <w:vAlign w:val="bottom"/>
          </w:tcPr>
          <w:p w:rsidR="003F64E1" w:rsidRPr="003F64E1" w:rsidRDefault="003F64E1" w:rsidP="003F64E1">
            <w:pPr>
              <w:ind w:left="660"/>
              <w:jc w:val="center"/>
              <w:rPr>
                <w:rFonts w:eastAsia="Times New Roman" w:cs="Times New Roman"/>
                <w:noProof/>
                <w:sz w:val="24"/>
              </w:rPr>
            </w:pPr>
          </w:p>
        </w:tc>
      </w:tr>
      <w:tr w:rsidR="003F64E1" w:rsidRPr="003F64E1" w:rsidTr="003376BD">
        <w:trPr>
          <w:trHeight w:val="627"/>
        </w:trPr>
        <w:tc>
          <w:tcPr>
            <w:tcW w:w="4253" w:type="dxa"/>
            <w:tcBorders>
              <w:top w:val="single" w:sz="4" w:space="0" w:color="auto"/>
              <w:left w:val="single" w:sz="8" w:space="0" w:color="auto"/>
              <w:bottom w:val="single" w:sz="4" w:space="0" w:color="auto"/>
              <w:right w:val="single" w:sz="4" w:space="0" w:color="auto"/>
            </w:tcBorders>
            <w:noWrap/>
          </w:tcPr>
          <w:p w:rsidR="003F64E1" w:rsidRPr="003F64E1" w:rsidRDefault="003F64E1" w:rsidP="003F64E1">
            <w:pPr>
              <w:rPr>
                <w:rFonts w:eastAsia="Times New Roman" w:cs="Times New Roman"/>
                <w:b/>
                <w:bCs/>
                <w:iCs/>
                <w:noProof/>
                <w:sz w:val="24"/>
                <w:lang w:val="ru-RU"/>
              </w:rPr>
            </w:pPr>
            <w:r w:rsidRPr="003F64E1">
              <w:rPr>
                <w:rFonts w:eastAsia="Times New Roman" w:cs="Times New Roman"/>
                <w:bCs/>
                <w:iCs/>
                <w:noProof/>
                <w:sz w:val="24"/>
                <w:lang w:val="ru-RU"/>
              </w:rPr>
              <w:t>Део предмета набавке који ће извршити подизвођач:</w:t>
            </w:r>
          </w:p>
        </w:tc>
        <w:tc>
          <w:tcPr>
            <w:tcW w:w="5305" w:type="dxa"/>
            <w:tcBorders>
              <w:top w:val="single" w:sz="4" w:space="0" w:color="auto"/>
              <w:left w:val="single" w:sz="4" w:space="0" w:color="auto"/>
              <w:bottom w:val="single" w:sz="4" w:space="0" w:color="auto"/>
              <w:right w:val="single" w:sz="8" w:space="0" w:color="000000"/>
            </w:tcBorders>
            <w:vAlign w:val="bottom"/>
          </w:tcPr>
          <w:p w:rsidR="003F64E1" w:rsidRPr="003F64E1" w:rsidRDefault="003F64E1" w:rsidP="003F64E1">
            <w:pPr>
              <w:ind w:left="660"/>
              <w:jc w:val="center"/>
              <w:rPr>
                <w:rFonts w:eastAsia="Times New Roman" w:cs="Times New Roman"/>
                <w:noProof/>
                <w:sz w:val="24"/>
              </w:rPr>
            </w:pPr>
          </w:p>
        </w:tc>
      </w:tr>
    </w:tbl>
    <w:p w:rsidR="003F64E1" w:rsidRPr="003F64E1" w:rsidRDefault="003F64E1" w:rsidP="003F64E1">
      <w:pPr>
        <w:tabs>
          <w:tab w:val="left" w:pos="405"/>
        </w:tabs>
        <w:rPr>
          <w:rFonts w:eastAsia="Times New Roman" w:cs="Times New Roman"/>
          <w:noProof/>
          <w:sz w:val="24"/>
        </w:rPr>
      </w:pPr>
    </w:p>
    <w:tbl>
      <w:tblPr>
        <w:tblW w:w="0" w:type="auto"/>
        <w:jc w:val="center"/>
        <w:tblLayout w:type="fixed"/>
        <w:tblLook w:val="0000" w:firstRow="0" w:lastRow="0" w:firstColumn="0" w:lastColumn="0" w:noHBand="0" w:noVBand="0"/>
      </w:tblPr>
      <w:tblGrid>
        <w:gridCol w:w="3080"/>
        <w:gridCol w:w="3068"/>
        <w:gridCol w:w="3094"/>
      </w:tblGrid>
      <w:tr w:rsidR="003F64E1" w:rsidRPr="003F64E1" w:rsidTr="003F64E1">
        <w:trPr>
          <w:jc w:val="center"/>
        </w:trPr>
        <w:tc>
          <w:tcPr>
            <w:tcW w:w="3080" w:type="dxa"/>
            <w:shd w:val="clear" w:color="auto" w:fill="auto"/>
            <w:vAlign w:val="center"/>
          </w:tcPr>
          <w:p w:rsidR="003F64E1" w:rsidRPr="003F64E1" w:rsidRDefault="003F64E1" w:rsidP="003F64E1">
            <w:pPr>
              <w:suppressAutoHyphens/>
              <w:spacing w:after="120" w:line="100" w:lineRule="atLeast"/>
              <w:jc w:val="center"/>
              <w:rPr>
                <w:rFonts w:eastAsia="Arial Unicode MS" w:cs="Times New Roman"/>
                <w:noProof/>
                <w:color w:val="000000"/>
                <w:kern w:val="1"/>
                <w:sz w:val="24"/>
                <w:lang w:eastAsia="ar-SA"/>
              </w:rPr>
            </w:pPr>
            <w:r w:rsidRPr="003F64E1">
              <w:rPr>
                <w:rFonts w:eastAsia="Arial Unicode MS" w:cs="Times New Roman"/>
                <w:noProof/>
                <w:color w:val="000000"/>
                <w:kern w:val="1"/>
                <w:sz w:val="24"/>
                <w:lang w:eastAsia="ar-SA"/>
              </w:rPr>
              <w:t>Место:</w:t>
            </w:r>
          </w:p>
          <w:p w:rsidR="003F64E1" w:rsidRPr="003F64E1" w:rsidRDefault="003F64E1" w:rsidP="003F64E1">
            <w:pPr>
              <w:suppressAutoHyphens/>
              <w:spacing w:after="120" w:line="100" w:lineRule="atLeast"/>
              <w:jc w:val="center"/>
              <w:rPr>
                <w:rFonts w:eastAsia="Arial Unicode MS" w:cs="Times New Roman"/>
                <w:noProof/>
                <w:color w:val="000000"/>
                <w:kern w:val="1"/>
                <w:sz w:val="24"/>
                <w:lang w:eastAsia="ar-SA"/>
              </w:rPr>
            </w:pPr>
            <w:r w:rsidRPr="003F64E1">
              <w:rPr>
                <w:rFonts w:eastAsia="Arial Unicode MS" w:cs="Times New Roman"/>
                <w:noProof/>
                <w:color w:val="000000"/>
                <w:kern w:val="1"/>
                <w:sz w:val="24"/>
                <w:lang w:eastAsia="ar-SA"/>
              </w:rPr>
              <w:t>Датум:</w:t>
            </w:r>
          </w:p>
        </w:tc>
        <w:tc>
          <w:tcPr>
            <w:tcW w:w="3068" w:type="dxa"/>
            <w:shd w:val="clear" w:color="auto" w:fill="auto"/>
            <w:vAlign w:val="center"/>
          </w:tcPr>
          <w:p w:rsidR="003F64E1" w:rsidRPr="003F64E1" w:rsidRDefault="003F64E1" w:rsidP="003F64E1">
            <w:pPr>
              <w:suppressAutoHyphens/>
              <w:spacing w:after="120" w:line="100" w:lineRule="atLeast"/>
              <w:jc w:val="center"/>
              <w:rPr>
                <w:rFonts w:eastAsia="Arial Unicode MS" w:cs="Times New Roman"/>
                <w:noProof/>
                <w:color w:val="000000"/>
                <w:kern w:val="1"/>
                <w:sz w:val="24"/>
                <w:lang w:eastAsia="ar-SA"/>
              </w:rPr>
            </w:pPr>
            <w:r w:rsidRPr="003F64E1">
              <w:rPr>
                <w:rFonts w:eastAsia="Arial Unicode MS" w:cs="Times New Roman"/>
                <w:noProof/>
                <w:color w:val="000000"/>
                <w:kern w:val="1"/>
                <w:sz w:val="24"/>
                <w:lang w:eastAsia="ar-SA"/>
              </w:rPr>
              <w:t>М.П.</w:t>
            </w:r>
          </w:p>
        </w:tc>
        <w:tc>
          <w:tcPr>
            <w:tcW w:w="3094" w:type="dxa"/>
            <w:shd w:val="clear" w:color="auto" w:fill="auto"/>
            <w:vAlign w:val="center"/>
          </w:tcPr>
          <w:p w:rsidR="003F64E1" w:rsidRDefault="003F64E1" w:rsidP="003F64E1">
            <w:pPr>
              <w:suppressAutoHyphens/>
              <w:spacing w:after="120" w:line="100" w:lineRule="atLeast"/>
              <w:jc w:val="center"/>
              <w:rPr>
                <w:rFonts w:eastAsia="Arial Unicode MS" w:cs="Times New Roman"/>
                <w:noProof/>
                <w:color w:val="000000"/>
                <w:kern w:val="1"/>
                <w:sz w:val="24"/>
                <w:lang w:eastAsia="ar-SA"/>
              </w:rPr>
            </w:pPr>
            <w:r w:rsidRPr="003F64E1">
              <w:rPr>
                <w:rFonts w:eastAsia="Arial Unicode MS" w:cs="Times New Roman"/>
                <w:noProof/>
                <w:color w:val="000000"/>
                <w:kern w:val="1"/>
                <w:sz w:val="24"/>
                <w:lang w:eastAsia="ar-SA"/>
              </w:rPr>
              <w:t>Потпис овлашћеног лица</w:t>
            </w:r>
          </w:p>
          <w:p w:rsidR="00AB3376" w:rsidRPr="003F64E1" w:rsidRDefault="00AB3376" w:rsidP="003F64E1">
            <w:pPr>
              <w:suppressAutoHyphens/>
              <w:spacing w:after="120" w:line="100" w:lineRule="atLeast"/>
              <w:jc w:val="center"/>
              <w:rPr>
                <w:rFonts w:eastAsia="Arial Unicode MS" w:cs="Times New Roman"/>
                <w:noProof/>
                <w:color w:val="000000"/>
                <w:kern w:val="1"/>
                <w:sz w:val="24"/>
                <w:lang w:eastAsia="ar-SA"/>
              </w:rPr>
            </w:pPr>
            <w:r>
              <w:rPr>
                <w:rFonts w:eastAsia="Arial Unicode MS" w:cs="Times New Roman"/>
                <w:noProof/>
                <w:color w:val="000000"/>
                <w:kern w:val="1"/>
                <w:sz w:val="24"/>
                <w:lang w:eastAsia="ar-SA"/>
              </w:rPr>
              <w:t>понуђача</w:t>
            </w:r>
          </w:p>
        </w:tc>
      </w:tr>
      <w:tr w:rsidR="003F64E1" w:rsidRPr="003F64E1" w:rsidTr="003F64E1">
        <w:trPr>
          <w:jc w:val="center"/>
        </w:trPr>
        <w:tc>
          <w:tcPr>
            <w:tcW w:w="3080" w:type="dxa"/>
            <w:tcBorders>
              <w:bottom w:val="single" w:sz="4" w:space="0" w:color="000000"/>
            </w:tcBorders>
            <w:shd w:val="clear" w:color="auto" w:fill="auto"/>
          </w:tcPr>
          <w:p w:rsidR="003F64E1" w:rsidRPr="003F64E1" w:rsidRDefault="003F64E1" w:rsidP="003F64E1">
            <w:pPr>
              <w:suppressAutoHyphens/>
              <w:snapToGrid w:val="0"/>
              <w:spacing w:after="120" w:line="100" w:lineRule="atLeast"/>
              <w:rPr>
                <w:rFonts w:eastAsia="Arial Unicode MS" w:cs="Times New Roman"/>
                <w:noProof/>
                <w:color w:val="000000"/>
                <w:kern w:val="1"/>
                <w:sz w:val="24"/>
                <w:lang w:eastAsia="ar-SA"/>
              </w:rPr>
            </w:pPr>
          </w:p>
        </w:tc>
        <w:tc>
          <w:tcPr>
            <w:tcW w:w="3068" w:type="dxa"/>
            <w:shd w:val="clear" w:color="auto" w:fill="auto"/>
          </w:tcPr>
          <w:p w:rsidR="003F64E1" w:rsidRPr="003F64E1" w:rsidRDefault="003F64E1" w:rsidP="003F64E1">
            <w:pPr>
              <w:suppressAutoHyphens/>
              <w:snapToGrid w:val="0"/>
              <w:spacing w:after="120" w:line="100" w:lineRule="atLeast"/>
              <w:rPr>
                <w:rFonts w:eastAsia="Arial Unicode MS" w:cs="Times New Roman"/>
                <w:noProof/>
                <w:color w:val="000000"/>
                <w:kern w:val="1"/>
                <w:sz w:val="24"/>
                <w:lang w:eastAsia="ar-SA"/>
              </w:rPr>
            </w:pPr>
          </w:p>
        </w:tc>
        <w:tc>
          <w:tcPr>
            <w:tcW w:w="3094" w:type="dxa"/>
            <w:tcBorders>
              <w:bottom w:val="single" w:sz="4" w:space="0" w:color="000000"/>
            </w:tcBorders>
            <w:shd w:val="clear" w:color="auto" w:fill="auto"/>
          </w:tcPr>
          <w:p w:rsidR="003F64E1" w:rsidRPr="003F64E1" w:rsidRDefault="003F64E1" w:rsidP="003F64E1">
            <w:pPr>
              <w:suppressAutoHyphens/>
              <w:snapToGrid w:val="0"/>
              <w:spacing w:after="120" w:line="100" w:lineRule="atLeast"/>
              <w:rPr>
                <w:rFonts w:eastAsia="Arial Unicode MS" w:cs="Times New Roman"/>
                <w:noProof/>
                <w:color w:val="000000"/>
                <w:kern w:val="1"/>
                <w:sz w:val="24"/>
                <w:lang w:eastAsia="ar-SA"/>
              </w:rPr>
            </w:pPr>
          </w:p>
        </w:tc>
      </w:tr>
    </w:tbl>
    <w:p w:rsidR="003F64E1" w:rsidRPr="003F64E1" w:rsidRDefault="003F64E1" w:rsidP="003F64E1">
      <w:pPr>
        <w:tabs>
          <w:tab w:val="left" w:pos="405"/>
        </w:tabs>
        <w:rPr>
          <w:rFonts w:eastAsia="Times New Roman" w:cs="Times New Roman"/>
          <w:noProof/>
          <w:sz w:val="24"/>
        </w:rPr>
      </w:pPr>
    </w:p>
    <w:p w:rsidR="008030F4" w:rsidRDefault="008030F4" w:rsidP="003F64E1">
      <w:pPr>
        <w:spacing w:after="120"/>
        <w:ind w:right="23" w:hanging="11"/>
        <w:rPr>
          <w:rFonts w:eastAsia="Times New Roman" w:cs="Times New Roman"/>
          <w:b/>
          <w:bCs/>
          <w:iCs/>
          <w:noProof/>
          <w:spacing w:val="-1"/>
          <w:sz w:val="24"/>
        </w:rPr>
      </w:pPr>
    </w:p>
    <w:p w:rsidR="008030F4" w:rsidRDefault="008030F4" w:rsidP="003F64E1">
      <w:pPr>
        <w:spacing w:after="120"/>
        <w:ind w:right="23" w:hanging="11"/>
        <w:rPr>
          <w:rFonts w:eastAsia="Times New Roman" w:cs="Times New Roman"/>
          <w:b/>
          <w:bCs/>
          <w:iCs/>
          <w:noProof/>
          <w:spacing w:val="-1"/>
          <w:sz w:val="24"/>
        </w:rPr>
      </w:pPr>
    </w:p>
    <w:p w:rsidR="003F64E1" w:rsidRPr="00157BF4" w:rsidRDefault="003F64E1" w:rsidP="003F64E1">
      <w:pPr>
        <w:spacing w:after="120"/>
        <w:ind w:right="23" w:hanging="11"/>
        <w:rPr>
          <w:rFonts w:eastAsia="Times New Roman" w:cs="Times New Roman"/>
          <w:bCs/>
          <w:i/>
          <w:iCs/>
          <w:noProof/>
          <w:spacing w:val="-1"/>
          <w:sz w:val="24"/>
        </w:rPr>
      </w:pPr>
      <w:r w:rsidRPr="003F64E1">
        <w:rPr>
          <w:rFonts w:eastAsia="Times New Roman" w:cs="Times New Roman"/>
          <w:b/>
          <w:bCs/>
          <w:iCs/>
          <w:noProof/>
          <w:spacing w:val="-1"/>
          <w:sz w:val="24"/>
        </w:rPr>
        <w:t>Н</w:t>
      </w:r>
      <w:r w:rsidR="00157BF4">
        <w:rPr>
          <w:rFonts w:eastAsia="Times New Roman" w:cs="Times New Roman"/>
          <w:b/>
          <w:bCs/>
          <w:iCs/>
          <w:noProof/>
          <w:spacing w:val="-1"/>
          <w:sz w:val="24"/>
          <w:lang w:val="sr-Cyrl-RS"/>
        </w:rPr>
        <w:t>апомена</w:t>
      </w:r>
      <w:r w:rsidRPr="003F64E1">
        <w:rPr>
          <w:rFonts w:eastAsia="Times New Roman" w:cs="Times New Roman"/>
          <w:bCs/>
          <w:iCs/>
          <w:noProof/>
          <w:spacing w:val="-1"/>
          <w:sz w:val="24"/>
        </w:rPr>
        <w:t xml:space="preserve">: </w:t>
      </w:r>
      <w:r w:rsidRPr="00157BF4">
        <w:rPr>
          <w:rFonts w:eastAsia="Times New Roman" w:cs="Times New Roman"/>
          <w:bCs/>
          <w:i/>
          <w:iCs/>
          <w:noProof/>
          <w:spacing w:val="-1"/>
          <w:sz w:val="24"/>
        </w:rPr>
        <w:t>Попуњавају само они понуђачи који наступају са подизвођачем или у оквиру заједничке понуде. Уколико понуђач ангажује више подизвођача образац доставити за сваког подизвођача. У случају заједничке понуде, доставити попуњен образац за сваког учесника у заједничкој понуди, који потписује овлашћени представник учесника заједничке понуде.</w:t>
      </w:r>
    </w:p>
    <w:p w:rsidR="003F64E1" w:rsidRPr="003F64E1" w:rsidRDefault="003F64E1" w:rsidP="003F64E1">
      <w:pPr>
        <w:rPr>
          <w:rFonts w:eastAsia="Times New Roman" w:cs="Times New Roman"/>
          <w:noProof/>
        </w:rPr>
      </w:pPr>
      <w:r w:rsidRPr="003F64E1">
        <w:rPr>
          <w:rFonts w:eastAsia="Times New Roman" w:cs="Times New Roman"/>
          <w:noProof/>
          <w:sz w:val="24"/>
        </w:rPr>
        <w:br w:type="page"/>
      </w:r>
      <w:r w:rsidRPr="003F64E1">
        <w:rPr>
          <w:rFonts w:eastAsia="Times New Roman" w:cs="Times New Roman"/>
          <w:noProof/>
        </w:rPr>
        <w:lastRenderedPageBreak/>
        <w:t xml:space="preserve"> </w:t>
      </w:r>
    </w:p>
    <w:p w:rsidR="003F64E1" w:rsidRPr="003F64E1" w:rsidRDefault="003F64E1" w:rsidP="003F64E1">
      <w:pPr>
        <w:keepNext/>
        <w:keepLines/>
        <w:framePr w:wrap="notBeside" w:vAnchor="text" w:hAnchor="text" w:y="1"/>
        <w:spacing w:before="240"/>
        <w:ind w:left="576" w:hanging="576"/>
        <w:outlineLvl w:val="1"/>
        <w:rPr>
          <w:rFonts w:eastAsia="Times New Roman" w:cs="Times New Roman"/>
          <w:b/>
          <w:noProof/>
          <w:sz w:val="22"/>
          <w:szCs w:val="26"/>
        </w:rPr>
      </w:pPr>
      <w:bookmarkStart w:id="145" w:name="_Toc373326538"/>
      <w:bookmarkStart w:id="146" w:name="_Toc395779126"/>
      <w:r w:rsidRPr="003F64E1">
        <w:rPr>
          <w:rFonts w:eastAsia="Times New Roman" w:cs="Times New Roman"/>
          <w:b/>
          <w:noProof/>
          <w:sz w:val="22"/>
          <w:szCs w:val="26"/>
        </w:rPr>
        <w:t>Образац 3</w:t>
      </w:r>
      <w:bookmarkEnd w:id="145"/>
      <w:bookmarkEnd w:id="146"/>
      <w:r w:rsidRPr="003F64E1">
        <w:rPr>
          <w:rFonts w:eastAsia="Times New Roman" w:cs="Times New Roman"/>
          <w:b/>
          <w:noProof/>
          <w:sz w:val="22"/>
          <w:szCs w:val="26"/>
        </w:rPr>
        <w:t xml:space="preserve"> </w:t>
      </w:r>
    </w:p>
    <w:p w:rsidR="003F64E1" w:rsidRPr="003F64E1" w:rsidRDefault="003F64E1" w:rsidP="003F64E1">
      <w:pPr>
        <w:autoSpaceDE w:val="0"/>
        <w:autoSpaceDN w:val="0"/>
        <w:adjustRightInd w:val="0"/>
        <w:jc w:val="center"/>
        <w:rPr>
          <w:rFonts w:eastAsia="Times New Roman" w:cs="Times New Roman"/>
          <w:b/>
          <w:bCs/>
          <w:iCs/>
          <w:noProof/>
        </w:rPr>
      </w:pPr>
    </w:p>
    <w:p w:rsidR="003F64E1" w:rsidRPr="00601476" w:rsidRDefault="003F64E1" w:rsidP="003F64E1">
      <w:pPr>
        <w:autoSpaceDE w:val="0"/>
        <w:autoSpaceDN w:val="0"/>
        <w:adjustRightInd w:val="0"/>
        <w:jc w:val="center"/>
        <w:rPr>
          <w:rFonts w:eastAsia="Times New Roman" w:cs="Times New Roman"/>
          <w:b/>
          <w:bCs/>
          <w:iCs/>
          <w:noProof/>
          <w:sz w:val="28"/>
          <w:szCs w:val="28"/>
        </w:rPr>
      </w:pPr>
      <w:r w:rsidRPr="00601476">
        <w:rPr>
          <w:rFonts w:eastAsia="Times New Roman" w:cs="Times New Roman"/>
          <w:b/>
          <w:bCs/>
          <w:iCs/>
          <w:noProof/>
          <w:sz w:val="28"/>
          <w:szCs w:val="28"/>
        </w:rPr>
        <w:t>ИЗЈАВА ПОНУЂАЧА</w:t>
      </w:r>
    </w:p>
    <w:p w:rsidR="000C296F" w:rsidRPr="00601476" w:rsidRDefault="003F64E1" w:rsidP="000C296F">
      <w:pPr>
        <w:autoSpaceDE w:val="0"/>
        <w:autoSpaceDN w:val="0"/>
        <w:adjustRightInd w:val="0"/>
        <w:jc w:val="center"/>
        <w:rPr>
          <w:rFonts w:eastAsia="Times New Roman" w:cs="Times New Roman"/>
          <w:b/>
          <w:bCs/>
          <w:iCs/>
          <w:noProof/>
        </w:rPr>
      </w:pPr>
      <w:r w:rsidRPr="00601476">
        <w:rPr>
          <w:rFonts w:eastAsia="Times New Roman" w:cs="Times New Roman"/>
          <w:b/>
          <w:bCs/>
          <w:iCs/>
          <w:noProof/>
          <w:sz w:val="28"/>
          <w:szCs w:val="28"/>
        </w:rPr>
        <w:t xml:space="preserve">О ИСПУЊАВАЊУ УСЛОВА ИЗ ЧЛ. 75. </w:t>
      </w:r>
      <w:r w:rsidR="008030F4" w:rsidRPr="00601476">
        <w:rPr>
          <w:rFonts w:eastAsia="Times New Roman" w:cs="Times New Roman"/>
          <w:b/>
          <w:bCs/>
          <w:iCs/>
          <w:noProof/>
          <w:sz w:val="28"/>
          <w:szCs w:val="28"/>
        </w:rPr>
        <w:t>СТАВ</w:t>
      </w:r>
      <w:r w:rsidR="00722F6B" w:rsidRPr="00601476">
        <w:rPr>
          <w:rFonts w:eastAsia="Times New Roman" w:cs="Times New Roman"/>
          <w:b/>
          <w:bCs/>
          <w:iCs/>
          <w:noProof/>
          <w:sz w:val="28"/>
          <w:szCs w:val="28"/>
        </w:rPr>
        <w:t xml:space="preserve"> 2</w:t>
      </w:r>
      <w:r w:rsidR="008030F4" w:rsidRPr="00601476">
        <w:rPr>
          <w:rFonts w:eastAsia="Times New Roman" w:cs="Times New Roman"/>
          <w:b/>
          <w:bCs/>
          <w:iCs/>
          <w:noProof/>
          <w:sz w:val="28"/>
          <w:szCs w:val="28"/>
        </w:rPr>
        <w:t>.</w:t>
      </w:r>
      <w:r w:rsidR="00722F6B" w:rsidRPr="00601476">
        <w:rPr>
          <w:rFonts w:eastAsia="Times New Roman" w:cs="Times New Roman"/>
          <w:b/>
          <w:bCs/>
          <w:iCs/>
          <w:noProof/>
          <w:sz w:val="28"/>
          <w:szCs w:val="28"/>
        </w:rPr>
        <w:t xml:space="preserve"> </w:t>
      </w:r>
    </w:p>
    <w:p w:rsidR="003F64E1" w:rsidRPr="00CD64F5" w:rsidRDefault="003F64E1" w:rsidP="003F64E1">
      <w:pPr>
        <w:autoSpaceDE w:val="0"/>
        <w:autoSpaceDN w:val="0"/>
        <w:adjustRightInd w:val="0"/>
        <w:jc w:val="center"/>
        <w:rPr>
          <w:rFonts w:eastAsia="Times New Roman" w:cs="Times New Roman"/>
          <w:b/>
          <w:bCs/>
          <w:iCs/>
          <w:noProof/>
          <w:color w:val="FF0000"/>
        </w:rPr>
      </w:pPr>
    </w:p>
    <w:p w:rsidR="003F64E1" w:rsidRPr="003F64E1" w:rsidRDefault="003F64E1" w:rsidP="003F64E1">
      <w:pPr>
        <w:autoSpaceDE w:val="0"/>
        <w:autoSpaceDN w:val="0"/>
        <w:adjustRightInd w:val="0"/>
        <w:rPr>
          <w:rFonts w:eastAsia="Times New Roman" w:cs="Times New Roman"/>
          <w:b/>
          <w:bCs/>
          <w:iCs/>
          <w:noProof/>
        </w:rPr>
      </w:pPr>
    </w:p>
    <w:p w:rsidR="003F64E1" w:rsidRPr="003F64E1" w:rsidRDefault="003F64E1" w:rsidP="003F64E1">
      <w:pPr>
        <w:autoSpaceDE w:val="0"/>
        <w:autoSpaceDN w:val="0"/>
        <w:adjustRightInd w:val="0"/>
        <w:rPr>
          <w:rFonts w:eastAsia="Times New Roman" w:cs="Times New Roman"/>
          <w:bCs/>
          <w:iCs/>
          <w:noProof/>
          <w:sz w:val="24"/>
        </w:rPr>
      </w:pPr>
      <w:r w:rsidRPr="003F64E1">
        <w:rPr>
          <w:rFonts w:eastAsia="Times New Roman" w:cs="Times New Roman"/>
          <w:bCs/>
          <w:iCs/>
          <w:noProof/>
          <w:sz w:val="24"/>
        </w:rPr>
        <w:t>У складу са чланом 7</w:t>
      </w:r>
      <w:r w:rsidR="00722F6B">
        <w:rPr>
          <w:rFonts w:eastAsia="Times New Roman" w:cs="Times New Roman"/>
          <w:bCs/>
          <w:iCs/>
          <w:noProof/>
          <w:sz w:val="24"/>
        </w:rPr>
        <w:t>5</w:t>
      </w:r>
      <w:r w:rsidRPr="003F64E1">
        <w:rPr>
          <w:rFonts w:eastAsia="Times New Roman" w:cs="Times New Roman"/>
          <w:bCs/>
          <w:iCs/>
          <w:noProof/>
          <w:sz w:val="24"/>
        </w:rPr>
        <w:t xml:space="preserve">. став </w:t>
      </w:r>
      <w:r w:rsidR="00722F6B">
        <w:rPr>
          <w:rFonts w:eastAsia="Times New Roman" w:cs="Times New Roman"/>
          <w:bCs/>
          <w:iCs/>
          <w:noProof/>
          <w:sz w:val="24"/>
        </w:rPr>
        <w:t>2</w:t>
      </w:r>
      <w:r w:rsidRPr="003F64E1">
        <w:rPr>
          <w:rFonts w:eastAsia="Times New Roman" w:cs="Times New Roman"/>
          <w:bCs/>
          <w:iCs/>
          <w:noProof/>
          <w:sz w:val="24"/>
        </w:rPr>
        <w:t>. Закона, под пуном материјалном и кривичном одговорношћу, као заступник понуђача, дајем следећу</w:t>
      </w:r>
    </w:p>
    <w:p w:rsidR="003F64E1" w:rsidRPr="003F64E1" w:rsidRDefault="003F64E1" w:rsidP="003F64E1">
      <w:pPr>
        <w:autoSpaceDE w:val="0"/>
        <w:autoSpaceDN w:val="0"/>
        <w:adjustRightInd w:val="0"/>
        <w:rPr>
          <w:rFonts w:eastAsia="Times New Roman" w:cs="Times New Roman"/>
          <w:b/>
          <w:bCs/>
          <w:iCs/>
          <w:noProof/>
          <w:sz w:val="24"/>
        </w:rPr>
      </w:pPr>
    </w:p>
    <w:p w:rsidR="003F64E1" w:rsidRPr="003F64E1" w:rsidRDefault="003F64E1" w:rsidP="003F64E1">
      <w:pPr>
        <w:autoSpaceDE w:val="0"/>
        <w:autoSpaceDN w:val="0"/>
        <w:adjustRightInd w:val="0"/>
        <w:jc w:val="center"/>
        <w:rPr>
          <w:rFonts w:eastAsia="Times New Roman" w:cs="Times New Roman"/>
          <w:b/>
          <w:bCs/>
          <w:iCs/>
          <w:noProof/>
          <w:sz w:val="24"/>
        </w:rPr>
      </w:pPr>
      <w:r w:rsidRPr="003F64E1">
        <w:rPr>
          <w:rFonts w:eastAsia="Times New Roman" w:cs="Times New Roman"/>
          <w:b/>
          <w:bCs/>
          <w:iCs/>
          <w:noProof/>
          <w:sz w:val="24"/>
        </w:rPr>
        <w:t>И З Ј А В У</w:t>
      </w:r>
    </w:p>
    <w:p w:rsidR="003F64E1" w:rsidRPr="003F64E1" w:rsidRDefault="003F64E1" w:rsidP="003F64E1">
      <w:pPr>
        <w:autoSpaceDE w:val="0"/>
        <w:autoSpaceDN w:val="0"/>
        <w:adjustRightInd w:val="0"/>
        <w:rPr>
          <w:rFonts w:eastAsia="Times New Roman" w:cs="Times New Roman"/>
          <w:b/>
          <w:bCs/>
          <w:iCs/>
          <w:noProof/>
          <w:sz w:val="24"/>
        </w:rPr>
      </w:pPr>
    </w:p>
    <w:p w:rsidR="003F64E1" w:rsidRPr="003F64E1" w:rsidRDefault="003F64E1" w:rsidP="00722F6B">
      <w:pPr>
        <w:autoSpaceDE w:val="0"/>
        <w:autoSpaceDN w:val="0"/>
        <w:adjustRightInd w:val="0"/>
        <w:rPr>
          <w:rFonts w:eastAsia="Times New Roman" w:cs="Times New Roman"/>
          <w:bCs/>
          <w:iCs/>
          <w:noProof/>
          <w:sz w:val="24"/>
        </w:rPr>
      </w:pPr>
      <w:r w:rsidRPr="003F64E1">
        <w:rPr>
          <w:rFonts w:eastAsia="Times New Roman" w:cs="Times New Roman"/>
          <w:bCs/>
          <w:iCs/>
          <w:noProof/>
          <w:sz w:val="24"/>
        </w:rPr>
        <w:t xml:space="preserve">Понуђач </w:t>
      </w:r>
      <w:r w:rsidRPr="003F64E1">
        <w:rPr>
          <w:rFonts w:eastAsia="Times New Roman" w:cs="Times New Roman"/>
          <w:bCs/>
          <w:i/>
          <w:iCs/>
          <w:noProof/>
          <w:sz w:val="24"/>
        </w:rPr>
        <w:t xml:space="preserve">_____________________________________________[навести назив понуђача] </w:t>
      </w:r>
      <w:r w:rsidR="009479A6">
        <w:rPr>
          <w:rFonts w:eastAsia="Times New Roman" w:cs="Times New Roman"/>
          <w:bCs/>
          <w:iCs/>
          <w:noProof/>
          <w:sz w:val="24"/>
        </w:rPr>
        <w:t xml:space="preserve">у поступку  набавке </w:t>
      </w:r>
      <w:r w:rsidR="009479A6" w:rsidRPr="009479A6">
        <w:rPr>
          <w:rFonts w:eastAsia="Times New Roman" w:cs="Times New Roman"/>
          <w:bCs/>
          <w:iCs/>
          <w:noProof/>
          <w:sz w:val="24"/>
        </w:rPr>
        <w:t xml:space="preserve">УСЛУГЕ </w:t>
      </w:r>
      <w:r w:rsidR="002726A4">
        <w:rPr>
          <w:rFonts w:eastAsia="Times New Roman" w:cs="Times New Roman"/>
          <w:bCs/>
          <w:iCs/>
          <w:noProof/>
          <w:sz w:val="24"/>
          <w:lang w:val="sr-Cyrl-RS"/>
        </w:rPr>
        <w:t xml:space="preserve">ВРШЕЊА </w:t>
      </w:r>
      <w:r w:rsidR="009479A6" w:rsidRPr="009479A6">
        <w:rPr>
          <w:rFonts w:eastAsia="Times New Roman" w:cs="Times New Roman"/>
          <w:bCs/>
          <w:iCs/>
          <w:noProof/>
          <w:sz w:val="24"/>
        </w:rPr>
        <w:t>СТРУЧН</w:t>
      </w:r>
      <w:r w:rsidR="002726A4">
        <w:rPr>
          <w:rFonts w:eastAsia="Times New Roman" w:cs="Times New Roman"/>
          <w:bCs/>
          <w:iCs/>
          <w:noProof/>
          <w:sz w:val="24"/>
        </w:rPr>
        <w:t>ОГ НАДЗОРА НА ИЗВОЂЕЊУ РАДОВА ИЗГРАДЊ</w:t>
      </w:r>
      <w:r w:rsidR="002726A4">
        <w:rPr>
          <w:rFonts w:eastAsia="Times New Roman" w:cs="Times New Roman"/>
          <w:bCs/>
          <w:iCs/>
          <w:noProof/>
          <w:sz w:val="24"/>
          <w:lang w:val="sr-Cyrl-RS"/>
        </w:rPr>
        <w:t>Е</w:t>
      </w:r>
      <w:r w:rsidR="009479A6" w:rsidRPr="009479A6">
        <w:rPr>
          <w:rFonts w:eastAsia="Times New Roman" w:cs="Times New Roman"/>
          <w:bCs/>
          <w:iCs/>
          <w:noProof/>
          <w:sz w:val="24"/>
        </w:rPr>
        <w:t xml:space="preserve"> ОБЈЕКТА – СТАНОВИ ЗА МЛАДЕ ИСТРАЖИВ</w:t>
      </w:r>
      <w:r w:rsidR="009479A6">
        <w:rPr>
          <w:rFonts w:eastAsia="Times New Roman" w:cs="Times New Roman"/>
          <w:bCs/>
          <w:iCs/>
          <w:noProof/>
          <w:sz w:val="24"/>
        </w:rPr>
        <w:t>АЧЕ</w:t>
      </w:r>
      <w:r w:rsidR="0052137A" w:rsidRPr="0052137A">
        <w:t xml:space="preserve"> </w:t>
      </w:r>
      <w:r w:rsidR="0052137A" w:rsidRPr="0052137A">
        <w:rPr>
          <w:rFonts w:eastAsia="Times New Roman" w:cs="Times New Roman"/>
          <w:bCs/>
          <w:iCs/>
          <w:noProof/>
          <w:sz w:val="24"/>
        </w:rPr>
        <w:t>УНИВЕРЗИТЕТА</w:t>
      </w:r>
      <w:r w:rsidR="009479A6">
        <w:rPr>
          <w:rFonts w:eastAsia="Times New Roman" w:cs="Times New Roman"/>
          <w:bCs/>
          <w:iCs/>
          <w:noProof/>
          <w:sz w:val="24"/>
        </w:rPr>
        <w:t xml:space="preserve"> У КРАГУЈЕВЦУ, ОП-СКГ </w:t>
      </w:r>
      <w:r w:rsidR="001D56A2">
        <w:rPr>
          <w:rFonts w:eastAsia="Times New Roman" w:cs="Times New Roman"/>
          <w:bCs/>
          <w:iCs/>
          <w:noProof/>
          <w:sz w:val="24"/>
          <w:lang w:val="sr-Cyrl-RS"/>
        </w:rPr>
        <w:t>0</w:t>
      </w:r>
      <w:r w:rsidR="009479A6">
        <w:rPr>
          <w:rFonts w:eastAsia="Times New Roman" w:cs="Times New Roman"/>
          <w:bCs/>
          <w:iCs/>
          <w:noProof/>
          <w:sz w:val="24"/>
        </w:rPr>
        <w:t>1/2014</w:t>
      </w:r>
      <w:r w:rsidRPr="003F64E1">
        <w:rPr>
          <w:rFonts w:eastAsia="Times New Roman" w:cs="Times New Roman"/>
          <w:bCs/>
          <w:iCs/>
          <w:noProof/>
          <w:sz w:val="24"/>
        </w:rPr>
        <w:t xml:space="preserve">, испуњава услове из чл. 75. </w:t>
      </w:r>
      <w:r w:rsidR="00722F6B">
        <w:rPr>
          <w:rFonts w:eastAsia="Times New Roman" w:cs="Times New Roman"/>
          <w:bCs/>
          <w:iCs/>
          <w:noProof/>
          <w:sz w:val="24"/>
        </w:rPr>
        <w:t xml:space="preserve">став 2. </w:t>
      </w:r>
      <w:r w:rsidRPr="003F64E1">
        <w:rPr>
          <w:rFonts w:eastAsia="Times New Roman" w:cs="Times New Roman"/>
          <w:bCs/>
          <w:iCs/>
          <w:noProof/>
          <w:sz w:val="24"/>
        </w:rPr>
        <w:t>Закона, дефинисане конкурсном д</w:t>
      </w:r>
      <w:r w:rsidR="009479A6">
        <w:rPr>
          <w:rFonts w:eastAsia="Times New Roman" w:cs="Times New Roman"/>
          <w:bCs/>
          <w:iCs/>
          <w:noProof/>
          <w:sz w:val="24"/>
        </w:rPr>
        <w:t>окументацијом за предметну</w:t>
      </w:r>
      <w:r w:rsidRPr="003F64E1">
        <w:rPr>
          <w:rFonts w:eastAsia="Times New Roman" w:cs="Times New Roman"/>
          <w:bCs/>
          <w:iCs/>
          <w:noProof/>
          <w:sz w:val="24"/>
        </w:rPr>
        <w:t xml:space="preserve"> набавку, и то</w:t>
      </w:r>
      <w:r w:rsidR="00722F6B">
        <w:rPr>
          <w:rFonts w:eastAsia="Times New Roman" w:cs="Times New Roman"/>
          <w:bCs/>
          <w:iCs/>
          <w:noProof/>
          <w:sz w:val="24"/>
        </w:rPr>
        <w:t xml:space="preserve"> </w:t>
      </w:r>
      <w:r w:rsidRPr="003F64E1">
        <w:rPr>
          <w:rFonts w:eastAsia="Times New Roman" w:cs="Times New Roman"/>
          <w:bCs/>
          <w:iCs/>
          <w:noProof/>
          <w:sz w:val="24"/>
        </w:rPr>
        <w:t>да је при састављању понуде изричито поштовао обавезе које произлазе из важећих прописа о заштити на раду, запошљавању и условима рада, заштити животне средине, као и да гарантује да је ималац права интелектуалне својине</w:t>
      </w:r>
      <w:r w:rsidRPr="003F64E1">
        <w:rPr>
          <w:rFonts w:eastAsia="Times New Roman" w:cs="Times New Roman"/>
          <w:bCs/>
          <w:i/>
          <w:iCs/>
          <w:noProof/>
          <w:sz w:val="24"/>
        </w:rPr>
        <w:t>.</w:t>
      </w:r>
    </w:p>
    <w:p w:rsidR="003F64E1" w:rsidRPr="003F64E1" w:rsidRDefault="003F64E1" w:rsidP="003F64E1">
      <w:pPr>
        <w:autoSpaceDE w:val="0"/>
        <w:autoSpaceDN w:val="0"/>
        <w:adjustRightInd w:val="0"/>
        <w:rPr>
          <w:rFonts w:eastAsia="Times New Roman" w:cs="Times New Roman"/>
          <w:b/>
          <w:bCs/>
          <w:i/>
          <w:iCs/>
          <w:noProof/>
          <w:sz w:val="24"/>
        </w:rPr>
      </w:pPr>
    </w:p>
    <w:tbl>
      <w:tblPr>
        <w:tblW w:w="0" w:type="auto"/>
        <w:jc w:val="center"/>
        <w:tblLayout w:type="fixed"/>
        <w:tblLook w:val="0000" w:firstRow="0" w:lastRow="0" w:firstColumn="0" w:lastColumn="0" w:noHBand="0" w:noVBand="0"/>
      </w:tblPr>
      <w:tblGrid>
        <w:gridCol w:w="3080"/>
        <w:gridCol w:w="3068"/>
        <w:gridCol w:w="3094"/>
      </w:tblGrid>
      <w:tr w:rsidR="003F64E1" w:rsidRPr="003F64E1" w:rsidTr="003F64E1">
        <w:trPr>
          <w:jc w:val="center"/>
        </w:trPr>
        <w:tc>
          <w:tcPr>
            <w:tcW w:w="3080" w:type="dxa"/>
            <w:shd w:val="clear" w:color="auto" w:fill="auto"/>
            <w:vAlign w:val="center"/>
          </w:tcPr>
          <w:p w:rsidR="003F64E1" w:rsidRPr="003F64E1" w:rsidRDefault="003F64E1" w:rsidP="003F64E1">
            <w:pPr>
              <w:suppressAutoHyphens/>
              <w:spacing w:after="120" w:line="100" w:lineRule="atLeast"/>
              <w:jc w:val="center"/>
              <w:rPr>
                <w:rFonts w:eastAsia="Arial Unicode MS" w:cs="Times New Roman"/>
                <w:noProof/>
                <w:color w:val="000000"/>
                <w:kern w:val="1"/>
                <w:sz w:val="24"/>
                <w:lang w:eastAsia="ar-SA"/>
              </w:rPr>
            </w:pPr>
            <w:r w:rsidRPr="003F64E1">
              <w:rPr>
                <w:rFonts w:eastAsia="Arial Unicode MS" w:cs="Times New Roman"/>
                <w:noProof/>
                <w:color w:val="000000"/>
                <w:kern w:val="1"/>
                <w:sz w:val="24"/>
                <w:lang w:eastAsia="ar-SA"/>
              </w:rPr>
              <w:t>Место:</w:t>
            </w:r>
          </w:p>
          <w:p w:rsidR="003F64E1" w:rsidRPr="003F64E1" w:rsidRDefault="003F64E1" w:rsidP="003F64E1">
            <w:pPr>
              <w:suppressAutoHyphens/>
              <w:spacing w:after="120" w:line="100" w:lineRule="atLeast"/>
              <w:jc w:val="center"/>
              <w:rPr>
                <w:rFonts w:eastAsia="Arial Unicode MS" w:cs="Times New Roman"/>
                <w:noProof/>
                <w:color w:val="000000"/>
                <w:kern w:val="1"/>
                <w:sz w:val="24"/>
                <w:lang w:eastAsia="ar-SA"/>
              </w:rPr>
            </w:pPr>
            <w:r w:rsidRPr="003F64E1">
              <w:rPr>
                <w:rFonts w:eastAsia="Arial Unicode MS" w:cs="Times New Roman"/>
                <w:noProof/>
                <w:color w:val="000000"/>
                <w:kern w:val="1"/>
                <w:sz w:val="24"/>
                <w:lang w:eastAsia="ar-SA"/>
              </w:rPr>
              <w:t>Датум:</w:t>
            </w:r>
          </w:p>
        </w:tc>
        <w:tc>
          <w:tcPr>
            <w:tcW w:w="3068" w:type="dxa"/>
            <w:shd w:val="clear" w:color="auto" w:fill="auto"/>
            <w:vAlign w:val="center"/>
          </w:tcPr>
          <w:p w:rsidR="003F64E1" w:rsidRPr="003F64E1" w:rsidRDefault="003F64E1" w:rsidP="003F64E1">
            <w:pPr>
              <w:suppressAutoHyphens/>
              <w:spacing w:after="120" w:line="100" w:lineRule="atLeast"/>
              <w:jc w:val="center"/>
              <w:rPr>
                <w:rFonts w:eastAsia="Arial Unicode MS" w:cs="Times New Roman"/>
                <w:noProof/>
                <w:color w:val="000000"/>
                <w:kern w:val="1"/>
                <w:sz w:val="24"/>
                <w:lang w:eastAsia="ar-SA"/>
              </w:rPr>
            </w:pPr>
            <w:r w:rsidRPr="003F64E1">
              <w:rPr>
                <w:rFonts w:eastAsia="Arial Unicode MS" w:cs="Times New Roman"/>
                <w:noProof/>
                <w:color w:val="000000"/>
                <w:kern w:val="1"/>
                <w:sz w:val="24"/>
                <w:lang w:eastAsia="ar-SA"/>
              </w:rPr>
              <w:t>М.П.</w:t>
            </w:r>
          </w:p>
        </w:tc>
        <w:tc>
          <w:tcPr>
            <w:tcW w:w="3094" w:type="dxa"/>
            <w:shd w:val="clear" w:color="auto" w:fill="auto"/>
            <w:vAlign w:val="center"/>
          </w:tcPr>
          <w:p w:rsidR="003F64E1" w:rsidRDefault="003F64E1" w:rsidP="003F64E1">
            <w:pPr>
              <w:suppressAutoHyphens/>
              <w:spacing w:after="120" w:line="100" w:lineRule="atLeast"/>
              <w:jc w:val="center"/>
              <w:rPr>
                <w:rFonts w:eastAsia="Arial Unicode MS" w:cs="Times New Roman"/>
                <w:noProof/>
                <w:color w:val="000000"/>
                <w:kern w:val="1"/>
                <w:sz w:val="24"/>
                <w:lang w:eastAsia="ar-SA"/>
              </w:rPr>
            </w:pPr>
            <w:r w:rsidRPr="003F64E1">
              <w:rPr>
                <w:rFonts w:eastAsia="Arial Unicode MS" w:cs="Times New Roman"/>
                <w:noProof/>
                <w:color w:val="000000"/>
                <w:kern w:val="1"/>
                <w:sz w:val="24"/>
                <w:lang w:eastAsia="ar-SA"/>
              </w:rPr>
              <w:t>Потпис овлашћеног лица</w:t>
            </w:r>
          </w:p>
          <w:p w:rsidR="00AB3376" w:rsidRPr="003F64E1" w:rsidRDefault="00AB3376" w:rsidP="003F64E1">
            <w:pPr>
              <w:suppressAutoHyphens/>
              <w:spacing w:after="120" w:line="100" w:lineRule="atLeast"/>
              <w:jc w:val="center"/>
              <w:rPr>
                <w:rFonts w:eastAsia="Arial Unicode MS" w:cs="Times New Roman"/>
                <w:noProof/>
                <w:color w:val="000000"/>
                <w:kern w:val="1"/>
                <w:sz w:val="24"/>
                <w:lang w:eastAsia="ar-SA"/>
              </w:rPr>
            </w:pPr>
            <w:r>
              <w:rPr>
                <w:rFonts w:eastAsia="Arial Unicode MS" w:cs="Times New Roman"/>
                <w:noProof/>
                <w:color w:val="000000"/>
                <w:kern w:val="1"/>
                <w:sz w:val="24"/>
                <w:lang w:eastAsia="ar-SA"/>
              </w:rPr>
              <w:t>понуђача</w:t>
            </w:r>
          </w:p>
        </w:tc>
      </w:tr>
      <w:tr w:rsidR="003F64E1" w:rsidRPr="003F64E1" w:rsidTr="003F64E1">
        <w:trPr>
          <w:jc w:val="center"/>
        </w:trPr>
        <w:tc>
          <w:tcPr>
            <w:tcW w:w="3080" w:type="dxa"/>
            <w:tcBorders>
              <w:bottom w:val="single" w:sz="4" w:space="0" w:color="000000"/>
            </w:tcBorders>
            <w:shd w:val="clear" w:color="auto" w:fill="auto"/>
          </w:tcPr>
          <w:p w:rsidR="003F64E1" w:rsidRPr="003F64E1" w:rsidRDefault="003F64E1" w:rsidP="003F64E1">
            <w:pPr>
              <w:suppressAutoHyphens/>
              <w:snapToGrid w:val="0"/>
              <w:spacing w:after="120" w:line="100" w:lineRule="atLeast"/>
              <w:rPr>
                <w:rFonts w:eastAsia="Arial Unicode MS" w:cs="Times New Roman"/>
                <w:noProof/>
                <w:color w:val="000000"/>
                <w:kern w:val="1"/>
                <w:sz w:val="24"/>
                <w:lang w:eastAsia="ar-SA"/>
              </w:rPr>
            </w:pPr>
          </w:p>
        </w:tc>
        <w:tc>
          <w:tcPr>
            <w:tcW w:w="3068" w:type="dxa"/>
            <w:shd w:val="clear" w:color="auto" w:fill="auto"/>
          </w:tcPr>
          <w:p w:rsidR="003F64E1" w:rsidRPr="003F64E1" w:rsidRDefault="003F64E1" w:rsidP="003F64E1">
            <w:pPr>
              <w:suppressAutoHyphens/>
              <w:snapToGrid w:val="0"/>
              <w:spacing w:after="120" w:line="100" w:lineRule="atLeast"/>
              <w:rPr>
                <w:rFonts w:eastAsia="Arial Unicode MS" w:cs="Times New Roman"/>
                <w:noProof/>
                <w:color w:val="000000"/>
                <w:kern w:val="1"/>
                <w:sz w:val="24"/>
                <w:lang w:eastAsia="ar-SA"/>
              </w:rPr>
            </w:pPr>
          </w:p>
        </w:tc>
        <w:tc>
          <w:tcPr>
            <w:tcW w:w="3094" w:type="dxa"/>
            <w:tcBorders>
              <w:bottom w:val="single" w:sz="4" w:space="0" w:color="000000"/>
            </w:tcBorders>
            <w:shd w:val="clear" w:color="auto" w:fill="auto"/>
          </w:tcPr>
          <w:p w:rsidR="003F64E1" w:rsidRPr="003F64E1" w:rsidRDefault="003F64E1" w:rsidP="003F64E1">
            <w:pPr>
              <w:suppressAutoHyphens/>
              <w:snapToGrid w:val="0"/>
              <w:spacing w:after="120" w:line="100" w:lineRule="atLeast"/>
              <w:rPr>
                <w:rFonts w:eastAsia="Arial Unicode MS" w:cs="Times New Roman"/>
                <w:noProof/>
                <w:color w:val="000000"/>
                <w:kern w:val="1"/>
                <w:sz w:val="24"/>
                <w:lang w:eastAsia="ar-SA"/>
              </w:rPr>
            </w:pPr>
          </w:p>
        </w:tc>
      </w:tr>
    </w:tbl>
    <w:p w:rsidR="003F64E1" w:rsidRPr="003F64E1" w:rsidRDefault="003F64E1" w:rsidP="003F64E1">
      <w:pPr>
        <w:autoSpaceDE w:val="0"/>
        <w:autoSpaceDN w:val="0"/>
        <w:adjustRightInd w:val="0"/>
        <w:rPr>
          <w:rFonts w:eastAsia="Times New Roman" w:cs="Times New Roman"/>
          <w:b/>
          <w:bCs/>
          <w:i/>
          <w:iCs/>
          <w:noProof/>
          <w:sz w:val="24"/>
        </w:rPr>
      </w:pPr>
    </w:p>
    <w:p w:rsidR="003F64E1" w:rsidRPr="00157BF4" w:rsidRDefault="003F64E1" w:rsidP="003F64E1">
      <w:pPr>
        <w:autoSpaceDE w:val="0"/>
        <w:autoSpaceDN w:val="0"/>
        <w:adjustRightInd w:val="0"/>
        <w:rPr>
          <w:rFonts w:eastAsia="Times New Roman" w:cs="Times New Roman"/>
          <w:bCs/>
          <w:i/>
          <w:iCs/>
          <w:noProof/>
          <w:sz w:val="24"/>
        </w:rPr>
      </w:pPr>
      <w:r w:rsidRPr="003F64E1">
        <w:rPr>
          <w:rFonts w:eastAsia="Times New Roman" w:cs="Times New Roman"/>
          <w:b/>
          <w:bCs/>
          <w:i/>
          <w:iCs/>
          <w:noProof/>
          <w:sz w:val="24"/>
        </w:rPr>
        <w:t xml:space="preserve">Напомена: </w:t>
      </w:r>
      <w:r w:rsidRPr="00157BF4">
        <w:rPr>
          <w:rFonts w:eastAsia="Times New Roman" w:cs="Times New Roman"/>
          <w:bCs/>
          <w:i/>
          <w:iCs/>
          <w:noProof/>
          <w:sz w:val="24"/>
          <w:u w:val="single"/>
        </w:rPr>
        <w:t>Уколико понуду подноси група понуђача,</w:t>
      </w:r>
      <w:r w:rsidRPr="00157BF4">
        <w:rPr>
          <w:rFonts w:eastAsia="Times New Roman" w:cs="Times New Roman"/>
          <w:bCs/>
          <w:i/>
          <w:iCs/>
          <w:noProof/>
          <w:sz w:val="24"/>
        </w:rPr>
        <w:t xml:space="preserve"> Изјава мора бити потписана од стране овлашћеног лица сваког понуђача из групе понуђача и оверена печатом. </w:t>
      </w:r>
    </w:p>
    <w:p w:rsidR="003F64E1" w:rsidRPr="00157BF4" w:rsidRDefault="003F64E1" w:rsidP="003F64E1">
      <w:pPr>
        <w:rPr>
          <w:rFonts w:eastAsia="Times New Roman" w:cs="Times New Roman"/>
          <w:iCs/>
          <w:noProof/>
          <w:sz w:val="24"/>
        </w:rPr>
      </w:pPr>
    </w:p>
    <w:p w:rsidR="003F64E1" w:rsidRPr="003F64E1" w:rsidRDefault="003F64E1" w:rsidP="003F64E1">
      <w:pPr>
        <w:rPr>
          <w:rFonts w:eastAsia="Times New Roman" w:cs="Times New Roman"/>
          <w:b/>
          <w:iCs/>
          <w:noProof/>
        </w:rPr>
      </w:pPr>
      <w:r w:rsidRPr="003F64E1">
        <w:rPr>
          <w:rFonts w:eastAsia="Times New Roman" w:cs="Times New Roman"/>
          <w:b/>
          <w:iCs/>
          <w:noProof/>
          <w:sz w:val="24"/>
        </w:rPr>
        <w:br w:type="page"/>
      </w:r>
    </w:p>
    <w:p w:rsidR="003F64E1" w:rsidRPr="00AF7787" w:rsidRDefault="003F64E1" w:rsidP="00544940">
      <w:pPr>
        <w:keepNext/>
        <w:keepLines/>
        <w:spacing w:before="240"/>
        <w:ind w:left="578" w:hanging="578"/>
        <w:outlineLvl w:val="1"/>
        <w:rPr>
          <w:rFonts w:eastAsia="Times New Roman" w:cs="Times New Roman"/>
          <w:b/>
          <w:iCs/>
          <w:noProof/>
          <w:color w:val="FF0000"/>
          <w:lang w:val="sr-Cyrl-RS"/>
        </w:rPr>
      </w:pPr>
      <w:bookmarkStart w:id="147" w:name="_Toc373326539"/>
      <w:bookmarkStart w:id="148" w:name="_Toc395779127"/>
      <w:r w:rsidRPr="003F64E1">
        <w:rPr>
          <w:rFonts w:eastAsia="Times New Roman" w:cs="Times New Roman"/>
          <w:b/>
          <w:noProof/>
          <w:sz w:val="22"/>
          <w:szCs w:val="26"/>
        </w:rPr>
        <w:lastRenderedPageBreak/>
        <w:t>Образац 3</w:t>
      </w:r>
      <w:bookmarkEnd w:id="147"/>
      <w:r w:rsidR="00AF7787">
        <w:rPr>
          <w:rFonts w:eastAsia="Times New Roman" w:cs="Times New Roman"/>
          <w:b/>
          <w:noProof/>
          <w:sz w:val="22"/>
          <w:szCs w:val="26"/>
          <w:lang w:val="sr-Cyrl-RS"/>
        </w:rPr>
        <w:t>А</w:t>
      </w:r>
      <w:bookmarkEnd w:id="148"/>
    </w:p>
    <w:p w:rsidR="00544940" w:rsidRPr="003F64E1" w:rsidRDefault="00544940" w:rsidP="00544940">
      <w:pPr>
        <w:keepNext/>
        <w:keepLines/>
        <w:spacing w:before="240"/>
        <w:ind w:left="578" w:hanging="578"/>
        <w:outlineLvl w:val="1"/>
        <w:rPr>
          <w:rFonts w:eastAsia="Times New Roman" w:cs="Times New Roman"/>
          <w:b/>
          <w:noProof/>
          <w:sz w:val="22"/>
          <w:szCs w:val="26"/>
        </w:rPr>
      </w:pPr>
    </w:p>
    <w:p w:rsidR="003F64E1" w:rsidRPr="00601476" w:rsidRDefault="003F64E1" w:rsidP="003F64E1">
      <w:pPr>
        <w:autoSpaceDE w:val="0"/>
        <w:autoSpaceDN w:val="0"/>
        <w:adjustRightInd w:val="0"/>
        <w:jc w:val="center"/>
        <w:rPr>
          <w:rFonts w:eastAsia="Times New Roman" w:cs="Times New Roman"/>
          <w:b/>
          <w:bCs/>
          <w:iCs/>
          <w:noProof/>
          <w:sz w:val="28"/>
          <w:szCs w:val="28"/>
        </w:rPr>
      </w:pPr>
      <w:r w:rsidRPr="00601476">
        <w:rPr>
          <w:rFonts w:eastAsia="Times New Roman" w:cs="Times New Roman"/>
          <w:b/>
          <w:bCs/>
          <w:iCs/>
          <w:noProof/>
          <w:sz w:val="28"/>
          <w:szCs w:val="28"/>
        </w:rPr>
        <w:t>ИЗЈАВА ПОДИЗВОЂАЧА</w:t>
      </w:r>
    </w:p>
    <w:p w:rsidR="003F64E1" w:rsidRPr="00601476" w:rsidRDefault="003F64E1" w:rsidP="008030F4">
      <w:pPr>
        <w:autoSpaceDE w:val="0"/>
        <w:autoSpaceDN w:val="0"/>
        <w:adjustRightInd w:val="0"/>
        <w:jc w:val="center"/>
        <w:rPr>
          <w:rFonts w:eastAsia="Times New Roman" w:cs="Times New Roman"/>
          <w:b/>
          <w:bCs/>
          <w:iCs/>
          <w:noProof/>
          <w:sz w:val="28"/>
          <w:szCs w:val="28"/>
        </w:rPr>
      </w:pPr>
      <w:r w:rsidRPr="00601476">
        <w:rPr>
          <w:rFonts w:eastAsia="Times New Roman" w:cs="Times New Roman"/>
          <w:b/>
          <w:bCs/>
          <w:iCs/>
          <w:noProof/>
          <w:sz w:val="28"/>
          <w:szCs w:val="28"/>
        </w:rPr>
        <w:t xml:space="preserve">О ИСПУЊАВАЊУ УСЛОВА ИЗ ЧЛ. 75. </w:t>
      </w:r>
      <w:r w:rsidR="008030F4" w:rsidRPr="00601476">
        <w:rPr>
          <w:rFonts w:eastAsia="Times New Roman" w:cs="Times New Roman"/>
          <w:b/>
          <w:bCs/>
          <w:iCs/>
          <w:noProof/>
          <w:sz w:val="28"/>
          <w:szCs w:val="28"/>
        </w:rPr>
        <w:t xml:space="preserve">СТАВ 2. </w:t>
      </w:r>
      <w:r w:rsidRPr="00601476">
        <w:rPr>
          <w:rFonts w:eastAsia="Times New Roman" w:cs="Times New Roman"/>
          <w:b/>
          <w:bCs/>
          <w:iCs/>
          <w:noProof/>
          <w:sz w:val="28"/>
          <w:szCs w:val="28"/>
        </w:rPr>
        <w:t xml:space="preserve">ЗАКОНА </w:t>
      </w:r>
    </w:p>
    <w:p w:rsidR="003F64E1" w:rsidRPr="003F64E1" w:rsidRDefault="003F64E1" w:rsidP="003F64E1">
      <w:pPr>
        <w:autoSpaceDE w:val="0"/>
        <w:autoSpaceDN w:val="0"/>
        <w:adjustRightInd w:val="0"/>
        <w:rPr>
          <w:rFonts w:eastAsia="Times New Roman" w:cs="Times New Roman"/>
          <w:b/>
          <w:bCs/>
          <w:iCs/>
          <w:noProof/>
        </w:rPr>
      </w:pPr>
    </w:p>
    <w:p w:rsidR="003F64E1" w:rsidRPr="003F64E1" w:rsidRDefault="003F64E1" w:rsidP="003F64E1">
      <w:pPr>
        <w:autoSpaceDE w:val="0"/>
        <w:autoSpaceDN w:val="0"/>
        <w:adjustRightInd w:val="0"/>
        <w:rPr>
          <w:rFonts w:eastAsia="Times New Roman" w:cs="Times New Roman"/>
          <w:b/>
          <w:bCs/>
          <w:iCs/>
          <w:noProof/>
        </w:rPr>
      </w:pPr>
    </w:p>
    <w:p w:rsidR="003F64E1" w:rsidRPr="003F64E1" w:rsidRDefault="003F64E1" w:rsidP="003F64E1">
      <w:pPr>
        <w:autoSpaceDE w:val="0"/>
        <w:autoSpaceDN w:val="0"/>
        <w:adjustRightInd w:val="0"/>
        <w:rPr>
          <w:rFonts w:eastAsia="Times New Roman" w:cs="Times New Roman"/>
          <w:bCs/>
          <w:iCs/>
          <w:noProof/>
          <w:sz w:val="24"/>
        </w:rPr>
      </w:pPr>
      <w:r w:rsidRPr="003F64E1">
        <w:rPr>
          <w:rFonts w:eastAsia="Times New Roman" w:cs="Times New Roman"/>
          <w:bCs/>
          <w:iCs/>
          <w:noProof/>
          <w:sz w:val="24"/>
        </w:rPr>
        <w:t>У складу са чланом 7</w:t>
      </w:r>
      <w:r w:rsidR="00AD58F4">
        <w:rPr>
          <w:rFonts w:eastAsia="Times New Roman" w:cs="Times New Roman"/>
          <w:bCs/>
          <w:iCs/>
          <w:noProof/>
          <w:sz w:val="24"/>
        </w:rPr>
        <w:t>5</w:t>
      </w:r>
      <w:r w:rsidRPr="003F64E1">
        <w:rPr>
          <w:rFonts w:eastAsia="Times New Roman" w:cs="Times New Roman"/>
          <w:bCs/>
          <w:iCs/>
          <w:noProof/>
          <w:sz w:val="24"/>
        </w:rPr>
        <w:t xml:space="preserve">. став </w:t>
      </w:r>
      <w:r w:rsidR="00AD58F4">
        <w:rPr>
          <w:rFonts w:eastAsia="Times New Roman" w:cs="Times New Roman"/>
          <w:bCs/>
          <w:iCs/>
          <w:noProof/>
          <w:sz w:val="24"/>
        </w:rPr>
        <w:t>2</w:t>
      </w:r>
      <w:r w:rsidRPr="003F64E1">
        <w:rPr>
          <w:rFonts w:eastAsia="Times New Roman" w:cs="Times New Roman"/>
          <w:bCs/>
          <w:iCs/>
          <w:noProof/>
          <w:sz w:val="24"/>
        </w:rPr>
        <w:t>. Закона, под пуном материјалном и кривичном одговорношћу, као заступник подизвођача, дајем следећу</w:t>
      </w:r>
    </w:p>
    <w:p w:rsidR="003F64E1" w:rsidRPr="003F64E1" w:rsidRDefault="003F64E1" w:rsidP="003F64E1">
      <w:pPr>
        <w:autoSpaceDE w:val="0"/>
        <w:autoSpaceDN w:val="0"/>
        <w:adjustRightInd w:val="0"/>
        <w:rPr>
          <w:rFonts w:eastAsia="Times New Roman" w:cs="Times New Roman"/>
          <w:b/>
          <w:bCs/>
          <w:iCs/>
          <w:noProof/>
          <w:sz w:val="24"/>
        </w:rPr>
      </w:pPr>
    </w:p>
    <w:p w:rsidR="003F64E1" w:rsidRPr="003F64E1" w:rsidRDefault="003F64E1" w:rsidP="003F64E1">
      <w:pPr>
        <w:autoSpaceDE w:val="0"/>
        <w:autoSpaceDN w:val="0"/>
        <w:adjustRightInd w:val="0"/>
        <w:jc w:val="center"/>
        <w:rPr>
          <w:rFonts w:eastAsia="Times New Roman" w:cs="Times New Roman"/>
          <w:b/>
          <w:bCs/>
          <w:iCs/>
          <w:noProof/>
          <w:sz w:val="24"/>
        </w:rPr>
      </w:pPr>
      <w:r w:rsidRPr="003F64E1">
        <w:rPr>
          <w:rFonts w:eastAsia="Times New Roman" w:cs="Times New Roman"/>
          <w:b/>
          <w:bCs/>
          <w:iCs/>
          <w:noProof/>
          <w:sz w:val="24"/>
        </w:rPr>
        <w:t>И З Ј А В У</w:t>
      </w:r>
    </w:p>
    <w:p w:rsidR="003F64E1" w:rsidRPr="003F64E1" w:rsidRDefault="003F64E1" w:rsidP="003F64E1">
      <w:pPr>
        <w:autoSpaceDE w:val="0"/>
        <w:autoSpaceDN w:val="0"/>
        <w:adjustRightInd w:val="0"/>
        <w:rPr>
          <w:rFonts w:eastAsia="Times New Roman" w:cs="Times New Roman"/>
          <w:b/>
          <w:bCs/>
          <w:iCs/>
          <w:noProof/>
          <w:sz w:val="24"/>
        </w:rPr>
      </w:pPr>
    </w:p>
    <w:p w:rsidR="003F64E1" w:rsidRPr="003F64E1" w:rsidRDefault="003F64E1" w:rsidP="00AB3376">
      <w:pPr>
        <w:autoSpaceDE w:val="0"/>
        <w:autoSpaceDN w:val="0"/>
        <w:adjustRightInd w:val="0"/>
        <w:rPr>
          <w:rFonts w:eastAsia="Times New Roman" w:cs="Times New Roman"/>
          <w:b/>
          <w:bCs/>
          <w:i/>
          <w:iCs/>
          <w:noProof/>
          <w:sz w:val="24"/>
        </w:rPr>
      </w:pPr>
      <w:r w:rsidRPr="003F64E1">
        <w:rPr>
          <w:rFonts w:eastAsia="Times New Roman" w:cs="Times New Roman"/>
          <w:bCs/>
          <w:iCs/>
          <w:noProof/>
          <w:sz w:val="24"/>
        </w:rPr>
        <w:t>Подизвођач</w:t>
      </w:r>
      <w:r w:rsidRPr="003F64E1">
        <w:rPr>
          <w:rFonts w:eastAsia="Times New Roman" w:cs="Times New Roman"/>
          <w:bCs/>
          <w:i/>
          <w:iCs/>
          <w:noProof/>
          <w:sz w:val="24"/>
        </w:rPr>
        <w:t>_____________________________________</w:t>
      </w:r>
      <w:r w:rsidRPr="003F64E1">
        <w:rPr>
          <w:rFonts w:eastAsia="Times New Roman" w:cs="Times New Roman"/>
          <w:bCs/>
          <w:iCs/>
          <w:noProof/>
          <w:sz w:val="24"/>
        </w:rPr>
        <w:t>_______</w:t>
      </w:r>
      <w:r w:rsidRPr="003F64E1">
        <w:rPr>
          <w:rFonts w:eastAsia="Times New Roman" w:cs="Times New Roman"/>
          <w:bCs/>
          <w:i/>
          <w:iCs/>
          <w:noProof/>
          <w:sz w:val="24"/>
        </w:rPr>
        <w:t xml:space="preserve">[навести назив подизвођача] </w:t>
      </w:r>
      <w:r w:rsidRPr="003F64E1">
        <w:rPr>
          <w:rFonts w:eastAsia="Times New Roman" w:cs="Times New Roman"/>
          <w:bCs/>
          <w:iCs/>
          <w:noProof/>
          <w:sz w:val="24"/>
        </w:rPr>
        <w:t>у поступку јавне набавке</w:t>
      </w:r>
      <w:r w:rsidR="009479A6">
        <w:rPr>
          <w:rFonts w:eastAsia="Times New Roman" w:cs="Times New Roman"/>
          <w:bCs/>
          <w:iCs/>
          <w:noProof/>
          <w:sz w:val="24"/>
        </w:rPr>
        <w:t xml:space="preserve"> </w:t>
      </w:r>
      <w:r w:rsidR="009479A6" w:rsidRPr="009479A6">
        <w:rPr>
          <w:rFonts w:eastAsia="Times New Roman" w:cs="Times New Roman"/>
          <w:bCs/>
          <w:iCs/>
          <w:noProof/>
          <w:sz w:val="24"/>
        </w:rPr>
        <w:t xml:space="preserve">УСЛУГЕ </w:t>
      </w:r>
      <w:r w:rsidR="004B35E8">
        <w:rPr>
          <w:rFonts w:eastAsia="Times New Roman" w:cs="Times New Roman"/>
          <w:bCs/>
          <w:iCs/>
          <w:noProof/>
          <w:sz w:val="24"/>
          <w:lang w:val="sr-Cyrl-RS"/>
        </w:rPr>
        <w:t xml:space="preserve">ВРШЕЊА </w:t>
      </w:r>
      <w:r w:rsidR="009479A6" w:rsidRPr="009479A6">
        <w:rPr>
          <w:rFonts w:eastAsia="Times New Roman" w:cs="Times New Roman"/>
          <w:bCs/>
          <w:iCs/>
          <w:noProof/>
          <w:sz w:val="24"/>
        </w:rPr>
        <w:t>СТРУЧНО</w:t>
      </w:r>
      <w:r w:rsidR="004B35E8">
        <w:rPr>
          <w:rFonts w:eastAsia="Times New Roman" w:cs="Times New Roman"/>
          <w:bCs/>
          <w:iCs/>
          <w:noProof/>
          <w:sz w:val="24"/>
        </w:rPr>
        <w:t>Г НАДЗОРА НА ИЗВОЂЕЊУ РАДОВА</w:t>
      </w:r>
      <w:r w:rsidR="004B35E8">
        <w:rPr>
          <w:rFonts w:eastAsia="Times New Roman" w:cs="Times New Roman"/>
          <w:bCs/>
          <w:iCs/>
          <w:noProof/>
          <w:sz w:val="24"/>
          <w:lang w:val="sr-Cyrl-RS"/>
        </w:rPr>
        <w:t xml:space="preserve"> </w:t>
      </w:r>
      <w:r w:rsidR="004B35E8">
        <w:rPr>
          <w:rFonts w:eastAsia="Times New Roman" w:cs="Times New Roman"/>
          <w:bCs/>
          <w:iCs/>
          <w:noProof/>
          <w:sz w:val="24"/>
        </w:rPr>
        <w:t>ИЗГРАДЊ</w:t>
      </w:r>
      <w:r w:rsidR="004B35E8">
        <w:rPr>
          <w:rFonts w:eastAsia="Times New Roman" w:cs="Times New Roman"/>
          <w:bCs/>
          <w:iCs/>
          <w:noProof/>
          <w:sz w:val="24"/>
          <w:lang w:val="sr-Cyrl-RS"/>
        </w:rPr>
        <w:t>Е</w:t>
      </w:r>
      <w:r w:rsidR="009479A6" w:rsidRPr="009479A6">
        <w:rPr>
          <w:rFonts w:eastAsia="Times New Roman" w:cs="Times New Roman"/>
          <w:bCs/>
          <w:iCs/>
          <w:noProof/>
          <w:sz w:val="24"/>
        </w:rPr>
        <w:t xml:space="preserve"> ОБЈЕКТА – СТАНОВИ ЗА МЛАДЕ ИСТРАЖИВ</w:t>
      </w:r>
      <w:r w:rsidR="009479A6">
        <w:rPr>
          <w:rFonts w:eastAsia="Times New Roman" w:cs="Times New Roman"/>
          <w:bCs/>
          <w:iCs/>
          <w:noProof/>
          <w:sz w:val="24"/>
        </w:rPr>
        <w:t xml:space="preserve">АЧЕ </w:t>
      </w:r>
      <w:r w:rsidR="0052137A" w:rsidRPr="0052137A">
        <w:rPr>
          <w:rFonts w:eastAsia="Times New Roman" w:cs="Times New Roman"/>
          <w:bCs/>
          <w:iCs/>
          <w:noProof/>
          <w:sz w:val="24"/>
        </w:rPr>
        <w:t xml:space="preserve">УНИВЕРЗИТЕТА </w:t>
      </w:r>
      <w:r w:rsidR="009479A6">
        <w:rPr>
          <w:rFonts w:eastAsia="Times New Roman" w:cs="Times New Roman"/>
          <w:bCs/>
          <w:iCs/>
          <w:noProof/>
          <w:sz w:val="24"/>
        </w:rPr>
        <w:t xml:space="preserve">У КРАГУЈЕВЦУ, ОП-СКГ </w:t>
      </w:r>
      <w:r w:rsidR="001D56A2">
        <w:rPr>
          <w:rFonts w:eastAsia="Times New Roman" w:cs="Times New Roman"/>
          <w:bCs/>
          <w:iCs/>
          <w:noProof/>
          <w:sz w:val="24"/>
          <w:lang w:val="sr-Cyrl-RS"/>
        </w:rPr>
        <w:t>0</w:t>
      </w:r>
      <w:r w:rsidR="009479A6">
        <w:rPr>
          <w:rFonts w:eastAsia="Times New Roman" w:cs="Times New Roman"/>
          <w:bCs/>
          <w:iCs/>
          <w:noProof/>
          <w:sz w:val="24"/>
        </w:rPr>
        <w:t>1/2014</w:t>
      </w:r>
      <w:r w:rsidRPr="003F64E1">
        <w:rPr>
          <w:rFonts w:eastAsia="Times New Roman" w:cs="Times New Roman"/>
          <w:bCs/>
          <w:iCs/>
          <w:noProof/>
          <w:sz w:val="24"/>
        </w:rPr>
        <w:t xml:space="preserve">, испуњава услове из чл. 75. </w:t>
      </w:r>
      <w:r w:rsidR="00AD58F4">
        <w:rPr>
          <w:rFonts w:eastAsia="Times New Roman" w:cs="Times New Roman"/>
          <w:bCs/>
          <w:iCs/>
          <w:noProof/>
          <w:sz w:val="24"/>
        </w:rPr>
        <w:t xml:space="preserve">став 2. </w:t>
      </w:r>
      <w:r w:rsidRPr="003F64E1">
        <w:rPr>
          <w:rFonts w:eastAsia="Times New Roman" w:cs="Times New Roman"/>
          <w:bCs/>
          <w:iCs/>
          <w:noProof/>
          <w:sz w:val="24"/>
        </w:rPr>
        <w:t>Закона, дефинисане конкурсном документацијом за предметну јавну набавку, и то</w:t>
      </w:r>
      <w:r w:rsidR="00AB3376" w:rsidRPr="00AB3376">
        <w:rPr>
          <w:rFonts w:eastAsia="Times New Roman" w:cs="Times New Roman"/>
          <w:bCs/>
          <w:iCs/>
          <w:noProof/>
          <w:sz w:val="24"/>
        </w:rPr>
        <w:t xml:space="preserve"> то да је при састављању понуде изричито поштовао обавезе које произлазе из важећих прописа о заштити на раду, запошљавању и условима рада, заштити животне средине, као и да гарантује да је ималац права интелектуалне својине</w:t>
      </w:r>
      <w:r w:rsidR="00AB3376" w:rsidRPr="00AB3376">
        <w:rPr>
          <w:rFonts w:eastAsia="Times New Roman" w:cs="Times New Roman"/>
          <w:bCs/>
          <w:i/>
          <w:iCs/>
          <w:noProof/>
          <w:sz w:val="24"/>
        </w:rPr>
        <w:t>.</w:t>
      </w:r>
    </w:p>
    <w:p w:rsidR="003F64E1" w:rsidRDefault="003F64E1" w:rsidP="003F64E1">
      <w:pPr>
        <w:autoSpaceDE w:val="0"/>
        <w:autoSpaceDN w:val="0"/>
        <w:adjustRightInd w:val="0"/>
        <w:rPr>
          <w:rFonts w:eastAsia="Times New Roman" w:cs="Times New Roman"/>
          <w:b/>
          <w:bCs/>
          <w:i/>
          <w:iCs/>
          <w:noProof/>
          <w:sz w:val="24"/>
        </w:rPr>
      </w:pPr>
    </w:p>
    <w:p w:rsidR="009479A6" w:rsidRPr="009479A6" w:rsidRDefault="009479A6" w:rsidP="003F64E1">
      <w:pPr>
        <w:autoSpaceDE w:val="0"/>
        <w:autoSpaceDN w:val="0"/>
        <w:adjustRightInd w:val="0"/>
        <w:rPr>
          <w:rFonts w:eastAsia="Times New Roman" w:cs="Times New Roman"/>
          <w:b/>
          <w:bCs/>
          <w:i/>
          <w:iCs/>
          <w:noProof/>
          <w:sz w:val="24"/>
        </w:rPr>
      </w:pPr>
    </w:p>
    <w:tbl>
      <w:tblPr>
        <w:tblW w:w="0" w:type="auto"/>
        <w:jc w:val="center"/>
        <w:tblLayout w:type="fixed"/>
        <w:tblLook w:val="0000" w:firstRow="0" w:lastRow="0" w:firstColumn="0" w:lastColumn="0" w:noHBand="0" w:noVBand="0"/>
      </w:tblPr>
      <w:tblGrid>
        <w:gridCol w:w="3080"/>
        <w:gridCol w:w="3068"/>
        <w:gridCol w:w="3094"/>
      </w:tblGrid>
      <w:tr w:rsidR="003F64E1" w:rsidRPr="003F64E1" w:rsidTr="003F64E1">
        <w:trPr>
          <w:jc w:val="center"/>
        </w:trPr>
        <w:tc>
          <w:tcPr>
            <w:tcW w:w="3080" w:type="dxa"/>
            <w:shd w:val="clear" w:color="auto" w:fill="auto"/>
            <w:vAlign w:val="center"/>
          </w:tcPr>
          <w:p w:rsidR="003F64E1" w:rsidRPr="003F64E1" w:rsidRDefault="003F64E1" w:rsidP="003F64E1">
            <w:pPr>
              <w:suppressAutoHyphens/>
              <w:spacing w:after="120" w:line="100" w:lineRule="atLeast"/>
              <w:jc w:val="center"/>
              <w:rPr>
                <w:rFonts w:eastAsia="Arial Unicode MS" w:cs="Times New Roman"/>
                <w:noProof/>
                <w:color w:val="000000"/>
                <w:kern w:val="1"/>
                <w:sz w:val="24"/>
                <w:lang w:eastAsia="ar-SA"/>
              </w:rPr>
            </w:pPr>
            <w:r w:rsidRPr="003F64E1">
              <w:rPr>
                <w:rFonts w:eastAsia="Arial Unicode MS" w:cs="Times New Roman"/>
                <w:noProof/>
                <w:color w:val="000000"/>
                <w:kern w:val="1"/>
                <w:sz w:val="24"/>
                <w:lang w:eastAsia="ar-SA"/>
              </w:rPr>
              <w:t>Место:</w:t>
            </w:r>
          </w:p>
          <w:p w:rsidR="003F64E1" w:rsidRPr="003F64E1" w:rsidRDefault="003F64E1" w:rsidP="003F64E1">
            <w:pPr>
              <w:suppressAutoHyphens/>
              <w:spacing w:after="120" w:line="100" w:lineRule="atLeast"/>
              <w:jc w:val="center"/>
              <w:rPr>
                <w:rFonts w:eastAsia="Arial Unicode MS" w:cs="Times New Roman"/>
                <w:noProof/>
                <w:color w:val="000000"/>
                <w:kern w:val="1"/>
                <w:sz w:val="24"/>
                <w:lang w:eastAsia="ar-SA"/>
              </w:rPr>
            </w:pPr>
            <w:r w:rsidRPr="003F64E1">
              <w:rPr>
                <w:rFonts w:eastAsia="Arial Unicode MS" w:cs="Times New Roman"/>
                <w:noProof/>
                <w:color w:val="000000"/>
                <w:kern w:val="1"/>
                <w:sz w:val="24"/>
                <w:lang w:eastAsia="ar-SA"/>
              </w:rPr>
              <w:t>Датум:</w:t>
            </w:r>
          </w:p>
        </w:tc>
        <w:tc>
          <w:tcPr>
            <w:tcW w:w="3068" w:type="dxa"/>
            <w:shd w:val="clear" w:color="auto" w:fill="auto"/>
            <w:vAlign w:val="center"/>
          </w:tcPr>
          <w:p w:rsidR="003F64E1" w:rsidRPr="003F64E1" w:rsidRDefault="003F64E1" w:rsidP="003F64E1">
            <w:pPr>
              <w:suppressAutoHyphens/>
              <w:spacing w:after="120" w:line="100" w:lineRule="atLeast"/>
              <w:jc w:val="center"/>
              <w:rPr>
                <w:rFonts w:eastAsia="Arial Unicode MS" w:cs="Times New Roman"/>
                <w:noProof/>
                <w:color w:val="000000"/>
                <w:kern w:val="1"/>
                <w:sz w:val="24"/>
                <w:lang w:eastAsia="ar-SA"/>
              </w:rPr>
            </w:pPr>
            <w:r w:rsidRPr="003F64E1">
              <w:rPr>
                <w:rFonts w:eastAsia="Arial Unicode MS" w:cs="Times New Roman"/>
                <w:noProof/>
                <w:color w:val="000000"/>
                <w:kern w:val="1"/>
                <w:sz w:val="24"/>
                <w:lang w:eastAsia="ar-SA"/>
              </w:rPr>
              <w:t>М.П.</w:t>
            </w:r>
          </w:p>
        </w:tc>
        <w:tc>
          <w:tcPr>
            <w:tcW w:w="3094" w:type="dxa"/>
            <w:shd w:val="clear" w:color="auto" w:fill="auto"/>
            <w:vAlign w:val="center"/>
          </w:tcPr>
          <w:p w:rsidR="003F64E1" w:rsidRPr="003F64E1" w:rsidRDefault="003F64E1" w:rsidP="003F64E1">
            <w:pPr>
              <w:suppressAutoHyphens/>
              <w:spacing w:after="120" w:line="100" w:lineRule="atLeast"/>
              <w:jc w:val="center"/>
              <w:rPr>
                <w:rFonts w:eastAsia="Arial Unicode MS" w:cs="Times New Roman"/>
                <w:noProof/>
                <w:color w:val="000000"/>
                <w:kern w:val="1"/>
                <w:sz w:val="24"/>
                <w:lang w:eastAsia="ar-SA"/>
              </w:rPr>
            </w:pPr>
            <w:r w:rsidRPr="003F64E1">
              <w:rPr>
                <w:rFonts w:eastAsia="Arial Unicode MS" w:cs="Times New Roman"/>
                <w:noProof/>
                <w:color w:val="000000"/>
                <w:kern w:val="1"/>
                <w:sz w:val="24"/>
                <w:lang w:eastAsia="ar-SA"/>
              </w:rPr>
              <w:t>Потпис овлашћеног лица подизвођача</w:t>
            </w:r>
          </w:p>
        </w:tc>
      </w:tr>
      <w:tr w:rsidR="003F64E1" w:rsidRPr="003F64E1" w:rsidTr="003F64E1">
        <w:trPr>
          <w:jc w:val="center"/>
        </w:trPr>
        <w:tc>
          <w:tcPr>
            <w:tcW w:w="3080" w:type="dxa"/>
            <w:tcBorders>
              <w:bottom w:val="single" w:sz="4" w:space="0" w:color="000000"/>
            </w:tcBorders>
            <w:shd w:val="clear" w:color="auto" w:fill="auto"/>
          </w:tcPr>
          <w:p w:rsidR="003F64E1" w:rsidRPr="003F64E1" w:rsidRDefault="003F64E1" w:rsidP="003F64E1">
            <w:pPr>
              <w:suppressAutoHyphens/>
              <w:snapToGrid w:val="0"/>
              <w:spacing w:after="120" w:line="100" w:lineRule="atLeast"/>
              <w:rPr>
                <w:rFonts w:eastAsia="Arial Unicode MS" w:cs="Times New Roman"/>
                <w:noProof/>
                <w:color w:val="000000"/>
                <w:kern w:val="1"/>
                <w:sz w:val="24"/>
                <w:lang w:eastAsia="ar-SA"/>
              </w:rPr>
            </w:pPr>
          </w:p>
        </w:tc>
        <w:tc>
          <w:tcPr>
            <w:tcW w:w="3068" w:type="dxa"/>
            <w:shd w:val="clear" w:color="auto" w:fill="auto"/>
          </w:tcPr>
          <w:p w:rsidR="003F64E1" w:rsidRPr="003F64E1" w:rsidRDefault="003F64E1" w:rsidP="003F64E1">
            <w:pPr>
              <w:suppressAutoHyphens/>
              <w:snapToGrid w:val="0"/>
              <w:spacing w:after="120" w:line="100" w:lineRule="atLeast"/>
              <w:rPr>
                <w:rFonts w:eastAsia="Arial Unicode MS" w:cs="Times New Roman"/>
                <w:noProof/>
                <w:color w:val="000000"/>
                <w:kern w:val="1"/>
                <w:sz w:val="24"/>
                <w:lang w:eastAsia="ar-SA"/>
              </w:rPr>
            </w:pPr>
          </w:p>
        </w:tc>
        <w:tc>
          <w:tcPr>
            <w:tcW w:w="3094" w:type="dxa"/>
            <w:tcBorders>
              <w:bottom w:val="single" w:sz="4" w:space="0" w:color="000000"/>
            </w:tcBorders>
            <w:shd w:val="clear" w:color="auto" w:fill="auto"/>
          </w:tcPr>
          <w:p w:rsidR="003F64E1" w:rsidRPr="003F64E1" w:rsidRDefault="003F64E1" w:rsidP="003F64E1">
            <w:pPr>
              <w:suppressAutoHyphens/>
              <w:snapToGrid w:val="0"/>
              <w:spacing w:after="120" w:line="100" w:lineRule="atLeast"/>
              <w:rPr>
                <w:rFonts w:eastAsia="Arial Unicode MS" w:cs="Times New Roman"/>
                <w:noProof/>
                <w:color w:val="000000"/>
                <w:kern w:val="1"/>
                <w:sz w:val="24"/>
                <w:lang w:eastAsia="ar-SA"/>
              </w:rPr>
            </w:pPr>
          </w:p>
        </w:tc>
      </w:tr>
    </w:tbl>
    <w:p w:rsidR="00AB3376" w:rsidRPr="009479A6" w:rsidRDefault="00AB3376" w:rsidP="003F64E1">
      <w:pPr>
        <w:autoSpaceDE w:val="0"/>
        <w:autoSpaceDN w:val="0"/>
        <w:adjustRightInd w:val="0"/>
        <w:rPr>
          <w:rFonts w:eastAsia="Times New Roman" w:cs="Times New Roman"/>
          <w:b/>
          <w:bCs/>
          <w:i/>
          <w:iCs/>
          <w:noProof/>
          <w:sz w:val="24"/>
        </w:rPr>
      </w:pPr>
    </w:p>
    <w:p w:rsidR="00AB3376" w:rsidRDefault="00AB3376" w:rsidP="003F64E1">
      <w:pPr>
        <w:autoSpaceDE w:val="0"/>
        <w:autoSpaceDN w:val="0"/>
        <w:adjustRightInd w:val="0"/>
        <w:rPr>
          <w:rFonts w:eastAsia="Times New Roman" w:cs="Times New Roman"/>
          <w:b/>
          <w:bCs/>
          <w:i/>
          <w:iCs/>
          <w:noProof/>
          <w:sz w:val="24"/>
        </w:rPr>
      </w:pPr>
    </w:p>
    <w:p w:rsidR="00AB3376" w:rsidRPr="009479A6" w:rsidRDefault="00AB3376" w:rsidP="003F64E1">
      <w:pPr>
        <w:autoSpaceDE w:val="0"/>
        <w:autoSpaceDN w:val="0"/>
        <w:adjustRightInd w:val="0"/>
        <w:rPr>
          <w:rFonts w:eastAsia="Times New Roman" w:cs="Times New Roman"/>
          <w:b/>
          <w:bCs/>
          <w:i/>
          <w:iCs/>
          <w:noProof/>
          <w:sz w:val="24"/>
        </w:rPr>
      </w:pPr>
    </w:p>
    <w:p w:rsidR="00AB3376" w:rsidRDefault="00AB3376" w:rsidP="003F64E1">
      <w:pPr>
        <w:autoSpaceDE w:val="0"/>
        <w:autoSpaceDN w:val="0"/>
        <w:adjustRightInd w:val="0"/>
        <w:rPr>
          <w:rFonts w:eastAsia="Times New Roman" w:cs="Times New Roman"/>
          <w:b/>
          <w:bCs/>
          <w:i/>
          <w:iCs/>
          <w:noProof/>
          <w:sz w:val="24"/>
        </w:rPr>
      </w:pPr>
    </w:p>
    <w:p w:rsidR="003F64E1" w:rsidRPr="00157BF4" w:rsidRDefault="003F64E1" w:rsidP="003F64E1">
      <w:pPr>
        <w:autoSpaceDE w:val="0"/>
        <w:autoSpaceDN w:val="0"/>
        <w:adjustRightInd w:val="0"/>
        <w:rPr>
          <w:rFonts w:eastAsia="Times New Roman" w:cs="Times New Roman"/>
          <w:bCs/>
          <w:i/>
          <w:iCs/>
          <w:noProof/>
          <w:sz w:val="24"/>
        </w:rPr>
      </w:pPr>
      <w:r w:rsidRPr="003F64E1">
        <w:rPr>
          <w:rFonts w:eastAsia="Times New Roman" w:cs="Times New Roman"/>
          <w:b/>
          <w:bCs/>
          <w:i/>
          <w:iCs/>
          <w:noProof/>
          <w:sz w:val="24"/>
        </w:rPr>
        <w:t xml:space="preserve">Напомена: </w:t>
      </w:r>
      <w:r w:rsidRPr="00157BF4">
        <w:rPr>
          <w:rFonts w:eastAsia="Times New Roman" w:cs="Times New Roman"/>
          <w:bCs/>
          <w:i/>
          <w:iCs/>
          <w:noProof/>
          <w:sz w:val="24"/>
        </w:rPr>
        <w:t xml:space="preserve">Образац се доставља само у случају када понуђач подноси понуду са подизвођачем. Изјава мора бити потписана од стране овлашћеног лица подизвођача и оверена печатом. </w:t>
      </w:r>
    </w:p>
    <w:p w:rsidR="003F64E1" w:rsidRPr="00157BF4" w:rsidRDefault="003F64E1" w:rsidP="003F64E1">
      <w:pPr>
        <w:autoSpaceDE w:val="0"/>
        <w:autoSpaceDN w:val="0"/>
        <w:adjustRightInd w:val="0"/>
        <w:rPr>
          <w:rFonts w:eastAsia="Times New Roman" w:cs="Times New Roman"/>
          <w:i/>
          <w:iCs/>
          <w:noProof/>
          <w:sz w:val="24"/>
        </w:rPr>
      </w:pPr>
    </w:p>
    <w:p w:rsidR="003F64E1" w:rsidRPr="00DC7151" w:rsidRDefault="003F64E1" w:rsidP="00DC7151">
      <w:pPr>
        <w:rPr>
          <w:rFonts w:eastAsia="Times New Roman" w:cs="Times New Roman"/>
          <w:iCs/>
          <w:noProof/>
        </w:rPr>
      </w:pPr>
      <w:r w:rsidRPr="003F64E1">
        <w:rPr>
          <w:rFonts w:eastAsia="Times New Roman" w:cs="Times New Roman"/>
          <w:iCs/>
          <w:noProof/>
        </w:rPr>
        <w:br w:type="page"/>
      </w:r>
    </w:p>
    <w:p w:rsidR="003F64E1" w:rsidRPr="003F64E1" w:rsidRDefault="003F64E1" w:rsidP="008838A5">
      <w:pPr>
        <w:keepNext/>
        <w:keepLines/>
        <w:framePr w:wrap="notBeside" w:vAnchor="text" w:hAnchor="text" w:y="1"/>
        <w:spacing w:before="240"/>
        <w:ind w:left="578" w:hanging="578"/>
        <w:outlineLvl w:val="1"/>
        <w:rPr>
          <w:rFonts w:eastAsia="Times New Roman" w:cs="Times New Roman"/>
          <w:b/>
          <w:noProof/>
          <w:sz w:val="22"/>
          <w:szCs w:val="26"/>
        </w:rPr>
      </w:pPr>
      <w:bookmarkStart w:id="149" w:name="_Toc373326540"/>
      <w:bookmarkStart w:id="150" w:name="_Toc395779128"/>
      <w:r w:rsidRPr="003F64E1">
        <w:rPr>
          <w:rFonts w:eastAsia="Times New Roman" w:cs="Tahoma"/>
          <w:b/>
          <w:noProof/>
          <w:sz w:val="22"/>
          <w:szCs w:val="26"/>
        </w:rPr>
        <w:lastRenderedPageBreak/>
        <w:t>Образац  4</w:t>
      </w:r>
      <w:bookmarkEnd w:id="149"/>
      <w:bookmarkEnd w:id="150"/>
      <w:r w:rsidRPr="003F64E1">
        <w:rPr>
          <w:rFonts w:eastAsia="Times New Roman" w:cs="Tahoma"/>
          <w:b/>
          <w:noProof/>
          <w:sz w:val="22"/>
          <w:szCs w:val="26"/>
        </w:rPr>
        <w:t xml:space="preserve"> </w:t>
      </w:r>
    </w:p>
    <w:p w:rsidR="003F64E1" w:rsidRPr="003F64E1" w:rsidRDefault="003F64E1" w:rsidP="003F64E1">
      <w:pPr>
        <w:rPr>
          <w:rFonts w:eastAsia="Times New Roman" w:cs="Tahoma"/>
          <w:b/>
          <w:noProof/>
        </w:rPr>
      </w:pPr>
    </w:p>
    <w:p w:rsidR="003F64E1" w:rsidRPr="003F64E1" w:rsidRDefault="003F64E1" w:rsidP="003F64E1">
      <w:pPr>
        <w:ind w:firstLine="284"/>
        <w:jc w:val="center"/>
        <w:rPr>
          <w:rFonts w:eastAsia="Times New Roman" w:cs="Tahoma"/>
          <w:b/>
          <w:noProof/>
        </w:rPr>
      </w:pPr>
    </w:p>
    <w:p w:rsidR="003F64E1" w:rsidRPr="003F64E1" w:rsidRDefault="003F64E1" w:rsidP="003F64E1">
      <w:pPr>
        <w:ind w:firstLine="284"/>
        <w:jc w:val="center"/>
        <w:rPr>
          <w:rFonts w:eastAsia="Times New Roman" w:cs="Tahoma"/>
          <w:b/>
          <w:noProof/>
          <w:sz w:val="28"/>
          <w:szCs w:val="28"/>
        </w:rPr>
      </w:pPr>
      <w:r w:rsidRPr="003F64E1">
        <w:rPr>
          <w:rFonts w:eastAsia="Times New Roman" w:cs="Tahoma"/>
          <w:b/>
          <w:noProof/>
          <w:sz w:val="28"/>
          <w:szCs w:val="28"/>
        </w:rPr>
        <w:t xml:space="preserve">И З Ј А В А </w:t>
      </w:r>
    </w:p>
    <w:p w:rsidR="003F64E1" w:rsidRPr="003F64E1" w:rsidRDefault="003F64E1" w:rsidP="003F64E1">
      <w:pPr>
        <w:ind w:firstLine="284"/>
        <w:jc w:val="center"/>
        <w:rPr>
          <w:rFonts w:eastAsia="Times New Roman" w:cs="Tahoma"/>
          <w:b/>
          <w:noProof/>
          <w:sz w:val="28"/>
          <w:szCs w:val="28"/>
        </w:rPr>
      </w:pPr>
      <w:r w:rsidRPr="003F64E1">
        <w:rPr>
          <w:rFonts w:eastAsia="Times New Roman" w:cs="Tahoma"/>
          <w:b/>
          <w:noProof/>
          <w:sz w:val="28"/>
          <w:szCs w:val="28"/>
        </w:rPr>
        <w:t>О НЕЗАВИСНОЈ ПОНУДИ</w:t>
      </w:r>
    </w:p>
    <w:p w:rsidR="003F64E1" w:rsidRPr="003F64E1" w:rsidRDefault="003F64E1" w:rsidP="003F64E1">
      <w:pPr>
        <w:rPr>
          <w:rFonts w:eastAsia="Times New Roman" w:cs="Tahoma"/>
          <w:noProof/>
        </w:rPr>
      </w:pPr>
    </w:p>
    <w:p w:rsidR="003F64E1" w:rsidRPr="003F64E1" w:rsidRDefault="003F64E1" w:rsidP="003F64E1">
      <w:pPr>
        <w:rPr>
          <w:rFonts w:eastAsia="Times New Roman" w:cs="Tahoma"/>
          <w:noProof/>
        </w:rPr>
      </w:pPr>
      <w:r w:rsidRPr="003F64E1">
        <w:rPr>
          <w:rFonts w:eastAsia="Times New Roman" w:cs="Tahoma"/>
          <w:noProof/>
        </w:rPr>
        <w:tab/>
      </w:r>
      <w:r w:rsidRPr="003F64E1">
        <w:rPr>
          <w:rFonts w:eastAsia="Times New Roman" w:cs="Tahoma"/>
          <w:noProof/>
        </w:rPr>
        <w:tab/>
      </w:r>
      <w:r w:rsidRPr="003F64E1">
        <w:rPr>
          <w:rFonts w:eastAsia="Times New Roman" w:cs="Tahoma"/>
          <w:noProof/>
        </w:rPr>
        <w:tab/>
      </w:r>
      <w:r w:rsidRPr="003F64E1">
        <w:rPr>
          <w:rFonts w:eastAsia="Times New Roman" w:cs="Tahoma"/>
          <w:bCs/>
          <w:noProof/>
        </w:rPr>
        <w:t xml:space="preserve"> </w:t>
      </w:r>
    </w:p>
    <w:p w:rsidR="003F64E1" w:rsidRPr="003F64E1" w:rsidRDefault="00D42D9F" w:rsidP="003F64E1">
      <w:pPr>
        <w:rPr>
          <w:rFonts w:eastAsia="Times New Roman" w:cs="Tahoma"/>
          <w:bCs/>
          <w:noProof/>
          <w:sz w:val="24"/>
        </w:rPr>
      </w:pPr>
      <w:r>
        <w:rPr>
          <w:rFonts w:eastAsia="Times New Roman" w:cs="Tahoma"/>
          <w:noProof/>
          <w:sz w:val="24"/>
        </w:rPr>
        <w:t xml:space="preserve"> </w:t>
      </w:r>
    </w:p>
    <w:p w:rsidR="000C296F" w:rsidRPr="003F64E1" w:rsidRDefault="000C296F" w:rsidP="000C296F">
      <w:pPr>
        <w:rPr>
          <w:rFonts w:eastAsia="Times New Roman" w:cs="Tahoma"/>
          <w:noProof/>
        </w:rPr>
      </w:pPr>
      <w:r w:rsidRPr="003F64E1">
        <w:rPr>
          <w:rFonts w:eastAsia="Times New Roman" w:cs="Tahoma"/>
          <w:noProof/>
        </w:rPr>
        <w:tab/>
      </w:r>
      <w:r w:rsidRPr="003F64E1">
        <w:rPr>
          <w:rFonts w:eastAsia="Times New Roman" w:cs="Tahoma"/>
          <w:noProof/>
        </w:rPr>
        <w:tab/>
      </w:r>
      <w:r w:rsidRPr="003F64E1">
        <w:rPr>
          <w:rFonts w:eastAsia="Times New Roman" w:cs="Tahoma"/>
          <w:noProof/>
        </w:rPr>
        <w:tab/>
      </w:r>
      <w:r w:rsidRPr="003F64E1">
        <w:rPr>
          <w:rFonts w:eastAsia="Times New Roman" w:cs="Tahoma"/>
          <w:bCs/>
          <w:noProof/>
        </w:rPr>
        <w:t xml:space="preserve"> </w:t>
      </w:r>
    </w:p>
    <w:p w:rsidR="000C296F" w:rsidRPr="003F64E1" w:rsidRDefault="000C296F" w:rsidP="001104C6">
      <w:pPr>
        <w:rPr>
          <w:rFonts w:eastAsia="Times New Roman" w:cs="Tahoma"/>
          <w:bCs/>
          <w:noProof/>
          <w:sz w:val="24"/>
        </w:rPr>
      </w:pPr>
      <w:r w:rsidRPr="003F64E1">
        <w:rPr>
          <w:rFonts w:eastAsia="Times New Roman" w:cs="Tahoma"/>
          <w:noProof/>
          <w:sz w:val="24"/>
        </w:rPr>
        <w:t>У складу са чланом 26. Закона, под пуном материјалном и кривичном одговорношћу, као овлашћено лице понуђача __________(уписати назив) п</w:t>
      </w:r>
      <w:r w:rsidRPr="003F64E1">
        <w:rPr>
          <w:rFonts w:eastAsia="Times New Roman" w:cs="Tahoma"/>
          <w:bCs/>
          <w:noProof/>
          <w:sz w:val="24"/>
        </w:rPr>
        <w:t xml:space="preserve">отврђујем да сам понуду </w:t>
      </w:r>
      <w:r w:rsidR="001104C6">
        <w:rPr>
          <w:rFonts w:eastAsia="Times New Roman" w:cs="Tahoma"/>
          <w:bCs/>
          <w:noProof/>
          <w:sz w:val="24"/>
        </w:rPr>
        <w:t xml:space="preserve">у поступку </w:t>
      </w:r>
      <w:r>
        <w:rPr>
          <w:rFonts w:eastAsia="Times New Roman" w:cs="Tahoma"/>
          <w:bCs/>
          <w:noProof/>
          <w:sz w:val="24"/>
        </w:rPr>
        <w:t xml:space="preserve"> </w:t>
      </w:r>
      <w:r w:rsidR="004B35E8">
        <w:rPr>
          <w:rFonts w:eastAsia="Times New Roman" w:cs="Times New Roman"/>
          <w:bCs/>
          <w:iCs/>
          <w:noProof/>
          <w:sz w:val="24"/>
          <w:lang w:val="sr-Cyrl-RS"/>
        </w:rPr>
        <w:t>набавке</w:t>
      </w:r>
      <w:r w:rsidR="009479A6" w:rsidRPr="009479A6">
        <w:rPr>
          <w:rFonts w:eastAsia="Times New Roman" w:cs="Times New Roman"/>
          <w:bCs/>
          <w:iCs/>
          <w:noProof/>
          <w:sz w:val="24"/>
        </w:rPr>
        <w:t xml:space="preserve"> УСЛУГЕ </w:t>
      </w:r>
      <w:r w:rsidR="004B35E8">
        <w:rPr>
          <w:rFonts w:eastAsia="Times New Roman" w:cs="Times New Roman"/>
          <w:bCs/>
          <w:iCs/>
          <w:noProof/>
          <w:sz w:val="24"/>
          <w:lang w:val="sr-Cyrl-RS"/>
        </w:rPr>
        <w:t xml:space="preserve">ВРШЕЊА </w:t>
      </w:r>
      <w:r w:rsidR="009479A6" w:rsidRPr="009479A6">
        <w:rPr>
          <w:rFonts w:eastAsia="Times New Roman" w:cs="Times New Roman"/>
          <w:bCs/>
          <w:iCs/>
          <w:noProof/>
          <w:sz w:val="24"/>
        </w:rPr>
        <w:t>СТРУЧН</w:t>
      </w:r>
      <w:r w:rsidR="004B35E8">
        <w:rPr>
          <w:rFonts w:eastAsia="Times New Roman" w:cs="Times New Roman"/>
          <w:bCs/>
          <w:iCs/>
          <w:noProof/>
          <w:sz w:val="24"/>
        </w:rPr>
        <w:t>ОГ НАДЗОРА НА ИЗВОЂЕЊУ РАДОВА ИЗГРАДЊ</w:t>
      </w:r>
      <w:r w:rsidR="004B35E8">
        <w:rPr>
          <w:rFonts w:eastAsia="Times New Roman" w:cs="Times New Roman"/>
          <w:bCs/>
          <w:iCs/>
          <w:noProof/>
          <w:sz w:val="24"/>
          <w:lang w:val="sr-Cyrl-RS"/>
        </w:rPr>
        <w:t>Е</w:t>
      </w:r>
      <w:r w:rsidR="009479A6" w:rsidRPr="009479A6">
        <w:rPr>
          <w:rFonts w:eastAsia="Times New Roman" w:cs="Times New Roman"/>
          <w:bCs/>
          <w:iCs/>
          <w:noProof/>
          <w:sz w:val="24"/>
        </w:rPr>
        <w:t xml:space="preserve"> ОБЈЕКТА – СТАНОВИ ЗА МЛАДЕ ИСТРАЖИВАЧЕ </w:t>
      </w:r>
      <w:r w:rsidR="0052137A" w:rsidRPr="0052137A">
        <w:rPr>
          <w:rFonts w:eastAsia="Times New Roman" w:cs="Times New Roman"/>
          <w:bCs/>
          <w:iCs/>
          <w:noProof/>
          <w:sz w:val="24"/>
        </w:rPr>
        <w:t xml:space="preserve">УНИВЕРЗИТЕТА </w:t>
      </w:r>
      <w:r w:rsidR="009479A6" w:rsidRPr="009479A6">
        <w:rPr>
          <w:rFonts w:eastAsia="Times New Roman" w:cs="Times New Roman"/>
          <w:bCs/>
          <w:iCs/>
          <w:noProof/>
          <w:sz w:val="24"/>
        </w:rPr>
        <w:t xml:space="preserve">У КРАГУЈЕВЦУ, ОП-СКГ </w:t>
      </w:r>
      <w:r w:rsidR="001D56A2">
        <w:rPr>
          <w:rFonts w:eastAsia="Times New Roman" w:cs="Times New Roman"/>
          <w:bCs/>
          <w:iCs/>
          <w:noProof/>
          <w:sz w:val="24"/>
          <w:lang w:val="sr-Cyrl-RS"/>
        </w:rPr>
        <w:t>0</w:t>
      </w:r>
      <w:r w:rsidR="009479A6" w:rsidRPr="009479A6">
        <w:rPr>
          <w:rFonts w:eastAsia="Times New Roman" w:cs="Times New Roman"/>
          <w:bCs/>
          <w:iCs/>
          <w:noProof/>
          <w:sz w:val="24"/>
        </w:rPr>
        <w:t>1/2</w:t>
      </w:r>
      <w:r w:rsidR="009479A6">
        <w:rPr>
          <w:rFonts w:eastAsia="Times New Roman" w:cs="Times New Roman"/>
          <w:bCs/>
          <w:iCs/>
          <w:noProof/>
          <w:sz w:val="24"/>
        </w:rPr>
        <w:t>014</w:t>
      </w:r>
      <w:r w:rsidRPr="003F64E1">
        <w:rPr>
          <w:rFonts w:eastAsia="Times New Roman" w:cs="Tahoma"/>
          <w:noProof/>
          <w:sz w:val="24"/>
        </w:rPr>
        <w:t xml:space="preserve">, </w:t>
      </w:r>
      <w:r w:rsidRPr="003F64E1">
        <w:rPr>
          <w:rFonts w:eastAsia="Times New Roman" w:cs="Tahoma"/>
          <w:bCs/>
          <w:noProof/>
          <w:sz w:val="24"/>
        </w:rPr>
        <w:t>поднео независно, без договора са другим понуђачима или заинтересованим лицима.</w:t>
      </w:r>
    </w:p>
    <w:p w:rsidR="003F64E1" w:rsidRPr="003F64E1" w:rsidRDefault="003F64E1" w:rsidP="003F64E1">
      <w:pPr>
        <w:rPr>
          <w:rFonts w:eastAsia="Times New Roman" w:cs="Tahoma"/>
          <w:bCs/>
          <w:noProof/>
          <w:sz w:val="24"/>
        </w:rPr>
      </w:pPr>
    </w:p>
    <w:p w:rsidR="003F64E1" w:rsidRPr="003F64E1" w:rsidRDefault="003F64E1" w:rsidP="003F64E1">
      <w:pPr>
        <w:rPr>
          <w:rFonts w:eastAsia="Times New Roman" w:cs="Tahoma"/>
          <w:bCs/>
          <w:noProof/>
          <w:sz w:val="24"/>
        </w:rPr>
      </w:pPr>
    </w:p>
    <w:p w:rsidR="003F64E1" w:rsidRPr="003F64E1" w:rsidRDefault="003F64E1" w:rsidP="003F64E1">
      <w:pPr>
        <w:rPr>
          <w:rFonts w:eastAsia="Times New Roman" w:cs="Tahoma"/>
          <w:noProof/>
          <w:sz w:val="24"/>
        </w:rPr>
      </w:pPr>
    </w:p>
    <w:tbl>
      <w:tblPr>
        <w:tblW w:w="0" w:type="auto"/>
        <w:jc w:val="center"/>
        <w:tblLayout w:type="fixed"/>
        <w:tblLook w:val="0000" w:firstRow="0" w:lastRow="0" w:firstColumn="0" w:lastColumn="0" w:noHBand="0" w:noVBand="0"/>
      </w:tblPr>
      <w:tblGrid>
        <w:gridCol w:w="3080"/>
        <w:gridCol w:w="3065"/>
        <w:gridCol w:w="3097"/>
      </w:tblGrid>
      <w:tr w:rsidR="003F64E1" w:rsidRPr="003F64E1" w:rsidTr="003F64E1">
        <w:trPr>
          <w:jc w:val="center"/>
        </w:trPr>
        <w:tc>
          <w:tcPr>
            <w:tcW w:w="3080" w:type="dxa"/>
            <w:shd w:val="clear" w:color="auto" w:fill="auto"/>
            <w:vAlign w:val="center"/>
          </w:tcPr>
          <w:p w:rsidR="003F64E1" w:rsidRPr="003F64E1" w:rsidRDefault="003F64E1" w:rsidP="003F64E1">
            <w:pPr>
              <w:rPr>
                <w:rFonts w:eastAsia="Times New Roman" w:cs="Tahoma"/>
                <w:noProof/>
                <w:sz w:val="24"/>
              </w:rPr>
            </w:pPr>
            <w:r w:rsidRPr="003F64E1">
              <w:rPr>
                <w:rFonts w:eastAsia="Times New Roman" w:cs="Tahoma"/>
                <w:noProof/>
                <w:sz w:val="24"/>
              </w:rPr>
              <w:t>Место.</w:t>
            </w:r>
          </w:p>
          <w:p w:rsidR="003F64E1" w:rsidRPr="003F64E1" w:rsidRDefault="003F64E1" w:rsidP="003F64E1">
            <w:pPr>
              <w:rPr>
                <w:rFonts w:eastAsia="Times New Roman" w:cs="Tahoma"/>
                <w:noProof/>
                <w:sz w:val="24"/>
              </w:rPr>
            </w:pPr>
            <w:r w:rsidRPr="003F64E1">
              <w:rPr>
                <w:rFonts w:eastAsia="Times New Roman" w:cs="Tahoma"/>
                <w:noProof/>
                <w:sz w:val="24"/>
              </w:rPr>
              <w:t>Датум:</w:t>
            </w:r>
          </w:p>
        </w:tc>
        <w:tc>
          <w:tcPr>
            <w:tcW w:w="3065" w:type="dxa"/>
            <w:shd w:val="clear" w:color="auto" w:fill="auto"/>
            <w:vAlign w:val="center"/>
          </w:tcPr>
          <w:p w:rsidR="003F64E1" w:rsidRPr="003F64E1" w:rsidRDefault="003F64E1" w:rsidP="003F64E1">
            <w:pPr>
              <w:jc w:val="center"/>
              <w:rPr>
                <w:rFonts w:eastAsia="Times New Roman" w:cs="Tahoma"/>
                <w:noProof/>
                <w:sz w:val="24"/>
              </w:rPr>
            </w:pPr>
            <w:r w:rsidRPr="003F64E1">
              <w:rPr>
                <w:rFonts w:eastAsia="Times New Roman" w:cs="Tahoma"/>
                <w:noProof/>
                <w:sz w:val="24"/>
              </w:rPr>
              <w:t>М.П.</w:t>
            </w:r>
          </w:p>
        </w:tc>
        <w:tc>
          <w:tcPr>
            <w:tcW w:w="3097" w:type="dxa"/>
            <w:shd w:val="clear" w:color="auto" w:fill="auto"/>
            <w:vAlign w:val="center"/>
          </w:tcPr>
          <w:p w:rsidR="003F64E1" w:rsidRDefault="003F64E1" w:rsidP="000F53A0">
            <w:pPr>
              <w:jc w:val="center"/>
              <w:rPr>
                <w:rFonts w:eastAsia="Times New Roman" w:cs="Tahoma"/>
                <w:noProof/>
                <w:sz w:val="24"/>
              </w:rPr>
            </w:pPr>
            <w:r w:rsidRPr="003F64E1">
              <w:rPr>
                <w:rFonts w:eastAsia="Times New Roman" w:cs="Tahoma"/>
                <w:noProof/>
                <w:sz w:val="24"/>
              </w:rPr>
              <w:t>Потпис овлашћеног лица</w:t>
            </w:r>
          </w:p>
          <w:p w:rsidR="000F53A0" w:rsidRPr="003F64E1" w:rsidRDefault="000F53A0" w:rsidP="000F53A0">
            <w:pPr>
              <w:jc w:val="center"/>
              <w:rPr>
                <w:rFonts w:eastAsia="Times New Roman" w:cs="Tahoma"/>
                <w:noProof/>
                <w:sz w:val="24"/>
              </w:rPr>
            </w:pPr>
            <w:r>
              <w:rPr>
                <w:rFonts w:eastAsia="Times New Roman" w:cs="Tahoma"/>
                <w:noProof/>
                <w:sz w:val="24"/>
              </w:rPr>
              <w:t>понуђача</w:t>
            </w:r>
          </w:p>
        </w:tc>
      </w:tr>
      <w:tr w:rsidR="003F64E1" w:rsidRPr="003F64E1" w:rsidTr="003F64E1">
        <w:trPr>
          <w:jc w:val="center"/>
        </w:trPr>
        <w:tc>
          <w:tcPr>
            <w:tcW w:w="3080" w:type="dxa"/>
            <w:tcBorders>
              <w:bottom w:val="single" w:sz="4" w:space="0" w:color="000000"/>
            </w:tcBorders>
            <w:shd w:val="clear" w:color="auto" w:fill="auto"/>
          </w:tcPr>
          <w:p w:rsidR="003F64E1" w:rsidRPr="003F64E1" w:rsidRDefault="003F64E1" w:rsidP="003F64E1">
            <w:pPr>
              <w:rPr>
                <w:rFonts w:eastAsia="Times New Roman" w:cs="Tahoma"/>
                <w:noProof/>
                <w:sz w:val="24"/>
              </w:rPr>
            </w:pPr>
          </w:p>
        </w:tc>
        <w:tc>
          <w:tcPr>
            <w:tcW w:w="3065" w:type="dxa"/>
            <w:shd w:val="clear" w:color="auto" w:fill="auto"/>
          </w:tcPr>
          <w:p w:rsidR="003F64E1" w:rsidRPr="003F64E1" w:rsidRDefault="003F64E1" w:rsidP="003F64E1">
            <w:pPr>
              <w:rPr>
                <w:rFonts w:eastAsia="Times New Roman" w:cs="Tahoma"/>
                <w:noProof/>
                <w:sz w:val="24"/>
              </w:rPr>
            </w:pPr>
          </w:p>
        </w:tc>
        <w:tc>
          <w:tcPr>
            <w:tcW w:w="3097" w:type="dxa"/>
            <w:tcBorders>
              <w:bottom w:val="single" w:sz="4" w:space="0" w:color="000000"/>
            </w:tcBorders>
            <w:shd w:val="clear" w:color="auto" w:fill="auto"/>
          </w:tcPr>
          <w:p w:rsidR="003F64E1" w:rsidRPr="003F64E1" w:rsidRDefault="003F64E1" w:rsidP="003F64E1">
            <w:pPr>
              <w:rPr>
                <w:rFonts w:eastAsia="Times New Roman" w:cs="Tahoma"/>
                <w:noProof/>
                <w:sz w:val="24"/>
              </w:rPr>
            </w:pPr>
          </w:p>
        </w:tc>
      </w:tr>
    </w:tbl>
    <w:p w:rsidR="003F64E1" w:rsidRPr="003F64E1" w:rsidRDefault="003F64E1" w:rsidP="003F64E1">
      <w:pPr>
        <w:rPr>
          <w:rFonts w:eastAsia="Times New Roman" w:cs="Tahoma"/>
          <w:noProof/>
          <w:sz w:val="24"/>
        </w:rPr>
      </w:pPr>
    </w:p>
    <w:p w:rsidR="003F64E1" w:rsidRPr="003F64E1" w:rsidRDefault="003F64E1" w:rsidP="003F64E1">
      <w:pPr>
        <w:rPr>
          <w:rFonts w:eastAsia="Times New Roman" w:cs="Tahoma"/>
          <w:noProof/>
          <w:sz w:val="24"/>
        </w:rPr>
      </w:pPr>
    </w:p>
    <w:p w:rsidR="003F64E1" w:rsidRDefault="003F64E1" w:rsidP="003F64E1">
      <w:pPr>
        <w:rPr>
          <w:rFonts w:eastAsia="Times New Roman" w:cs="Tahoma"/>
          <w:bCs/>
          <w:i/>
          <w:iCs/>
          <w:noProof/>
          <w:sz w:val="24"/>
        </w:rPr>
      </w:pPr>
      <w:r w:rsidRPr="003F64E1">
        <w:rPr>
          <w:rFonts w:eastAsia="Times New Roman" w:cs="Tahoma"/>
          <w:b/>
          <w:bCs/>
          <w:i/>
          <w:iCs/>
          <w:noProof/>
          <w:sz w:val="24"/>
        </w:rPr>
        <w:t xml:space="preserve">Напомена: </w:t>
      </w:r>
      <w:r w:rsidRPr="003F64E1">
        <w:rPr>
          <w:rFonts w:eastAsia="Times New Roman" w:cs="Tahoma"/>
          <w:bCs/>
          <w:i/>
          <w:iCs/>
          <w:noProof/>
          <w:sz w:val="24"/>
        </w:rPr>
        <w:t>у случају постојања основане сумње у истинитост изјаве о независној понуди, наручулац ће одмах обавестити организацију надлежну за заштиту конкуренције. Организација надлежна за заштиту конкуренције, може понуђачу, односно заинтересованом лицу изрећи меру</w:t>
      </w:r>
      <w:r w:rsidR="009479A6">
        <w:rPr>
          <w:rFonts w:eastAsia="Times New Roman" w:cs="Tahoma"/>
          <w:bCs/>
          <w:i/>
          <w:iCs/>
          <w:noProof/>
          <w:sz w:val="24"/>
        </w:rPr>
        <w:t xml:space="preserve"> забране учешћа у поступку</w:t>
      </w:r>
      <w:r w:rsidRPr="003F64E1">
        <w:rPr>
          <w:rFonts w:eastAsia="Times New Roman" w:cs="Tahoma"/>
          <w:bCs/>
          <w:i/>
          <w:iCs/>
          <w:noProof/>
          <w:sz w:val="24"/>
        </w:rPr>
        <w:t xml:space="preserve"> набавке ако утврди да је понуђач, односно заинтересовано лице повреди</w:t>
      </w:r>
      <w:r w:rsidR="009479A6">
        <w:rPr>
          <w:rFonts w:eastAsia="Times New Roman" w:cs="Tahoma"/>
          <w:bCs/>
          <w:i/>
          <w:iCs/>
          <w:noProof/>
          <w:sz w:val="24"/>
        </w:rPr>
        <w:t>ло конкуренцију у поступку</w:t>
      </w:r>
      <w:r w:rsidRPr="003F64E1">
        <w:rPr>
          <w:rFonts w:eastAsia="Times New Roman" w:cs="Tahoma"/>
          <w:bCs/>
          <w:i/>
          <w:iCs/>
          <w:noProof/>
          <w:sz w:val="24"/>
        </w:rPr>
        <w:t xml:space="preserve"> набавке у смислу закона којим се уређује заштита конкуренције. Мера</w:t>
      </w:r>
      <w:r w:rsidR="009479A6">
        <w:rPr>
          <w:rFonts w:eastAsia="Times New Roman" w:cs="Tahoma"/>
          <w:bCs/>
          <w:i/>
          <w:iCs/>
          <w:noProof/>
          <w:sz w:val="24"/>
        </w:rPr>
        <w:t xml:space="preserve"> забране учешћа у поступку</w:t>
      </w:r>
      <w:r w:rsidRPr="003F64E1">
        <w:rPr>
          <w:rFonts w:eastAsia="Times New Roman" w:cs="Tahoma"/>
          <w:bCs/>
          <w:i/>
          <w:iCs/>
          <w:noProof/>
          <w:sz w:val="24"/>
        </w:rPr>
        <w:t xml:space="preserve"> набавке може трајати до две године. Повреда конкуренције представља негативну референцу, у смислу члана 82. став 1. тачка 2) Закона. </w:t>
      </w:r>
    </w:p>
    <w:p w:rsidR="00601476" w:rsidRPr="00601476" w:rsidRDefault="00601476" w:rsidP="003F64E1">
      <w:pPr>
        <w:rPr>
          <w:rFonts w:eastAsia="Times New Roman" w:cs="Tahoma"/>
          <w:bCs/>
          <w:i/>
          <w:iCs/>
          <w:noProof/>
          <w:sz w:val="24"/>
        </w:rPr>
      </w:pPr>
    </w:p>
    <w:p w:rsidR="003F64E1" w:rsidRPr="003F64E1" w:rsidRDefault="003F64E1" w:rsidP="003F64E1">
      <w:pPr>
        <w:rPr>
          <w:rFonts w:eastAsia="Times New Roman" w:cs="Tahoma"/>
          <w:bCs/>
          <w:i/>
          <w:iCs/>
          <w:noProof/>
          <w:sz w:val="24"/>
        </w:rPr>
      </w:pPr>
      <w:r w:rsidRPr="003F64E1">
        <w:rPr>
          <w:rFonts w:eastAsia="Times New Roman" w:cs="Tahoma"/>
          <w:b/>
          <w:bCs/>
          <w:i/>
          <w:iCs/>
          <w:noProof/>
          <w:sz w:val="24"/>
          <w:u w:val="single"/>
        </w:rPr>
        <w:t>Уколико понуду подноси група понуђача,</w:t>
      </w:r>
      <w:r w:rsidRPr="003F64E1">
        <w:rPr>
          <w:rFonts w:eastAsia="Times New Roman" w:cs="Tahoma"/>
          <w:bCs/>
          <w:i/>
          <w:iCs/>
          <w:noProof/>
          <w:sz w:val="24"/>
        </w:rPr>
        <w:t xml:space="preserve"> Изјава мора бити потписана од стране овлашћеног лица сваког понуђача из групе понуђача и оверена печатом.</w:t>
      </w:r>
    </w:p>
    <w:p w:rsidR="003F64E1" w:rsidRPr="003F64E1" w:rsidRDefault="003F64E1" w:rsidP="003F64E1">
      <w:pPr>
        <w:jc w:val="left"/>
        <w:rPr>
          <w:rFonts w:eastAsia="Times New Roman" w:cs="Times New Roman"/>
          <w:noProof/>
        </w:rPr>
      </w:pPr>
      <w:r w:rsidRPr="003F64E1">
        <w:rPr>
          <w:rFonts w:eastAsia="Times New Roman" w:cs="Times New Roman"/>
          <w:noProof/>
          <w:sz w:val="24"/>
        </w:rPr>
        <w:br w:type="page"/>
      </w:r>
    </w:p>
    <w:p w:rsidR="003F64E1" w:rsidRPr="003F64E1" w:rsidRDefault="003F64E1" w:rsidP="003F64E1">
      <w:pPr>
        <w:keepNext/>
        <w:keepLines/>
        <w:framePr w:wrap="notBeside" w:vAnchor="text" w:hAnchor="text" w:y="1"/>
        <w:spacing w:before="240"/>
        <w:outlineLvl w:val="1"/>
        <w:rPr>
          <w:rFonts w:eastAsia="Times New Roman" w:cs="Times New Roman"/>
          <w:b/>
          <w:noProof/>
          <w:sz w:val="22"/>
          <w:szCs w:val="26"/>
        </w:rPr>
      </w:pPr>
      <w:r w:rsidRPr="003F64E1">
        <w:rPr>
          <w:rFonts w:eastAsia="Times New Roman" w:cs="Times New Roman"/>
          <w:b/>
          <w:noProof/>
          <w:sz w:val="22"/>
          <w:szCs w:val="26"/>
        </w:rPr>
        <w:lastRenderedPageBreak/>
        <w:t xml:space="preserve">  </w:t>
      </w:r>
    </w:p>
    <w:p w:rsidR="009479A6" w:rsidRPr="004517ED" w:rsidRDefault="009479A6" w:rsidP="009479A6">
      <w:pPr>
        <w:rPr>
          <w:rFonts w:eastAsia="Times New Roman" w:cs="Times New Roman"/>
          <w:b/>
          <w:noProof/>
          <w:sz w:val="28"/>
          <w:szCs w:val="28"/>
          <w:lang w:val="ru-RU"/>
        </w:rPr>
      </w:pPr>
      <w:r w:rsidRPr="009479A6">
        <w:rPr>
          <w:rFonts w:eastAsia="Times New Roman" w:cs="Times New Roman"/>
          <w:b/>
          <w:noProof/>
          <w:sz w:val="28"/>
          <w:szCs w:val="28"/>
          <w:lang w:val="ru-RU"/>
        </w:rPr>
        <w:t xml:space="preserve">Списак извршених уговора на пружању услуге </w:t>
      </w:r>
      <w:r>
        <w:rPr>
          <w:rFonts w:eastAsia="Times New Roman" w:cs="Times New Roman"/>
          <w:b/>
          <w:noProof/>
          <w:sz w:val="28"/>
          <w:szCs w:val="28"/>
          <w:lang w:val="ru-RU"/>
        </w:rPr>
        <w:t>стручног надзора</w:t>
      </w:r>
      <w:r w:rsidRPr="009479A6">
        <w:rPr>
          <w:rFonts w:eastAsia="Times New Roman" w:cs="Times New Roman"/>
          <w:b/>
          <w:noProof/>
          <w:sz w:val="28"/>
          <w:szCs w:val="28"/>
          <w:lang w:val="ru-RU"/>
        </w:rPr>
        <w:t xml:space="preserve"> објеката чија је укупна бруто </w:t>
      </w:r>
      <w:r w:rsidRPr="004517ED">
        <w:rPr>
          <w:rFonts w:eastAsia="Times New Roman" w:cs="Times New Roman"/>
          <w:b/>
          <w:noProof/>
          <w:sz w:val="28"/>
          <w:szCs w:val="28"/>
          <w:lang w:val="ru-RU"/>
        </w:rPr>
        <w:t xml:space="preserve">површина минимум </w:t>
      </w:r>
      <w:r w:rsidR="00AF7147" w:rsidRPr="004517ED">
        <w:rPr>
          <w:rFonts w:eastAsia="Times New Roman" w:cs="Times New Roman"/>
          <w:b/>
          <w:noProof/>
          <w:sz w:val="28"/>
          <w:szCs w:val="28"/>
          <w:lang w:val="ru-RU"/>
        </w:rPr>
        <w:t>11</w:t>
      </w:r>
      <w:r w:rsidRPr="004517ED">
        <w:rPr>
          <w:rFonts w:eastAsia="Times New Roman" w:cs="Times New Roman"/>
          <w:b/>
          <w:noProof/>
          <w:sz w:val="28"/>
          <w:szCs w:val="28"/>
          <w:lang w:val="ru-RU"/>
        </w:rPr>
        <w:t>000 м</w:t>
      </w:r>
      <w:r w:rsidRPr="004517ED">
        <w:rPr>
          <w:rFonts w:eastAsia="Times New Roman" w:cs="Times New Roman"/>
          <w:b/>
          <w:noProof/>
          <w:sz w:val="28"/>
          <w:szCs w:val="28"/>
          <w:vertAlign w:val="superscript"/>
          <w:lang w:val="ru-RU"/>
        </w:rPr>
        <w:t>2</w:t>
      </w:r>
      <w:r w:rsidR="001104C6" w:rsidRPr="004517ED">
        <w:rPr>
          <w:rFonts w:eastAsia="Times New Roman" w:cs="Times New Roman"/>
          <w:b/>
          <w:noProof/>
          <w:sz w:val="28"/>
          <w:szCs w:val="28"/>
          <w:lang w:val="ru-RU"/>
        </w:rPr>
        <w:t xml:space="preserve"> у претходне 3 године, </w:t>
      </w:r>
      <w:r w:rsidR="001104C6" w:rsidRPr="004517ED">
        <w:rPr>
          <w:rFonts w:eastAsia="Times New Roman" w:cs="Times New Roman"/>
          <w:b/>
          <w:noProof/>
          <w:sz w:val="28"/>
          <w:szCs w:val="28"/>
        </w:rPr>
        <w:t xml:space="preserve">од чега </w:t>
      </w:r>
      <w:r w:rsidR="004517ED" w:rsidRPr="004517ED">
        <w:rPr>
          <w:rFonts w:eastAsia="Times New Roman" w:cs="Times New Roman"/>
          <w:b/>
          <w:noProof/>
          <w:sz w:val="28"/>
          <w:szCs w:val="28"/>
          <w:lang w:val="sr-Cyrl-RS"/>
        </w:rPr>
        <w:t>најмање</w:t>
      </w:r>
      <w:r w:rsidR="001104C6" w:rsidRPr="004517ED">
        <w:rPr>
          <w:rFonts w:eastAsia="Times New Roman" w:cs="Times New Roman"/>
          <w:b/>
          <w:noProof/>
          <w:sz w:val="28"/>
          <w:szCs w:val="28"/>
        </w:rPr>
        <w:t xml:space="preserve"> један објекат минималне површине 5000 м</w:t>
      </w:r>
      <w:r w:rsidR="001104C6" w:rsidRPr="004517ED">
        <w:rPr>
          <w:rFonts w:eastAsia="Times New Roman" w:cs="Times New Roman"/>
          <w:b/>
          <w:noProof/>
          <w:sz w:val="28"/>
          <w:szCs w:val="28"/>
          <w:vertAlign w:val="superscript"/>
        </w:rPr>
        <w:t>2</w:t>
      </w:r>
      <w:r w:rsidR="00033614">
        <w:rPr>
          <w:rFonts w:eastAsia="Times New Roman" w:cs="Times New Roman"/>
          <w:b/>
          <w:noProof/>
          <w:sz w:val="28"/>
          <w:szCs w:val="28"/>
        </w:rPr>
        <w:t xml:space="preserve"> </w:t>
      </w:r>
      <w:r w:rsidR="00033614">
        <w:rPr>
          <w:rFonts w:eastAsia="Times New Roman" w:cs="Times New Roman"/>
          <w:b/>
          <w:noProof/>
          <w:sz w:val="28"/>
          <w:szCs w:val="28"/>
          <w:lang w:val="sr-Cyrl-RS"/>
        </w:rPr>
        <w:t xml:space="preserve">и </w:t>
      </w:r>
      <w:bookmarkStart w:id="151" w:name="_GoBack"/>
      <w:bookmarkEnd w:id="151"/>
      <w:r w:rsidR="00AF7147" w:rsidRPr="004517ED">
        <w:rPr>
          <w:rFonts w:eastAsia="Times New Roman" w:cs="Times New Roman"/>
          <w:b/>
          <w:noProof/>
          <w:sz w:val="28"/>
          <w:szCs w:val="28"/>
          <w:lang w:val="ru-RU"/>
        </w:rPr>
        <w:t xml:space="preserve">најмање један </w:t>
      </w:r>
      <w:r w:rsidR="004517ED" w:rsidRPr="004517ED">
        <w:rPr>
          <w:rFonts w:eastAsia="Times New Roman" w:cs="Times New Roman"/>
          <w:b/>
          <w:noProof/>
          <w:sz w:val="28"/>
          <w:szCs w:val="28"/>
          <w:lang w:val="ru-RU"/>
        </w:rPr>
        <w:t>објекат који је изграђен</w:t>
      </w:r>
      <w:r w:rsidR="001104C6" w:rsidRPr="004517ED">
        <w:rPr>
          <w:rFonts w:eastAsia="Times New Roman" w:cs="Times New Roman"/>
          <w:b/>
          <w:noProof/>
          <w:sz w:val="28"/>
          <w:szCs w:val="28"/>
          <w:lang w:val="ru-RU"/>
        </w:rPr>
        <w:t xml:space="preserve"> по условима FIDIC уговора.</w:t>
      </w:r>
    </w:p>
    <w:p w:rsidR="009479A6" w:rsidRPr="004517ED" w:rsidRDefault="009479A6" w:rsidP="009479A6">
      <w:pPr>
        <w:rPr>
          <w:rFonts w:eastAsia="Times New Roman" w:cs="Times New Roman"/>
          <w:b/>
          <w:noProof/>
          <w:sz w:val="28"/>
          <w:szCs w:val="28"/>
          <w:lang w:val="ru-RU"/>
        </w:rPr>
      </w:pPr>
    </w:p>
    <w:p w:rsidR="003F64E1" w:rsidRPr="009479A6" w:rsidRDefault="003F64E1" w:rsidP="009479A6">
      <w:pPr>
        <w:rPr>
          <w:rFonts w:eastAsia="Times New Roman" w:cs="Times New Roman"/>
          <w:b/>
          <w:noProof/>
          <w:sz w:val="28"/>
          <w:szCs w:val="28"/>
        </w:rPr>
      </w:pPr>
    </w:p>
    <w:p w:rsidR="009479A6" w:rsidRPr="00A548B9" w:rsidRDefault="009479A6" w:rsidP="008838A5">
      <w:pPr>
        <w:keepNext/>
        <w:keepLines/>
        <w:framePr w:h="683" w:hRule="exact" w:wrap="notBeside" w:vAnchor="text" w:hAnchor="text" w:y="-2350"/>
        <w:spacing w:before="240"/>
        <w:outlineLvl w:val="1"/>
        <w:rPr>
          <w:rFonts w:asciiTheme="majorHAnsi" w:eastAsia="Times New Roman" w:hAnsiTheme="majorHAnsi" w:cstheme="majorHAnsi"/>
          <w:b/>
          <w:noProof/>
          <w:sz w:val="22"/>
          <w:szCs w:val="26"/>
        </w:rPr>
      </w:pPr>
      <w:bookmarkStart w:id="152" w:name="_Toc379457352"/>
      <w:bookmarkStart w:id="153" w:name="_Toc394493960"/>
      <w:bookmarkStart w:id="154" w:name="_Toc395779129"/>
      <w:bookmarkStart w:id="155" w:name="_Toc373326495"/>
      <w:r w:rsidRPr="00A548B9">
        <w:rPr>
          <w:rFonts w:asciiTheme="majorHAnsi" w:eastAsia="Times New Roman" w:hAnsiTheme="majorHAnsi" w:cstheme="majorHAnsi"/>
          <w:b/>
          <w:noProof/>
          <w:sz w:val="22"/>
          <w:szCs w:val="26"/>
        </w:rPr>
        <w:t>Образац  5</w:t>
      </w:r>
      <w:bookmarkEnd w:id="152"/>
      <w:bookmarkEnd w:id="153"/>
      <w:bookmarkEnd w:id="154"/>
      <w:r w:rsidRPr="00A548B9">
        <w:rPr>
          <w:rFonts w:asciiTheme="majorHAnsi" w:eastAsia="Times New Roman" w:hAnsiTheme="majorHAnsi" w:cstheme="majorHAnsi"/>
          <w:b/>
          <w:noProof/>
          <w:sz w:val="22"/>
          <w:szCs w:val="26"/>
        </w:rPr>
        <w:t xml:space="preserve">  </w:t>
      </w:r>
    </w:p>
    <w:tbl>
      <w:tblPr>
        <w:tblpPr w:leftFromText="180" w:rightFromText="180" w:vertAnchor="text" w:horzAnchor="margin" w:tblpX="-176" w:tblpY="81"/>
        <w:tblW w:w="49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1"/>
        <w:gridCol w:w="1657"/>
        <w:gridCol w:w="1738"/>
        <w:gridCol w:w="1277"/>
        <w:gridCol w:w="1257"/>
        <w:gridCol w:w="1188"/>
        <w:gridCol w:w="2068"/>
      </w:tblGrid>
      <w:tr w:rsidR="009479A6" w:rsidRPr="00A548B9" w:rsidTr="00AF7147">
        <w:tc>
          <w:tcPr>
            <w:tcW w:w="345" w:type="pct"/>
            <w:shd w:val="clear" w:color="auto" w:fill="auto"/>
            <w:vAlign w:val="center"/>
          </w:tcPr>
          <w:p w:rsidR="009479A6" w:rsidRPr="00A362ED" w:rsidRDefault="009479A6" w:rsidP="004B475D">
            <w:pPr>
              <w:suppressAutoHyphens/>
              <w:ind w:left="-125"/>
              <w:jc w:val="center"/>
              <w:rPr>
                <w:rFonts w:asciiTheme="majorHAnsi" w:eastAsia="Times New Roman" w:hAnsiTheme="majorHAnsi" w:cstheme="majorHAnsi"/>
                <w:noProof/>
                <w:sz w:val="22"/>
                <w:szCs w:val="22"/>
              </w:rPr>
            </w:pPr>
            <w:r w:rsidRPr="00A362ED">
              <w:rPr>
                <w:rFonts w:asciiTheme="majorHAnsi" w:eastAsia="Times New Roman" w:hAnsiTheme="majorHAnsi" w:cstheme="majorHAnsi"/>
                <w:noProof/>
                <w:sz w:val="22"/>
                <w:szCs w:val="22"/>
              </w:rPr>
              <w:t xml:space="preserve">Ред. </w:t>
            </w:r>
          </w:p>
          <w:p w:rsidR="009479A6" w:rsidRPr="00A362ED" w:rsidRDefault="009479A6" w:rsidP="004B475D">
            <w:pPr>
              <w:suppressAutoHyphens/>
              <w:ind w:left="-125"/>
              <w:jc w:val="center"/>
              <w:rPr>
                <w:rFonts w:asciiTheme="majorHAnsi" w:eastAsia="Times New Roman" w:hAnsiTheme="majorHAnsi" w:cstheme="majorHAnsi"/>
                <w:noProof/>
                <w:sz w:val="22"/>
                <w:szCs w:val="22"/>
              </w:rPr>
            </w:pPr>
            <w:r w:rsidRPr="00A362ED">
              <w:rPr>
                <w:rFonts w:asciiTheme="majorHAnsi" w:eastAsia="Times New Roman" w:hAnsiTheme="majorHAnsi" w:cstheme="majorHAnsi"/>
                <w:noProof/>
                <w:sz w:val="22"/>
                <w:szCs w:val="22"/>
              </w:rPr>
              <w:t>бр.</w:t>
            </w:r>
          </w:p>
        </w:tc>
        <w:tc>
          <w:tcPr>
            <w:tcW w:w="840" w:type="pct"/>
            <w:shd w:val="clear" w:color="auto" w:fill="auto"/>
            <w:vAlign w:val="center"/>
          </w:tcPr>
          <w:p w:rsidR="009479A6" w:rsidRPr="00A362ED" w:rsidRDefault="009479A6" w:rsidP="004B475D">
            <w:pPr>
              <w:suppressAutoHyphens/>
              <w:jc w:val="center"/>
              <w:rPr>
                <w:rFonts w:asciiTheme="majorHAnsi" w:eastAsia="Times New Roman" w:hAnsiTheme="majorHAnsi" w:cstheme="majorHAnsi"/>
                <w:noProof/>
                <w:sz w:val="22"/>
                <w:szCs w:val="22"/>
              </w:rPr>
            </w:pPr>
            <w:r w:rsidRPr="00A362ED">
              <w:rPr>
                <w:rFonts w:asciiTheme="majorHAnsi" w:eastAsia="Times New Roman" w:hAnsiTheme="majorHAnsi" w:cstheme="majorHAnsi"/>
                <w:noProof/>
                <w:sz w:val="22"/>
                <w:szCs w:val="22"/>
              </w:rPr>
              <w:t>Назив наручиоца</w:t>
            </w:r>
          </w:p>
        </w:tc>
        <w:tc>
          <w:tcPr>
            <w:tcW w:w="881" w:type="pct"/>
          </w:tcPr>
          <w:p w:rsidR="009479A6" w:rsidRPr="00A362ED" w:rsidRDefault="009479A6" w:rsidP="004B475D">
            <w:pPr>
              <w:suppressAutoHyphens/>
              <w:jc w:val="center"/>
              <w:rPr>
                <w:rFonts w:asciiTheme="majorHAnsi" w:eastAsia="Times New Roman" w:hAnsiTheme="majorHAnsi" w:cstheme="majorHAnsi"/>
                <w:noProof/>
                <w:sz w:val="22"/>
                <w:szCs w:val="22"/>
              </w:rPr>
            </w:pPr>
          </w:p>
          <w:p w:rsidR="009479A6" w:rsidRPr="00A362ED" w:rsidRDefault="009479A6" w:rsidP="009479A6">
            <w:pPr>
              <w:suppressAutoHyphens/>
              <w:jc w:val="center"/>
              <w:rPr>
                <w:rFonts w:asciiTheme="majorHAnsi" w:eastAsia="Times New Roman" w:hAnsiTheme="majorHAnsi" w:cstheme="majorHAnsi"/>
                <w:noProof/>
                <w:sz w:val="22"/>
                <w:szCs w:val="22"/>
              </w:rPr>
            </w:pPr>
            <w:r w:rsidRPr="00A362ED">
              <w:rPr>
                <w:rFonts w:asciiTheme="majorHAnsi" w:eastAsia="Times New Roman" w:hAnsiTheme="majorHAnsi" w:cstheme="majorHAnsi"/>
                <w:noProof/>
                <w:sz w:val="22"/>
                <w:szCs w:val="22"/>
              </w:rPr>
              <w:t>Предмет уговора</w:t>
            </w:r>
          </w:p>
        </w:tc>
        <w:tc>
          <w:tcPr>
            <w:tcW w:w="647" w:type="pct"/>
            <w:shd w:val="clear" w:color="auto" w:fill="auto"/>
            <w:vAlign w:val="center"/>
          </w:tcPr>
          <w:p w:rsidR="009479A6" w:rsidRPr="00A362ED" w:rsidRDefault="009479A6" w:rsidP="004B475D">
            <w:pPr>
              <w:suppressAutoHyphens/>
              <w:jc w:val="center"/>
              <w:rPr>
                <w:rFonts w:asciiTheme="majorHAnsi" w:eastAsia="Times New Roman" w:hAnsiTheme="majorHAnsi" w:cstheme="majorHAnsi"/>
                <w:noProof/>
                <w:sz w:val="22"/>
                <w:szCs w:val="22"/>
              </w:rPr>
            </w:pPr>
            <w:r w:rsidRPr="00A362ED">
              <w:rPr>
                <w:rFonts w:asciiTheme="majorHAnsi" w:eastAsia="Times New Roman" w:hAnsiTheme="majorHAnsi" w:cstheme="majorHAnsi"/>
                <w:noProof/>
                <w:sz w:val="22"/>
                <w:szCs w:val="22"/>
              </w:rPr>
              <w:t>Период извршења уговора</w:t>
            </w:r>
          </w:p>
        </w:tc>
        <w:tc>
          <w:tcPr>
            <w:tcW w:w="637" w:type="pct"/>
            <w:vAlign w:val="center"/>
          </w:tcPr>
          <w:p w:rsidR="009479A6" w:rsidRPr="00A362ED" w:rsidRDefault="009479A6" w:rsidP="004B475D">
            <w:pPr>
              <w:tabs>
                <w:tab w:val="left" w:pos="2760"/>
              </w:tabs>
              <w:jc w:val="center"/>
              <w:rPr>
                <w:rFonts w:asciiTheme="majorHAnsi" w:eastAsia="Calibri" w:hAnsiTheme="majorHAnsi" w:cstheme="majorHAnsi"/>
                <w:sz w:val="22"/>
                <w:szCs w:val="22"/>
                <w:highlight w:val="yellow"/>
              </w:rPr>
            </w:pPr>
            <w:r w:rsidRPr="00A362ED">
              <w:rPr>
                <w:rFonts w:asciiTheme="majorHAnsi" w:eastAsia="Calibri" w:hAnsiTheme="majorHAnsi" w:cstheme="majorHAnsi"/>
                <w:sz w:val="22"/>
                <w:szCs w:val="22"/>
              </w:rPr>
              <w:t>Бруто површина објекта</w:t>
            </w:r>
          </w:p>
        </w:tc>
        <w:tc>
          <w:tcPr>
            <w:tcW w:w="602" w:type="pct"/>
            <w:shd w:val="clear" w:color="auto" w:fill="auto"/>
            <w:vAlign w:val="center"/>
          </w:tcPr>
          <w:p w:rsidR="009479A6" w:rsidRPr="00A362ED" w:rsidRDefault="009479A6" w:rsidP="004B475D">
            <w:pPr>
              <w:suppressAutoHyphens/>
              <w:ind w:left="30"/>
              <w:jc w:val="center"/>
              <w:rPr>
                <w:rFonts w:asciiTheme="majorHAnsi" w:eastAsia="Times New Roman" w:hAnsiTheme="majorHAnsi" w:cstheme="majorHAnsi"/>
                <w:noProof/>
                <w:sz w:val="22"/>
                <w:szCs w:val="22"/>
              </w:rPr>
            </w:pPr>
            <w:r w:rsidRPr="00A362ED">
              <w:rPr>
                <w:rFonts w:asciiTheme="majorHAnsi" w:eastAsia="Times New Roman" w:hAnsiTheme="majorHAnsi" w:cstheme="majorHAnsi"/>
                <w:noProof/>
                <w:sz w:val="22"/>
                <w:szCs w:val="22"/>
              </w:rPr>
              <w:t>Вредност уговора</w:t>
            </w:r>
          </w:p>
        </w:tc>
        <w:tc>
          <w:tcPr>
            <w:tcW w:w="1048" w:type="pct"/>
          </w:tcPr>
          <w:p w:rsidR="009479A6" w:rsidRPr="00A362ED" w:rsidRDefault="009479A6" w:rsidP="004B475D">
            <w:pPr>
              <w:suppressAutoHyphens/>
              <w:ind w:left="30" w:right="-23"/>
              <w:jc w:val="center"/>
              <w:rPr>
                <w:rFonts w:asciiTheme="majorHAnsi" w:eastAsia="Times New Roman" w:hAnsiTheme="majorHAnsi" w:cstheme="majorHAnsi"/>
                <w:noProof/>
                <w:sz w:val="22"/>
                <w:szCs w:val="22"/>
              </w:rPr>
            </w:pPr>
            <w:r w:rsidRPr="00A362ED">
              <w:rPr>
                <w:rFonts w:asciiTheme="majorHAnsi" w:eastAsia="Times New Roman" w:hAnsiTheme="majorHAnsi" w:cstheme="majorHAnsi"/>
                <w:noProof/>
                <w:sz w:val="22"/>
                <w:szCs w:val="22"/>
              </w:rPr>
              <w:t xml:space="preserve">Назив члана групе понуђача који је извршио наведени уговор </w:t>
            </w:r>
          </w:p>
        </w:tc>
      </w:tr>
      <w:tr w:rsidR="009479A6" w:rsidRPr="00A548B9" w:rsidTr="00AF7147">
        <w:trPr>
          <w:trHeight w:val="467"/>
        </w:trPr>
        <w:tc>
          <w:tcPr>
            <w:tcW w:w="345" w:type="pct"/>
            <w:shd w:val="clear" w:color="auto" w:fill="auto"/>
          </w:tcPr>
          <w:p w:rsidR="009479A6" w:rsidRPr="00A548B9" w:rsidRDefault="009479A6" w:rsidP="009479A6">
            <w:pPr>
              <w:numPr>
                <w:ilvl w:val="0"/>
                <w:numId w:val="15"/>
              </w:numPr>
              <w:tabs>
                <w:tab w:val="left" w:pos="133"/>
              </w:tabs>
              <w:suppressAutoHyphens/>
              <w:ind w:left="-125" w:firstLine="0"/>
              <w:contextualSpacing/>
              <w:jc w:val="center"/>
              <w:rPr>
                <w:rFonts w:asciiTheme="majorHAnsi" w:eastAsia="Times New Roman" w:hAnsiTheme="majorHAnsi" w:cstheme="majorHAnsi"/>
                <w:noProof/>
              </w:rPr>
            </w:pPr>
          </w:p>
          <w:p w:rsidR="009479A6" w:rsidRPr="00A548B9" w:rsidRDefault="009479A6" w:rsidP="004B475D">
            <w:pPr>
              <w:tabs>
                <w:tab w:val="left" w:pos="133"/>
              </w:tabs>
              <w:suppressAutoHyphens/>
              <w:ind w:left="-125"/>
              <w:jc w:val="left"/>
              <w:rPr>
                <w:rFonts w:asciiTheme="majorHAnsi" w:eastAsia="Times New Roman" w:hAnsiTheme="majorHAnsi" w:cstheme="majorHAnsi"/>
                <w:noProof/>
              </w:rPr>
            </w:pPr>
          </w:p>
        </w:tc>
        <w:tc>
          <w:tcPr>
            <w:tcW w:w="840"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881" w:type="pct"/>
          </w:tcPr>
          <w:p w:rsidR="009479A6" w:rsidRPr="00A548B9" w:rsidRDefault="009479A6" w:rsidP="004B475D">
            <w:pPr>
              <w:suppressAutoHyphens/>
              <w:rPr>
                <w:rFonts w:asciiTheme="majorHAnsi" w:eastAsia="Times New Roman" w:hAnsiTheme="majorHAnsi" w:cstheme="majorHAnsi"/>
                <w:noProof/>
              </w:rPr>
            </w:pPr>
          </w:p>
        </w:tc>
        <w:tc>
          <w:tcPr>
            <w:tcW w:w="647"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637" w:type="pct"/>
          </w:tcPr>
          <w:p w:rsidR="009479A6" w:rsidRPr="00A548B9" w:rsidRDefault="009479A6" w:rsidP="004B475D">
            <w:pPr>
              <w:suppressAutoHyphens/>
              <w:rPr>
                <w:rFonts w:asciiTheme="majorHAnsi" w:eastAsia="Times New Roman" w:hAnsiTheme="majorHAnsi" w:cstheme="majorHAnsi"/>
                <w:noProof/>
                <w:highlight w:val="yellow"/>
              </w:rPr>
            </w:pPr>
          </w:p>
        </w:tc>
        <w:tc>
          <w:tcPr>
            <w:tcW w:w="602"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1048" w:type="pct"/>
          </w:tcPr>
          <w:p w:rsidR="009479A6" w:rsidRPr="00A548B9" w:rsidRDefault="009479A6" w:rsidP="004B475D">
            <w:pPr>
              <w:suppressAutoHyphens/>
              <w:rPr>
                <w:rFonts w:asciiTheme="majorHAnsi" w:eastAsia="Times New Roman" w:hAnsiTheme="majorHAnsi" w:cstheme="majorHAnsi"/>
                <w:noProof/>
              </w:rPr>
            </w:pPr>
          </w:p>
        </w:tc>
      </w:tr>
      <w:tr w:rsidR="009479A6" w:rsidRPr="00A548B9" w:rsidTr="00AF7147">
        <w:trPr>
          <w:trHeight w:val="480"/>
        </w:trPr>
        <w:tc>
          <w:tcPr>
            <w:tcW w:w="345" w:type="pct"/>
            <w:shd w:val="clear" w:color="auto" w:fill="auto"/>
          </w:tcPr>
          <w:p w:rsidR="009479A6" w:rsidRPr="00A548B9" w:rsidRDefault="009479A6" w:rsidP="009479A6">
            <w:pPr>
              <w:numPr>
                <w:ilvl w:val="0"/>
                <w:numId w:val="15"/>
              </w:numPr>
              <w:tabs>
                <w:tab w:val="left" w:pos="133"/>
              </w:tabs>
              <w:suppressAutoHyphens/>
              <w:ind w:left="-125" w:firstLine="0"/>
              <w:contextualSpacing/>
              <w:jc w:val="center"/>
              <w:rPr>
                <w:rFonts w:asciiTheme="majorHAnsi" w:eastAsia="Times New Roman" w:hAnsiTheme="majorHAnsi" w:cstheme="majorHAnsi"/>
                <w:noProof/>
              </w:rPr>
            </w:pPr>
          </w:p>
        </w:tc>
        <w:tc>
          <w:tcPr>
            <w:tcW w:w="840" w:type="pct"/>
            <w:shd w:val="clear" w:color="auto" w:fill="auto"/>
          </w:tcPr>
          <w:p w:rsidR="009479A6" w:rsidRPr="00A548B9" w:rsidRDefault="009479A6" w:rsidP="004B475D">
            <w:pPr>
              <w:suppressAutoHyphens/>
              <w:rPr>
                <w:rFonts w:asciiTheme="majorHAnsi" w:eastAsia="Times New Roman" w:hAnsiTheme="majorHAnsi" w:cstheme="majorHAnsi"/>
                <w:noProof/>
              </w:rPr>
            </w:pPr>
          </w:p>
          <w:p w:rsidR="009479A6" w:rsidRPr="00A548B9" w:rsidRDefault="009479A6" w:rsidP="004B475D">
            <w:pPr>
              <w:suppressAutoHyphens/>
              <w:rPr>
                <w:rFonts w:asciiTheme="majorHAnsi" w:eastAsia="Times New Roman" w:hAnsiTheme="majorHAnsi" w:cstheme="majorHAnsi"/>
                <w:noProof/>
              </w:rPr>
            </w:pPr>
          </w:p>
        </w:tc>
        <w:tc>
          <w:tcPr>
            <w:tcW w:w="881" w:type="pct"/>
          </w:tcPr>
          <w:p w:rsidR="009479A6" w:rsidRPr="00A548B9" w:rsidRDefault="009479A6" w:rsidP="004B475D">
            <w:pPr>
              <w:suppressAutoHyphens/>
              <w:rPr>
                <w:rFonts w:asciiTheme="majorHAnsi" w:eastAsia="Times New Roman" w:hAnsiTheme="majorHAnsi" w:cstheme="majorHAnsi"/>
                <w:noProof/>
              </w:rPr>
            </w:pPr>
          </w:p>
        </w:tc>
        <w:tc>
          <w:tcPr>
            <w:tcW w:w="647"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637" w:type="pct"/>
          </w:tcPr>
          <w:p w:rsidR="009479A6" w:rsidRPr="00A548B9" w:rsidRDefault="009479A6" w:rsidP="004B475D">
            <w:pPr>
              <w:suppressAutoHyphens/>
              <w:rPr>
                <w:rFonts w:asciiTheme="majorHAnsi" w:eastAsia="Times New Roman" w:hAnsiTheme="majorHAnsi" w:cstheme="majorHAnsi"/>
                <w:noProof/>
                <w:highlight w:val="yellow"/>
              </w:rPr>
            </w:pPr>
          </w:p>
        </w:tc>
        <w:tc>
          <w:tcPr>
            <w:tcW w:w="602"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1048" w:type="pct"/>
          </w:tcPr>
          <w:p w:rsidR="009479A6" w:rsidRPr="00A548B9" w:rsidRDefault="009479A6" w:rsidP="004B475D">
            <w:pPr>
              <w:suppressAutoHyphens/>
              <w:rPr>
                <w:rFonts w:asciiTheme="majorHAnsi" w:eastAsia="Times New Roman" w:hAnsiTheme="majorHAnsi" w:cstheme="majorHAnsi"/>
                <w:noProof/>
              </w:rPr>
            </w:pPr>
          </w:p>
        </w:tc>
      </w:tr>
      <w:tr w:rsidR="009479A6" w:rsidRPr="00A548B9" w:rsidTr="00AF7147">
        <w:trPr>
          <w:trHeight w:val="465"/>
        </w:trPr>
        <w:tc>
          <w:tcPr>
            <w:tcW w:w="345" w:type="pct"/>
            <w:shd w:val="clear" w:color="auto" w:fill="auto"/>
          </w:tcPr>
          <w:p w:rsidR="009479A6" w:rsidRPr="00A548B9" w:rsidRDefault="009479A6" w:rsidP="009479A6">
            <w:pPr>
              <w:numPr>
                <w:ilvl w:val="0"/>
                <w:numId w:val="15"/>
              </w:numPr>
              <w:tabs>
                <w:tab w:val="left" w:pos="133"/>
              </w:tabs>
              <w:suppressAutoHyphens/>
              <w:ind w:left="-125" w:firstLine="0"/>
              <w:contextualSpacing/>
              <w:jc w:val="center"/>
              <w:rPr>
                <w:rFonts w:asciiTheme="majorHAnsi" w:eastAsia="Times New Roman" w:hAnsiTheme="majorHAnsi" w:cstheme="majorHAnsi"/>
                <w:noProof/>
              </w:rPr>
            </w:pPr>
          </w:p>
        </w:tc>
        <w:tc>
          <w:tcPr>
            <w:tcW w:w="840" w:type="pct"/>
            <w:shd w:val="clear" w:color="auto" w:fill="auto"/>
          </w:tcPr>
          <w:p w:rsidR="009479A6" w:rsidRPr="00A548B9" w:rsidRDefault="009479A6" w:rsidP="004B475D">
            <w:pPr>
              <w:suppressAutoHyphens/>
              <w:rPr>
                <w:rFonts w:asciiTheme="majorHAnsi" w:eastAsia="Times New Roman" w:hAnsiTheme="majorHAnsi" w:cstheme="majorHAnsi"/>
                <w:noProof/>
              </w:rPr>
            </w:pPr>
          </w:p>
          <w:p w:rsidR="009479A6" w:rsidRPr="00A548B9" w:rsidRDefault="009479A6" w:rsidP="004B475D">
            <w:pPr>
              <w:suppressAutoHyphens/>
              <w:rPr>
                <w:rFonts w:asciiTheme="majorHAnsi" w:eastAsia="Times New Roman" w:hAnsiTheme="majorHAnsi" w:cstheme="majorHAnsi"/>
                <w:noProof/>
              </w:rPr>
            </w:pPr>
          </w:p>
        </w:tc>
        <w:tc>
          <w:tcPr>
            <w:tcW w:w="881" w:type="pct"/>
          </w:tcPr>
          <w:p w:rsidR="009479A6" w:rsidRPr="00A548B9" w:rsidRDefault="009479A6" w:rsidP="004B475D">
            <w:pPr>
              <w:suppressAutoHyphens/>
              <w:rPr>
                <w:rFonts w:asciiTheme="majorHAnsi" w:eastAsia="Times New Roman" w:hAnsiTheme="majorHAnsi" w:cstheme="majorHAnsi"/>
                <w:noProof/>
              </w:rPr>
            </w:pPr>
          </w:p>
        </w:tc>
        <w:tc>
          <w:tcPr>
            <w:tcW w:w="647"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637" w:type="pct"/>
          </w:tcPr>
          <w:p w:rsidR="009479A6" w:rsidRPr="00A548B9" w:rsidRDefault="009479A6" w:rsidP="004B475D">
            <w:pPr>
              <w:suppressAutoHyphens/>
              <w:rPr>
                <w:rFonts w:asciiTheme="majorHAnsi" w:eastAsia="Times New Roman" w:hAnsiTheme="majorHAnsi" w:cstheme="majorHAnsi"/>
                <w:noProof/>
                <w:highlight w:val="yellow"/>
              </w:rPr>
            </w:pPr>
          </w:p>
        </w:tc>
        <w:tc>
          <w:tcPr>
            <w:tcW w:w="602"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1048" w:type="pct"/>
          </w:tcPr>
          <w:p w:rsidR="009479A6" w:rsidRPr="00A548B9" w:rsidRDefault="009479A6" w:rsidP="004B475D">
            <w:pPr>
              <w:suppressAutoHyphens/>
              <w:rPr>
                <w:rFonts w:asciiTheme="majorHAnsi" w:eastAsia="Times New Roman" w:hAnsiTheme="majorHAnsi" w:cstheme="majorHAnsi"/>
                <w:noProof/>
              </w:rPr>
            </w:pPr>
          </w:p>
        </w:tc>
      </w:tr>
      <w:tr w:rsidR="009479A6" w:rsidRPr="00A548B9" w:rsidTr="00AF7147">
        <w:trPr>
          <w:trHeight w:val="405"/>
        </w:trPr>
        <w:tc>
          <w:tcPr>
            <w:tcW w:w="345" w:type="pct"/>
            <w:shd w:val="clear" w:color="auto" w:fill="auto"/>
          </w:tcPr>
          <w:p w:rsidR="009479A6" w:rsidRPr="00A548B9" w:rsidRDefault="009479A6" w:rsidP="009479A6">
            <w:pPr>
              <w:numPr>
                <w:ilvl w:val="0"/>
                <w:numId w:val="15"/>
              </w:numPr>
              <w:tabs>
                <w:tab w:val="left" w:pos="133"/>
              </w:tabs>
              <w:suppressAutoHyphens/>
              <w:ind w:left="-125" w:firstLine="0"/>
              <w:contextualSpacing/>
              <w:jc w:val="center"/>
              <w:rPr>
                <w:rFonts w:asciiTheme="majorHAnsi" w:eastAsia="Times New Roman" w:hAnsiTheme="majorHAnsi" w:cstheme="majorHAnsi"/>
                <w:noProof/>
              </w:rPr>
            </w:pPr>
          </w:p>
        </w:tc>
        <w:tc>
          <w:tcPr>
            <w:tcW w:w="840" w:type="pct"/>
            <w:shd w:val="clear" w:color="auto" w:fill="auto"/>
          </w:tcPr>
          <w:p w:rsidR="009479A6" w:rsidRPr="00A548B9" w:rsidRDefault="009479A6" w:rsidP="004B475D">
            <w:pPr>
              <w:suppressAutoHyphens/>
              <w:rPr>
                <w:rFonts w:asciiTheme="majorHAnsi" w:eastAsia="Times New Roman" w:hAnsiTheme="majorHAnsi" w:cstheme="majorHAnsi"/>
                <w:noProof/>
              </w:rPr>
            </w:pPr>
          </w:p>
          <w:p w:rsidR="009479A6" w:rsidRPr="00A548B9" w:rsidRDefault="009479A6" w:rsidP="004B475D">
            <w:pPr>
              <w:suppressAutoHyphens/>
              <w:rPr>
                <w:rFonts w:asciiTheme="majorHAnsi" w:eastAsia="Times New Roman" w:hAnsiTheme="majorHAnsi" w:cstheme="majorHAnsi"/>
                <w:noProof/>
              </w:rPr>
            </w:pPr>
          </w:p>
        </w:tc>
        <w:tc>
          <w:tcPr>
            <w:tcW w:w="881" w:type="pct"/>
          </w:tcPr>
          <w:p w:rsidR="009479A6" w:rsidRPr="00A548B9" w:rsidRDefault="009479A6" w:rsidP="004B475D">
            <w:pPr>
              <w:suppressAutoHyphens/>
              <w:rPr>
                <w:rFonts w:asciiTheme="majorHAnsi" w:eastAsia="Times New Roman" w:hAnsiTheme="majorHAnsi" w:cstheme="majorHAnsi"/>
                <w:noProof/>
              </w:rPr>
            </w:pPr>
          </w:p>
        </w:tc>
        <w:tc>
          <w:tcPr>
            <w:tcW w:w="647"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637" w:type="pct"/>
          </w:tcPr>
          <w:p w:rsidR="009479A6" w:rsidRPr="00A548B9" w:rsidRDefault="009479A6" w:rsidP="004B475D">
            <w:pPr>
              <w:suppressAutoHyphens/>
              <w:rPr>
                <w:rFonts w:asciiTheme="majorHAnsi" w:eastAsia="Times New Roman" w:hAnsiTheme="majorHAnsi" w:cstheme="majorHAnsi"/>
                <w:noProof/>
                <w:highlight w:val="yellow"/>
              </w:rPr>
            </w:pPr>
          </w:p>
        </w:tc>
        <w:tc>
          <w:tcPr>
            <w:tcW w:w="602"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1048" w:type="pct"/>
          </w:tcPr>
          <w:p w:rsidR="009479A6" w:rsidRPr="00A548B9" w:rsidRDefault="009479A6" w:rsidP="004B475D">
            <w:pPr>
              <w:suppressAutoHyphens/>
              <w:rPr>
                <w:rFonts w:asciiTheme="majorHAnsi" w:eastAsia="Times New Roman" w:hAnsiTheme="majorHAnsi" w:cstheme="majorHAnsi"/>
                <w:noProof/>
              </w:rPr>
            </w:pPr>
          </w:p>
        </w:tc>
      </w:tr>
      <w:tr w:rsidR="009479A6" w:rsidRPr="00A548B9" w:rsidTr="00AF7147">
        <w:trPr>
          <w:trHeight w:val="405"/>
        </w:trPr>
        <w:tc>
          <w:tcPr>
            <w:tcW w:w="345" w:type="pct"/>
            <w:shd w:val="clear" w:color="auto" w:fill="auto"/>
          </w:tcPr>
          <w:p w:rsidR="009479A6" w:rsidRPr="00A548B9" w:rsidRDefault="009479A6" w:rsidP="009479A6">
            <w:pPr>
              <w:numPr>
                <w:ilvl w:val="0"/>
                <w:numId w:val="15"/>
              </w:numPr>
              <w:tabs>
                <w:tab w:val="left" w:pos="133"/>
              </w:tabs>
              <w:suppressAutoHyphens/>
              <w:ind w:left="-125" w:firstLine="0"/>
              <w:contextualSpacing/>
              <w:jc w:val="center"/>
              <w:rPr>
                <w:rFonts w:asciiTheme="majorHAnsi" w:eastAsia="Times New Roman" w:hAnsiTheme="majorHAnsi" w:cstheme="majorHAnsi"/>
                <w:noProof/>
              </w:rPr>
            </w:pPr>
          </w:p>
        </w:tc>
        <w:tc>
          <w:tcPr>
            <w:tcW w:w="840"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881" w:type="pct"/>
          </w:tcPr>
          <w:p w:rsidR="009479A6" w:rsidRPr="00A548B9" w:rsidRDefault="009479A6" w:rsidP="004B475D">
            <w:pPr>
              <w:suppressAutoHyphens/>
              <w:rPr>
                <w:rFonts w:asciiTheme="majorHAnsi" w:eastAsia="Times New Roman" w:hAnsiTheme="majorHAnsi" w:cstheme="majorHAnsi"/>
                <w:noProof/>
              </w:rPr>
            </w:pPr>
          </w:p>
        </w:tc>
        <w:tc>
          <w:tcPr>
            <w:tcW w:w="647"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637" w:type="pct"/>
          </w:tcPr>
          <w:p w:rsidR="009479A6" w:rsidRPr="00A548B9" w:rsidRDefault="009479A6" w:rsidP="004B475D">
            <w:pPr>
              <w:suppressAutoHyphens/>
              <w:rPr>
                <w:rFonts w:asciiTheme="majorHAnsi" w:eastAsia="Times New Roman" w:hAnsiTheme="majorHAnsi" w:cstheme="majorHAnsi"/>
                <w:noProof/>
                <w:highlight w:val="yellow"/>
              </w:rPr>
            </w:pPr>
          </w:p>
        </w:tc>
        <w:tc>
          <w:tcPr>
            <w:tcW w:w="602"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1048" w:type="pct"/>
          </w:tcPr>
          <w:p w:rsidR="009479A6" w:rsidRPr="00A548B9" w:rsidRDefault="009479A6" w:rsidP="004B475D">
            <w:pPr>
              <w:suppressAutoHyphens/>
              <w:rPr>
                <w:rFonts w:asciiTheme="majorHAnsi" w:eastAsia="Times New Roman" w:hAnsiTheme="majorHAnsi" w:cstheme="majorHAnsi"/>
                <w:noProof/>
              </w:rPr>
            </w:pPr>
          </w:p>
        </w:tc>
      </w:tr>
      <w:tr w:rsidR="009479A6" w:rsidRPr="00A548B9" w:rsidTr="00AF7147">
        <w:trPr>
          <w:trHeight w:val="405"/>
        </w:trPr>
        <w:tc>
          <w:tcPr>
            <w:tcW w:w="345" w:type="pct"/>
            <w:shd w:val="clear" w:color="auto" w:fill="auto"/>
          </w:tcPr>
          <w:p w:rsidR="009479A6" w:rsidRPr="00A548B9" w:rsidRDefault="009479A6" w:rsidP="009479A6">
            <w:pPr>
              <w:numPr>
                <w:ilvl w:val="0"/>
                <w:numId w:val="15"/>
              </w:numPr>
              <w:tabs>
                <w:tab w:val="left" w:pos="133"/>
              </w:tabs>
              <w:suppressAutoHyphens/>
              <w:ind w:left="-125" w:firstLine="0"/>
              <w:contextualSpacing/>
              <w:jc w:val="center"/>
              <w:rPr>
                <w:rFonts w:asciiTheme="majorHAnsi" w:eastAsia="Times New Roman" w:hAnsiTheme="majorHAnsi" w:cstheme="majorHAnsi"/>
                <w:noProof/>
              </w:rPr>
            </w:pPr>
          </w:p>
        </w:tc>
        <w:tc>
          <w:tcPr>
            <w:tcW w:w="840"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881" w:type="pct"/>
          </w:tcPr>
          <w:p w:rsidR="009479A6" w:rsidRPr="00A548B9" w:rsidRDefault="009479A6" w:rsidP="004B475D">
            <w:pPr>
              <w:suppressAutoHyphens/>
              <w:rPr>
                <w:rFonts w:asciiTheme="majorHAnsi" w:eastAsia="Times New Roman" w:hAnsiTheme="majorHAnsi" w:cstheme="majorHAnsi"/>
                <w:noProof/>
              </w:rPr>
            </w:pPr>
          </w:p>
        </w:tc>
        <w:tc>
          <w:tcPr>
            <w:tcW w:w="647"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637" w:type="pct"/>
          </w:tcPr>
          <w:p w:rsidR="009479A6" w:rsidRPr="00A548B9" w:rsidRDefault="009479A6" w:rsidP="004B475D">
            <w:pPr>
              <w:suppressAutoHyphens/>
              <w:rPr>
                <w:rFonts w:asciiTheme="majorHAnsi" w:eastAsia="Times New Roman" w:hAnsiTheme="majorHAnsi" w:cstheme="majorHAnsi"/>
                <w:noProof/>
                <w:highlight w:val="yellow"/>
              </w:rPr>
            </w:pPr>
          </w:p>
        </w:tc>
        <w:tc>
          <w:tcPr>
            <w:tcW w:w="602"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1048" w:type="pct"/>
          </w:tcPr>
          <w:p w:rsidR="009479A6" w:rsidRPr="00A548B9" w:rsidRDefault="009479A6" w:rsidP="004B475D">
            <w:pPr>
              <w:suppressAutoHyphens/>
              <w:rPr>
                <w:rFonts w:asciiTheme="majorHAnsi" w:eastAsia="Times New Roman" w:hAnsiTheme="majorHAnsi" w:cstheme="majorHAnsi"/>
                <w:noProof/>
              </w:rPr>
            </w:pPr>
          </w:p>
        </w:tc>
      </w:tr>
      <w:tr w:rsidR="009479A6" w:rsidRPr="00A548B9" w:rsidTr="00AF7147">
        <w:trPr>
          <w:trHeight w:val="405"/>
        </w:trPr>
        <w:tc>
          <w:tcPr>
            <w:tcW w:w="345" w:type="pct"/>
            <w:shd w:val="clear" w:color="auto" w:fill="auto"/>
          </w:tcPr>
          <w:p w:rsidR="009479A6" w:rsidRPr="00A548B9" w:rsidRDefault="009479A6" w:rsidP="009479A6">
            <w:pPr>
              <w:numPr>
                <w:ilvl w:val="0"/>
                <w:numId w:val="15"/>
              </w:numPr>
              <w:tabs>
                <w:tab w:val="left" w:pos="133"/>
              </w:tabs>
              <w:suppressAutoHyphens/>
              <w:ind w:left="-125" w:firstLine="0"/>
              <w:contextualSpacing/>
              <w:jc w:val="center"/>
              <w:rPr>
                <w:rFonts w:asciiTheme="majorHAnsi" w:eastAsia="Times New Roman" w:hAnsiTheme="majorHAnsi" w:cstheme="majorHAnsi"/>
                <w:noProof/>
              </w:rPr>
            </w:pPr>
          </w:p>
        </w:tc>
        <w:tc>
          <w:tcPr>
            <w:tcW w:w="840"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881" w:type="pct"/>
          </w:tcPr>
          <w:p w:rsidR="009479A6" w:rsidRPr="00A548B9" w:rsidRDefault="009479A6" w:rsidP="004B475D">
            <w:pPr>
              <w:suppressAutoHyphens/>
              <w:rPr>
                <w:rFonts w:asciiTheme="majorHAnsi" w:eastAsia="Times New Roman" w:hAnsiTheme="majorHAnsi" w:cstheme="majorHAnsi"/>
                <w:noProof/>
              </w:rPr>
            </w:pPr>
          </w:p>
        </w:tc>
        <w:tc>
          <w:tcPr>
            <w:tcW w:w="647"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637" w:type="pct"/>
          </w:tcPr>
          <w:p w:rsidR="009479A6" w:rsidRPr="00A548B9" w:rsidRDefault="009479A6" w:rsidP="004B475D">
            <w:pPr>
              <w:suppressAutoHyphens/>
              <w:rPr>
                <w:rFonts w:asciiTheme="majorHAnsi" w:eastAsia="Times New Roman" w:hAnsiTheme="majorHAnsi" w:cstheme="majorHAnsi"/>
                <w:noProof/>
                <w:highlight w:val="yellow"/>
              </w:rPr>
            </w:pPr>
          </w:p>
        </w:tc>
        <w:tc>
          <w:tcPr>
            <w:tcW w:w="602"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1048" w:type="pct"/>
          </w:tcPr>
          <w:p w:rsidR="009479A6" w:rsidRPr="00A548B9" w:rsidRDefault="009479A6" w:rsidP="004B475D">
            <w:pPr>
              <w:suppressAutoHyphens/>
              <w:rPr>
                <w:rFonts w:asciiTheme="majorHAnsi" w:eastAsia="Times New Roman" w:hAnsiTheme="majorHAnsi" w:cstheme="majorHAnsi"/>
                <w:noProof/>
              </w:rPr>
            </w:pPr>
          </w:p>
        </w:tc>
      </w:tr>
      <w:tr w:rsidR="009479A6" w:rsidRPr="00A548B9" w:rsidTr="00AF7147">
        <w:trPr>
          <w:trHeight w:val="405"/>
        </w:trPr>
        <w:tc>
          <w:tcPr>
            <w:tcW w:w="345" w:type="pct"/>
            <w:shd w:val="clear" w:color="auto" w:fill="auto"/>
          </w:tcPr>
          <w:p w:rsidR="009479A6" w:rsidRPr="00A548B9" w:rsidRDefault="009479A6" w:rsidP="009479A6">
            <w:pPr>
              <w:numPr>
                <w:ilvl w:val="0"/>
                <w:numId w:val="15"/>
              </w:numPr>
              <w:tabs>
                <w:tab w:val="left" w:pos="133"/>
              </w:tabs>
              <w:suppressAutoHyphens/>
              <w:ind w:left="-125" w:firstLine="0"/>
              <w:contextualSpacing/>
              <w:jc w:val="center"/>
              <w:rPr>
                <w:rFonts w:asciiTheme="majorHAnsi" w:eastAsia="Times New Roman" w:hAnsiTheme="majorHAnsi" w:cstheme="majorHAnsi"/>
                <w:noProof/>
              </w:rPr>
            </w:pPr>
          </w:p>
        </w:tc>
        <w:tc>
          <w:tcPr>
            <w:tcW w:w="840"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881" w:type="pct"/>
          </w:tcPr>
          <w:p w:rsidR="009479A6" w:rsidRPr="00A548B9" w:rsidRDefault="009479A6" w:rsidP="004B475D">
            <w:pPr>
              <w:suppressAutoHyphens/>
              <w:rPr>
                <w:rFonts w:asciiTheme="majorHAnsi" w:eastAsia="Times New Roman" w:hAnsiTheme="majorHAnsi" w:cstheme="majorHAnsi"/>
                <w:noProof/>
              </w:rPr>
            </w:pPr>
          </w:p>
        </w:tc>
        <w:tc>
          <w:tcPr>
            <w:tcW w:w="647"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637" w:type="pct"/>
          </w:tcPr>
          <w:p w:rsidR="009479A6" w:rsidRPr="00A548B9" w:rsidRDefault="009479A6" w:rsidP="004B475D">
            <w:pPr>
              <w:suppressAutoHyphens/>
              <w:rPr>
                <w:rFonts w:asciiTheme="majorHAnsi" w:eastAsia="Times New Roman" w:hAnsiTheme="majorHAnsi" w:cstheme="majorHAnsi"/>
                <w:noProof/>
                <w:highlight w:val="yellow"/>
              </w:rPr>
            </w:pPr>
          </w:p>
        </w:tc>
        <w:tc>
          <w:tcPr>
            <w:tcW w:w="602"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1048" w:type="pct"/>
          </w:tcPr>
          <w:p w:rsidR="009479A6" w:rsidRPr="00A548B9" w:rsidRDefault="009479A6" w:rsidP="004B475D">
            <w:pPr>
              <w:suppressAutoHyphens/>
              <w:rPr>
                <w:rFonts w:asciiTheme="majorHAnsi" w:eastAsia="Times New Roman" w:hAnsiTheme="majorHAnsi" w:cstheme="majorHAnsi"/>
                <w:noProof/>
              </w:rPr>
            </w:pPr>
          </w:p>
        </w:tc>
      </w:tr>
      <w:tr w:rsidR="009479A6" w:rsidRPr="00A548B9" w:rsidTr="00AF7147">
        <w:trPr>
          <w:trHeight w:val="405"/>
        </w:trPr>
        <w:tc>
          <w:tcPr>
            <w:tcW w:w="345" w:type="pct"/>
            <w:shd w:val="clear" w:color="auto" w:fill="auto"/>
          </w:tcPr>
          <w:p w:rsidR="009479A6" w:rsidRPr="00A548B9" w:rsidRDefault="009479A6" w:rsidP="009479A6">
            <w:pPr>
              <w:numPr>
                <w:ilvl w:val="0"/>
                <w:numId w:val="15"/>
              </w:numPr>
              <w:tabs>
                <w:tab w:val="left" w:pos="133"/>
              </w:tabs>
              <w:suppressAutoHyphens/>
              <w:ind w:left="-125" w:firstLine="0"/>
              <w:contextualSpacing/>
              <w:jc w:val="center"/>
              <w:rPr>
                <w:rFonts w:asciiTheme="majorHAnsi" w:eastAsia="Times New Roman" w:hAnsiTheme="majorHAnsi" w:cstheme="majorHAnsi"/>
                <w:noProof/>
              </w:rPr>
            </w:pPr>
          </w:p>
        </w:tc>
        <w:tc>
          <w:tcPr>
            <w:tcW w:w="840"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881" w:type="pct"/>
          </w:tcPr>
          <w:p w:rsidR="009479A6" w:rsidRPr="00A548B9" w:rsidRDefault="009479A6" w:rsidP="004B475D">
            <w:pPr>
              <w:suppressAutoHyphens/>
              <w:rPr>
                <w:rFonts w:asciiTheme="majorHAnsi" w:eastAsia="Times New Roman" w:hAnsiTheme="majorHAnsi" w:cstheme="majorHAnsi"/>
                <w:noProof/>
              </w:rPr>
            </w:pPr>
          </w:p>
        </w:tc>
        <w:tc>
          <w:tcPr>
            <w:tcW w:w="647"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637" w:type="pct"/>
          </w:tcPr>
          <w:p w:rsidR="009479A6" w:rsidRPr="00A548B9" w:rsidRDefault="009479A6" w:rsidP="004B475D">
            <w:pPr>
              <w:suppressAutoHyphens/>
              <w:rPr>
                <w:rFonts w:asciiTheme="majorHAnsi" w:eastAsia="Times New Roman" w:hAnsiTheme="majorHAnsi" w:cstheme="majorHAnsi"/>
                <w:noProof/>
                <w:highlight w:val="yellow"/>
              </w:rPr>
            </w:pPr>
          </w:p>
        </w:tc>
        <w:tc>
          <w:tcPr>
            <w:tcW w:w="602"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1048" w:type="pct"/>
          </w:tcPr>
          <w:p w:rsidR="009479A6" w:rsidRPr="00A548B9" w:rsidRDefault="009479A6" w:rsidP="004B475D">
            <w:pPr>
              <w:suppressAutoHyphens/>
              <w:rPr>
                <w:rFonts w:asciiTheme="majorHAnsi" w:eastAsia="Times New Roman" w:hAnsiTheme="majorHAnsi" w:cstheme="majorHAnsi"/>
                <w:noProof/>
              </w:rPr>
            </w:pPr>
          </w:p>
        </w:tc>
      </w:tr>
      <w:tr w:rsidR="009479A6" w:rsidRPr="00A548B9" w:rsidTr="00AF7147">
        <w:trPr>
          <w:trHeight w:val="405"/>
        </w:trPr>
        <w:tc>
          <w:tcPr>
            <w:tcW w:w="345" w:type="pct"/>
            <w:shd w:val="clear" w:color="auto" w:fill="auto"/>
          </w:tcPr>
          <w:p w:rsidR="009479A6" w:rsidRPr="00A548B9" w:rsidRDefault="009479A6" w:rsidP="009479A6">
            <w:pPr>
              <w:numPr>
                <w:ilvl w:val="0"/>
                <w:numId w:val="15"/>
              </w:numPr>
              <w:tabs>
                <w:tab w:val="left" w:pos="133"/>
              </w:tabs>
              <w:suppressAutoHyphens/>
              <w:ind w:left="-125" w:firstLine="0"/>
              <w:contextualSpacing/>
              <w:jc w:val="center"/>
              <w:rPr>
                <w:rFonts w:asciiTheme="majorHAnsi" w:eastAsia="Times New Roman" w:hAnsiTheme="majorHAnsi" w:cstheme="majorHAnsi"/>
                <w:noProof/>
              </w:rPr>
            </w:pPr>
          </w:p>
        </w:tc>
        <w:tc>
          <w:tcPr>
            <w:tcW w:w="840"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881" w:type="pct"/>
          </w:tcPr>
          <w:p w:rsidR="009479A6" w:rsidRPr="00A548B9" w:rsidRDefault="009479A6" w:rsidP="004B475D">
            <w:pPr>
              <w:suppressAutoHyphens/>
              <w:rPr>
                <w:rFonts w:asciiTheme="majorHAnsi" w:eastAsia="Times New Roman" w:hAnsiTheme="majorHAnsi" w:cstheme="majorHAnsi"/>
                <w:noProof/>
              </w:rPr>
            </w:pPr>
          </w:p>
        </w:tc>
        <w:tc>
          <w:tcPr>
            <w:tcW w:w="647"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637" w:type="pct"/>
          </w:tcPr>
          <w:p w:rsidR="009479A6" w:rsidRPr="00A548B9" w:rsidRDefault="009479A6" w:rsidP="004B475D">
            <w:pPr>
              <w:suppressAutoHyphens/>
              <w:rPr>
                <w:rFonts w:asciiTheme="majorHAnsi" w:eastAsia="Times New Roman" w:hAnsiTheme="majorHAnsi" w:cstheme="majorHAnsi"/>
                <w:noProof/>
                <w:highlight w:val="yellow"/>
              </w:rPr>
            </w:pPr>
          </w:p>
        </w:tc>
        <w:tc>
          <w:tcPr>
            <w:tcW w:w="602" w:type="pct"/>
            <w:shd w:val="clear" w:color="auto" w:fill="auto"/>
          </w:tcPr>
          <w:p w:rsidR="009479A6" w:rsidRPr="00A548B9" w:rsidRDefault="009479A6" w:rsidP="004B475D">
            <w:pPr>
              <w:suppressAutoHyphens/>
              <w:rPr>
                <w:rFonts w:asciiTheme="majorHAnsi" w:eastAsia="Times New Roman" w:hAnsiTheme="majorHAnsi" w:cstheme="majorHAnsi"/>
                <w:noProof/>
              </w:rPr>
            </w:pPr>
          </w:p>
        </w:tc>
        <w:tc>
          <w:tcPr>
            <w:tcW w:w="1048" w:type="pct"/>
          </w:tcPr>
          <w:p w:rsidR="009479A6" w:rsidRPr="00A548B9" w:rsidRDefault="009479A6" w:rsidP="004B475D">
            <w:pPr>
              <w:suppressAutoHyphens/>
              <w:rPr>
                <w:rFonts w:asciiTheme="majorHAnsi" w:eastAsia="Times New Roman" w:hAnsiTheme="majorHAnsi" w:cstheme="majorHAnsi"/>
                <w:noProof/>
              </w:rPr>
            </w:pPr>
          </w:p>
        </w:tc>
      </w:tr>
    </w:tbl>
    <w:p w:rsidR="009479A6" w:rsidRPr="00A548B9" w:rsidRDefault="009479A6" w:rsidP="009479A6">
      <w:pPr>
        <w:jc w:val="center"/>
        <w:rPr>
          <w:rFonts w:asciiTheme="majorHAnsi" w:eastAsia="Times New Roman" w:hAnsiTheme="majorHAnsi" w:cstheme="majorHAnsi"/>
          <w:b/>
          <w:noProof/>
          <w:sz w:val="28"/>
          <w:szCs w:val="28"/>
        </w:rPr>
      </w:pPr>
    </w:p>
    <w:p w:rsidR="009479A6" w:rsidRDefault="009479A6" w:rsidP="009479A6">
      <w:pPr>
        <w:jc w:val="left"/>
        <w:rPr>
          <w:rFonts w:asciiTheme="majorHAnsi" w:eastAsia="Times New Roman" w:hAnsiTheme="majorHAnsi" w:cstheme="majorHAnsi"/>
          <w:noProof/>
          <w:sz w:val="24"/>
        </w:rPr>
      </w:pPr>
    </w:p>
    <w:p w:rsidR="009479A6" w:rsidRDefault="009479A6" w:rsidP="009479A6">
      <w:pPr>
        <w:jc w:val="left"/>
        <w:rPr>
          <w:rFonts w:asciiTheme="majorHAnsi" w:eastAsia="Times New Roman" w:hAnsiTheme="majorHAnsi" w:cstheme="majorHAnsi"/>
          <w:noProof/>
          <w:sz w:val="24"/>
        </w:rPr>
      </w:pPr>
    </w:p>
    <w:p w:rsidR="009479A6" w:rsidRDefault="009479A6" w:rsidP="009479A6">
      <w:pPr>
        <w:jc w:val="left"/>
        <w:rPr>
          <w:rFonts w:asciiTheme="majorHAnsi" w:eastAsia="Times New Roman" w:hAnsiTheme="majorHAnsi" w:cstheme="majorHAnsi"/>
          <w:noProof/>
          <w:sz w:val="24"/>
        </w:rPr>
      </w:pPr>
    </w:p>
    <w:p w:rsidR="009479A6" w:rsidRPr="00157BF4" w:rsidRDefault="009479A6" w:rsidP="009479A6">
      <w:pPr>
        <w:rPr>
          <w:rFonts w:asciiTheme="majorHAnsi" w:eastAsia="Times New Roman" w:hAnsiTheme="majorHAnsi" w:cstheme="majorHAnsi"/>
          <w:i/>
          <w:noProof/>
          <w:sz w:val="24"/>
        </w:rPr>
      </w:pPr>
      <w:r w:rsidRPr="00157BF4">
        <w:rPr>
          <w:rFonts w:asciiTheme="majorHAnsi" w:eastAsia="Times New Roman" w:hAnsiTheme="majorHAnsi" w:cstheme="majorHAnsi"/>
          <w:b/>
          <w:i/>
          <w:noProof/>
          <w:sz w:val="24"/>
        </w:rPr>
        <w:t>Напомена 1</w:t>
      </w:r>
      <w:r w:rsidRPr="00EA370C">
        <w:rPr>
          <w:rFonts w:asciiTheme="majorHAnsi" w:eastAsia="Times New Roman" w:hAnsiTheme="majorHAnsi" w:cstheme="majorHAnsi"/>
          <w:b/>
          <w:noProof/>
          <w:sz w:val="24"/>
        </w:rPr>
        <w:t xml:space="preserve">: </w:t>
      </w:r>
      <w:r w:rsidRPr="00157BF4">
        <w:rPr>
          <w:rFonts w:asciiTheme="majorHAnsi" w:eastAsia="Times New Roman" w:hAnsiTheme="majorHAnsi" w:cstheme="majorHAnsi"/>
          <w:i/>
          <w:noProof/>
          <w:sz w:val="24"/>
        </w:rPr>
        <w:t>Повећати број редова уколико наводите већи број ставки.</w:t>
      </w:r>
    </w:p>
    <w:p w:rsidR="009479A6" w:rsidRPr="00157BF4" w:rsidRDefault="009479A6" w:rsidP="009479A6">
      <w:pPr>
        <w:rPr>
          <w:rFonts w:asciiTheme="majorHAnsi" w:eastAsia="Times New Roman" w:hAnsiTheme="majorHAnsi" w:cstheme="majorHAnsi"/>
          <w:i/>
          <w:noProof/>
          <w:sz w:val="24"/>
        </w:rPr>
      </w:pPr>
    </w:p>
    <w:p w:rsidR="009479A6" w:rsidRPr="00157BF4" w:rsidRDefault="009479A6" w:rsidP="009479A6">
      <w:pPr>
        <w:spacing w:after="200" w:line="276" w:lineRule="auto"/>
        <w:rPr>
          <w:rFonts w:asciiTheme="majorHAnsi" w:eastAsia="Calibri" w:hAnsiTheme="majorHAnsi" w:cstheme="majorHAnsi"/>
          <w:i/>
          <w:noProof/>
          <w:sz w:val="24"/>
          <w:lang w:eastAsia="en-US"/>
        </w:rPr>
      </w:pPr>
      <w:r w:rsidRPr="00157BF4">
        <w:rPr>
          <w:rFonts w:asciiTheme="majorHAnsi" w:eastAsia="Times New Roman" w:hAnsiTheme="majorHAnsi" w:cstheme="majorHAnsi"/>
          <w:b/>
          <w:i/>
          <w:noProof/>
          <w:sz w:val="24"/>
        </w:rPr>
        <w:t>Напомена 2</w:t>
      </w:r>
      <w:r w:rsidRPr="00EA370C">
        <w:rPr>
          <w:rFonts w:asciiTheme="majorHAnsi" w:eastAsia="Times New Roman" w:hAnsiTheme="majorHAnsi" w:cstheme="majorHAnsi"/>
          <w:b/>
          <w:noProof/>
          <w:sz w:val="24"/>
        </w:rPr>
        <w:t xml:space="preserve">: </w:t>
      </w:r>
      <w:r w:rsidRPr="00157BF4">
        <w:rPr>
          <w:rFonts w:asciiTheme="majorHAnsi" w:eastAsia="Times New Roman" w:hAnsiTheme="majorHAnsi" w:cstheme="majorHAnsi"/>
          <w:i/>
          <w:noProof/>
          <w:sz w:val="24"/>
        </w:rPr>
        <w:t xml:space="preserve">У случају заједничке понуде, попунити колону са називом члана групе понуђача који је извршио уговор. </w:t>
      </w:r>
      <w:r w:rsidRPr="00157BF4">
        <w:rPr>
          <w:rFonts w:asciiTheme="majorHAnsi" w:hAnsiTheme="majorHAnsi" w:cstheme="majorHAnsi"/>
          <w:i/>
          <w:noProof/>
          <w:sz w:val="24"/>
        </w:rPr>
        <w:t xml:space="preserve">У прилогу Обрасца 5 обавезно се доставља </w:t>
      </w:r>
      <w:r w:rsidRPr="00157BF4">
        <w:rPr>
          <w:rFonts w:asciiTheme="majorHAnsi" w:eastAsia="Calibri" w:hAnsiTheme="majorHAnsi" w:cstheme="majorHAnsi"/>
          <w:i/>
          <w:noProof/>
          <w:sz w:val="24"/>
          <w:lang w:eastAsia="en-US"/>
        </w:rPr>
        <w:t xml:space="preserve">фотокопија </w:t>
      </w:r>
      <w:r w:rsidRPr="00157BF4">
        <w:rPr>
          <w:rFonts w:eastAsia="Times New Roman"/>
          <w:i/>
          <w:sz w:val="24"/>
        </w:rPr>
        <w:t>грађевинске дозволе или уговора о предметном послу</w:t>
      </w:r>
      <w:r w:rsidRPr="00157BF4">
        <w:rPr>
          <w:i/>
          <w:sz w:val="24"/>
          <w:lang w:val="sr-Cyrl-CS"/>
        </w:rPr>
        <w:t xml:space="preserve"> </w:t>
      </w:r>
      <w:r w:rsidRPr="00157BF4">
        <w:rPr>
          <w:i/>
          <w:sz w:val="24"/>
        </w:rPr>
        <w:t xml:space="preserve">или </w:t>
      </w:r>
      <w:r w:rsidRPr="00157BF4">
        <w:rPr>
          <w:i/>
          <w:sz w:val="24"/>
          <w:lang w:val="sr-Cyrl-CS"/>
        </w:rPr>
        <w:t>потврде наручиоца посла о квалитетно изведеном послу</w:t>
      </w:r>
      <w:r w:rsidRPr="00157BF4">
        <w:rPr>
          <w:rFonts w:eastAsia="Times New Roman"/>
          <w:i/>
          <w:sz w:val="24"/>
        </w:rPr>
        <w:t>,</w:t>
      </w:r>
      <w:r w:rsidRPr="00157BF4">
        <w:rPr>
          <w:i/>
          <w:sz w:val="24"/>
          <w:lang w:val="sr-Cyrl-CS"/>
        </w:rPr>
        <w:t xml:space="preserve"> из којих се виде елементи који доказују тражени услов (квадратура, в</w:t>
      </w:r>
      <w:r w:rsidR="001104C6" w:rsidRPr="00157BF4">
        <w:rPr>
          <w:i/>
          <w:sz w:val="24"/>
          <w:lang w:val="sr-Cyrl-CS"/>
        </w:rPr>
        <w:t>рсте пројеката за које је вршен</w:t>
      </w:r>
      <w:r w:rsidRPr="00157BF4">
        <w:rPr>
          <w:i/>
          <w:sz w:val="24"/>
          <w:lang w:val="sr-Cyrl-CS"/>
        </w:rPr>
        <w:t xml:space="preserve"> </w:t>
      </w:r>
      <w:r w:rsidR="001104C6" w:rsidRPr="00157BF4">
        <w:rPr>
          <w:i/>
          <w:sz w:val="24"/>
          <w:lang w:val="sr-Cyrl-CS"/>
        </w:rPr>
        <w:t>стручни надзор</w:t>
      </w:r>
      <w:r w:rsidRPr="00157BF4">
        <w:rPr>
          <w:i/>
          <w:sz w:val="24"/>
          <w:lang w:val="sr-Cyrl-CS"/>
        </w:rPr>
        <w:t>.....)</w:t>
      </w:r>
    </w:p>
    <w:p w:rsidR="009479A6" w:rsidRPr="00EA370C" w:rsidRDefault="009479A6" w:rsidP="009479A6">
      <w:pPr>
        <w:rPr>
          <w:rFonts w:asciiTheme="majorHAnsi" w:eastAsia="Times New Roman" w:hAnsiTheme="majorHAnsi" w:cstheme="majorHAnsi"/>
          <w:b/>
          <w:noProof/>
          <w:sz w:val="24"/>
        </w:rPr>
      </w:pPr>
    </w:p>
    <w:p w:rsidR="009479A6" w:rsidRPr="00A548B9" w:rsidRDefault="009479A6" w:rsidP="009479A6">
      <w:pPr>
        <w:rPr>
          <w:rFonts w:asciiTheme="majorHAnsi" w:eastAsia="Times New Roman" w:hAnsiTheme="majorHAnsi" w:cstheme="majorHAnsi"/>
          <w:noProof/>
        </w:rPr>
      </w:pPr>
    </w:p>
    <w:tbl>
      <w:tblPr>
        <w:tblpPr w:leftFromText="180" w:rightFromText="180" w:vertAnchor="text" w:horzAnchor="margin" w:tblpY="-55"/>
        <w:tblW w:w="0" w:type="auto"/>
        <w:tblLayout w:type="fixed"/>
        <w:tblLook w:val="0000" w:firstRow="0" w:lastRow="0" w:firstColumn="0" w:lastColumn="0" w:noHBand="0" w:noVBand="0"/>
      </w:tblPr>
      <w:tblGrid>
        <w:gridCol w:w="3080"/>
        <w:gridCol w:w="3068"/>
        <w:gridCol w:w="3094"/>
      </w:tblGrid>
      <w:tr w:rsidR="001104C6" w:rsidRPr="00A548B9" w:rsidTr="001104C6">
        <w:tc>
          <w:tcPr>
            <w:tcW w:w="3080" w:type="dxa"/>
            <w:shd w:val="clear" w:color="auto" w:fill="auto"/>
            <w:vAlign w:val="center"/>
          </w:tcPr>
          <w:p w:rsidR="001104C6" w:rsidRPr="003C25C2" w:rsidRDefault="001104C6" w:rsidP="001104C6">
            <w:pPr>
              <w:suppressAutoHyphens/>
              <w:spacing w:after="120" w:line="100" w:lineRule="atLeast"/>
              <w:jc w:val="center"/>
              <w:rPr>
                <w:rFonts w:asciiTheme="majorHAnsi" w:eastAsia="Times New Roman" w:hAnsiTheme="majorHAnsi" w:cstheme="majorHAnsi"/>
                <w:b/>
                <w:noProof/>
                <w:sz w:val="24"/>
              </w:rPr>
            </w:pPr>
            <w:r w:rsidRPr="003C25C2">
              <w:rPr>
                <w:rFonts w:asciiTheme="majorHAnsi" w:eastAsia="Times New Roman" w:hAnsiTheme="majorHAnsi" w:cstheme="majorHAnsi"/>
                <w:b/>
                <w:noProof/>
                <w:sz w:val="24"/>
              </w:rPr>
              <w:t>Место:</w:t>
            </w:r>
          </w:p>
          <w:p w:rsidR="001104C6" w:rsidRPr="003C25C2" w:rsidRDefault="001104C6" w:rsidP="001104C6">
            <w:pPr>
              <w:suppressAutoHyphens/>
              <w:spacing w:after="120" w:line="100" w:lineRule="atLeast"/>
              <w:jc w:val="center"/>
              <w:rPr>
                <w:rFonts w:asciiTheme="majorHAnsi" w:eastAsia="Times New Roman" w:hAnsiTheme="majorHAnsi" w:cstheme="majorHAnsi"/>
                <w:b/>
                <w:noProof/>
                <w:sz w:val="24"/>
              </w:rPr>
            </w:pPr>
            <w:r w:rsidRPr="003C25C2">
              <w:rPr>
                <w:rFonts w:asciiTheme="majorHAnsi" w:eastAsia="Times New Roman" w:hAnsiTheme="majorHAnsi" w:cstheme="majorHAnsi"/>
                <w:b/>
                <w:noProof/>
                <w:sz w:val="24"/>
              </w:rPr>
              <w:t>Датум:</w:t>
            </w:r>
          </w:p>
        </w:tc>
        <w:tc>
          <w:tcPr>
            <w:tcW w:w="3068" w:type="dxa"/>
            <w:shd w:val="clear" w:color="auto" w:fill="auto"/>
            <w:vAlign w:val="center"/>
          </w:tcPr>
          <w:p w:rsidR="001104C6" w:rsidRPr="003C25C2" w:rsidRDefault="001104C6" w:rsidP="001104C6">
            <w:pPr>
              <w:rPr>
                <w:rFonts w:asciiTheme="majorHAnsi" w:eastAsia="Times New Roman" w:hAnsiTheme="majorHAnsi" w:cstheme="majorHAnsi"/>
                <w:b/>
                <w:noProof/>
                <w:sz w:val="24"/>
              </w:rPr>
            </w:pPr>
            <w:r w:rsidRPr="003C25C2">
              <w:rPr>
                <w:rFonts w:asciiTheme="majorHAnsi" w:eastAsia="Times New Roman" w:hAnsiTheme="majorHAnsi" w:cstheme="majorHAnsi"/>
                <w:b/>
                <w:noProof/>
                <w:sz w:val="24"/>
              </w:rPr>
              <w:t>М.П.</w:t>
            </w:r>
          </w:p>
        </w:tc>
        <w:tc>
          <w:tcPr>
            <w:tcW w:w="3094" w:type="dxa"/>
            <w:shd w:val="clear" w:color="auto" w:fill="auto"/>
            <w:vAlign w:val="center"/>
          </w:tcPr>
          <w:p w:rsidR="001104C6" w:rsidRPr="00A548B9" w:rsidRDefault="001104C6" w:rsidP="001104C6">
            <w:pPr>
              <w:rPr>
                <w:rFonts w:asciiTheme="majorHAnsi" w:eastAsia="Arial Unicode MS" w:hAnsiTheme="majorHAnsi" w:cstheme="majorHAnsi"/>
                <w:noProof/>
                <w:color w:val="000000"/>
                <w:kern w:val="1"/>
                <w:sz w:val="24"/>
                <w:lang w:eastAsia="ar-SA"/>
              </w:rPr>
            </w:pPr>
            <w:r w:rsidRPr="003C25C2">
              <w:rPr>
                <w:rFonts w:asciiTheme="majorHAnsi" w:eastAsia="Times New Roman" w:hAnsiTheme="majorHAnsi" w:cstheme="majorHAnsi"/>
                <w:b/>
                <w:noProof/>
                <w:sz w:val="24"/>
              </w:rPr>
              <w:t>Потпис</w:t>
            </w:r>
            <w:r w:rsidRPr="00A548B9">
              <w:rPr>
                <w:rFonts w:asciiTheme="majorHAnsi" w:eastAsia="Arial Unicode MS" w:hAnsiTheme="majorHAnsi" w:cstheme="majorHAnsi"/>
                <w:noProof/>
                <w:color w:val="000000"/>
                <w:kern w:val="1"/>
                <w:sz w:val="24"/>
                <w:lang w:eastAsia="ar-SA"/>
              </w:rPr>
              <w:t xml:space="preserve"> овлашћеног лица</w:t>
            </w:r>
          </w:p>
        </w:tc>
      </w:tr>
      <w:tr w:rsidR="001104C6" w:rsidRPr="00A548B9" w:rsidTr="001104C6">
        <w:tc>
          <w:tcPr>
            <w:tcW w:w="3080" w:type="dxa"/>
            <w:tcBorders>
              <w:bottom w:val="single" w:sz="4" w:space="0" w:color="000000"/>
            </w:tcBorders>
            <w:shd w:val="clear" w:color="auto" w:fill="auto"/>
          </w:tcPr>
          <w:p w:rsidR="001104C6" w:rsidRPr="00A548B9" w:rsidRDefault="001104C6" w:rsidP="001104C6">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c>
          <w:tcPr>
            <w:tcW w:w="3068" w:type="dxa"/>
            <w:shd w:val="clear" w:color="auto" w:fill="auto"/>
          </w:tcPr>
          <w:p w:rsidR="001104C6" w:rsidRPr="00A548B9" w:rsidRDefault="001104C6" w:rsidP="001104C6">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c>
          <w:tcPr>
            <w:tcW w:w="3094" w:type="dxa"/>
            <w:tcBorders>
              <w:bottom w:val="single" w:sz="4" w:space="0" w:color="000000"/>
            </w:tcBorders>
            <w:shd w:val="clear" w:color="auto" w:fill="auto"/>
          </w:tcPr>
          <w:p w:rsidR="001104C6" w:rsidRPr="00A548B9" w:rsidRDefault="001104C6" w:rsidP="001104C6">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r>
    </w:tbl>
    <w:p w:rsidR="009479A6" w:rsidRPr="00A548B9" w:rsidRDefault="009479A6" w:rsidP="009479A6">
      <w:pPr>
        <w:ind w:left="720"/>
        <w:contextualSpacing/>
        <w:rPr>
          <w:rFonts w:asciiTheme="majorHAnsi" w:hAnsiTheme="majorHAnsi" w:cstheme="majorHAnsi"/>
          <w:noProof/>
        </w:rPr>
      </w:pPr>
    </w:p>
    <w:p w:rsidR="009479A6" w:rsidRPr="00A548B9" w:rsidRDefault="009479A6" w:rsidP="009479A6">
      <w:pPr>
        <w:ind w:left="720"/>
        <w:contextualSpacing/>
        <w:rPr>
          <w:rFonts w:asciiTheme="majorHAnsi" w:hAnsiTheme="majorHAnsi" w:cstheme="majorHAnsi"/>
          <w:noProof/>
        </w:rPr>
      </w:pPr>
    </w:p>
    <w:p w:rsidR="009479A6" w:rsidRPr="00A548B9" w:rsidRDefault="009479A6" w:rsidP="009479A6">
      <w:pPr>
        <w:rPr>
          <w:rFonts w:asciiTheme="majorHAnsi" w:eastAsia="Times New Roman" w:hAnsiTheme="majorHAnsi" w:cstheme="majorHAnsi"/>
          <w:noProof/>
        </w:rPr>
      </w:pPr>
    </w:p>
    <w:p w:rsidR="009479A6" w:rsidRDefault="009479A6" w:rsidP="009479A6">
      <w:pPr>
        <w:widowControl w:val="0"/>
        <w:spacing w:before="240"/>
        <w:outlineLvl w:val="1"/>
        <w:rPr>
          <w:rFonts w:asciiTheme="majorHAnsi" w:eastAsia="Times New Roman" w:hAnsiTheme="majorHAnsi" w:cstheme="majorHAnsi"/>
          <w:b/>
          <w:noProof/>
          <w:sz w:val="24"/>
        </w:rPr>
      </w:pPr>
    </w:p>
    <w:p w:rsidR="001A32A7" w:rsidRPr="001A32A7" w:rsidRDefault="001A32A7" w:rsidP="003C25C2">
      <w:pPr>
        <w:keepNext/>
        <w:keepLines/>
        <w:spacing w:before="240"/>
        <w:outlineLvl w:val="1"/>
        <w:rPr>
          <w:rFonts w:cs="Arial"/>
          <w:sz w:val="24"/>
        </w:rPr>
      </w:pPr>
      <w:bookmarkStart w:id="156" w:name="_Toc395779130"/>
      <w:r w:rsidRPr="003C25C2">
        <w:rPr>
          <w:rFonts w:asciiTheme="majorHAnsi" w:eastAsia="Times New Roman" w:hAnsiTheme="majorHAnsi" w:cstheme="majorHAnsi"/>
          <w:b/>
          <w:noProof/>
          <w:sz w:val="22"/>
          <w:szCs w:val="26"/>
        </w:rPr>
        <w:lastRenderedPageBreak/>
        <w:t>Образац</w:t>
      </w:r>
      <w:r w:rsidR="00A633E1">
        <w:rPr>
          <w:rFonts w:cs="Arial"/>
          <w:b/>
          <w:smallCaps/>
          <w:sz w:val="24"/>
        </w:rPr>
        <w:t xml:space="preserve"> 5А-</w:t>
      </w:r>
      <w:r w:rsidRPr="001A32A7">
        <w:rPr>
          <w:rFonts w:cs="Arial"/>
          <w:b/>
          <w:smallCaps/>
          <w:sz w:val="24"/>
        </w:rPr>
        <w:t xml:space="preserve"> </w:t>
      </w:r>
      <w:r w:rsidRPr="00B11D18">
        <w:rPr>
          <w:rFonts w:cs="Arial"/>
          <w:sz w:val="24"/>
          <w:lang w:val="it-IT"/>
        </w:rPr>
        <w:t>квалификације</w:t>
      </w:r>
      <w:bookmarkEnd w:id="156"/>
      <w:r w:rsidRPr="00B11D18">
        <w:rPr>
          <w:rFonts w:cs="Arial"/>
          <w:sz w:val="24"/>
          <w:lang w:val="it-IT"/>
        </w:rPr>
        <w:t xml:space="preserve"> </w:t>
      </w:r>
      <w:r w:rsidRPr="001A32A7">
        <w:rPr>
          <w:rFonts w:cs="Arial"/>
          <w:sz w:val="24"/>
        </w:rPr>
        <w:tab/>
      </w:r>
      <w:r w:rsidRPr="001A32A7">
        <w:rPr>
          <w:rFonts w:cs="Arial"/>
          <w:smallCaps/>
          <w:sz w:val="24"/>
        </w:rPr>
        <w:t xml:space="preserve"> </w:t>
      </w:r>
    </w:p>
    <w:p w:rsidR="001A32A7" w:rsidRPr="001A32A7" w:rsidRDefault="001A32A7" w:rsidP="001A32A7">
      <w:pPr>
        <w:tabs>
          <w:tab w:val="left" w:pos="-1440"/>
          <w:tab w:val="right" w:pos="9072"/>
        </w:tabs>
        <w:ind w:right="-1"/>
        <w:rPr>
          <w:rFonts w:cs="Arial"/>
          <w:sz w:val="24"/>
        </w:rPr>
      </w:pPr>
    </w:p>
    <w:p w:rsidR="001A32A7" w:rsidRPr="001A32A7" w:rsidRDefault="001A32A7" w:rsidP="001A32A7">
      <w:pPr>
        <w:tabs>
          <w:tab w:val="left" w:pos="-1440"/>
          <w:tab w:val="right" w:pos="9072"/>
        </w:tabs>
        <w:ind w:right="-1"/>
        <w:rPr>
          <w:rFonts w:cs="Arial"/>
          <w:b/>
          <w:sz w:val="24"/>
          <w:lang w:val="it-IT"/>
        </w:rPr>
      </w:pPr>
      <w:r w:rsidRPr="001A32A7">
        <w:rPr>
          <w:rFonts w:cs="Arial"/>
          <w:b/>
          <w:sz w:val="24"/>
          <w:lang w:val="it-IT"/>
        </w:rPr>
        <w:t xml:space="preserve">Посебни подаци о искуству </w:t>
      </w:r>
    </w:p>
    <w:p w:rsidR="001A32A7" w:rsidRPr="001A32A7" w:rsidRDefault="001A32A7" w:rsidP="001A32A7">
      <w:pPr>
        <w:tabs>
          <w:tab w:val="left" w:pos="-1440"/>
          <w:tab w:val="right" w:pos="9072"/>
        </w:tabs>
        <w:ind w:right="-1"/>
        <w:rPr>
          <w:rFonts w:cs="Arial"/>
          <w:sz w:val="24"/>
          <w:lang w:val="it-IT"/>
        </w:rPr>
      </w:pPr>
    </w:p>
    <w:p w:rsidR="001A32A7" w:rsidRPr="00C659D9" w:rsidRDefault="001A32A7" w:rsidP="001A32A7">
      <w:pPr>
        <w:tabs>
          <w:tab w:val="left" w:pos="-1440"/>
          <w:tab w:val="right" w:pos="9072"/>
        </w:tabs>
        <w:ind w:right="-1"/>
        <w:rPr>
          <w:rFonts w:cs="Arial"/>
          <w:szCs w:val="22"/>
          <w:lang w:val="it-IT"/>
        </w:rPr>
      </w:pPr>
    </w:p>
    <w:tbl>
      <w:tblPr>
        <w:tblW w:w="0" w:type="auto"/>
        <w:tblInd w:w="72" w:type="dxa"/>
        <w:tblBorders>
          <w:top w:val="single" w:sz="12" w:space="0" w:color="auto"/>
          <w:bottom w:val="single" w:sz="12" w:space="0" w:color="auto"/>
        </w:tblBorders>
        <w:tblLayout w:type="fixed"/>
        <w:tblCellMar>
          <w:left w:w="72" w:type="dxa"/>
          <w:right w:w="72" w:type="dxa"/>
        </w:tblCellMar>
        <w:tblLook w:val="0000" w:firstRow="0" w:lastRow="0" w:firstColumn="0" w:lastColumn="0" w:noHBand="0" w:noVBand="0"/>
      </w:tblPr>
      <w:tblGrid>
        <w:gridCol w:w="9639"/>
      </w:tblGrid>
      <w:tr w:rsidR="001A32A7" w:rsidRPr="001A32A7" w:rsidTr="001104C6">
        <w:trPr>
          <w:cantSplit/>
        </w:trPr>
        <w:tc>
          <w:tcPr>
            <w:tcW w:w="9639" w:type="dxa"/>
          </w:tcPr>
          <w:p w:rsidR="001A32A7" w:rsidRPr="001A32A7" w:rsidRDefault="001A32A7" w:rsidP="001104C6">
            <w:pPr>
              <w:tabs>
                <w:tab w:val="left" w:pos="-1440"/>
              </w:tabs>
              <w:ind w:right="-1"/>
              <w:rPr>
                <w:rFonts w:cs="Arial"/>
                <w:sz w:val="24"/>
                <w:lang w:val="it-IT"/>
              </w:rPr>
            </w:pPr>
            <w:r w:rsidRPr="001A32A7">
              <w:rPr>
                <w:rFonts w:cs="Arial"/>
                <w:sz w:val="24"/>
                <w:lang w:val="it-IT"/>
              </w:rPr>
              <w:t>Назив Подносиоца понуде или партнера у заједничком подухвату</w:t>
            </w:r>
          </w:p>
          <w:p w:rsidR="001A32A7" w:rsidRPr="001A32A7" w:rsidRDefault="001A32A7" w:rsidP="001104C6">
            <w:pPr>
              <w:tabs>
                <w:tab w:val="left" w:pos="-1440"/>
              </w:tabs>
              <w:ind w:right="-1"/>
              <w:rPr>
                <w:rFonts w:cs="Arial"/>
                <w:sz w:val="24"/>
                <w:lang w:val="it-IT"/>
              </w:rPr>
            </w:pPr>
          </w:p>
          <w:p w:rsidR="001A32A7" w:rsidRPr="001A32A7" w:rsidRDefault="001A32A7" w:rsidP="001104C6">
            <w:pPr>
              <w:tabs>
                <w:tab w:val="left" w:pos="-1440"/>
              </w:tabs>
              <w:ind w:right="-1"/>
              <w:rPr>
                <w:rFonts w:cs="Arial"/>
                <w:sz w:val="24"/>
                <w:lang w:val="it-IT"/>
              </w:rPr>
            </w:pPr>
          </w:p>
        </w:tc>
      </w:tr>
    </w:tbl>
    <w:p w:rsidR="001A32A7" w:rsidRPr="001A32A7" w:rsidRDefault="001A32A7" w:rsidP="001A32A7">
      <w:pPr>
        <w:tabs>
          <w:tab w:val="left" w:pos="-1440"/>
        </w:tabs>
        <w:ind w:right="-1"/>
        <w:rPr>
          <w:rFonts w:cs="Arial"/>
          <w:i/>
          <w:sz w:val="24"/>
          <w:lang w:val="it-IT"/>
        </w:rPr>
      </w:pPr>
    </w:p>
    <w:p w:rsidR="001A32A7" w:rsidRPr="001A32A7" w:rsidRDefault="001A32A7" w:rsidP="001A32A7">
      <w:pPr>
        <w:tabs>
          <w:tab w:val="left" w:pos="-1440"/>
        </w:tabs>
        <w:ind w:right="-1"/>
        <w:rPr>
          <w:rFonts w:cs="Arial"/>
          <w:b/>
          <w:sz w:val="24"/>
        </w:rPr>
      </w:pPr>
      <w:r w:rsidRPr="001A32A7">
        <w:rPr>
          <w:rFonts w:cs="Arial"/>
          <w:sz w:val="24"/>
          <w:lang w:val="it-IT"/>
        </w:rPr>
        <w:t>Да би се квалификовао, потребно је да Подносилац понуде испуни одређене захтеве дефинисане у овом обрасцу, као што је изнесено у Подацима за квалификацију</w:t>
      </w:r>
      <w:r w:rsidRPr="001A32A7">
        <w:rPr>
          <w:rFonts w:cs="Arial"/>
          <w:b/>
          <w:sz w:val="24"/>
          <w:lang w:val="it-IT"/>
        </w:rPr>
        <w:t>.</w:t>
      </w:r>
    </w:p>
    <w:p w:rsidR="001A32A7" w:rsidRPr="001A32A7" w:rsidRDefault="001A32A7" w:rsidP="001A32A7">
      <w:pPr>
        <w:tabs>
          <w:tab w:val="left" w:pos="-1440"/>
        </w:tabs>
        <w:ind w:right="-1"/>
        <w:rPr>
          <w:rFonts w:cs="Arial"/>
          <w:sz w:val="24"/>
        </w:rPr>
      </w:pPr>
    </w:p>
    <w:p w:rsidR="001A32A7" w:rsidRDefault="00483EE4" w:rsidP="001A32A7">
      <w:pPr>
        <w:tabs>
          <w:tab w:val="left" w:pos="-1440"/>
          <w:tab w:val="right" w:pos="9072"/>
        </w:tabs>
        <w:ind w:right="-1"/>
        <w:rPr>
          <w:rFonts w:cs="Arial"/>
          <w:i/>
          <w:sz w:val="24"/>
          <w:u w:val="single"/>
          <w:lang w:val="sr-Cyrl-RS"/>
        </w:rPr>
      </w:pPr>
      <w:r w:rsidRPr="00483EE4">
        <w:rPr>
          <w:rFonts w:cs="Arial"/>
          <w:i/>
          <w:sz w:val="24"/>
          <w:u w:val="single"/>
        </w:rPr>
        <w:t xml:space="preserve">да вршиоци стручног надзора (сваки лиценцирани инжењер посебно </w:t>
      </w:r>
      <w:r w:rsidRPr="00483EE4">
        <w:rPr>
          <w:rFonts w:cs="Arial"/>
          <w:i/>
          <w:sz w:val="24"/>
          <w:u w:val="single"/>
          <w:lang w:val="sr-Cyrl-RS"/>
        </w:rPr>
        <w:t>за стручни надзор који врши</w:t>
      </w:r>
      <w:r w:rsidRPr="00483EE4">
        <w:rPr>
          <w:rFonts w:cs="Arial"/>
          <w:i/>
          <w:sz w:val="24"/>
          <w:u w:val="single"/>
        </w:rPr>
        <w:t xml:space="preserve">) имају доказиве референце (минимум три) на вршењу стручног надзора објеката високоградње минималне површине </w:t>
      </w:r>
      <w:r w:rsidRPr="00483EE4">
        <w:rPr>
          <w:rFonts w:cs="Arial"/>
          <w:i/>
          <w:sz w:val="24"/>
          <w:u w:val="single"/>
          <w:lang w:val="sr-Cyrl-RS"/>
        </w:rPr>
        <w:t xml:space="preserve">од </w:t>
      </w:r>
      <w:r w:rsidRPr="00483EE4">
        <w:rPr>
          <w:rFonts w:cs="Arial"/>
          <w:i/>
          <w:sz w:val="24"/>
          <w:u w:val="single"/>
        </w:rPr>
        <w:t>5 000 м</w:t>
      </w:r>
      <w:r w:rsidRPr="00483EE4">
        <w:rPr>
          <w:rFonts w:cs="Arial"/>
          <w:i/>
          <w:sz w:val="24"/>
          <w:u w:val="single"/>
          <w:vertAlign w:val="superscript"/>
        </w:rPr>
        <w:t>2</w:t>
      </w:r>
      <w:r w:rsidRPr="00483EE4">
        <w:rPr>
          <w:rFonts w:cs="Arial"/>
          <w:i/>
          <w:sz w:val="24"/>
          <w:u w:val="single"/>
          <w:lang w:val="sr-Cyrl-RS"/>
        </w:rPr>
        <w:t xml:space="preserve"> по сваком појединачном уговору.</w:t>
      </w:r>
      <w:r w:rsidRPr="00483EE4">
        <w:rPr>
          <w:rFonts w:cs="Arial"/>
          <w:i/>
          <w:sz w:val="24"/>
          <w:u w:val="single"/>
        </w:rPr>
        <w:t xml:space="preserve"> Као референце се не могу користити објекти хала, магацина, складишта, продајних простора, индустријски и пољопривредни објекти</w:t>
      </w:r>
      <w:r w:rsidR="001A32A7" w:rsidRPr="001A32A7">
        <w:rPr>
          <w:rFonts w:cs="Arial"/>
          <w:i/>
          <w:sz w:val="24"/>
          <w:u w:val="single"/>
          <w:lang w:val="it-IT"/>
        </w:rPr>
        <w:t xml:space="preserve">.  </w:t>
      </w:r>
    </w:p>
    <w:p w:rsidR="007201EA" w:rsidRPr="007201EA" w:rsidRDefault="007201EA" w:rsidP="001A32A7">
      <w:pPr>
        <w:tabs>
          <w:tab w:val="left" w:pos="-1440"/>
          <w:tab w:val="right" w:pos="9072"/>
        </w:tabs>
        <w:ind w:right="-1"/>
        <w:rPr>
          <w:rFonts w:cs="Arial"/>
          <w:i/>
          <w:sz w:val="24"/>
          <w:u w:val="single"/>
          <w:lang w:val="sr-Cyrl-RS"/>
        </w:rPr>
      </w:pPr>
    </w:p>
    <w:tbl>
      <w:tblPr>
        <w:tblpPr w:leftFromText="180" w:rightFromText="180" w:vertAnchor="text" w:horzAnchor="margin" w:tblpXSpec="center" w:tblpY="64"/>
        <w:tblW w:w="1055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81"/>
        <w:gridCol w:w="2173"/>
        <w:gridCol w:w="2145"/>
        <w:gridCol w:w="1374"/>
        <w:gridCol w:w="1577"/>
        <w:gridCol w:w="1252"/>
        <w:gridCol w:w="1252"/>
      </w:tblGrid>
      <w:tr w:rsidR="007201EA" w:rsidRPr="00C659D9" w:rsidTr="007201EA">
        <w:trPr>
          <w:cantSplit/>
          <w:trHeight w:val="116"/>
        </w:trPr>
        <w:tc>
          <w:tcPr>
            <w:tcW w:w="781" w:type="dxa"/>
            <w:shd w:val="clear" w:color="auto" w:fill="D9D9D9"/>
            <w:vAlign w:val="center"/>
          </w:tcPr>
          <w:p w:rsidR="007201EA" w:rsidRPr="005E2746" w:rsidRDefault="007201EA" w:rsidP="007201EA">
            <w:pPr>
              <w:pStyle w:val="tabulka"/>
              <w:widowControl/>
              <w:spacing w:before="0"/>
              <w:rPr>
                <w:rFonts w:cs="Arial"/>
                <w:sz w:val="22"/>
                <w:szCs w:val="22"/>
              </w:rPr>
            </w:pPr>
            <w:r>
              <w:rPr>
                <w:rFonts w:cs="Arial"/>
                <w:sz w:val="22"/>
                <w:szCs w:val="22"/>
                <w:lang w:val="en-GB"/>
              </w:rPr>
              <w:t>РБ</w:t>
            </w:r>
            <w:r>
              <w:rPr>
                <w:rFonts w:cs="Arial"/>
                <w:sz w:val="22"/>
                <w:szCs w:val="22"/>
              </w:rPr>
              <w:t>.</w:t>
            </w:r>
          </w:p>
        </w:tc>
        <w:tc>
          <w:tcPr>
            <w:tcW w:w="2173" w:type="dxa"/>
            <w:shd w:val="clear" w:color="auto" w:fill="D9D9D9"/>
            <w:vAlign w:val="center"/>
          </w:tcPr>
          <w:p w:rsidR="007201EA" w:rsidRPr="0092619D" w:rsidRDefault="007201EA" w:rsidP="007201EA">
            <w:pPr>
              <w:pStyle w:val="tabulka"/>
              <w:rPr>
                <w:rFonts w:cs="Arial"/>
              </w:rPr>
            </w:pPr>
            <w:r w:rsidRPr="0092619D">
              <w:rPr>
                <w:rFonts w:cs="Arial"/>
                <w:lang w:val="en-GB"/>
              </w:rPr>
              <w:t xml:space="preserve">Назив </w:t>
            </w:r>
            <w:r w:rsidRPr="0092619D">
              <w:rPr>
                <w:rFonts w:cs="Arial"/>
              </w:rPr>
              <w:t>документа (окончане ситуације, потврде наручилаца,</w:t>
            </w:r>
          </w:p>
          <w:p w:rsidR="007201EA" w:rsidRPr="0092619D" w:rsidRDefault="007201EA" w:rsidP="007201EA">
            <w:pPr>
              <w:pStyle w:val="tabulka"/>
              <w:widowControl/>
              <w:spacing w:before="0"/>
              <w:rPr>
                <w:rFonts w:cs="Arial"/>
              </w:rPr>
            </w:pPr>
            <w:r w:rsidRPr="0092619D">
              <w:rPr>
                <w:rFonts w:cs="Arial"/>
              </w:rPr>
              <w:t>употребне дозволе и сл.)</w:t>
            </w:r>
          </w:p>
        </w:tc>
        <w:tc>
          <w:tcPr>
            <w:tcW w:w="2145" w:type="dxa"/>
            <w:shd w:val="clear" w:color="auto" w:fill="D9D9D9"/>
            <w:vAlign w:val="center"/>
          </w:tcPr>
          <w:p w:rsidR="007201EA" w:rsidRPr="0092619D" w:rsidRDefault="007201EA" w:rsidP="007201EA">
            <w:pPr>
              <w:pStyle w:val="tabulka"/>
              <w:widowControl/>
              <w:spacing w:before="0"/>
              <w:rPr>
                <w:rFonts w:cs="Arial"/>
              </w:rPr>
            </w:pPr>
            <w:r w:rsidRPr="0092619D">
              <w:rPr>
                <w:rFonts w:cs="Arial"/>
              </w:rPr>
              <w:t>Име и презиме лиценцираних инжењера</w:t>
            </w:r>
          </w:p>
        </w:tc>
        <w:tc>
          <w:tcPr>
            <w:tcW w:w="1374" w:type="dxa"/>
            <w:shd w:val="clear" w:color="auto" w:fill="D9D9D9"/>
            <w:vAlign w:val="center"/>
          </w:tcPr>
          <w:p w:rsidR="007201EA" w:rsidRPr="0092619D" w:rsidRDefault="007201EA" w:rsidP="007201EA">
            <w:pPr>
              <w:pStyle w:val="tabulka"/>
              <w:widowControl/>
              <w:spacing w:before="0"/>
              <w:rPr>
                <w:rFonts w:cs="Arial"/>
                <w:lang w:val="en-GB"/>
              </w:rPr>
            </w:pPr>
            <w:r w:rsidRPr="0092619D">
              <w:rPr>
                <w:rFonts w:cs="Arial"/>
                <w:lang w:val="en-GB"/>
              </w:rPr>
              <w:t>Врста услуга</w:t>
            </w:r>
          </w:p>
        </w:tc>
        <w:tc>
          <w:tcPr>
            <w:tcW w:w="1577" w:type="dxa"/>
            <w:shd w:val="clear" w:color="auto" w:fill="D9D9D9"/>
            <w:vAlign w:val="center"/>
          </w:tcPr>
          <w:p w:rsidR="007201EA" w:rsidRPr="0092619D" w:rsidRDefault="007201EA" w:rsidP="007201EA">
            <w:pPr>
              <w:pStyle w:val="tabulka"/>
              <w:widowControl/>
              <w:spacing w:before="0"/>
              <w:rPr>
                <w:rFonts w:cs="Arial"/>
                <w:lang w:val="en-GB"/>
              </w:rPr>
            </w:pPr>
            <w:r w:rsidRPr="0092619D">
              <w:rPr>
                <w:rFonts w:cs="Arial"/>
                <w:lang w:val="en-GB"/>
              </w:rPr>
              <w:t>Назив и место објекта</w:t>
            </w:r>
          </w:p>
        </w:tc>
        <w:tc>
          <w:tcPr>
            <w:tcW w:w="1252" w:type="dxa"/>
            <w:shd w:val="clear" w:color="auto" w:fill="D9D9D9"/>
            <w:vAlign w:val="center"/>
          </w:tcPr>
          <w:p w:rsidR="007201EA" w:rsidRPr="0092619D" w:rsidRDefault="007201EA" w:rsidP="007201EA">
            <w:pPr>
              <w:pStyle w:val="tabulka"/>
              <w:widowControl/>
              <w:spacing w:before="0"/>
              <w:rPr>
                <w:rFonts w:cs="Arial"/>
                <w:lang w:val="en-GB"/>
              </w:rPr>
            </w:pPr>
            <w:r w:rsidRPr="0092619D">
              <w:rPr>
                <w:rFonts w:cs="Arial"/>
                <w:lang w:val="en-GB"/>
              </w:rPr>
              <w:t>БРГП</w:t>
            </w:r>
            <w:r w:rsidRPr="0092619D">
              <w:rPr>
                <w:rFonts w:cs="Arial"/>
              </w:rPr>
              <w:t xml:space="preserve"> и </w:t>
            </w:r>
            <w:r w:rsidRPr="0092619D">
              <w:rPr>
                <w:rFonts w:cs="Arial"/>
                <w:lang w:val="en-GB"/>
              </w:rPr>
              <w:t>Период извршења услуга</w:t>
            </w:r>
          </w:p>
        </w:tc>
        <w:tc>
          <w:tcPr>
            <w:tcW w:w="1252" w:type="dxa"/>
            <w:shd w:val="clear" w:color="auto" w:fill="D9D9D9"/>
            <w:vAlign w:val="center"/>
          </w:tcPr>
          <w:p w:rsidR="007201EA" w:rsidRPr="0092619D" w:rsidRDefault="007201EA" w:rsidP="007201EA">
            <w:pPr>
              <w:pStyle w:val="tabulka"/>
              <w:widowControl/>
              <w:spacing w:before="0"/>
              <w:rPr>
                <w:rFonts w:cs="Arial"/>
                <w:lang w:val="en-GB"/>
              </w:rPr>
            </w:pPr>
            <w:r w:rsidRPr="0092619D">
              <w:rPr>
                <w:rFonts w:cs="Arial"/>
              </w:rPr>
              <w:t>Оријентациона в</w:t>
            </w:r>
            <w:r w:rsidRPr="0092619D">
              <w:rPr>
                <w:rFonts w:cs="Arial"/>
                <w:lang w:val="en-GB"/>
              </w:rPr>
              <w:t>редност реализованих услуга (ЕУР)</w:t>
            </w:r>
          </w:p>
        </w:tc>
      </w:tr>
      <w:tr w:rsidR="007201EA" w:rsidRPr="00C659D9" w:rsidTr="007201EA">
        <w:trPr>
          <w:cantSplit/>
          <w:trHeight w:val="53"/>
        </w:trPr>
        <w:tc>
          <w:tcPr>
            <w:tcW w:w="781" w:type="dxa"/>
            <w:vAlign w:val="center"/>
          </w:tcPr>
          <w:p w:rsidR="007201EA" w:rsidRPr="00C63C3F" w:rsidRDefault="007201EA" w:rsidP="007C153C">
            <w:pPr>
              <w:pStyle w:val="tabulka"/>
              <w:widowControl/>
              <w:numPr>
                <w:ilvl w:val="0"/>
                <w:numId w:val="28"/>
              </w:numPr>
              <w:rPr>
                <w:rFonts w:cs="Arial"/>
                <w:sz w:val="22"/>
                <w:szCs w:val="22"/>
              </w:rPr>
            </w:pPr>
          </w:p>
        </w:tc>
        <w:tc>
          <w:tcPr>
            <w:tcW w:w="2173" w:type="dxa"/>
            <w:vAlign w:val="center"/>
          </w:tcPr>
          <w:p w:rsidR="007201EA" w:rsidRPr="00C659D9" w:rsidRDefault="007201EA" w:rsidP="007201EA">
            <w:pPr>
              <w:pStyle w:val="tabulka"/>
              <w:widowControl/>
              <w:rPr>
                <w:rFonts w:cs="Arial"/>
                <w:sz w:val="22"/>
                <w:szCs w:val="22"/>
                <w:lang w:val="en-GB"/>
              </w:rPr>
            </w:pPr>
          </w:p>
        </w:tc>
        <w:tc>
          <w:tcPr>
            <w:tcW w:w="2145" w:type="dxa"/>
            <w:vAlign w:val="center"/>
          </w:tcPr>
          <w:p w:rsidR="007201EA" w:rsidRPr="00C659D9" w:rsidRDefault="007201EA" w:rsidP="007201EA">
            <w:pPr>
              <w:pStyle w:val="tabulka"/>
              <w:widowControl/>
              <w:rPr>
                <w:rFonts w:cs="Arial"/>
                <w:sz w:val="22"/>
                <w:szCs w:val="22"/>
                <w:lang w:val="en-GB"/>
              </w:rPr>
            </w:pPr>
          </w:p>
        </w:tc>
        <w:tc>
          <w:tcPr>
            <w:tcW w:w="1374" w:type="dxa"/>
            <w:vAlign w:val="center"/>
          </w:tcPr>
          <w:p w:rsidR="007201EA" w:rsidRPr="00C659D9" w:rsidRDefault="007201EA" w:rsidP="007201EA">
            <w:pPr>
              <w:pStyle w:val="tabulka"/>
              <w:widowControl/>
              <w:rPr>
                <w:rFonts w:cs="Arial"/>
                <w:sz w:val="22"/>
                <w:szCs w:val="22"/>
                <w:lang w:val="en-GB"/>
              </w:rPr>
            </w:pPr>
          </w:p>
        </w:tc>
        <w:tc>
          <w:tcPr>
            <w:tcW w:w="1577"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r>
      <w:tr w:rsidR="007201EA" w:rsidRPr="00C659D9" w:rsidTr="007201EA">
        <w:trPr>
          <w:cantSplit/>
          <w:trHeight w:val="53"/>
        </w:trPr>
        <w:tc>
          <w:tcPr>
            <w:tcW w:w="781" w:type="dxa"/>
            <w:vAlign w:val="center"/>
          </w:tcPr>
          <w:p w:rsidR="007201EA" w:rsidRPr="00C63C3F" w:rsidRDefault="007201EA" w:rsidP="007C153C">
            <w:pPr>
              <w:pStyle w:val="tabulka"/>
              <w:widowControl/>
              <w:numPr>
                <w:ilvl w:val="0"/>
                <w:numId w:val="28"/>
              </w:numPr>
              <w:rPr>
                <w:rFonts w:cs="Arial"/>
                <w:sz w:val="22"/>
                <w:szCs w:val="22"/>
              </w:rPr>
            </w:pPr>
          </w:p>
        </w:tc>
        <w:tc>
          <w:tcPr>
            <w:tcW w:w="2173" w:type="dxa"/>
            <w:vAlign w:val="center"/>
          </w:tcPr>
          <w:p w:rsidR="007201EA" w:rsidRPr="00C659D9" w:rsidRDefault="007201EA" w:rsidP="007201EA">
            <w:pPr>
              <w:pStyle w:val="tabulka"/>
              <w:widowControl/>
              <w:rPr>
                <w:rFonts w:cs="Arial"/>
                <w:sz w:val="22"/>
                <w:szCs w:val="22"/>
                <w:lang w:val="en-GB"/>
              </w:rPr>
            </w:pPr>
          </w:p>
        </w:tc>
        <w:tc>
          <w:tcPr>
            <w:tcW w:w="2145" w:type="dxa"/>
            <w:vAlign w:val="center"/>
          </w:tcPr>
          <w:p w:rsidR="007201EA" w:rsidRPr="00C659D9" w:rsidRDefault="007201EA" w:rsidP="007201EA">
            <w:pPr>
              <w:pStyle w:val="tabulka"/>
              <w:widowControl/>
              <w:rPr>
                <w:rFonts w:cs="Arial"/>
                <w:sz w:val="22"/>
                <w:szCs w:val="22"/>
                <w:lang w:val="en-GB"/>
              </w:rPr>
            </w:pPr>
          </w:p>
        </w:tc>
        <w:tc>
          <w:tcPr>
            <w:tcW w:w="1374" w:type="dxa"/>
            <w:vAlign w:val="center"/>
          </w:tcPr>
          <w:p w:rsidR="007201EA" w:rsidRPr="00C659D9" w:rsidRDefault="007201EA" w:rsidP="007201EA">
            <w:pPr>
              <w:pStyle w:val="tabulka"/>
              <w:widowControl/>
              <w:rPr>
                <w:rFonts w:cs="Arial"/>
                <w:sz w:val="22"/>
                <w:szCs w:val="22"/>
                <w:lang w:val="en-GB"/>
              </w:rPr>
            </w:pPr>
          </w:p>
        </w:tc>
        <w:tc>
          <w:tcPr>
            <w:tcW w:w="1577"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r>
      <w:tr w:rsidR="007201EA" w:rsidRPr="00C659D9" w:rsidTr="007201EA">
        <w:trPr>
          <w:cantSplit/>
          <w:trHeight w:val="53"/>
        </w:trPr>
        <w:tc>
          <w:tcPr>
            <w:tcW w:w="781" w:type="dxa"/>
            <w:vAlign w:val="center"/>
          </w:tcPr>
          <w:p w:rsidR="007201EA" w:rsidRPr="00C659D9" w:rsidRDefault="007201EA" w:rsidP="007C153C">
            <w:pPr>
              <w:pStyle w:val="tabulka"/>
              <w:widowControl/>
              <w:numPr>
                <w:ilvl w:val="0"/>
                <w:numId w:val="28"/>
              </w:numPr>
              <w:rPr>
                <w:rFonts w:cs="Arial"/>
                <w:sz w:val="22"/>
                <w:szCs w:val="22"/>
                <w:lang w:val="en-GB"/>
              </w:rPr>
            </w:pPr>
          </w:p>
        </w:tc>
        <w:tc>
          <w:tcPr>
            <w:tcW w:w="2173" w:type="dxa"/>
            <w:vAlign w:val="center"/>
          </w:tcPr>
          <w:p w:rsidR="007201EA" w:rsidRPr="00C659D9" w:rsidRDefault="007201EA" w:rsidP="007201EA">
            <w:pPr>
              <w:pStyle w:val="tabulka"/>
              <w:widowControl/>
              <w:rPr>
                <w:rFonts w:cs="Arial"/>
                <w:sz w:val="22"/>
                <w:szCs w:val="22"/>
                <w:lang w:val="en-GB"/>
              </w:rPr>
            </w:pPr>
          </w:p>
        </w:tc>
        <w:tc>
          <w:tcPr>
            <w:tcW w:w="2145" w:type="dxa"/>
            <w:vAlign w:val="center"/>
          </w:tcPr>
          <w:p w:rsidR="007201EA" w:rsidRPr="00C659D9" w:rsidRDefault="007201EA" w:rsidP="007201EA">
            <w:pPr>
              <w:pStyle w:val="tabulka"/>
              <w:widowControl/>
              <w:rPr>
                <w:rFonts w:cs="Arial"/>
                <w:sz w:val="22"/>
                <w:szCs w:val="22"/>
                <w:lang w:val="en-GB"/>
              </w:rPr>
            </w:pPr>
          </w:p>
        </w:tc>
        <w:tc>
          <w:tcPr>
            <w:tcW w:w="1374" w:type="dxa"/>
            <w:vAlign w:val="center"/>
          </w:tcPr>
          <w:p w:rsidR="007201EA" w:rsidRPr="00C659D9" w:rsidRDefault="007201EA" w:rsidP="007201EA">
            <w:pPr>
              <w:pStyle w:val="tabulka"/>
              <w:widowControl/>
              <w:rPr>
                <w:rFonts w:cs="Arial"/>
                <w:sz w:val="22"/>
                <w:szCs w:val="22"/>
                <w:lang w:val="en-GB"/>
              </w:rPr>
            </w:pPr>
          </w:p>
        </w:tc>
        <w:tc>
          <w:tcPr>
            <w:tcW w:w="1577"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r>
      <w:tr w:rsidR="007201EA" w:rsidRPr="00C659D9" w:rsidTr="007201EA">
        <w:trPr>
          <w:cantSplit/>
          <w:trHeight w:val="53"/>
        </w:trPr>
        <w:tc>
          <w:tcPr>
            <w:tcW w:w="781" w:type="dxa"/>
            <w:vAlign w:val="center"/>
          </w:tcPr>
          <w:p w:rsidR="007201EA" w:rsidRPr="00C659D9" w:rsidRDefault="007201EA" w:rsidP="007C153C">
            <w:pPr>
              <w:pStyle w:val="tabulka"/>
              <w:widowControl/>
              <w:numPr>
                <w:ilvl w:val="0"/>
                <w:numId w:val="28"/>
              </w:numPr>
              <w:rPr>
                <w:rFonts w:cs="Arial"/>
                <w:sz w:val="22"/>
                <w:szCs w:val="22"/>
                <w:lang w:val="en-GB"/>
              </w:rPr>
            </w:pPr>
          </w:p>
        </w:tc>
        <w:tc>
          <w:tcPr>
            <w:tcW w:w="2173" w:type="dxa"/>
            <w:vAlign w:val="center"/>
          </w:tcPr>
          <w:p w:rsidR="007201EA" w:rsidRPr="00C659D9" w:rsidRDefault="007201EA" w:rsidP="007201EA">
            <w:pPr>
              <w:pStyle w:val="tabulka"/>
              <w:widowControl/>
              <w:rPr>
                <w:rFonts w:cs="Arial"/>
                <w:sz w:val="22"/>
                <w:szCs w:val="22"/>
                <w:lang w:val="en-GB"/>
              </w:rPr>
            </w:pPr>
          </w:p>
        </w:tc>
        <w:tc>
          <w:tcPr>
            <w:tcW w:w="2145" w:type="dxa"/>
            <w:vAlign w:val="center"/>
          </w:tcPr>
          <w:p w:rsidR="007201EA" w:rsidRPr="00C659D9" w:rsidRDefault="007201EA" w:rsidP="007201EA">
            <w:pPr>
              <w:pStyle w:val="tabulka"/>
              <w:widowControl/>
              <w:rPr>
                <w:rFonts w:cs="Arial"/>
                <w:sz w:val="22"/>
                <w:szCs w:val="22"/>
                <w:lang w:val="en-GB"/>
              </w:rPr>
            </w:pPr>
          </w:p>
        </w:tc>
        <w:tc>
          <w:tcPr>
            <w:tcW w:w="1374" w:type="dxa"/>
            <w:vAlign w:val="center"/>
          </w:tcPr>
          <w:p w:rsidR="007201EA" w:rsidRPr="00C659D9" w:rsidRDefault="007201EA" w:rsidP="007201EA">
            <w:pPr>
              <w:pStyle w:val="tabulka"/>
              <w:widowControl/>
              <w:rPr>
                <w:rFonts w:cs="Arial"/>
                <w:sz w:val="22"/>
                <w:szCs w:val="22"/>
                <w:lang w:val="en-GB"/>
              </w:rPr>
            </w:pPr>
          </w:p>
        </w:tc>
        <w:tc>
          <w:tcPr>
            <w:tcW w:w="1577"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r>
      <w:tr w:rsidR="007201EA" w:rsidRPr="00C659D9" w:rsidTr="007201EA">
        <w:trPr>
          <w:cantSplit/>
          <w:trHeight w:val="53"/>
        </w:trPr>
        <w:tc>
          <w:tcPr>
            <w:tcW w:w="781" w:type="dxa"/>
            <w:vAlign w:val="center"/>
          </w:tcPr>
          <w:p w:rsidR="007201EA" w:rsidRPr="00C659D9" w:rsidRDefault="007201EA" w:rsidP="007C153C">
            <w:pPr>
              <w:pStyle w:val="tabulka"/>
              <w:widowControl/>
              <w:numPr>
                <w:ilvl w:val="0"/>
                <w:numId w:val="28"/>
              </w:numPr>
              <w:rPr>
                <w:rFonts w:cs="Arial"/>
                <w:sz w:val="22"/>
                <w:szCs w:val="22"/>
                <w:lang w:val="en-GB"/>
              </w:rPr>
            </w:pPr>
          </w:p>
        </w:tc>
        <w:tc>
          <w:tcPr>
            <w:tcW w:w="2173" w:type="dxa"/>
            <w:vAlign w:val="center"/>
          </w:tcPr>
          <w:p w:rsidR="007201EA" w:rsidRPr="00C659D9" w:rsidRDefault="007201EA" w:rsidP="007201EA">
            <w:pPr>
              <w:pStyle w:val="tabulka"/>
              <w:widowControl/>
              <w:rPr>
                <w:rFonts w:cs="Arial"/>
                <w:sz w:val="22"/>
                <w:szCs w:val="22"/>
                <w:lang w:val="en-GB"/>
              </w:rPr>
            </w:pPr>
          </w:p>
        </w:tc>
        <w:tc>
          <w:tcPr>
            <w:tcW w:w="2145" w:type="dxa"/>
            <w:vAlign w:val="center"/>
          </w:tcPr>
          <w:p w:rsidR="007201EA" w:rsidRPr="00C659D9" w:rsidRDefault="007201EA" w:rsidP="007201EA">
            <w:pPr>
              <w:pStyle w:val="tabulka"/>
              <w:widowControl/>
              <w:rPr>
                <w:rFonts w:cs="Arial"/>
                <w:sz w:val="22"/>
                <w:szCs w:val="22"/>
                <w:lang w:val="en-GB"/>
              </w:rPr>
            </w:pPr>
          </w:p>
        </w:tc>
        <w:tc>
          <w:tcPr>
            <w:tcW w:w="1374" w:type="dxa"/>
            <w:vAlign w:val="center"/>
          </w:tcPr>
          <w:p w:rsidR="007201EA" w:rsidRPr="00C659D9" w:rsidRDefault="007201EA" w:rsidP="007201EA">
            <w:pPr>
              <w:pStyle w:val="tabulka"/>
              <w:widowControl/>
              <w:rPr>
                <w:rFonts w:cs="Arial"/>
                <w:sz w:val="22"/>
                <w:szCs w:val="22"/>
                <w:lang w:val="en-GB"/>
              </w:rPr>
            </w:pPr>
          </w:p>
        </w:tc>
        <w:tc>
          <w:tcPr>
            <w:tcW w:w="1577"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r>
      <w:tr w:rsidR="007201EA" w:rsidRPr="00C659D9" w:rsidTr="007201EA">
        <w:trPr>
          <w:cantSplit/>
          <w:trHeight w:val="53"/>
        </w:trPr>
        <w:tc>
          <w:tcPr>
            <w:tcW w:w="781" w:type="dxa"/>
            <w:vAlign w:val="center"/>
          </w:tcPr>
          <w:p w:rsidR="007201EA" w:rsidRPr="00C659D9" w:rsidRDefault="007201EA" w:rsidP="007C153C">
            <w:pPr>
              <w:pStyle w:val="tabulka"/>
              <w:widowControl/>
              <w:numPr>
                <w:ilvl w:val="0"/>
                <w:numId w:val="28"/>
              </w:numPr>
              <w:rPr>
                <w:rFonts w:cs="Arial"/>
                <w:sz w:val="22"/>
                <w:szCs w:val="22"/>
                <w:lang w:val="en-GB"/>
              </w:rPr>
            </w:pPr>
          </w:p>
        </w:tc>
        <w:tc>
          <w:tcPr>
            <w:tcW w:w="2173" w:type="dxa"/>
            <w:vAlign w:val="center"/>
          </w:tcPr>
          <w:p w:rsidR="007201EA" w:rsidRPr="00C659D9" w:rsidRDefault="007201EA" w:rsidP="007201EA">
            <w:pPr>
              <w:pStyle w:val="tabulka"/>
              <w:widowControl/>
              <w:rPr>
                <w:rFonts w:cs="Arial"/>
                <w:sz w:val="22"/>
                <w:szCs w:val="22"/>
                <w:lang w:val="en-GB"/>
              </w:rPr>
            </w:pPr>
          </w:p>
        </w:tc>
        <w:tc>
          <w:tcPr>
            <w:tcW w:w="2145" w:type="dxa"/>
            <w:vAlign w:val="center"/>
          </w:tcPr>
          <w:p w:rsidR="007201EA" w:rsidRPr="00C659D9" w:rsidRDefault="007201EA" w:rsidP="007201EA">
            <w:pPr>
              <w:pStyle w:val="tabulka"/>
              <w:widowControl/>
              <w:rPr>
                <w:rFonts w:cs="Arial"/>
                <w:sz w:val="22"/>
                <w:szCs w:val="22"/>
                <w:lang w:val="en-GB"/>
              </w:rPr>
            </w:pPr>
          </w:p>
        </w:tc>
        <w:tc>
          <w:tcPr>
            <w:tcW w:w="1374" w:type="dxa"/>
            <w:vAlign w:val="center"/>
          </w:tcPr>
          <w:p w:rsidR="007201EA" w:rsidRPr="00C659D9" w:rsidRDefault="007201EA" w:rsidP="007201EA">
            <w:pPr>
              <w:pStyle w:val="tabulka"/>
              <w:widowControl/>
              <w:rPr>
                <w:rFonts w:cs="Arial"/>
                <w:sz w:val="22"/>
                <w:szCs w:val="22"/>
                <w:lang w:val="en-GB"/>
              </w:rPr>
            </w:pPr>
          </w:p>
        </w:tc>
        <w:tc>
          <w:tcPr>
            <w:tcW w:w="1577"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r>
      <w:tr w:rsidR="007201EA" w:rsidRPr="00C659D9" w:rsidTr="007201EA">
        <w:trPr>
          <w:cantSplit/>
          <w:trHeight w:val="53"/>
        </w:trPr>
        <w:tc>
          <w:tcPr>
            <w:tcW w:w="781" w:type="dxa"/>
            <w:vAlign w:val="center"/>
          </w:tcPr>
          <w:p w:rsidR="007201EA" w:rsidRPr="00C659D9" w:rsidRDefault="007201EA" w:rsidP="007C153C">
            <w:pPr>
              <w:pStyle w:val="tabulka"/>
              <w:widowControl/>
              <w:numPr>
                <w:ilvl w:val="0"/>
                <w:numId w:val="28"/>
              </w:numPr>
              <w:rPr>
                <w:rFonts w:cs="Arial"/>
                <w:sz w:val="22"/>
                <w:szCs w:val="22"/>
                <w:lang w:val="en-GB"/>
              </w:rPr>
            </w:pPr>
          </w:p>
        </w:tc>
        <w:tc>
          <w:tcPr>
            <w:tcW w:w="2173" w:type="dxa"/>
            <w:vAlign w:val="center"/>
          </w:tcPr>
          <w:p w:rsidR="007201EA" w:rsidRPr="00C659D9" w:rsidRDefault="007201EA" w:rsidP="007201EA">
            <w:pPr>
              <w:pStyle w:val="tabulka"/>
              <w:widowControl/>
              <w:rPr>
                <w:rFonts w:cs="Arial"/>
                <w:sz w:val="22"/>
                <w:szCs w:val="22"/>
                <w:lang w:val="en-GB"/>
              </w:rPr>
            </w:pPr>
          </w:p>
        </w:tc>
        <w:tc>
          <w:tcPr>
            <w:tcW w:w="2145" w:type="dxa"/>
            <w:vAlign w:val="center"/>
          </w:tcPr>
          <w:p w:rsidR="007201EA" w:rsidRPr="00C659D9" w:rsidRDefault="007201EA" w:rsidP="007201EA">
            <w:pPr>
              <w:pStyle w:val="tabulka"/>
              <w:widowControl/>
              <w:rPr>
                <w:rFonts w:cs="Arial"/>
                <w:sz w:val="22"/>
                <w:szCs w:val="22"/>
                <w:lang w:val="en-GB"/>
              </w:rPr>
            </w:pPr>
          </w:p>
        </w:tc>
        <w:tc>
          <w:tcPr>
            <w:tcW w:w="1374" w:type="dxa"/>
            <w:vAlign w:val="center"/>
          </w:tcPr>
          <w:p w:rsidR="007201EA" w:rsidRPr="00C659D9" w:rsidRDefault="007201EA" w:rsidP="007201EA">
            <w:pPr>
              <w:pStyle w:val="tabulka"/>
              <w:widowControl/>
              <w:rPr>
                <w:rFonts w:cs="Arial"/>
                <w:sz w:val="22"/>
                <w:szCs w:val="22"/>
                <w:lang w:val="en-GB"/>
              </w:rPr>
            </w:pPr>
          </w:p>
        </w:tc>
        <w:tc>
          <w:tcPr>
            <w:tcW w:w="1577"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r>
      <w:tr w:rsidR="007201EA" w:rsidRPr="00C659D9" w:rsidTr="007201EA">
        <w:trPr>
          <w:cantSplit/>
          <w:trHeight w:val="53"/>
        </w:trPr>
        <w:tc>
          <w:tcPr>
            <w:tcW w:w="781" w:type="dxa"/>
            <w:vAlign w:val="center"/>
          </w:tcPr>
          <w:p w:rsidR="007201EA" w:rsidRPr="00C659D9" w:rsidRDefault="007201EA" w:rsidP="007C153C">
            <w:pPr>
              <w:pStyle w:val="tabulka"/>
              <w:widowControl/>
              <w:numPr>
                <w:ilvl w:val="0"/>
                <w:numId w:val="28"/>
              </w:numPr>
              <w:rPr>
                <w:rFonts w:cs="Arial"/>
                <w:sz w:val="22"/>
                <w:szCs w:val="22"/>
                <w:lang w:val="en-GB"/>
              </w:rPr>
            </w:pPr>
          </w:p>
        </w:tc>
        <w:tc>
          <w:tcPr>
            <w:tcW w:w="2173" w:type="dxa"/>
            <w:vAlign w:val="center"/>
          </w:tcPr>
          <w:p w:rsidR="007201EA" w:rsidRPr="00C659D9" w:rsidRDefault="007201EA" w:rsidP="007201EA">
            <w:pPr>
              <w:pStyle w:val="tabulka"/>
              <w:widowControl/>
              <w:rPr>
                <w:rFonts w:cs="Arial"/>
                <w:sz w:val="22"/>
                <w:szCs w:val="22"/>
                <w:lang w:val="en-GB"/>
              </w:rPr>
            </w:pPr>
          </w:p>
        </w:tc>
        <w:tc>
          <w:tcPr>
            <w:tcW w:w="2145" w:type="dxa"/>
            <w:vAlign w:val="center"/>
          </w:tcPr>
          <w:p w:rsidR="007201EA" w:rsidRPr="00C659D9" w:rsidRDefault="007201EA" w:rsidP="007201EA">
            <w:pPr>
              <w:pStyle w:val="tabulka"/>
              <w:widowControl/>
              <w:rPr>
                <w:rFonts w:cs="Arial"/>
                <w:sz w:val="22"/>
                <w:szCs w:val="22"/>
                <w:lang w:val="en-GB"/>
              </w:rPr>
            </w:pPr>
          </w:p>
        </w:tc>
        <w:tc>
          <w:tcPr>
            <w:tcW w:w="1374" w:type="dxa"/>
            <w:vAlign w:val="center"/>
          </w:tcPr>
          <w:p w:rsidR="007201EA" w:rsidRPr="00C659D9" w:rsidRDefault="007201EA" w:rsidP="007201EA">
            <w:pPr>
              <w:pStyle w:val="tabulka"/>
              <w:widowControl/>
              <w:rPr>
                <w:rFonts w:cs="Arial"/>
                <w:sz w:val="22"/>
                <w:szCs w:val="22"/>
                <w:lang w:val="en-GB"/>
              </w:rPr>
            </w:pPr>
          </w:p>
        </w:tc>
        <w:tc>
          <w:tcPr>
            <w:tcW w:w="1577"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r>
      <w:tr w:rsidR="007201EA" w:rsidRPr="00C659D9" w:rsidTr="007201EA">
        <w:trPr>
          <w:cantSplit/>
          <w:trHeight w:val="53"/>
        </w:trPr>
        <w:tc>
          <w:tcPr>
            <w:tcW w:w="781" w:type="dxa"/>
            <w:vAlign w:val="center"/>
          </w:tcPr>
          <w:p w:rsidR="007201EA" w:rsidRPr="00C659D9" w:rsidRDefault="007201EA" w:rsidP="007C153C">
            <w:pPr>
              <w:pStyle w:val="tabulka"/>
              <w:widowControl/>
              <w:numPr>
                <w:ilvl w:val="0"/>
                <w:numId w:val="28"/>
              </w:numPr>
              <w:rPr>
                <w:rFonts w:cs="Arial"/>
                <w:sz w:val="22"/>
                <w:szCs w:val="22"/>
                <w:lang w:val="en-GB"/>
              </w:rPr>
            </w:pPr>
          </w:p>
        </w:tc>
        <w:tc>
          <w:tcPr>
            <w:tcW w:w="2173" w:type="dxa"/>
            <w:vAlign w:val="center"/>
          </w:tcPr>
          <w:p w:rsidR="007201EA" w:rsidRPr="00C659D9" w:rsidRDefault="007201EA" w:rsidP="007201EA">
            <w:pPr>
              <w:pStyle w:val="tabulka"/>
              <w:widowControl/>
              <w:rPr>
                <w:rFonts w:cs="Arial"/>
                <w:sz w:val="22"/>
                <w:szCs w:val="22"/>
                <w:lang w:val="en-GB"/>
              </w:rPr>
            </w:pPr>
          </w:p>
        </w:tc>
        <w:tc>
          <w:tcPr>
            <w:tcW w:w="2145" w:type="dxa"/>
            <w:vAlign w:val="center"/>
          </w:tcPr>
          <w:p w:rsidR="007201EA" w:rsidRPr="00C659D9" w:rsidRDefault="007201EA" w:rsidP="007201EA">
            <w:pPr>
              <w:pStyle w:val="tabulka"/>
              <w:widowControl/>
              <w:rPr>
                <w:rFonts w:cs="Arial"/>
                <w:sz w:val="22"/>
                <w:szCs w:val="22"/>
                <w:lang w:val="en-GB"/>
              </w:rPr>
            </w:pPr>
          </w:p>
        </w:tc>
        <w:tc>
          <w:tcPr>
            <w:tcW w:w="1374" w:type="dxa"/>
            <w:vAlign w:val="center"/>
          </w:tcPr>
          <w:p w:rsidR="007201EA" w:rsidRPr="00C659D9" w:rsidRDefault="007201EA" w:rsidP="007201EA">
            <w:pPr>
              <w:pStyle w:val="tabulka"/>
              <w:widowControl/>
              <w:rPr>
                <w:rFonts w:cs="Arial"/>
                <w:sz w:val="22"/>
                <w:szCs w:val="22"/>
                <w:lang w:val="en-GB"/>
              </w:rPr>
            </w:pPr>
          </w:p>
        </w:tc>
        <w:tc>
          <w:tcPr>
            <w:tcW w:w="1577"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r>
      <w:tr w:rsidR="007201EA" w:rsidRPr="00C659D9" w:rsidTr="007201EA">
        <w:trPr>
          <w:cantSplit/>
          <w:trHeight w:val="53"/>
        </w:trPr>
        <w:tc>
          <w:tcPr>
            <w:tcW w:w="781" w:type="dxa"/>
            <w:vAlign w:val="center"/>
          </w:tcPr>
          <w:p w:rsidR="007201EA" w:rsidRPr="00C659D9" w:rsidRDefault="007201EA" w:rsidP="007C153C">
            <w:pPr>
              <w:pStyle w:val="tabulka"/>
              <w:widowControl/>
              <w:numPr>
                <w:ilvl w:val="0"/>
                <w:numId w:val="28"/>
              </w:numPr>
              <w:rPr>
                <w:rFonts w:cs="Arial"/>
                <w:sz w:val="22"/>
                <w:szCs w:val="22"/>
                <w:lang w:val="en-GB"/>
              </w:rPr>
            </w:pPr>
          </w:p>
        </w:tc>
        <w:tc>
          <w:tcPr>
            <w:tcW w:w="2173" w:type="dxa"/>
            <w:vAlign w:val="center"/>
          </w:tcPr>
          <w:p w:rsidR="007201EA" w:rsidRPr="00C659D9" w:rsidRDefault="007201EA" w:rsidP="007201EA">
            <w:pPr>
              <w:pStyle w:val="tabulka"/>
              <w:widowControl/>
              <w:rPr>
                <w:rFonts w:cs="Arial"/>
                <w:sz w:val="22"/>
                <w:szCs w:val="22"/>
                <w:lang w:val="en-GB"/>
              </w:rPr>
            </w:pPr>
          </w:p>
        </w:tc>
        <w:tc>
          <w:tcPr>
            <w:tcW w:w="2145" w:type="dxa"/>
            <w:vAlign w:val="center"/>
          </w:tcPr>
          <w:p w:rsidR="007201EA" w:rsidRPr="00C659D9" w:rsidRDefault="007201EA" w:rsidP="007201EA">
            <w:pPr>
              <w:pStyle w:val="tabulka"/>
              <w:widowControl/>
              <w:rPr>
                <w:rFonts w:cs="Arial"/>
                <w:sz w:val="22"/>
                <w:szCs w:val="22"/>
                <w:lang w:val="en-GB"/>
              </w:rPr>
            </w:pPr>
          </w:p>
        </w:tc>
        <w:tc>
          <w:tcPr>
            <w:tcW w:w="1374" w:type="dxa"/>
            <w:vAlign w:val="center"/>
          </w:tcPr>
          <w:p w:rsidR="007201EA" w:rsidRPr="00C659D9" w:rsidRDefault="007201EA" w:rsidP="007201EA">
            <w:pPr>
              <w:pStyle w:val="tabulka"/>
              <w:widowControl/>
              <w:rPr>
                <w:rFonts w:cs="Arial"/>
                <w:sz w:val="22"/>
                <w:szCs w:val="22"/>
                <w:lang w:val="en-GB"/>
              </w:rPr>
            </w:pPr>
          </w:p>
        </w:tc>
        <w:tc>
          <w:tcPr>
            <w:tcW w:w="1577"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r>
      <w:tr w:rsidR="007201EA" w:rsidRPr="00C659D9" w:rsidTr="007201EA">
        <w:trPr>
          <w:cantSplit/>
          <w:trHeight w:val="53"/>
        </w:trPr>
        <w:tc>
          <w:tcPr>
            <w:tcW w:w="781" w:type="dxa"/>
            <w:vAlign w:val="center"/>
          </w:tcPr>
          <w:p w:rsidR="007201EA" w:rsidRPr="00C659D9" w:rsidRDefault="007201EA" w:rsidP="007C153C">
            <w:pPr>
              <w:pStyle w:val="tabulka"/>
              <w:widowControl/>
              <w:numPr>
                <w:ilvl w:val="0"/>
                <w:numId w:val="28"/>
              </w:numPr>
              <w:jc w:val="left"/>
              <w:rPr>
                <w:rFonts w:cs="Arial"/>
                <w:sz w:val="22"/>
                <w:szCs w:val="22"/>
                <w:lang w:val="en-GB"/>
              </w:rPr>
            </w:pPr>
          </w:p>
        </w:tc>
        <w:tc>
          <w:tcPr>
            <w:tcW w:w="2173" w:type="dxa"/>
            <w:vAlign w:val="center"/>
          </w:tcPr>
          <w:p w:rsidR="007201EA" w:rsidRPr="00C659D9" w:rsidRDefault="007201EA" w:rsidP="007201EA">
            <w:pPr>
              <w:pStyle w:val="tabulka"/>
              <w:widowControl/>
              <w:rPr>
                <w:rFonts w:cs="Arial"/>
                <w:sz w:val="22"/>
                <w:szCs w:val="22"/>
                <w:lang w:val="en-GB"/>
              </w:rPr>
            </w:pPr>
          </w:p>
        </w:tc>
        <w:tc>
          <w:tcPr>
            <w:tcW w:w="2145" w:type="dxa"/>
            <w:vAlign w:val="center"/>
          </w:tcPr>
          <w:p w:rsidR="007201EA" w:rsidRPr="00C659D9" w:rsidRDefault="007201EA" w:rsidP="007201EA">
            <w:pPr>
              <w:pStyle w:val="tabulka"/>
              <w:widowControl/>
              <w:rPr>
                <w:rFonts w:cs="Arial"/>
                <w:sz w:val="22"/>
                <w:szCs w:val="22"/>
                <w:lang w:val="en-GB"/>
              </w:rPr>
            </w:pPr>
          </w:p>
        </w:tc>
        <w:tc>
          <w:tcPr>
            <w:tcW w:w="1374" w:type="dxa"/>
            <w:vAlign w:val="center"/>
          </w:tcPr>
          <w:p w:rsidR="007201EA" w:rsidRPr="00C659D9" w:rsidRDefault="007201EA" w:rsidP="007201EA">
            <w:pPr>
              <w:pStyle w:val="tabulka"/>
              <w:widowControl/>
              <w:rPr>
                <w:rFonts w:cs="Arial"/>
                <w:sz w:val="22"/>
                <w:szCs w:val="22"/>
                <w:lang w:val="en-GB"/>
              </w:rPr>
            </w:pPr>
          </w:p>
        </w:tc>
        <w:tc>
          <w:tcPr>
            <w:tcW w:w="1577"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c>
          <w:tcPr>
            <w:tcW w:w="1252" w:type="dxa"/>
            <w:vAlign w:val="center"/>
          </w:tcPr>
          <w:p w:rsidR="007201EA" w:rsidRPr="00C659D9" w:rsidRDefault="007201EA" w:rsidP="007201EA">
            <w:pPr>
              <w:pStyle w:val="tabulka"/>
              <w:widowControl/>
              <w:rPr>
                <w:rFonts w:cs="Arial"/>
                <w:sz w:val="22"/>
                <w:szCs w:val="22"/>
                <w:lang w:val="en-GB"/>
              </w:rPr>
            </w:pPr>
          </w:p>
        </w:tc>
      </w:tr>
    </w:tbl>
    <w:p w:rsidR="00985BED" w:rsidRDefault="001A32A7" w:rsidP="00483EE4">
      <w:pPr>
        <w:tabs>
          <w:tab w:val="left" w:pos="-1440"/>
        </w:tabs>
        <w:ind w:left="-426" w:right="-1"/>
        <w:rPr>
          <w:rFonts w:cs="Arial"/>
          <w:i/>
          <w:szCs w:val="22"/>
          <w:lang w:val="sr-Cyrl-RS"/>
        </w:rPr>
      </w:pPr>
      <w:r w:rsidRPr="00157BF4">
        <w:rPr>
          <w:rFonts w:cs="Arial"/>
          <w:b/>
          <w:i/>
          <w:szCs w:val="22"/>
          <w:lang w:val="it-IT"/>
        </w:rPr>
        <w:t xml:space="preserve">Прилог </w:t>
      </w:r>
      <w:r w:rsidRPr="003E6A7E">
        <w:rPr>
          <w:rFonts w:cs="Arial"/>
          <w:b/>
          <w:szCs w:val="22"/>
          <w:lang w:val="it-IT"/>
        </w:rPr>
        <w:t xml:space="preserve">– </w:t>
      </w:r>
      <w:r w:rsidR="007201EA" w:rsidRPr="00157BF4">
        <w:rPr>
          <w:rFonts w:cs="Arial"/>
          <w:i/>
          <w:szCs w:val="22"/>
          <w:lang w:val="it-IT"/>
        </w:rPr>
        <w:t xml:space="preserve">Подносилац понуде/подизвођач треба да достави расположива документа или изводе из истих који доказују информације из овог обрасца. То могу бити окончане ситуације, записници о примопредаји, потврде наручилаца, употребне дозволе, решења о одређивању лица за вршење </w:t>
      </w:r>
      <w:r w:rsidR="007201EA" w:rsidRPr="00157BF4">
        <w:rPr>
          <w:rFonts w:cs="Arial"/>
          <w:i/>
          <w:szCs w:val="22"/>
          <w:lang w:val="sr-Cyrl-RS"/>
        </w:rPr>
        <w:t>стручног надзора</w:t>
      </w:r>
      <w:r w:rsidR="007201EA" w:rsidRPr="00157BF4">
        <w:rPr>
          <w:rFonts w:cs="Arial"/>
          <w:i/>
          <w:szCs w:val="22"/>
          <w:lang w:val="it-IT"/>
        </w:rPr>
        <w:t xml:space="preserve"> (наручилац прихвата и документацију пређашњих послодаваца) или друго. Уколико буде потребно, Наручилац ће у фази евалуације понуда захтевати допуну ове документације.</w:t>
      </w:r>
    </w:p>
    <w:p w:rsidR="00483EE4" w:rsidRPr="00483EE4" w:rsidRDefault="00483EE4" w:rsidP="007201EA">
      <w:pPr>
        <w:tabs>
          <w:tab w:val="left" w:pos="-1440"/>
        </w:tabs>
        <w:ind w:left="-426" w:right="-1"/>
        <w:rPr>
          <w:rFonts w:cs="Arial"/>
          <w:i/>
          <w:szCs w:val="22"/>
          <w:lang w:val="sr-Cyrl-RS"/>
        </w:rPr>
      </w:pPr>
      <w:r>
        <w:rPr>
          <w:rFonts w:cs="Arial"/>
          <w:b/>
          <w:i/>
          <w:szCs w:val="22"/>
          <w:lang w:val="sr-Cyrl-RS"/>
        </w:rPr>
        <w:t>Напомена:</w:t>
      </w:r>
      <w:r>
        <w:rPr>
          <w:rFonts w:cs="Arial"/>
          <w:i/>
          <w:szCs w:val="22"/>
          <w:lang w:val="sr-Cyrl-RS"/>
        </w:rPr>
        <w:t xml:space="preserve"> Образац 5А-квалификације може се посебно попуњаватин за сваког лиценцираног инжењера посебно, или више њих.</w:t>
      </w:r>
    </w:p>
    <w:p w:rsidR="007201EA" w:rsidRPr="007201EA" w:rsidRDefault="007201EA" w:rsidP="007201EA">
      <w:pPr>
        <w:tabs>
          <w:tab w:val="left" w:pos="-1440"/>
        </w:tabs>
        <w:ind w:left="-426" w:right="-1"/>
        <w:rPr>
          <w:rFonts w:cs="Arial"/>
          <w:b/>
          <w:szCs w:val="22"/>
          <w:lang w:val="sr-Cyrl-RS"/>
        </w:rPr>
      </w:pPr>
    </w:p>
    <w:p w:rsidR="007201EA" w:rsidRPr="007201EA" w:rsidRDefault="007201EA" w:rsidP="007201EA">
      <w:pPr>
        <w:tabs>
          <w:tab w:val="left" w:pos="-1440"/>
        </w:tabs>
        <w:ind w:right="-1"/>
        <w:rPr>
          <w:rFonts w:cs="Arial"/>
          <w:szCs w:val="22"/>
          <w:lang w:val="sr-Cyrl-RS"/>
        </w:rPr>
      </w:pPr>
    </w:p>
    <w:tbl>
      <w:tblPr>
        <w:tblW w:w="0" w:type="auto"/>
        <w:jc w:val="center"/>
        <w:tblLayout w:type="fixed"/>
        <w:tblLook w:val="0000" w:firstRow="0" w:lastRow="0" w:firstColumn="0" w:lastColumn="0" w:noHBand="0" w:noVBand="0"/>
      </w:tblPr>
      <w:tblGrid>
        <w:gridCol w:w="3080"/>
        <w:gridCol w:w="3068"/>
        <w:gridCol w:w="3094"/>
      </w:tblGrid>
      <w:tr w:rsidR="00985BED" w:rsidRPr="00A548B9" w:rsidTr="001104C6">
        <w:trPr>
          <w:jc w:val="center"/>
        </w:trPr>
        <w:tc>
          <w:tcPr>
            <w:tcW w:w="3080" w:type="dxa"/>
            <w:shd w:val="clear" w:color="auto" w:fill="auto"/>
            <w:vAlign w:val="center"/>
          </w:tcPr>
          <w:p w:rsidR="00985BED" w:rsidRPr="003C25C2" w:rsidRDefault="00985BED" w:rsidP="001104C6">
            <w:pPr>
              <w:suppressAutoHyphens/>
              <w:spacing w:after="120" w:line="100" w:lineRule="atLeast"/>
              <w:jc w:val="center"/>
              <w:rPr>
                <w:rFonts w:asciiTheme="majorHAnsi" w:eastAsia="Times New Roman" w:hAnsiTheme="majorHAnsi" w:cstheme="majorHAnsi"/>
                <w:b/>
                <w:noProof/>
                <w:sz w:val="24"/>
              </w:rPr>
            </w:pPr>
            <w:r w:rsidRPr="003C25C2">
              <w:rPr>
                <w:rFonts w:asciiTheme="majorHAnsi" w:eastAsia="Times New Roman" w:hAnsiTheme="majorHAnsi" w:cstheme="majorHAnsi"/>
                <w:b/>
                <w:noProof/>
                <w:sz w:val="24"/>
              </w:rPr>
              <w:t>Место:</w:t>
            </w:r>
          </w:p>
          <w:p w:rsidR="00985BED" w:rsidRPr="003C25C2" w:rsidRDefault="00985BED" w:rsidP="001104C6">
            <w:pPr>
              <w:suppressAutoHyphens/>
              <w:spacing w:after="120" w:line="100" w:lineRule="atLeast"/>
              <w:jc w:val="center"/>
              <w:rPr>
                <w:rFonts w:asciiTheme="majorHAnsi" w:eastAsia="Times New Roman" w:hAnsiTheme="majorHAnsi" w:cstheme="majorHAnsi"/>
                <w:b/>
                <w:noProof/>
                <w:sz w:val="24"/>
              </w:rPr>
            </w:pPr>
            <w:r w:rsidRPr="003C25C2">
              <w:rPr>
                <w:rFonts w:asciiTheme="majorHAnsi" w:eastAsia="Times New Roman" w:hAnsiTheme="majorHAnsi" w:cstheme="majorHAnsi"/>
                <w:b/>
                <w:noProof/>
                <w:sz w:val="24"/>
              </w:rPr>
              <w:t>Датум:</w:t>
            </w:r>
          </w:p>
        </w:tc>
        <w:tc>
          <w:tcPr>
            <w:tcW w:w="3068" w:type="dxa"/>
            <w:shd w:val="clear" w:color="auto" w:fill="auto"/>
            <w:vAlign w:val="center"/>
          </w:tcPr>
          <w:p w:rsidR="00985BED" w:rsidRPr="003C25C2" w:rsidRDefault="00985BED" w:rsidP="001104C6">
            <w:pPr>
              <w:rPr>
                <w:rFonts w:asciiTheme="majorHAnsi" w:eastAsia="Times New Roman" w:hAnsiTheme="majorHAnsi" w:cstheme="majorHAnsi"/>
                <w:b/>
                <w:noProof/>
                <w:sz w:val="24"/>
              </w:rPr>
            </w:pPr>
            <w:r w:rsidRPr="003C25C2">
              <w:rPr>
                <w:rFonts w:asciiTheme="majorHAnsi" w:eastAsia="Times New Roman" w:hAnsiTheme="majorHAnsi" w:cstheme="majorHAnsi"/>
                <w:b/>
                <w:noProof/>
                <w:sz w:val="24"/>
              </w:rPr>
              <w:t>М.П.</w:t>
            </w:r>
          </w:p>
        </w:tc>
        <w:tc>
          <w:tcPr>
            <w:tcW w:w="3094" w:type="dxa"/>
            <w:shd w:val="clear" w:color="auto" w:fill="auto"/>
            <w:vAlign w:val="center"/>
          </w:tcPr>
          <w:p w:rsidR="00985BED" w:rsidRPr="007201EA" w:rsidRDefault="00985BED" w:rsidP="001104C6">
            <w:pPr>
              <w:rPr>
                <w:rFonts w:asciiTheme="majorHAnsi" w:eastAsia="Arial Unicode MS" w:hAnsiTheme="majorHAnsi" w:cstheme="majorHAnsi"/>
                <w:b/>
                <w:noProof/>
                <w:color w:val="000000"/>
                <w:kern w:val="1"/>
                <w:sz w:val="24"/>
                <w:lang w:eastAsia="ar-SA"/>
              </w:rPr>
            </w:pPr>
            <w:r w:rsidRPr="007201EA">
              <w:rPr>
                <w:rFonts w:asciiTheme="majorHAnsi" w:eastAsia="Times New Roman" w:hAnsiTheme="majorHAnsi" w:cstheme="majorHAnsi"/>
                <w:b/>
                <w:noProof/>
                <w:sz w:val="24"/>
              </w:rPr>
              <w:t>Потпис</w:t>
            </w:r>
            <w:r w:rsidRPr="007201EA">
              <w:rPr>
                <w:rFonts w:asciiTheme="majorHAnsi" w:eastAsia="Arial Unicode MS" w:hAnsiTheme="majorHAnsi" w:cstheme="majorHAnsi"/>
                <w:b/>
                <w:noProof/>
                <w:color w:val="000000"/>
                <w:kern w:val="1"/>
                <w:sz w:val="24"/>
                <w:lang w:eastAsia="ar-SA"/>
              </w:rPr>
              <w:t xml:space="preserve"> овлашћеног лица</w:t>
            </w:r>
          </w:p>
        </w:tc>
      </w:tr>
      <w:tr w:rsidR="00985BED" w:rsidRPr="00A548B9" w:rsidTr="001104C6">
        <w:trPr>
          <w:jc w:val="center"/>
        </w:trPr>
        <w:tc>
          <w:tcPr>
            <w:tcW w:w="3080" w:type="dxa"/>
            <w:tcBorders>
              <w:bottom w:val="single" w:sz="4" w:space="0" w:color="000000"/>
            </w:tcBorders>
            <w:shd w:val="clear" w:color="auto" w:fill="auto"/>
          </w:tcPr>
          <w:p w:rsidR="00985BED" w:rsidRPr="00A548B9" w:rsidRDefault="00985BED" w:rsidP="001104C6">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c>
          <w:tcPr>
            <w:tcW w:w="3068" w:type="dxa"/>
            <w:shd w:val="clear" w:color="auto" w:fill="auto"/>
          </w:tcPr>
          <w:p w:rsidR="00985BED" w:rsidRPr="00A548B9" w:rsidRDefault="00985BED" w:rsidP="001104C6">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c>
          <w:tcPr>
            <w:tcW w:w="3094" w:type="dxa"/>
            <w:tcBorders>
              <w:bottom w:val="single" w:sz="4" w:space="0" w:color="000000"/>
            </w:tcBorders>
            <w:shd w:val="clear" w:color="auto" w:fill="auto"/>
          </w:tcPr>
          <w:p w:rsidR="00985BED" w:rsidRPr="00A548B9" w:rsidRDefault="00985BED" w:rsidP="001104C6">
            <w:pPr>
              <w:suppressAutoHyphens/>
              <w:snapToGrid w:val="0"/>
              <w:spacing w:after="120" w:line="100" w:lineRule="atLeast"/>
              <w:rPr>
                <w:rFonts w:asciiTheme="majorHAnsi" w:eastAsia="Arial Unicode MS" w:hAnsiTheme="majorHAnsi" w:cstheme="majorHAnsi"/>
                <w:noProof/>
                <w:color w:val="000000"/>
                <w:kern w:val="1"/>
                <w:sz w:val="24"/>
                <w:lang w:eastAsia="ar-SA"/>
              </w:rPr>
            </w:pPr>
          </w:p>
        </w:tc>
      </w:tr>
    </w:tbl>
    <w:p w:rsidR="001A32A7" w:rsidRDefault="001A32A7" w:rsidP="009479A6">
      <w:pPr>
        <w:widowControl w:val="0"/>
        <w:spacing w:before="240"/>
        <w:outlineLvl w:val="1"/>
        <w:rPr>
          <w:rFonts w:asciiTheme="majorHAnsi" w:eastAsia="Times New Roman" w:hAnsiTheme="majorHAnsi" w:cstheme="majorHAnsi"/>
          <w:b/>
          <w:noProof/>
          <w:sz w:val="24"/>
        </w:rPr>
      </w:pPr>
    </w:p>
    <w:p w:rsidR="00A633E1" w:rsidRPr="003C25C2" w:rsidRDefault="00A633E1" w:rsidP="008838A5">
      <w:pPr>
        <w:keepNext/>
        <w:keepLines/>
        <w:spacing w:before="240"/>
        <w:outlineLvl w:val="1"/>
        <w:rPr>
          <w:rFonts w:eastAsia="Times New Roman" w:cs="Times New Roman"/>
          <w:b/>
          <w:noProof/>
          <w:sz w:val="22"/>
          <w:szCs w:val="26"/>
        </w:rPr>
      </w:pPr>
      <w:bookmarkStart w:id="157" w:name="_Toc395779131"/>
      <w:r w:rsidRPr="003F64E1">
        <w:rPr>
          <w:rFonts w:eastAsia="Times New Roman" w:cs="Times New Roman"/>
          <w:b/>
          <w:noProof/>
          <w:sz w:val="22"/>
          <w:szCs w:val="26"/>
        </w:rPr>
        <w:t>Образац 6</w:t>
      </w:r>
      <w:bookmarkEnd w:id="157"/>
    </w:p>
    <w:p w:rsidR="00A633E1" w:rsidRPr="00A633E1" w:rsidRDefault="00A633E1" w:rsidP="00A633E1">
      <w:pPr>
        <w:keepNext/>
        <w:keepLines/>
        <w:spacing w:before="240"/>
        <w:outlineLvl w:val="1"/>
        <w:rPr>
          <w:rFonts w:eastAsia="Times New Roman" w:cs="Times New Roman"/>
          <w:b/>
          <w:noProof/>
          <w:sz w:val="22"/>
          <w:szCs w:val="26"/>
        </w:rPr>
      </w:pPr>
    </w:p>
    <w:p w:rsidR="00A633E1" w:rsidRPr="007201EA" w:rsidRDefault="00A633E1" w:rsidP="00A633E1">
      <w:pPr>
        <w:autoSpaceDE w:val="0"/>
        <w:autoSpaceDN w:val="0"/>
        <w:adjustRightInd w:val="0"/>
        <w:jc w:val="left"/>
        <w:rPr>
          <w:rFonts w:asciiTheme="majorHAnsi" w:eastAsia="Times New Roman" w:hAnsiTheme="majorHAnsi" w:cstheme="majorHAnsi"/>
          <w:b/>
          <w:iCs/>
          <w:sz w:val="24"/>
          <w:lang w:eastAsia="en-US"/>
        </w:rPr>
      </w:pPr>
      <w:r w:rsidRPr="007201EA">
        <w:rPr>
          <w:rFonts w:asciiTheme="majorHAnsi" w:eastAsia="Times New Roman" w:hAnsiTheme="majorHAnsi" w:cstheme="majorHAnsi"/>
          <w:b/>
          <w:iCs/>
          <w:sz w:val="24"/>
          <w:lang w:eastAsia="en-US"/>
        </w:rPr>
        <w:t xml:space="preserve">Изјава понуђача о одговорним </w:t>
      </w:r>
      <w:r w:rsidR="00C41520">
        <w:rPr>
          <w:rFonts w:asciiTheme="majorHAnsi" w:eastAsia="Times New Roman" w:hAnsiTheme="majorHAnsi" w:cstheme="majorHAnsi"/>
          <w:b/>
          <w:iCs/>
          <w:sz w:val="24"/>
          <w:lang w:val="sr-Cyrl-RS" w:eastAsia="en-US"/>
        </w:rPr>
        <w:t>лицима за вршење услуга стручног надзора</w:t>
      </w:r>
      <w:r w:rsidRPr="007201EA">
        <w:rPr>
          <w:rFonts w:asciiTheme="majorHAnsi" w:eastAsia="Times New Roman" w:hAnsiTheme="majorHAnsi" w:cstheme="majorHAnsi"/>
          <w:b/>
          <w:iCs/>
          <w:sz w:val="24"/>
          <w:lang w:eastAsia="en-US"/>
        </w:rPr>
        <w:t xml:space="preserve"> радова</w:t>
      </w:r>
    </w:p>
    <w:p w:rsidR="00A633E1" w:rsidRPr="007201EA" w:rsidRDefault="00A633E1" w:rsidP="00A633E1">
      <w:pPr>
        <w:tabs>
          <w:tab w:val="right" w:leader="dot" w:pos="6960"/>
        </w:tabs>
        <w:jc w:val="left"/>
        <w:rPr>
          <w:rFonts w:asciiTheme="majorHAnsi" w:eastAsia="Times New Roman" w:hAnsiTheme="majorHAnsi" w:cstheme="majorHAnsi"/>
          <w:sz w:val="24"/>
          <w:lang w:eastAsia="en-US"/>
        </w:rPr>
      </w:pPr>
    </w:p>
    <w:tbl>
      <w:tblPr>
        <w:tblW w:w="1095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9"/>
        <w:gridCol w:w="2782"/>
        <w:gridCol w:w="1888"/>
        <w:gridCol w:w="3357"/>
        <w:gridCol w:w="2392"/>
      </w:tblGrid>
      <w:tr w:rsidR="00A633E1" w:rsidRPr="007201EA" w:rsidTr="003A6666">
        <w:trPr>
          <w:trHeight w:val="1281"/>
        </w:trPr>
        <w:tc>
          <w:tcPr>
            <w:tcW w:w="10958" w:type="dxa"/>
            <w:gridSpan w:val="5"/>
            <w:vAlign w:val="center"/>
          </w:tcPr>
          <w:p w:rsidR="00A633E1" w:rsidRPr="00C41520" w:rsidRDefault="001104C6" w:rsidP="00A633E1">
            <w:pPr>
              <w:spacing w:before="100" w:beforeAutospacing="1"/>
              <w:ind w:left="192"/>
              <w:jc w:val="center"/>
              <w:rPr>
                <w:rFonts w:asciiTheme="majorHAnsi" w:eastAsia="Times New Roman" w:hAnsiTheme="majorHAnsi" w:cstheme="majorHAnsi"/>
                <w:b/>
                <w:sz w:val="24"/>
                <w:lang w:val="sr-Cyrl-RS" w:eastAsia="en-US"/>
              </w:rPr>
            </w:pPr>
            <w:r w:rsidRPr="007201EA">
              <w:rPr>
                <w:rFonts w:asciiTheme="majorHAnsi" w:eastAsia="Times New Roman" w:hAnsiTheme="majorHAnsi" w:cstheme="majorHAnsi"/>
                <w:b/>
                <w:sz w:val="24"/>
                <w:lang w:val="sr-Cyrl-RS" w:eastAsia="en-US"/>
              </w:rPr>
              <w:t>Н</w:t>
            </w:r>
            <w:r w:rsidR="00A633E1" w:rsidRPr="007201EA">
              <w:rPr>
                <w:rFonts w:asciiTheme="majorHAnsi" w:eastAsia="Times New Roman" w:hAnsiTheme="majorHAnsi" w:cstheme="majorHAnsi"/>
                <w:b/>
                <w:sz w:val="24"/>
                <w:lang w:eastAsia="en-US"/>
              </w:rPr>
              <w:t xml:space="preserve">абавка број </w:t>
            </w:r>
            <w:r w:rsidR="00C41520">
              <w:rPr>
                <w:rFonts w:asciiTheme="majorHAnsi" w:eastAsia="Times New Roman" w:hAnsiTheme="majorHAnsi" w:cstheme="majorHAnsi"/>
                <w:b/>
                <w:sz w:val="24"/>
                <w:lang w:val="sr-Cyrl-RS" w:eastAsia="en-US"/>
              </w:rPr>
              <w:t>ОП-СКГ 01/2014</w:t>
            </w:r>
          </w:p>
          <w:p w:rsidR="00A633E1" w:rsidRPr="007201EA" w:rsidRDefault="00A633E1" w:rsidP="00A633E1">
            <w:pPr>
              <w:spacing w:before="100" w:beforeAutospacing="1"/>
              <w:ind w:left="192"/>
              <w:jc w:val="center"/>
              <w:rPr>
                <w:rFonts w:asciiTheme="majorHAnsi" w:eastAsia="Times New Roman" w:hAnsiTheme="majorHAnsi" w:cstheme="majorHAnsi"/>
                <w:b/>
                <w:sz w:val="24"/>
                <w:lang w:eastAsia="en-US"/>
              </w:rPr>
            </w:pPr>
            <w:r w:rsidRPr="007201EA">
              <w:rPr>
                <w:rFonts w:asciiTheme="majorHAnsi" w:eastAsia="Times New Roman" w:hAnsiTheme="majorHAnsi" w:cstheme="majorHAnsi"/>
                <w:b/>
                <w:bCs/>
                <w:i/>
                <w:iCs/>
                <w:sz w:val="24"/>
                <w:lang w:eastAsia="en-US"/>
              </w:rPr>
              <w:t xml:space="preserve"> Пружање услуге вршења стручн</w:t>
            </w:r>
            <w:r w:rsidR="004B35E8">
              <w:rPr>
                <w:rFonts w:asciiTheme="majorHAnsi" w:eastAsia="Times New Roman" w:hAnsiTheme="majorHAnsi" w:cstheme="majorHAnsi"/>
                <w:b/>
                <w:bCs/>
                <w:i/>
                <w:iCs/>
                <w:sz w:val="24"/>
                <w:lang w:eastAsia="en-US"/>
              </w:rPr>
              <w:t>ог надзора за извођење радова изградњ</w:t>
            </w:r>
            <w:r w:rsidR="004B35E8">
              <w:rPr>
                <w:rFonts w:asciiTheme="majorHAnsi" w:eastAsia="Times New Roman" w:hAnsiTheme="majorHAnsi" w:cstheme="majorHAnsi"/>
                <w:b/>
                <w:bCs/>
                <w:i/>
                <w:iCs/>
                <w:sz w:val="24"/>
                <w:lang w:val="sr-Cyrl-RS" w:eastAsia="en-US"/>
              </w:rPr>
              <w:t>е</w:t>
            </w:r>
            <w:r w:rsidRPr="007201EA">
              <w:rPr>
                <w:rFonts w:asciiTheme="majorHAnsi" w:eastAsia="Times New Roman" w:hAnsiTheme="majorHAnsi" w:cstheme="majorHAnsi"/>
                <w:b/>
                <w:bCs/>
                <w:i/>
                <w:iCs/>
                <w:sz w:val="24"/>
                <w:lang w:eastAsia="en-US"/>
              </w:rPr>
              <w:t xml:space="preserve"> објекта према израђеној документацији, у оквиру Подпројекта изградња станова за младе истраживаче Универзитета у Крагујевцу</w:t>
            </w:r>
          </w:p>
          <w:p w:rsidR="00A633E1" w:rsidRPr="007201EA" w:rsidRDefault="00A633E1" w:rsidP="00A633E1">
            <w:pPr>
              <w:jc w:val="center"/>
              <w:rPr>
                <w:rFonts w:asciiTheme="majorHAnsi" w:eastAsia="Times New Roman" w:hAnsiTheme="majorHAnsi" w:cstheme="majorHAnsi"/>
                <w:b/>
                <w:bCs/>
                <w:sz w:val="24"/>
                <w:lang w:eastAsia="en-US"/>
              </w:rPr>
            </w:pPr>
          </w:p>
        </w:tc>
      </w:tr>
      <w:tr w:rsidR="00A633E1" w:rsidRPr="007201EA" w:rsidTr="003A6666">
        <w:trPr>
          <w:trHeight w:val="1239"/>
        </w:trPr>
        <w:tc>
          <w:tcPr>
            <w:tcW w:w="10958" w:type="dxa"/>
            <w:gridSpan w:val="5"/>
            <w:vAlign w:val="center"/>
          </w:tcPr>
          <w:p w:rsidR="00A633E1" w:rsidRPr="007201EA" w:rsidRDefault="00A633E1" w:rsidP="00A633E1">
            <w:pPr>
              <w:jc w:val="center"/>
              <w:rPr>
                <w:rFonts w:asciiTheme="majorHAnsi" w:eastAsia="Times New Roman" w:hAnsiTheme="majorHAnsi" w:cstheme="majorHAnsi"/>
                <w:b/>
                <w:sz w:val="24"/>
                <w:lang w:eastAsia="en-US"/>
              </w:rPr>
            </w:pPr>
          </w:p>
          <w:p w:rsidR="00A633E1" w:rsidRPr="007201EA" w:rsidRDefault="00A633E1" w:rsidP="00A633E1">
            <w:pPr>
              <w:jc w:val="center"/>
              <w:rPr>
                <w:rFonts w:asciiTheme="majorHAnsi" w:eastAsia="Times New Roman" w:hAnsiTheme="majorHAnsi" w:cstheme="majorHAnsi"/>
                <w:b/>
                <w:sz w:val="24"/>
                <w:lang w:eastAsia="en-US"/>
              </w:rPr>
            </w:pPr>
            <w:r w:rsidRPr="007201EA">
              <w:rPr>
                <w:rFonts w:asciiTheme="majorHAnsi" w:eastAsia="Times New Roman" w:hAnsiTheme="majorHAnsi" w:cstheme="majorHAnsi"/>
                <w:b/>
                <w:sz w:val="24"/>
                <w:lang w:eastAsia="en-US"/>
              </w:rPr>
              <w:t>ИЗЈАВА ПОНУЂАЧА</w:t>
            </w:r>
          </w:p>
          <w:p w:rsidR="00A633E1" w:rsidRPr="007201EA" w:rsidRDefault="00A633E1" w:rsidP="00A633E1">
            <w:pPr>
              <w:jc w:val="center"/>
              <w:rPr>
                <w:rFonts w:asciiTheme="majorHAnsi" w:eastAsia="Times New Roman" w:hAnsiTheme="majorHAnsi" w:cstheme="majorHAnsi"/>
                <w:b/>
                <w:sz w:val="24"/>
                <w:lang w:eastAsia="en-US"/>
              </w:rPr>
            </w:pPr>
          </w:p>
          <w:p w:rsidR="00A633E1" w:rsidRPr="007201EA" w:rsidRDefault="00A633E1" w:rsidP="00A633E1">
            <w:pPr>
              <w:jc w:val="center"/>
              <w:rPr>
                <w:rFonts w:asciiTheme="majorHAnsi" w:eastAsia="Times New Roman" w:hAnsiTheme="majorHAnsi" w:cstheme="majorHAnsi"/>
                <w:sz w:val="24"/>
                <w:lang w:eastAsia="en-US"/>
              </w:rPr>
            </w:pPr>
            <w:r w:rsidRPr="007201EA">
              <w:rPr>
                <w:rFonts w:asciiTheme="majorHAnsi" w:eastAsia="Times New Roman" w:hAnsiTheme="majorHAnsi" w:cstheme="majorHAnsi"/>
                <w:sz w:val="24"/>
                <w:lang w:eastAsia="en-US"/>
              </w:rPr>
              <w:t>О ОДГОВОРНИМ</w:t>
            </w:r>
            <w:r w:rsidR="00C41520">
              <w:rPr>
                <w:rFonts w:asciiTheme="majorHAnsi" w:eastAsia="Times New Roman" w:hAnsiTheme="majorHAnsi" w:cstheme="majorHAnsi"/>
                <w:sz w:val="24"/>
                <w:lang w:val="sr-Cyrl-RS" w:eastAsia="en-US"/>
              </w:rPr>
              <w:t xml:space="preserve"> ЛИЦИМА</w:t>
            </w:r>
            <w:r w:rsidRPr="007201EA">
              <w:rPr>
                <w:rFonts w:asciiTheme="majorHAnsi" w:eastAsia="Times New Roman" w:hAnsiTheme="majorHAnsi" w:cstheme="majorHAnsi"/>
                <w:sz w:val="24"/>
                <w:lang w:eastAsia="en-US"/>
              </w:rPr>
              <w:t xml:space="preserve"> КОЈИ ЋЕ Р</w:t>
            </w:r>
            <w:r w:rsidR="003A6666">
              <w:rPr>
                <w:rFonts w:asciiTheme="majorHAnsi" w:eastAsia="Times New Roman" w:hAnsiTheme="majorHAnsi" w:cstheme="majorHAnsi"/>
                <w:sz w:val="24"/>
                <w:lang w:eastAsia="en-US"/>
              </w:rPr>
              <w:t>ЕШЕЊЕМ БИТИ ИМЕНОВАНИ ЗА ВРШИОЦ</w:t>
            </w:r>
            <w:r w:rsidR="003A6666">
              <w:rPr>
                <w:rFonts w:asciiTheme="majorHAnsi" w:eastAsia="Times New Roman" w:hAnsiTheme="majorHAnsi" w:cstheme="majorHAnsi"/>
                <w:sz w:val="24"/>
                <w:lang w:val="sr-Cyrl-RS" w:eastAsia="en-US"/>
              </w:rPr>
              <w:t>Е</w:t>
            </w:r>
            <w:r w:rsidRPr="007201EA">
              <w:rPr>
                <w:rFonts w:asciiTheme="majorHAnsi" w:eastAsia="Times New Roman" w:hAnsiTheme="majorHAnsi" w:cstheme="majorHAnsi"/>
                <w:sz w:val="24"/>
                <w:lang w:eastAsia="en-US"/>
              </w:rPr>
              <w:t xml:space="preserve"> СТРУЧНОГ НАДЗОРА</w:t>
            </w:r>
          </w:p>
          <w:p w:rsidR="00A633E1" w:rsidRPr="007201EA" w:rsidRDefault="00A633E1" w:rsidP="00A633E1">
            <w:pPr>
              <w:jc w:val="center"/>
              <w:rPr>
                <w:rFonts w:asciiTheme="majorHAnsi" w:eastAsia="Times New Roman" w:hAnsiTheme="majorHAnsi" w:cstheme="majorHAnsi"/>
                <w:sz w:val="24"/>
                <w:lang w:eastAsia="en-US"/>
              </w:rPr>
            </w:pPr>
            <w:r w:rsidRPr="007201EA">
              <w:rPr>
                <w:rFonts w:asciiTheme="majorHAnsi" w:eastAsia="Times New Roman" w:hAnsiTheme="majorHAnsi" w:cstheme="majorHAnsi"/>
                <w:sz w:val="24"/>
                <w:lang w:eastAsia="en-US"/>
              </w:rPr>
              <w:t xml:space="preserve"> </w:t>
            </w:r>
          </w:p>
        </w:tc>
      </w:tr>
      <w:tr w:rsidR="00A633E1" w:rsidRPr="007201EA" w:rsidTr="003A6666">
        <w:trPr>
          <w:trHeight w:val="1141"/>
        </w:trPr>
        <w:tc>
          <w:tcPr>
            <w:tcW w:w="539" w:type="dxa"/>
            <w:vAlign w:val="center"/>
          </w:tcPr>
          <w:p w:rsidR="00A633E1" w:rsidRPr="007201EA" w:rsidRDefault="00A633E1" w:rsidP="00A633E1">
            <w:pPr>
              <w:jc w:val="center"/>
              <w:rPr>
                <w:rFonts w:asciiTheme="majorHAnsi" w:eastAsia="Times New Roman" w:hAnsiTheme="majorHAnsi" w:cstheme="majorHAnsi"/>
                <w:sz w:val="24"/>
                <w:lang w:eastAsia="en-US"/>
              </w:rPr>
            </w:pPr>
            <w:r w:rsidRPr="007201EA">
              <w:rPr>
                <w:rFonts w:asciiTheme="majorHAnsi" w:eastAsia="Times New Roman" w:hAnsiTheme="majorHAnsi" w:cstheme="majorHAnsi"/>
                <w:sz w:val="24"/>
                <w:lang w:eastAsia="en-US"/>
              </w:rPr>
              <w:t>Бр.</w:t>
            </w:r>
          </w:p>
        </w:tc>
        <w:tc>
          <w:tcPr>
            <w:tcW w:w="2782" w:type="dxa"/>
            <w:vAlign w:val="center"/>
          </w:tcPr>
          <w:p w:rsidR="00A633E1" w:rsidRPr="007201EA" w:rsidRDefault="00A633E1" w:rsidP="00A633E1">
            <w:pPr>
              <w:jc w:val="center"/>
              <w:rPr>
                <w:rFonts w:asciiTheme="majorHAnsi" w:eastAsia="Times New Roman" w:hAnsiTheme="majorHAnsi" w:cstheme="majorHAnsi"/>
                <w:sz w:val="24"/>
                <w:lang w:eastAsia="en-US"/>
              </w:rPr>
            </w:pPr>
            <w:r w:rsidRPr="007201EA">
              <w:rPr>
                <w:rFonts w:asciiTheme="majorHAnsi" w:eastAsia="Times New Roman" w:hAnsiTheme="majorHAnsi" w:cstheme="majorHAnsi"/>
                <w:sz w:val="24"/>
                <w:lang w:eastAsia="en-US"/>
              </w:rPr>
              <w:t>Име и презиме</w:t>
            </w:r>
          </w:p>
        </w:tc>
        <w:tc>
          <w:tcPr>
            <w:tcW w:w="1888" w:type="dxa"/>
            <w:vAlign w:val="center"/>
          </w:tcPr>
          <w:p w:rsidR="00A633E1" w:rsidRPr="007201EA" w:rsidRDefault="00A633E1" w:rsidP="00A633E1">
            <w:pPr>
              <w:jc w:val="center"/>
              <w:rPr>
                <w:rFonts w:asciiTheme="majorHAnsi" w:eastAsia="Times New Roman" w:hAnsiTheme="majorHAnsi" w:cstheme="majorHAnsi"/>
                <w:sz w:val="24"/>
                <w:lang w:eastAsia="en-US"/>
              </w:rPr>
            </w:pPr>
            <w:r w:rsidRPr="007201EA">
              <w:rPr>
                <w:rFonts w:asciiTheme="majorHAnsi" w:eastAsia="Times New Roman" w:hAnsiTheme="majorHAnsi" w:cstheme="majorHAnsi"/>
                <w:sz w:val="24"/>
                <w:lang w:eastAsia="en-US"/>
              </w:rPr>
              <w:t>Врста услуге стручног надзора</w:t>
            </w:r>
          </w:p>
        </w:tc>
        <w:tc>
          <w:tcPr>
            <w:tcW w:w="3357" w:type="dxa"/>
            <w:vAlign w:val="center"/>
          </w:tcPr>
          <w:p w:rsidR="00A633E1" w:rsidRPr="007201EA" w:rsidRDefault="00A633E1" w:rsidP="00A633E1">
            <w:pPr>
              <w:jc w:val="center"/>
              <w:rPr>
                <w:rFonts w:asciiTheme="majorHAnsi" w:eastAsia="Times New Roman" w:hAnsiTheme="majorHAnsi" w:cstheme="majorHAnsi"/>
                <w:sz w:val="24"/>
                <w:lang w:eastAsia="en-US"/>
              </w:rPr>
            </w:pPr>
            <w:r w:rsidRPr="007201EA">
              <w:rPr>
                <w:rFonts w:asciiTheme="majorHAnsi" w:eastAsia="Times New Roman" w:hAnsiTheme="majorHAnsi" w:cstheme="majorHAnsi"/>
                <w:sz w:val="24"/>
                <w:lang w:eastAsia="en-US"/>
              </w:rPr>
              <w:t>Број лиценце</w:t>
            </w:r>
          </w:p>
        </w:tc>
        <w:tc>
          <w:tcPr>
            <w:tcW w:w="2391" w:type="dxa"/>
            <w:shd w:val="clear" w:color="auto" w:fill="auto"/>
            <w:vAlign w:val="center"/>
          </w:tcPr>
          <w:p w:rsidR="00A633E1" w:rsidRPr="007201EA" w:rsidRDefault="00A633E1" w:rsidP="00A633E1">
            <w:pPr>
              <w:jc w:val="left"/>
              <w:rPr>
                <w:rFonts w:asciiTheme="majorHAnsi" w:eastAsia="Times New Roman" w:hAnsiTheme="majorHAnsi" w:cstheme="majorHAnsi"/>
                <w:sz w:val="24"/>
                <w:u w:val="single"/>
                <w:lang w:eastAsia="en-US"/>
              </w:rPr>
            </w:pPr>
            <w:r w:rsidRPr="007201EA">
              <w:rPr>
                <w:rFonts w:asciiTheme="majorHAnsi" w:eastAsia="Times New Roman" w:hAnsiTheme="majorHAnsi" w:cstheme="majorHAnsi"/>
                <w:sz w:val="24"/>
                <w:u w:val="single"/>
                <w:lang w:eastAsia="en-US"/>
              </w:rPr>
              <w:t>Основ ангажовања:</w:t>
            </w:r>
          </w:p>
          <w:p w:rsidR="00A633E1" w:rsidRPr="007201EA" w:rsidRDefault="00A633E1" w:rsidP="00A633E1">
            <w:pPr>
              <w:jc w:val="left"/>
              <w:rPr>
                <w:rFonts w:asciiTheme="majorHAnsi" w:eastAsia="Times New Roman" w:hAnsiTheme="majorHAnsi" w:cstheme="majorHAnsi"/>
                <w:b/>
                <w:sz w:val="24"/>
                <w:lang w:eastAsia="en-US"/>
              </w:rPr>
            </w:pPr>
            <w:r w:rsidRPr="007201EA">
              <w:rPr>
                <w:rFonts w:asciiTheme="majorHAnsi" w:eastAsia="Times New Roman" w:hAnsiTheme="majorHAnsi" w:cstheme="majorHAnsi"/>
                <w:b/>
                <w:sz w:val="24"/>
                <w:lang w:eastAsia="en-US"/>
              </w:rPr>
              <w:t>1. Стално запослен</w:t>
            </w:r>
          </w:p>
          <w:p w:rsidR="00A633E1" w:rsidRPr="007201EA" w:rsidRDefault="00A633E1" w:rsidP="00A633E1">
            <w:pPr>
              <w:jc w:val="left"/>
              <w:rPr>
                <w:rFonts w:asciiTheme="majorHAnsi" w:eastAsia="Times New Roman" w:hAnsiTheme="majorHAnsi" w:cstheme="majorHAnsi"/>
                <w:b/>
                <w:sz w:val="24"/>
                <w:lang w:eastAsia="en-US"/>
              </w:rPr>
            </w:pPr>
            <w:r w:rsidRPr="007201EA">
              <w:rPr>
                <w:rFonts w:asciiTheme="majorHAnsi" w:eastAsia="Times New Roman" w:hAnsiTheme="majorHAnsi" w:cstheme="majorHAnsi"/>
                <w:sz w:val="24"/>
                <w:lang w:eastAsia="en-US"/>
              </w:rPr>
              <w:t xml:space="preserve"> </w:t>
            </w:r>
            <w:r w:rsidRPr="007201EA">
              <w:rPr>
                <w:rFonts w:asciiTheme="majorHAnsi" w:eastAsia="Times New Roman" w:hAnsiTheme="majorHAnsi" w:cstheme="majorHAnsi"/>
                <w:b/>
                <w:sz w:val="24"/>
                <w:lang w:eastAsia="en-US"/>
              </w:rPr>
              <w:t xml:space="preserve">2. Ангажован </w:t>
            </w:r>
          </w:p>
          <w:p w:rsidR="00A633E1" w:rsidRPr="007201EA" w:rsidRDefault="00A633E1" w:rsidP="00A633E1">
            <w:pPr>
              <w:jc w:val="left"/>
              <w:rPr>
                <w:rFonts w:asciiTheme="majorHAnsi" w:eastAsia="Times New Roman" w:hAnsiTheme="majorHAnsi" w:cstheme="majorHAnsi"/>
                <w:sz w:val="24"/>
                <w:lang w:eastAsia="en-US"/>
              </w:rPr>
            </w:pPr>
            <w:r w:rsidRPr="007201EA">
              <w:rPr>
                <w:rFonts w:asciiTheme="majorHAnsi" w:eastAsia="Times New Roman" w:hAnsiTheme="majorHAnsi" w:cstheme="majorHAnsi"/>
                <w:sz w:val="24"/>
                <w:lang w:eastAsia="en-US"/>
              </w:rPr>
              <w:t xml:space="preserve">     </w:t>
            </w:r>
            <w:r w:rsidRPr="007201EA">
              <w:rPr>
                <w:rFonts w:asciiTheme="majorHAnsi" w:eastAsia="Times New Roman" w:hAnsiTheme="majorHAnsi" w:cstheme="majorHAnsi"/>
                <w:b/>
                <w:sz w:val="24"/>
                <w:lang w:eastAsia="en-US"/>
              </w:rPr>
              <w:t>уговором</w:t>
            </w:r>
            <w:r w:rsidRPr="007201EA">
              <w:rPr>
                <w:rFonts w:asciiTheme="majorHAnsi" w:eastAsia="Times New Roman" w:hAnsiTheme="majorHAnsi" w:cstheme="majorHAnsi"/>
                <w:sz w:val="24"/>
                <w:lang w:eastAsia="en-US"/>
              </w:rPr>
              <w:t xml:space="preserve"> </w:t>
            </w:r>
          </w:p>
        </w:tc>
      </w:tr>
      <w:tr w:rsidR="00A633E1" w:rsidRPr="007201EA" w:rsidTr="003A6666">
        <w:trPr>
          <w:trHeight w:hRule="exact" w:val="581"/>
        </w:trPr>
        <w:tc>
          <w:tcPr>
            <w:tcW w:w="539" w:type="dxa"/>
            <w:vAlign w:val="center"/>
          </w:tcPr>
          <w:p w:rsidR="00A633E1" w:rsidRPr="007201EA" w:rsidRDefault="00A633E1" w:rsidP="00A633E1">
            <w:pPr>
              <w:rPr>
                <w:rFonts w:asciiTheme="majorHAnsi" w:eastAsia="Times New Roman" w:hAnsiTheme="majorHAnsi" w:cstheme="majorHAnsi"/>
                <w:sz w:val="24"/>
                <w:lang w:eastAsia="en-US"/>
              </w:rPr>
            </w:pPr>
            <w:r w:rsidRPr="007201EA">
              <w:rPr>
                <w:rFonts w:asciiTheme="majorHAnsi" w:eastAsia="Times New Roman" w:hAnsiTheme="majorHAnsi" w:cstheme="majorHAnsi"/>
                <w:sz w:val="24"/>
                <w:lang w:eastAsia="en-US"/>
              </w:rPr>
              <w:t>1</w:t>
            </w:r>
          </w:p>
        </w:tc>
        <w:tc>
          <w:tcPr>
            <w:tcW w:w="2782" w:type="dxa"/>
          </w:tcPr>
          <w:p w:rsidR="00A633E1" w:rsidRPr="007201EA" w:rsidRDefault="00A633E1" w:rsidP="00A633E1">
            <w:pPr>
              <w:rPr>
                <w:rFonts w:asciiTheme="majorHAnsi" w:eastAsia="Times New Roman" w:hAnsiTheme="majorHAnsi" w:cstheme="majorHAnsi"/>
                <w:sz w:val="24"/>
                <w:lang w:eastAsia="en-US"/>
              </w:rPr>
            </w:pPr>
          </w:p>
          <w:p w:rsidR="00A633E1" w:rsidRPr="007201EA" w:rsidRDefault="00A633E1" w:rsidP="00A633E1">
            <w:pPr>
              <w:rPr>
                <w:rFonts w:asciiTheme="majorHAnsi" w:eastAsia="Times New Roman" w:hAnsiTheme="majorHAnsi" w:cstheme="majorHAnsi"/>
                <w:sz w:val="24"/>
                <w:lang w:eastAsia="en-US"/>
              </w:rPr>
            </w:pPr>
          </w:p>
          <w:p w:rsidR="00A633E1" w:rsidRPr="007201EA" w:rsidRDefault="00A633E1" w:rsidP="00A633E1">
            <w:pPr>
              <w:rPr>
                <w:rFonts w:asciiTheme="majorHAnsi" w:eastAsia="Times New Roman" w:hAnsiTheme="majorHAnsi" w:cstheme="majorHAnsi"/>
                <w:sz w:val="24"/>
                <w:lang w:eastAsia="en-US"/>
              </w:rPr>
            </w:pPr>
          </w:p>
        </w:tc>
        <w:tc>
          <w:tcPr>
            <w:tcW w:w="1888" w:type="dxa"/>
          </w:tcPr>
          <w:p w:rsidR="00A633E1" w:rsidRPr="007201EA" w:rsidRDefault="00A633E1" w:rsidP="00A633E1">
            <w:pPr>
              <w:rPr>
                <w:rFonts w:asciiTheme="majorHAnsi" w:eastAsia="Times New Roman" w:hAnsiTheme="majorHAnsi" w:cstheme="majorHAnsi"/>
                <w:sz w:val="24"/>
                <w:lang w:eastAsia="en-US"/>
              </w:rPr>
            </w:pPr>
          </w:p>
        </w:tc>
        <w:tc>
          <w:tcPr>
            <w:tcW w:w="3357" w:type="dxa"/>
          </w:tcPr>
          <w:p w:rsidR="00A633E1" w:rsidRPr="007201EA" w:rsidRDefault="00A633E1" w:rsidP="00A633E1">
            <w:pPr>
              <w:rPr>
                <w:rFonts w:asciiTheme="majorHAnsi" w:eastAsia="Times New Roman" w:hAnsiTheme="majorHAnsi" w:cstheme="majorHAnsi"/>
                <w:sz w:val="24"/>
                <w:lang w:eastAsia="en-US"/>
              </w:rPr>
            </w:pPr>
          </w:p>
        </w:tc>
        <w:tc>
          <w:tcPr>
            <w:tcW w:w="2391" w:type="dxa"/>
            <w:shd w:val="clear" w:color="auto" w:fill="auto"/>
          </w:tcPr>
          <w:p w:rsidR="00A633E1" w:rsidRPr="007201EA" w:rsidRDefault="00A633E1" w:rsidP="00A633E1">
            <w:pPr>
              <w:rPr>
                <w:rFonts w:asciiTheme="majorHAnsi" w:eastAsia="Times New Roman" w:hAnsiTheme="majorHAnsi" w:cstheme="majorHAnsi"/>
                <w:sz w:val="24"/>
                <w:lang w:eastAsia="en-US"/>
              </w:rPr>
            </w:pPr>
          </w:p>
        </w:tc>
      </w:tr>
      <w:tr w:rsidR="00A633E1" w:rsidRPr="007201EA" w:rsidTr="003A6666">
        <w:trPr>
          <w:trHeight w:hRule="exact" w:val="581"/>
        </w:trPr>
        <w:tc>
          <w:tcPr>
            <w:tcW w:w="539" w:type="dxa"/>
            <w:vAlign w:val="center"/>
          </w:tcPr>
          <w:p w:rsidR="00A633E1" w:rsidRPr="007201EA" w:rsidRDefault="00A633E1" w:rsidP="00A633E1">
            <w:pPr>
              <w:rPr>
                <w:rFonts w:asciiTheme="majorHAnsi" w:eastAsia="Times New Roman" w:hAnsiTheme="majorHAnsi" w:cstheme="majorHAnsi"/>
                <w:sz w:val="24"/>
                <w:lang w:eastAsia="en-US"/>
              </w:rPr>
            </w:pPr>
            <w:r w:rsidRPr="007201EA">
              <w:rPr>
                <w:rFonts w:asciiTheme="majorHAnsi" w:eastAsia="Times New Roman" w:hAnsiTheme="majorHAnsi" w:cstheme="majorHAnsi"/>
                <w:sz w:val="24"/>
                <w:lang w:eastAsia="en-US"/>
              </w:rPr>
              <w:t>2.</w:t>
            </w:r>
          </w:p>
        </w:tc>
        <w:tc>
          <w:tcPr>
            <w:tcW w:w="2782" w:type="dxa"/>
          </w:tcPr>
          <w:p w:rsidR="00A633E1" w:rsidRPr="007201EA" w:rsidRDefault="00A633E1" w:rsidP="00A633E1">
            <w:pPr>
              <w:rPr>
                <w:rFonts w:asciiTheme="majorHAnsi" w:eastAsia="Times New Roman" w:hAnsiTheme="majorHAnsi" w:cstheme="majorHAnsi"/>
                <w:sz w:val="24"/>
                <w:lang w:eastAsia="en-US"/>
              </w:rPr>
            </w:pPr>
          </w:p>
          <w:p w:rsidR="00A633E1" w:rsidRPr="007201EA" w:rsidRDefault="00A633E1" w:rsidP="00A633E1">
            <w:pPr>
              <w:rPr>
                <w:rFonts w:asciiTheme="majorHAnsi" w:eastAsia="Times New Roman" w:hAnsiTheme="majorHAnsi" w:cstheme="majorHAnsi"/>
                <w:sz w:val="24"/>
                <w:lang w:eastAsia="en-US"/>
              </w:rPr>
            </w:pPr>
          </w:p>
          <w:p w:rsidR="00A633E1" w:rsidRPr="007201EA" w:rsidRDefault="00A633E1" w:rsidP="00A633E1">
            <w:pPr>
              <w:rPr>
                <w:rFonts w:asciiTheme="majorHAnsi" w:eastAsia="Times New Roman" w:hAnsiTheme="majorHAnsi" w:cstheme="majorHAnsi"/>
                <w:sz w:val="24"/>
                <w:lang w:eastAsia="en-US"/>
              </w:rPr>
            </w:pPr>
          </w:p>
        </w:tc>
        <w:tc>
          <w:tcPr>
            <w:tcW w:w="1888" w:type="dxa"/>
          </w:tcPr>
          <w:p w:rsidR="00A633E1" w:rsidRPr="007201EA" w:rsidRDefault="00A633E1" w:rsidP="00A633E1">
            <w:pPr>
              <w:rPr>
                <w:rFonts w:asciiTheme="majorHAnsi" w:eastAsia="Times New Roman" w:hAnsiTheme="majorHAnsi" w:cstheme="majorHAnsi"/>
                <w:sz w:val="24"/>
                <w:lang w:eastAsia="en-US"/>
              </w:rPr>
            </w:pPr>
          </w:p>
        </w:tc>
        <w:tc>
          <w:tcPr>
            <w:tcW w:w="3357" w:type="dxa"/>
          </w:tcPr>
          <w:p w:rsidR="00A633E1" w:rsidRPr="007201EA" w:rsidRDefault="00A633E1" w:rsidP="00A633E1">
            <w:pPr>
              <w:rPr>
                <w:rFonts w:asciiTheme="majorHAnsi" w:eastAsia="Times New Roman" w:hAnsiTheme="majorHAnsi" w:cstheme="majorHAnsi"/>
                <w:sz w:val="24"/>
                <w:lang w:eastAsia="en-US"/>
              </w:rPr>
            </w:pPr>
          </w:p>
        </w:tc>
        <w:tc>
          <w:tcPr>
            <w:tcW w:w="2391" w:type="dxa"/>
            <w:shd w:val="clear" w:color="auto" w:fill="auto"/>
          </w:tcPr>
          <w:p w:rsidR="00A633E1" w:rsidRPr="007201EA" w:rsidRDefault="00A633E1" w:rsidP="00A633E1">
            <w:pPr>
              <w:rPr>
                <w:rFonts w:asciiTheme="majorHAnsi" w:eastAsia="Times New Roman" w:hAnsiTheme="majorHAnsi" w:cstheme="majorHAnsi"/>
                <w:sz w:val="24"/>
                <w:lang w:eastAsia="en-US"/>
              </w:rPr>
            </w:pPr>
          </w:p>
        </w:tc>
      </w:tr>
      <w:tr w:rsidR="00A633E1" w:rsidRPr="007201EA" w:rsidTr="003A6666">
        <w:trPr>
          <w:trHeight w:hRule="exact" w:val="581"/>
        </w:trPr>
        <w:tc>
          <w:tcPr>
            <w:tcW w:w="539" w:type="dxa"/>
            <w:vAlign w:val="center"/>
          </w:tcPr>
          <w:p w:rsidR="00A633E1" w:rsidRPr="007201EA" w:rsidRDefault="00A633E1" w:rsidP="00A633E1">
            <w:pPr>
              <w:rPr>
                <w:rFonts w:asciiTheme="majorHAnsi" w:eastAsia="Times New Roman" w:hAnsiTheme="majorHAnsi" w:cstheme="majorHAnsi"/>
                <w:sz w:val="24"/>
                <w:lang w:eastAsia="en-US"/>
              </w:rPr>
            </w:pPr>
            <w:r w:rsidRPr="007201EA">
              <w:rPr>
                <w:rFonts w:asciiTheme="majorHAnsi" w:eastAsia="Times New Roman" w:hAnsiTheme="majorHAnsi" w:cstheme="majorHAnsi"/>
                <w:sz w:val="24"/>
                <w:lang w:eastAsia="en-US"/>
              </w:rPr>
              <w:t>3.</w:t>
            </w:r>
          </w:p>
        </w:tc>
        <w:tc>
          <w:tcPr>
            <w:tcW w:w="2782" w:type="dxa"/>
          </w:tcPr>
          <w:p w:rsidR="00A633E1" w:rsidRPr="007201EA" w:rsidRDefault="00A633E1" w:rsidP="00A633E1">
            <w:pPr>
              <w:rPr>
                <w:rFonts w:asciiTheme="majorHAnsi" w:eastAsia="Times New Roman" w:hAnsiTheme="majorHAnsi" w:cstheme="majorHAnsi"/>
                <w:sz w:val="24"/>
                <w:lang w:eastAsia="en-US"/>
              </w:rPr>
            </w:pPr>
          </w:p>
          <w:p w:rsidR="00A633E1" w:rsidRPr="007201EA" w:rsidRDefault="00A633E1" w:rsidP="00A633E1">
            <w:pPr>
              <w:rPr>
                <w:rFonts w:asciiTheme="majorHAnsi" w:eastAsia="Times New Roman" w:hAnsiTheme="majorHAnsi" w:cstheme="majorHAnsi"/>
                <w:sz w:val="24"/>
                <w:lang w:eastAsia="en-US"/>
              </w:rPr>
            </w:pPr>
          </w:p>
          <w:p w:rsidR="00A633E1" w:rsidRPr="007201EA" w:rsidRDefault="00A633E1" w:rsidP="00A633E1">
            <w:pPr>
              <w:rPr>
                <w:rFonts w:asciiTheme="majorHAnsi" w:eastAsia="Times New Roman" w:hAnsiTheme="majorHAnsi" w:cstheme="majorHAnsi"/>
                <w:sz w:val="24"/>
                <w:lang w:eastAsia="en-US"/>
              </w:rPr>
            </w:pPr>
          </w:p>
        </w:tc>
        <w:tc>
          <w:tcPr>
            <w:tcW w:w="1888" w:type="dxa"/>
          </w:tcPr>
          <w:p w:rsidR="00A633E1" w:rsidRPr="007201EA" w:rsidRDefault="00A633E1" w:rsidP="00A633E1">
            <w:pPr>
              <w:rPr>
                <w:rFonts w:asciiTheme="majorHAnsi" w:eastAsia="Times New Roman" w:hAnsiTheme="majorHAnsi" w:cstheme="majorHAnsi"/>
                <w:sz w:val="24"/>
                <w:lang w:eastAsia="en-US"/>
              </w:rPr>
            </w:pPr>
          </w:p>
        </w:tc>
        <w:tc>
          <w:tcPr>
            <w:tcW w:w="3357" w:type="dxa"/>
          </w:tcPr>
          <w:p w:rsidR="00A633E1" w:rsidRPr="007201EA" w:rsidRDefault="00A633E1" w:rsidP="00A633E1">
            <w:pPr>
              <w:rPr>
                <w:rFonts w:asciiTheme="majorHAnsi" w:eastAsia="Times New Roman" w:hAnsiTheme="majorHAnsi" w:cstheme="majorHAnsi"/>
                <w:sz w:val="24"/>
                <w:lang w:eastAsia="en-US"/>
              </w:rPr>
            </w:pPr>
          </w:p>
        </w:tc>
        <w:tc>
          <w:tcPr>
            <w:tcW w:w="2391" w:type="dxa"/>
            <w:shd w:val="clear" w:color="auto" w:fill="auto"/>
          </w:tcPr>
          <w:p w:rsidR="00A633E1" w:rsidRPr="007201EA" w:rsidRDefault="00A633E1" w:rsidP="00A633E1">
            <w:pPr>
              <w:rPr>
                <w:rFonts w:asciiTheme="majorHAnsi" w:eastAsia="Times New Roman" w:hAnsiTheme="majorHAnsi" w:cstheme="majorHAnsi"/>
                <w:sz w:val="24"/>
                <w:lang w:eastAsia="en-US"/>
              </w:rPr>
            </w:pPr>
          </w:p>
        </w:tc>
      </w:tr>
      <w:tr w:rsidR="00A633E1" w:rsidRPr="007201EA" w:rsidTr="003A6666">
        <w:trPr>
          <w:trHeight w:hRule="exact" w:val="581"/>
        </w:trPr>
        <w:tc>
          <w:tcPr>
            <w:tcW w:w="539" w:type="dxa"/>
            <w:vAlign w:val="center"/>
          </w:tcPr>
          <w:p w:rsidR="00A633E1" w:rsidRPr="007201EA" w:rsidRDefault="00A633E1" w:rsidP="00A633E1">
            <w:pPr>
              <w:rPr>
                <w:rFonts w:asciiTheme="majorHAnsi" w:eastAsia="Times New Roman" w:hAnsiTheme="majorHAnsi" w:cstheme="majorHAnsi"/>
                <w:sz w:val="24"/>
                <w:lang w:eastAsia="en-US"/>
              </w:rPr>
            </w:pPr>
            <w:r w:rsidRPr="007201EA">
              <w:rPr>
                <w:rFonts w:asciiTheme="majorHAnsi" w:eastAsia="Times New Roman" w:hAnsiTheme="majorHAnsi" w:cstheme="majorHAnsi"/>
                <w:sz w:val="24"/>
                <w:lang w:eastAsia="en-US"/>
              </w:rPr>
              <w:t>4.</w:t>
            </w:r>
          </w:p>
        </w:tc>
        <w:tc>
          <w:tcPr>
            <w:tcW w:w="2782" w:type="dxa"/>
          </w:tcPr>
          <w:p w:rsidR="00A633E1" w:rsidRPr="007201EA" w:rsidRDefault="00A633E1" w:rsidP="00A633E1">
            <w:pPr>
              <w:rPr>
                <w:rFonts w:asciiTheme="majorHAnsi" w:eastAsia="Times New Roman" w:hAnsiTheme="majorHAnsi" w:cstheme="majorHAnsi"/>
                <w:sz w:val="24"/>
                <w:lang w:eastAsia="en-US"/>
              </w:rPr>
            </w:pPr>
          </w:p>
          <w:p w:rsidR="00A633E1" w:rsidRPr="007201EA" w:rsidRDefault="00A633E1" w:rsidP="00A633E1">
            <w:pPr>
              <w:rPr>
                <w:rFonts w:asciiTheme="majorHAnsi" w:eastAsia="Times New Roman" w:hAnsiTheme="majorHAnsi" w:cstheme="majorHAnsi"/>
                <w:sz w:val="24"/>
                <w:lang w:eastAsia="en-US"/>
              </w:rPr>
            </w:pPr>
          </w:p>
          <w:p w:rsidR="00A633E1" w:rsidRPr="007201EA" w:rsidRDefault="00A633E1" w:rsidP="00A633E1">
            <w:pPr>
              <w:rPr>
                <w:rFonts w:asciiTheme="majorHAnsi" w:eastAsia="Times New Roman" w:hAnsiTheme="majorHAnsi" w:cstheme="majorHAnsi"/>
                <w:sz w:val="24"/>
                <w:lang w:eastAsia="en-US"/>
              </w:rPr>
            </w:pPr>
          </w:p>
        </w:tc>
        <w:tc>
          <w:tcPr>
            <w:tcW w:w="1888" w:type="dxa"/>
          </w:tcPr>
          <w:p w:rsidR="00A633E1" w:rsidRPr="007201EA" w:rsidRDefault="00A633E1" w:rsidP="00A633E1">
            <w:pPr>
              <w:rPr>
                <w:rFonts w:asciiTheme="majorHAnsi" w:eastAsia="Times New Roman" w:hAnsiTheme="majorHAnsi" w:cstheme="majorHAnsi"/>
                <w:sz w:val="24"/>
                <w:lang w:eastAsia="en-US"/>
              </w:rPr>
            </w:pPr>
          </w:p>
        </w:tc>
        <w:tc>
          <w:tcPr>
            <w:tcW w:w="3357" w:type="dxa"/>
          </w:tcPr>
          <w:p w:rsidR="00A633E1" w:rsidRPr="007201EA" w:rsidRDefault="00A633E1" w:rsidP="00A633E1">
            <w:pPr>
              <w:rPr>
                <w:rFonts w:asciiTheme="majorHAnsi" w:eastAsia="Times New Roman" w:hAnsiTheme="majorHAnsi" w:cstheme="majorHAnsi"/>
                <w:sz w:val="24"/>
                <w:lang w:eastAsia="en-US"/>
              </w:rPr>
            </w:pPr>
          </w:p>
        </w:tc>
        <w:tc>
          <w:tcPr>
            <w:tcW w:w="2391" w:type="dxa"/>
            <w:shd w:val="clear" w:color="auto" w:fill="auto"/>
          </w:tcPr>
          <w:p w:rsidR="00A633E1" w:rsidRPr="007201EA" w:rsidRDefault="00A633E1" w:rsidP="00A633E1">
            <w:pPr>
              <w:rPr>
                <w:rFonts w:asciiTheme="majorHAnsi" w:eastAsia="Times New Roman" w:hAnsiTheme="majorHAnsi" w:cstheme="majorHAnsi"/>
                <w:sz w:val="24"/>
                <w:lang w:eastAsia="en-US"/>
              </w:rPr>
            </w:pPr>
          </w:p>
        </w:tc>
      </w:tr>
      <w:tr w:rsidR="00A633E1" w:rsidRPr="007201EA" w:rsidTr="003A6666">
        <w:trPr>
          <w:trHeight w:hRule="exact" w:val="581"/>
        </w:trPr>
        <w:tc>
          <w:tcPr>
            <w:tcW w:w="539" w:type="dxa"/>
            <w:tcBorders>
              <w:bottom w:val="single" w:sz="4" w:space="0" w:color="auto"/>
            </w:tcBorders>
            <w:vAlign w:val="center"/>
          </w:tcPr>
          <w:p w:rsidR="00A633E1" w:rsidRPr="007201EA" w:rsidRDefault="00A633E1" w:rsidP="00A633E1">
            <w:pPr>
              <w:rPr>
                <w:rFonts w:asciiTheme="majorHAnsi" w:eastAsia="Times New Roman" w:hAnsiTheme="majorHAnsi" w:cstheme="majorHAnsi"/>
                <w:sz w:val="24"/>
                <w:lang w:eastAsia="en-US"/>
              </w:rPr>
            </w:pPr>
            <w:r w:rsidRPr="007201EA">
              <w:rPr>
                <w:rFonts w:asciiTheme="majorHAnsi" w:eastAsia="Times New Roman" w:hAnsiTheme="majorHAnsi" w:cstheme="majorHAnsi"/>
                <w:sz w:val="24"/>
                <w:lang w:eastAsia="en-US"/>
              </w:rPr>
              <w:t>5.</w:t>
            </w:r>
          </w:p>
        </w:tc>
        <w:tc>
          <w:tcPr>
            <w:tcW w:w="2782" w:type="dxa"/>
            <w:tcBorders>
              <w:bottom w:val="single" w:sz="4" w:space="0" w:color="auto"/>
            </w:tcBorders>
          </w:tcPr>
          <w:p w:rsidR="00A633E1" w:rsidRPr="007201EA" w:rsidRDefault="00A633E1" w:rsidP="00A633E1">
            <w:pPr>
              <w:rPr>
                <w:rFonts w:asciiTheme="majorHAnsi" w:eastAsia="Times New Roman" w:hAnsiTheme="majorHAnsi" w:cstheme="majorHAnsi"/>
                <w:sz w:val="24"/>
                <w:lang w:eastAsia="en-US"/>
              </w:rPr>
            </w:pPr>
          </w:p>
          <w:p w:rsidR="00A633E1" w:rsidRPr="007201EA" w:rsidRDefault="00A633E1" w:rsidP="00A633E1">
            <w:pPr>
              <w:rPr>
                <w:rFonts w:asciiTheme="majorHAnsi" w:eastAsia="Times New Roman" w:hAnsiTheme="majorHAnsi" w:cstheme="majorHAnsi"/>
                <w:sz w:val="24"/>
                <w:lang w:eastAsia="en-US"/>
              </w:rPr>
            </w:pPr>
          </w:p>
          <w:p w:rsidR="00A633E1" w:rsidRPr="007201EA" w:rsidRDefault="00A633E1" w:rsidP="00A633E1">
            <w:pPr>
              <w:rPr>
                <w:rFonts w:asciiTheme="majorHAnsi" w:eastAsia="Times New Roman" w:hAnsiTheme="majorHAnsi" w:cstheme="majorHAnsi"/>
                <w:sz w:val="24"/>
                <w:lang w:eastAsia="en-US"/>
              </w:rPr>
            </w:pPr>
          </w:p>
        </w:tc>
        <w:tc>
          <w:tcPr>
            <w:tcW w:w="1888" w:type="dxa"/>
          </w:tcPr>
          <w:p w:rsidR="00A633E1" w:rsidRPr="007201EA" w:rsidRDefault="00A633E1" w:rsidP="00A633E1">
            <w:pPr>
              <w:rPr>
                <w:rFonts w:asciiTheme="majorHAnsi" w:eastAsia="Times New Roman" w:hAnsiTheme="majorHAnsi" w:cstheme="majorHAnsi"/>
                <w:sz w:val="24"/>
                <w:lang w:eastAsia="en-US"/>
              </w:rPr>
            </w:pPr>
          </w:p>
        </w:tc>
        <w:tc>
          <w:tcPr>
            <w:tcW w:w="3357" w:type="dxa"/>
          </w:tcPr>
          <w:p w:rsidR="00A633E1" w:rsidRPr="007201EA" w:rsidRDefault="00A633E1" w:rsidP="00A633E1">
            <w:pPr>
              <w:rPr>
                <w:rFonts w:asciiTheme="majorHAnsi" w:eastAsia="Times New Roman" w:hAnsiTheme="majorHAnsi" w:cstheme="majorHAnsi"/>
                <w:sz w:val="24"/>
                <w:lang w:eastAsia="en-US"/>
              </w:rPr>
            </w:pPr>
          </w:p>
        </w:tc>
        <w:tc>
          <w:tcPr>
            <w:tcW w:w="2391" w:type="dxa"/>
            <w:shd w:val="clear" w:color="auto" w:fill="auto"/>
          </w:tcPr>
          <w:p w:rsidR="00A633E1" w:rsidRPr="007201EA" w:rsidRDefault="00A633E1" w:rsidP="00A633E1">
            <w:pPr>
              <w:rPr>
                <w:rFonts w:asciiTheme="majorHAnsi" w:eastAsia="Times New Roman" w:hAnsiTheme="majorHAnsi" w:cstheme="majorHAnsi"/>
                <w:sz w:val="24"/>
                <w:lang w:eastAsia="en-US"/>
              </w:rPr>
            </w:pPr>
          </w:p>
        </w:tc>
      </w:tr>
      <w:tr w:rsidR="00A633E1" w:rsidRPr="007201EA" w:rsidTr="003A6666">
        <w:trPr>
          <w:trHeight w:hRule="exact" w:val="581"/>
        </w:trPr>
        <w:tc>
          <w:tcPr>
            <w:tcW w:w="539" w:type="dxa"/>
            <w:tcBorders>
              <w:bottom w:val="single" w:sz="4" w:space="0" w:color="auto"/>
            </w:tcBorders>
            <w:vAlign w:val="center"/>
          </w:tcPr>
          <w:p w:rsidR="00A633E1" w:rsidRPr="007201EA" w:rsidRDefault="00A633E1" w:rsidP="00A633E1">
            <w:pPr>
              <w:rPr>
                <w:rFonts w:asciiTheme="majorHAnsi" w:eastAsia="Times New Roman" w:hAnsiTheme="majorHAnsi" w:cstheme="majorHAnsi"/>
                <w:sz w:val="24"/>
                <w:lang w:eastAsia="en-US"/>
              </w:rPr>
            </w:pPr>
            <w:r w:rsidRPr="007201EA">
              <w:rPr>
                <w:rFonts w:asciiTheme="majorHAnsi" w:eastAsia="Times New Roman" w:hAnsiTheme="majorHAnsi" w:cstheme="majorHAnsi"/>
                <w:sz w:val="24"/>
                <w:lang w:eastAsia="en-US"/>
              </w:rPr>
              <w:t>6.</w:t>
            </w:r>
          </w:p>
        </w:tc>
        <w:tc>
          <w:tcPr>
            <w:tcW w:w="2782" w:type="dxa"/>
            <w:tcBorders>
              <w:bottom w:val="single" w:sz="4" w:space="0" w:color="auto"/>
            </w:tcBorders>
          </w:tcPr>
          <w:p w:rsidR="00A633E1" w:rsidRPr="007201EA" w:rsidRDefault="00A633E1" w:rsidP="00A633E1">
            <w:pPr>
              <w:rPr>
                <w:rFonts w:asciiTheme="majorHAnsi" w:eastAsia="Times New Roman" w:hAnsiTheme="majorHAnsi" w:cstheme="majorHAnsi"/>
                <w:sz w:val="24"/>
                <w:lang w:eastAsia="en-US"/>
              </w:rPr>
            </w:pPr>
          </w:p>
          <w:p w:rsidR="00A633E1" w:rsidRPr="007201EA" w:rsidRDefault="00A633E1" w:rsidP="00A633E1">
            <w:pPr>
              <w:rPr>
                <w:rFonts w:asciiTheme="majorHAnsi" w:eastAsia="Times New Roman" w:hAnsiTheme="majorHAnsi" w:cstheme="majorHAnsi"/>
                <w:sz w:val="24"/>
                <w:lang w:eastAsia="en-US"/>
              </w:rPr>
            </w:pPr>
          </w:p>
          <w:p w:rsidR="00A633E1" w:rsidRPr="007201EA" w:rsidRDefault="00A633E1" w:rsidP="00A633E1">
            <w:pPr>
              <w:rPr>
                <w:rFonts w:asciiTheme="majorHAnsi" w:eastAsia="Times New Roman" w:hAnsiTheme="majorHAnsi" w:cstheme="majorHAnsi"/>
                <w:sz w:val="24"/>
                <w:lang w:eastAsia="en-US"/>
              </w:rPr>
            </w:pPr>
          </w:p>
        </w:tc>
        <w:tc>
          <w:tcPr>
            <w:tcW w:w="1888" w:type="dxa"/>
            <w:tcBorders>
              <w:bottom w:val="single" w:sz="4" w:space="0" w:color="auto"/>
            </w:tcBorders>
          </w:tcPr>
          <w:p w:rsidR="00A633E1" w:rsidRPr="007201EA" w:rsidRDefault="00A633E1" w:rsidP="00A633E1">
            <w:pPr>
              <w:rPr>
                <w:rFonts w:asciiTheme="majorHAnsi" w:eastAsia="Times New Roman" w:hAnsiTheme="majorHAnsi" w:cstheme="majorHAnsi"/>
                <w:sz w:val="24"/>
                <w:lang w:eastAsia="en-US"/>
              </w:rPr>
            </w:pPr>
          </w:p>
        </w:tc>
        <w:tc>
          <w:tcPr>
            <w:tcW w:w="3357" w:type="dxa"/>
            <w:tcBorders>
              <w:bottom w:val="single" w:sz="4" w:space="0" w:color="auto"/>
            </w:tcBorders>
          </w:tcPr>
          <w:p w:rsidR="00A633E1" w:rsidRPr="007201EA" w:rsidRDefault="00A633E1" w:rsidP="00A633E1">
            <w:pPr>
              <w:rPr>
                <w:rFonts w:asciiTheme="majorHAnsi" w:eastAsia="Times New Roman" w:hAnsiTheme="majorHAnsi" w:cstheme="majorHAnsi"/>
                <w:sz w:val="24"/>
                <w:lang w:eastAsia="en-US"/>
              </w:rPr>
            </w:pPr>
          </w:p>
        </w:tc>
        <w:tc>
          <w:tcPr>
            <w:tcW w:w="2391" w:type="dxa"/>
            <w:tcBorders>
              <w:bottom w:val="single" w:sz="4" w:space="0" w:color="auto"/>
            </w:tcBorders>
            <w:shd w:val="clear" w:color="auto" w:fill="auto"/>
          </w:tcPr>
          <w:p w:rsidR="00A633E1" w:rsidRPr="007201EA" w:rsidRDefault="00A633E1" w:rsidP="00A633E1">
            <w:pPr>
              <w:rPr>
                <w:rFonts w:asciiTheme="majorHAnsi" w:eastAsia="Times New Roman" w:hAnsiTheme="majorHAnsi" w:cstheme="majorHAnsi"/>
                <w:sz w:val="24"/>
                <w:lang w:eastAsia="en-US"/>
              </w:rPr>
            </w:pPr>
          </w:p>
        </w:tc>
      </w:tr>
      <w:tr w:rsidR="00A633E1" w:rsidRPr="007201EA" w:rsidTr="003A6666">
        <w:trPr>
          <w:trHeight w:hRule="exact" w:val="581"/>
        </w:trPr>
        <w:tc>
          <w:tcPr>
            <w:tcW w:w="539" w:type="dxa"/>
            <w:tcBorders>
              <w:bottom w:val="single" w:sz="4" w:space="0" w:color="auto"/>
            </w:tcBorders>
            <w:vAlign w:val="center"/>
          </w:tcPr>
          <w:p w:rsidR="00A633E1" w:rsidRPr="007201EA" w:rsidRDefault="00A633E1" w:rsidP="00A633E1">
            <w:pPr>
              <w:rPr>
                <w:rFonts w:asciiTheme="majorHAnsi" w:eastAsia="Times New Roman" w:hAnsiTheme="majorHAnsi" w:cstheme="majorHAnsi"/>
                <w:sz w:val="24"/>
                <w:lang w:eastAsia="en-US"/>
              </w:rPr>
            </w:pPr>
            <w:r w:rsidRPr="007201EA">
              <w:rPr>
                <w:rFonts w:asciiTheme="majorHAnsi" w:eastAsia="Times New Roman" w:hAnsiTheme="majorHAnsi" w:cstheme="majorHAnsi"/>
                <w:sz w:val="24"/>
                <w:lang w:eastAsia="en-US"/>
              </w:rPr>
              <w:t>7.</w:t>
            </w:r>
          </w:p>
        </w:tc>
        <w:tc>
          <w:tcPr>
            <w:tcW w:w="2782" w:type="dxa"/>
            <w:tcBorders>
              <w:bottom w:val="single" w:sz="4" w:space="0" w:color="auto"/>
            </w:tcBorders>
          </w:tcPr>
          <w:p w:rsidR="00A633E1" w:rsidRPr="007201EA" w:rsidRDefault="00A633E1" w:rsidP="00A633E1">
            <w:pPr>
              <w:rPr>
                <w:rFonts w:asciiTheme="majorHAnsi" w:eastAsia="Times New Roman" w:hAnsiTheme="majorHAnsi" w:cstheme="majorHAnsi"/>
                <w:sz w:val="24"/>
                <w:lang w:eastAsia="en-US"/>
              </w:rPr>
            </w:pPr>
          </w:p>
        </w:tc>
        <w:tc>
          <w:tcPr>
            <w:tcW w:w="1888" w:type="dxa"/>
            <w:tcBorders>
              <w:bottom w:val="single" w:sz="4" w:space="0" w:color="auto"/>
            </w:tcBorders>
          </w:tcPr>
          <w:p w:rsidR="00A633E1" w:rsidRPr="007201EA" w:rsidRDefault="00A633E1" w:rsidP="00A633E1">
            <w:pPr>
              <w:rPr>
                <w:rFonts w:asciiTheme="majorHAnsi" w:eastAsia="Times New Roman" w:hAnsiTheme="majorHAnsi" w:cstheme="majorHAnsi"/>
                <w:sz w:val="24"/>
                <w:lang w:eastAsia="en-US"/>
              </w:rPr>
            </w:pPr>
          </w:p>
        </w:tc>
        <w:tc>
          <w:tcPr>
            <w:tcW w:w="3357" w:type="dxa"/>
            <w:tcBorders>
              <w:bottom w:val="single" w:sz="4" w:space="0" w:color="auto"/>
            </w:tcBorders>
          </w:tcPr>
          <w:p w:rsidR="00A633E1" w:rsidRPr="007201EA" w:rsidRDefault="00A633E1" w:rsidP="00A633E1">
            <w:pPr>
              <w:rPr>
                <w:rFonts w:asciiTheme="majorHAnsi" w:eastAsia="Times New Roman" w:hAnsiTheme="majorHAnsi" w:cstheme="majorHAnsi"/>
                <w:sz w:val="24"/>
                <w:lang w:eastAsia="en-US"/>
              </w:rPr>
            </w:pPr>
          </w:p>
        </w:tc>
        <w:tc>
          <w:tcPr>
            <w:tcW w:w="2391" w:type="dxa"/>
            <w:tcBorders>
              <w:bottom w:val="single" w:sz="4" w:space="0" w:color="auto"/>
            </w:tcBorders>
            <w:shd w:val="clear" w:color="auto" w:fill="auto"/>
          </w:tcPr>
          <w:p w:rsidR="00A633E1" w:rsidRPr="007201EA" w:rsidRDefault="00A633E1" w:rsidP="00A633E1">
            <w:pPr>
              <w:rPr>
                <w:rFonts w:asciiTheme="majorHAnsi" w:eastAsia="Times New Roman" w:hAnsiTheme="majorHAnsi" w:cstheme="majorHAnsi"/>
                <w:sz w:val="24"/>
                <w:lang w:eastAsia="en-US"/>
              </w:rPr>
            </w:pPr>
          </w:p>
        </w:tc>
      </w:tr>
      <w:tr w:rsidR="00A633E1" w:rsidRPr="007201EA" w:rsidTr="003A6666">
        <w:trPr>
          <w:trHeight w:hRule="exact" w:val="581"/>
        </w:trPr>
        <w:tc>
          <w:tcPr>
            <w:tcW w:w="539" w:type="dxa"/>
            <w:tcBorders>
              <w:bottom w:val="single" w:sz="4" w:space="0" w:color="auto"/>
            </w:tcBorders>
            <w:vAlign w:val="center"/>
          </w:tcPr>
          <w:p w:rsidR="00A633E1" w:rsidRPr="007201EA" w:rsidRDefault="00A633E1" w:rsidP="00A633E1">
            <w:pPr>
              <w:rPr>
                <w:rFonts w:asciiTheme="majorHAnsi" w:eastAsia="Times New Roman" w:hAnsiTheme="majorHAnsi" w:cstheme="majorHAnsi"/>
                <w:sz w:val="24"/>
                <w:lang w:eastAsia="en-US"/>
              </w:rPr>
            </w:pPr>
            <w:r w:rsidRPr="007201EA">
              <w:rPr>
                <w:rFonts w:asciiTheme="majorHAnsi" w:eastAsia="Times New Roman" w:hAnsiTheme="majorHAnsi" w:cstheme="majorHAnsi"/>
                <w:sz w:val="24"/>
                <w:lang w:eastAsia="en-US"/>
              </w:rPr>
              <w:t>8.</w:t>
            </w:r>
          </w:p>
        </w:tc>
        <w:tc>
          <w:tcPr>
            <w:tcW w:w="2782" w:type="dxa"/>
            <w:tcBorders>
              <w:bottom w:val="single" w:sz="4" w:space="0" w:color="auto"/>
            </w:tcBorders>
          </w:tcPr>
          <w:p w:rsidR="00A633E1" w:rsidRPr="007201EA" w:rsidRDefault="00A633E1" w:rsidP="00A633E1">
            <w:pPr>
              <w:rPr>
                <w:rFonts w:asciiTheme="majorHAnsi" w:eastAsia="Times New Roman" w:hAnsiTheme="majorHAnsi" w:cstheme="majorHAnsi"/>
                <w:sz w:val="24"/>
                <w:lang w:eastAsia="en-US"/>
              </w:rPr>
            </w:pPr>
          </w:p>
        </w:tc>
        <w:tc>
          <w:tcPr>
            <w:tcW w:w="1888" w:type="dxa"/>
            <w:tcBorders>
              <w:bottom w:val="single" w:sz="4" w:space="0" w:color="auto"/>
            </w:tcBorders>
          </w:tcPr>
          <w:p w:rsidR="00A633E1" w:rsidRPr="007201EA" w:rsidRDefault="00A633E1" w:rsidP="00A633E1">
            <w:pPr>
              <w:rPr>
                <w:rFonts w:asciiTheme="majorHAnsi" w:eastAsia="Times New Roman" w:hAnsiTheme="majorHAnsi" w:cstheme="majorHAnsi"/>
                <w:sz w:val="24"/>
                <w:lang w:eastAsia="en-US"/>
              </w:rPr>
            </w:pPr>
          </w:p>
        </w:tc>
        <w:tc>
          <w:tcPr>
            <w:tcW w:w="3357" w:type="dxa"/>
            <w:tcBorders>
              <w:bottom w:val="single" w:sz="4" w:space="0" w:color="auto"/>
            </w:tcBorders>
          </w:tcPr>
          <w:p w:rsidR="00A633E1" w:rsidRPr="007201EA" w:rsidRDefault="00A633E1" w:rsidP="00A633E1">
            <w:pPr>
              <w:rPr>
                <w:rFonts w:asciiTheme="majorHAnsi" w:eastAsia="Times New Roman" w:hAnsiTheme="majorHAnsi" w:cstheme="majorHAnsi"/>
                <w:sz w:val="24"/>
                <w:lang w:eastAsia="en-US"/>
              </w:rPr>
            </w:pPr>
          </w:p>
        </w:tc>
        <w:tc>
          <w:tcPr>
            <w:tcW w:w="2391" w:type="dxa"/>
            <w:tcBorders>
              <w:bottom w:val="single" w:sz="4" w:space="0" w:color="auto"/>
            </w:tcBorders>
            <w:shd w:val="clear" w:color="auto" w:fill="auto"/>
          </w:tcPr>
          <w:p w:rsidR="00A633E1" w:rsidRPr="007201EA" w:rsidRDefault="00A633E1" w:rsidP="00A633E1">
            <w:pPr>
              <w:rPr>
                <w:rFonts w:asciiTheme="majorHAnsi" w:eastAsia="Times New Roman" w:hAnsiTheme="majorHAnsi" w:cstheme="majorHAnsi"/>
                <w:sz w:val="24"/>
                <w:lang w:eastAsia="en-US"/>
              </w:rPr>
            </w:pPr>
          </w:p>
        </w:tc>
      </w:tr>
      <w:tr w:rsidR="00A633E1" w:rsidRPr="007201EA" w:rsidTr="003A6666">
        <w:trPr>
          <w:trHeight w:val="1000"/>
        </w:trPr>
        <w:tc>
          <w:tcPr>
            <w:tcW w:w="539" w:type="dxa"/>
            <w:tcBorders>
              <w:top w:val="single" w:sz="4" w:space="0" w:color="auto"/>
              <w:left w:val="nil"/>
              <w:bottom w:val="nil"/>
              <w:right w:val="nil"/>
            </w:tcBorders>
            <w:vAlign w:val="center"/>
          </w:tcPr>
          <w:p w:rsidR="00A633E1" w:rsidRPr="007201EA" w:rsidRDefault="00A633E1" w:rsidP="00A633E1">
            <w:pPr>
              <w:rPr>
                <w:rFonts w:asciiTheme="majorHAnsi" w:eastAsia="Times New Roman" w:hAnsiTheme="majorHAnsi" w:cstheme="majorHAnsi"/>
                <w:sz w:val="24"/>
                <w:lang w:eastAsia="en-US"/>
              </w:rPr>
            </w:pPr>
          </w:p>
        </w:tc>
        <w:tc>
          <w:tcPr>
            <w:tcW w:w="2782" w:type="dxa"/>
            <w:tcBorders>
              <w:top w:val="single" w:sz="4" w:space="0" w:color="auto"/>
              <w:left w:val="nil"/>
              <w:bottom w:val="nil"/>
              <w:right w:val="single" w:sz="4" w:space="0" w:color="auto"/>
            </w:tcBorders>
          </w:tcPr>
          <w:p w:rsidR="00A633E1" w:rsidRPr="007201EA" w:rsidRDefault="00A633E1" w:rsidP="00A633E1">
            <w:pPr>
              <w:rPr>
                <w:rFonts w:asciiTheme="majorHAnsi" w:eastAsia="Times New Roman" w:hAnsiTheme="majorHAnsi" w:cstheme="majorHAnsi"/>
                <w:sz w:val="24"/>
                <w:lang w:eastAsia="en-US"/>
              </w:rPr>
            </w:pPr>
          </w:p>
        </w:tc>
        <w:tc>
          <w:tcPr>
            <w:tcW w:w="7637" w:type="dxa"/>
            <w:gridSpan w:val="3"/>
            <w:tcBorders>
              <w:left w:val="single" w:sz="4" w:space="0" w:color="auto"/>
            </w:tcBorders>
          </w:tcPr>
          <w:p w:rsidR="00A633E1" w:rsidRPr="007201EA" w:rsidRDefault="00A633E1" w:rsidP="00A633E1">
            <w:pPr>
              <w:rPr>
                <w:rFonts w:asciiTheme="majorHAnsi" w:eastAsia="Times New Roman" w:hAnsiTheme="majorHAnsi" w:cstheme="majorHAnsi"/>
                <w:sz w:val="24"/>
                <w:lang w:eastAsia="en-US"/>
              </w:rPr>
            </w:pPr>
          </w:p>
          <w:p w:rsidR="00A633E1" w:rsidRPr="007201EA" w:rsidRDefault="00A633E1" w:rsidP="00A633E1">
            <w:pPr>
              <w:rPr>
                <w:rFonts w:asciiTheme="majorHAnsi" w:eastAsia="Times New Roman" w:hAnsiTheme="majorHAnsi" w:cstheme="majorHAnsi"/>
                <w:sz w:val="24"/>
                <w:lang w:eastAsia="en-US"/>
              </w:rPr>
            </w:pPr>
            <w:r w:rsidRPr="007201EA">
              <w:rPr>
                <w:rFonts w:asciiTheme="majorHAnsi" w:eastAsia="Times New Roman" w:hAnsiTheme="majorHAnsi" w:cstheme="majorHAnsi"/>
                <w:sz w:val="24"/>
                <w:lang w:eastAsia="en-US"/>
              </w:rPr>
              <w:t xml:space="preserve">Датум:_________                   Потпис овлашћеног лица ____________________      </w:t>
            </w:r>
          </w:p>
          <w:p w:rsidR="00A633E1" w:rsidRPr="007201EA" w:rsidRDefault="00A633E1" w:rsidP="00A633E1">
            <w:pPr>
              <w:rPr>
                <w:rFonts w:asciiTheme="majorHAnsi" w:eastAsia="Times New Roman" w:hAnsiTheme="majorHAnsi" w:cstheme="majorHAnsi"/>
                <w:sz w:val="24"/>
                <w:lang w:eastAsia="en-US"/>
              </w:rPr>
            </w:pPr>
            <w:r w:rsidRPr="007201EA">
              <w:rPr>
                <w:rFonts w:asciiTheme="majorHAnsi" w:eastAsia="Times New Roman" w:hAnsiTheme="majorHAnsi" w:cstheme="majorHAnsi"/>
                <w:sz w:val="24"/>
                <w:lang w:eastAsia="en-US"/>
              </w:rPr>
              <w:t xml:space="preserve">                                                            м.п.</w:t>
            </w:r>
          </w:p>
        </w:tc>
      </w:tr>
    </w:tbl>
    <w:p w:rsidR="00A633E1" w:rsidRPr="00A633E1" w:rsidRDefault="00A633E1" w:rsidP="00A633E1">
      <w:pPr>
        <w:tabs>
          <w:tab w:val="right" w:leader="dot" w:pos="6960"/>
        </w:tabs>
        <w:jc w:val="left"/>
        <w:rPr>
          <w:rFonts w:eastAsia="Times New Roman" w:cs="Times New Roman"/>
          <w:sz w:val="22"/>
          <w:szCs w:val="22"/>
          <w:lang w:eastAsia="en-US"/>
        </w:rPr>
      </w:pPr>
    </w:p>
    <w:p w:rsidR="00A633E1" w:rsidRPr="00157BF4" w:rsidRDefault="003A6666" w:rsidP="00157BF4">
      <w:pPr>
        <w:tabs>
          <w:tab w:val="left" w:pos="-1440"/>
        </w:tabs>
        <w:ind w:left="-426" w:right="-1"/>
        <w:rPr>
          <w:rFonts w:eastAsia="Times New Roman" w:cs="Times New Roman"/>
          <w:i/>
          <w:noProof/>
          <w:sz w:val="22"/>
          <w:szCs w:val="26"/>
        </w:rPr>
      </w:pPr>
      <w:bookmarkStart w:id="158" w:name="_Toc395101538"/>
      <w:r w:rsidRPr="00157BF4">
        <w:rPr>
          <w:rFonts w:asciiTheme="majorHAnsi" w:eastAsia="Times New Roman" w:hAnsiTheme="majorHAnsi" w:cstheme="majorHAnsi"/>
          <w:b/>
          <w:bCs/>
          <w:i/>
          <w:iCs/>
          <w:sz w:val="24"/>
          <w:lang w:eastAsia="en-US"/>
        </w:rPr>
        <w:t>Напомена</w:t>
      </w:r>
      <w:r w:rsidRPr="00157BF4">
        <w:rPr>
          <w:rFonts w:eastAsia="Times New Roman" w:cs="Times New Roman"/>
          <w:b/>
          <w:i/>
          <w:noProof/>
          <w:sz w:val="22"/>
          <w:szCs w:val="26"/>
        </w:rPr>
        <w:t>:</w:t>
      </w:r>
      <w:r w:rsidRPr="003A6666">
        <w:rPr>
          <w:rFonts w:eastAsia="Times New Roman" w:cs="Times New Roman"/>
          <w:b/>
          <w:noProof/>
          <w:sz w:val="22"/>
          <w:szCs w:val="26"/>
        </w:rPr>
        <w:t xml:space="preserve"> </w:t>
      </w:r>
      <w:r w:rsidRPr="00157BF4">
        <w:rPr>
          <w:rFonts w:eastAsia="Times New Roman" w:cs="Times New Roman"/>
          <w:i/>
          <w:noProof/>
          <w:sz w:val="22"/>
          <w:szCs w:val="26"/>
        </w:rPr>
        <w:t xml:space="preserve">У </w:t>
      </w:r>
      <w:r w:rsidRPr="00E91202">
        <w:rPr>
          <w:rFonts w:cs="Arial"/>
          <w:i/>
          <w:szCs w:val="22"/>
          <w:lang w:val="it-IT"/>
        </w:rPr>
        <w:t>случају</w:t>
      </w:r>
      <w:r w:rsidRPr="00E91202">
        <w:rPr>
          <w:rFonts w:eastAsia="Times New Roman" w:cs="Times New Roman"/>
          <w:i/>
          <w:noProof/>
          <w:sz w:val="22"/>
          <w:szCs w:val="26"/>
        </w:rPr>
        <w:t xml:space="preserve"> заједничке</w:t>
      </w:r>
      <w:r w:rsidRPr="00157BF4">
        <w:rPr>
          <w:rFonts w:eastAsia="Times New Roman" w:cs="Times New Roman"/>
          <w:i/>
          <w:noProof/>
          <w:sz w:val="22"/>
          <w:szCs w:val="26"/>
        </w:rPr>
        <w:t xml:space="preserve"> понуде, попунити колону са називом члана групе понуђача који испуњава предметни услов. У прилогу Обрасца 6 обавезно се доставља фотокопија М-А образаца (Потврда о поднетој пријави-одјави осигурања) за свако, конкурсном документацијом</w:t>
      </w:r>
      <w:r w:rsidR="007248AF" w:rsidRPr="00157BF4">
        <w:rPr>
          <w:rFonts w:eastAsia="Times New Roman" w:cs="Times New Roman"/>
          <w:i/>
          <w:noProof/>
          <w:sz w:val="22"/>
          <w:szCs w:val="26"/>
        </w:rPr>
        <w:t>, тражено стално запослено лице</w:t>
      </w:r>
      <w:bookmarkEnd w:id="158"/>
      <w:r w:rsidR="0011477A">
        <w:rPr>
          <w:i/>
        </w:rPr>
        <w:t>.</w:t>
      </w:r>
    </w:p>
    <w:p w:rsidR="000E1741" w:rsidRPr="00157BF4" w:rsidRDefault="000E1741" w:rsidP="000E1741">
      <w:pPr>
        <w:rPr>
          <w:rFonts w:eastAsia="Times New Roman" w:cs="Times New Roman"/>
          <w:noProof/>
          <w:sz w:val="22"/>
          <w:szCs w:val="26"/>
        </w:rPr>
      </w:pPr>
    </w:p>
    <w:p w:rsidR="000E1741" w:rsidRDefault="000E1741" w:rsidP="003C25C2">
      <w:pPr>
        <w:keepNext/>
        <w:keepLines/>
        <w:spacing w:before="240"/>
        <w:outlineLvl w:val="1"/>
        <w:rPr>
          <w:rFonts w:eastAsia="Times New Roman" w:cs="Times New Roman"/>
          <w:b/>
          <w:noProof/>
          <w:sz w:val="22"/>
          <w:szCs w:val="26"/>
        </w:rPr>
      </w:pPr>
      <w:bookmarkStart w:id="159" w:name="_Toc395779132"/>
      <w:r w:rsidRPr="003C25C2">
        <w:rPr>
          <w:rFonts w:eastAsia="Times New Roman" w:cs="Times New Roman"/>
          <w:b/>
          <w:noProof/>
          <w:sz w:val="22"/>
          <w:szCs w:val="26"/>
        </w:rPr>
        <w:lastRenderedPageBreak/>
        <w:t>Образац</w:t>
      </w:r>
      <w:r w:rsidRPr="000E1741">
        <w:rPr>
          <w:rFonts w:eastAsia="Times New Roman" w:cs="Times New Roman"/>
          <w:b/>
          <w:noProof/>
          <w:sz w:val="22"/>
          <w:szCs w:val="26"/>
        </w:rPr>
        <w:t xml:space="preserve"> 7</w:t>
      </w:r>
      <w:bookmarkEnd w:id="159"/>
    </w:p>
    <w:p w:rsidR="000E1741" w:rsidRDefault="000E1741" w:rsidP="000E1741">
      <w:pPr>
        <w:rPr>
          <w:rFonts w:eastAsia="Times New Roman" w:cs="Times New Roman"/>
          <w:b/>
          <w:noProof/>
          <w:sz w:val="22"/>
          <w:szCs w:val="26"/>
        </w:rPr>
      </w:pPr>
    </w:p>
    <w:p w:rsidR="00A633E1" w:rsidRPr="004A4579" w:rsidRDefault="00A633E1" w:rsidP="00544940">
      <w:pPr>
        <w:jc w:val="center"/>
        <w:rPr>
          <w:rFonts w:cs="Times New Roman"/>
          <w:noProof/>
          <w:sz w:val="28"/>
          <w:szCs w:val="28"/>
        </w:rPr>
      </w:pPr>
      <w:r w:rsidRPr="004A4579">
        <w:rPr>
          <w:rFonts w:asciiTheme="minorHAnsi" w:eastAsia="Times New Roman" w:hAnsiTheme="minorHAnsi" w:cstheme="minorHAnsi"/>
          <w:b/>
          <w:sz w:val="28"/>
          <w:szCs w:val="28"/>
        </w:rPr>
        <w:t xml:space="preserve">ДОКАЗИ О </w:t>
      </w:r>
      <w:r w:rsidRPr="004A4579">
        <w:rPr>
          <w:rFonts w:cs="Times New Roman"/>
          <w:b/>
          <w:noProof/>
          <w:sz w:val="28"/>
          <w:szCs w:val="28"/>
        </w:rPr>
        <w:t>О ИСПУЊЕНОСТИ ОБАВЕЗНИХ И ДОДАТНИХ УСЛОВА ИЗ ЧЛАНА 75. И 76. ЗАКОНА КОЈИ СУ ДЕФИНИСАНИ У ДЕЛУ 4. КОНКУРСНЕ ДОКУМЕНТАЦИЈЕ</w:t>
      </w:r>
    </w:p>
    <w:p w:rsidR="00B40477" w:rsidRDefault="00B40477" w:rsidP="00A633E1">
      <w:pPr>
        <w:rPr>
          <w:rFonts w:cs="Times New Roman"/>
          <w:noProof/>
          <w:sz w:val="24"/>
          <w:lang w:val="sr-Cyrl-RS"/>
        </w:rPr>
      </w:pPr>
    </w:p>
    <w:p w:rsidR="00A633E1" w:rsidRPr="00A067FF" w:rsidRDefault="00A633E1" w:rsidP="00020372">
      <w:pPr>
        <w:pStyle w:val="ListParagraph"/>
        <w:numPr>
          <w:ilvl w:val="0"/>
          <w:numId w:val="30"/>
        </w:numPr>
        <w:rPr>
          <w:rFonts w:eastAsia="Calibri" w:cs="Times New Roman"/>
          <w:b/>
          <w:sz w:val="24"/>
        </w:rPr>
      </w:pPr>
      <w:r w:rsidRPr="00A067FF">
        <w:rPr>
          <w:rFonts w:eastAsia="Calibri" w:cs="Times New Roman"/>
          <w:b/>
          <w:sz w:val="24"/>
        </w:rPr>
        <w:t>Испуњеност обавезних услова из члана 75. Закона, став 1. тачка 1) до 4)</w:t>
      </w:r>
      <w:r w:rsidR="00B40477" w:rsidRPr="00B40477">
        <w:t xml:space="preserve"> </w:t>
      </w:r>
      <w:r w:rsidR="00B40477" w:rsidRPr="00A067FF">
        <w:rPr>
          <w:rFonts w:eastAsia="Calibri" w:cs="Times New Roman"/>
          <w:b/>
          <w:sz w:val="24"/>
        </w:rPr>
        <w:t xml:space="preserve">и став 2. </w:t>
      </w:r>
      <w:r w:rsidRPr="00A067FF">
        <w:rPr>
          <w:rFonts w:eastAsia="Calibri" w:cs="Times New Roman"/>
          <w:b/>
          <w:sz w:val="24"/>
        </w:rPr>
        <w:t xml:space="preserve"> понуђач доказује достављањем:</w:t>
      </w:r>
    </w:p>
    <w:p w:rsidR="00A633E1" w:rsidRPr="00A633E1" w:rsidRDefault="00A633E1" w:rsidP="00A633E1">
      <w:pPr>
        <w:rPr>
          <w:rFonts w:eastAsia="Calibri" w:cs="Times New Roman"/>
          <w:b/>
          <w:sz w:val="24"/>
        </w:rPr>
      </w:pPr>
    </w:p>
    <w:p w:rsidR="001A32A7" w:rsidRPr="00B40477" w:rsidRDefault="00A633E1" w:rsidP="00020372">
      <w:pPr>
        <w:pStyle w:val="ListParagraph"/>
        <w:numPr>
          <w:ilvl w:val="0"/>
          <w:numId w:val="29"/>
        </w:numPr>
        <w:rPr>
          <w:rFonts w:eastAsia="Calibri" w:cs="Times New Roman"/>
          <w:sz w:val="22"/>
          <w:szCs w:val="22"/>
          <w:lang w:val="sr-Cyrl-CS"/>
        </w:rPr>
      </w:pPr>
      <w:r w:rsidRPr="00B40477">
        <w:rPr>
          <w:rFonts w:eastAsia="Calibri" w:cs="Times New Roman"/>
          <w:sz w:val="24"/>
          <w:lang w:val="sr-Cyrl-CS"/>
        </w:rPr>
        <w:t>да је регистрован код надлежног органа, односно уписан у одговарајући регистар</w:t>
      </w:r>
      <w:r w:rsidRPr="00B40477">
        <w:rPr>
          <w:rFonts w:eastAsia="Calibri" w:cs="Times New Roman"/>
          <w:sz w:val="22"/>
          <w:szCs w:val="22"/>
          <w:lang w:val="sr-Cyrl-CS"/>
        </w:rPr>
        <w:t>;</w:t>
      </w:r>
    </w:p>
    <w:p w:rsidR="00FF5251" w:rsidRPr="004B475D" w:rsidRDefault="00FF5251" w:rsidP="00FF5251">
      <w:pPr>
        <w:pStyle w:val="ListParagraph"/>
        <w:ind w:left="1440"/>
        <w:rPr>
          <w:rFonts w:eastAsia="Calibri" w:cs="Times New Roman"/>
          <w:sz w:val="22"/>
          <w:szCs w:val="22"/>
          <w:lang w:val="sr-Cyrl-CS"/>
        </w:rPr>
      </w:pPr>
    </w:p>
    <w:tbl>
      <w:tblPr>
        <w:tblW w:w="9987"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549"/>
        <w:gridCol w:w="5969"/>
        <w:gridCol w:w="2469"/>
      </w:tblGrid>
      <w:tr w:rsidR="004A4579" w:rsidRPr="00A633E1" w:rsidTr="00364968">
        <w:trPr>
          <w:trHeight w:val="447"/>
          <w:jc w:val="center"/>
        </w:trPr>
        <w:tc>
          <w:tcPr>
            <w:tcW w:w="1549" w:type="dxa"/>
            <w:shd w:val="clear" w:color="auto" w:fill="FFFFFF"/>
          </w:tcPr>
          <w:p w:rsidR="004A4579" w:rsidRPr="00A633E1" w:rsidRDefault="004A4579" w:rsidP="00364968">
            <w:pPr>
              <w:pStyle w:val="ListParagraph"/>
              <w:ind w:left="48"/>
              <w:rPr>
                <w:rFonts w:eastAsia="Calibri" w:cs="Times New Roman"/>
                <w:szCs w:val="20"/>
                <w:lang w:val="sr-Cyrl-CS"/>
              </w:rPr>
            </w:pPr>
          </w:p>
        </w:tc>
        <w:tc>
          <w:tcPr>
            <w:tcW w:w="5969" w:type="dxa"/>
            <w:shd w:val="clear" w:color="auto" w:fill="FFFFFF"/>
            <w:vAlign w:val="bottom"/>
          </w:tcPr>
          <w:p w:rsidR="004A4579" w:rsidRPr="00A633E1" w:rsidRDefault="004A4579" w:rsidP="00364968">
            <w:pPr>
              <w:pStyle w:val="ListParagraph"/>
              <w:ind w:left="0"/>
              <w:rPr>
                <w:rFonts w:eastAsia="Calibri" w:cs="Times New Roman"/>
                <w:szCs w:val="20"/>
                <w:lang w:val="sr-Cyrl-CS"/>
              </w:rPr>
            </w:pPr>
          </w:p>
        </w:tc>
        <w:tc>
          <w:tcPr>
            <w:tcW w:w="2469" w:type="dxa"/>
            <w:shd w:val="clear" w:color="auto" w:fill="FFFFFF"/>
          </w:tcPr>
          <w:p w:rsidR="004A4579" w:rsidRPr="00A633E1" w:rsidRDefault="004A4579" w:rsidP="00B40477">
            <w:pPr>
              <w:pStyle w:val="ListParagraph"/>
              <w:ind w:left="0"/>
              <w:jc w:val="center"/>
              <w:rPr>
                <w:rFonts w:eastAsia="Calibri" w:cs="Times New Roman"/>
                <w:szCs w:val="20"/>
                <w:lang w:val="sr-Cyrl-CS"/>
              </w:rPr>
            </w:pPr>
            <w:r w:rsidRPr="00A633E1">
              <w:rPr>
                <w:rFonts w:eastAsia="Calibri" w:cs="Times New Roman"/>
                <w:szCs w:val="20"/>
                <w:lang w:val="sr-Cyrl-CS"/>
              </w:rPr>
              <w:t>Достављено</w:t>
            </w:r>
          </w:p>
          <w:p w:rsidR="00364968" w:rsidRPr="00A633E1" w:rsidRDefault="00364968" w:rsidP="00B40477">
            <w:pPr>
              <w:pStyle w:val="ListParagraph"/>
              <w:ind w:left="0"/>
              <w:jc w:val="center"/>
              <w:rPr>
                <w:rFonts w:eastAsia="Calibri" w:cs="Times New Roman"/>
                <w:szCs w:val="20"/>
                <w:lang w:val="sr-Cyrl-CS"/>
              </w:rPr>
            </w:pPr>
            <w:r w:rsidRPr="00A633E1">
              <w:rPr>
                <w:rFonts w:eastAsia="Calibri" w:cs="Times New Roman"/>
                <w:szCs w:val="20"/>
                <w:lang w:val="sr-Cyrl-CS"/>
              </w:rPr>
              <w:t>(Заокружити Да или Не)</w:t>
            </w:r>
          </w:p>
        </w:tc>
      </w:tr>
      <w:tr w:rsidR="004A4579" w:rsidRPr="00A633E1" w:rsidTr="00364968">
        <w:trPr>
          <w:trHeight w:val="637"/>
          <w:jc w:val="center"/>
        </w:trPr>
        <w:tc>
          <w:tcPr>
            <w:tcW w:w="1549" w:type="dxa"/>
            <w:shd w:val="clear" w:color="auto" w:fill="FFFFFF"/>
          </w:tcPr>
          <w:p w:rsidR="004A4579" w:rsidRPr="00A633E1" w:rsidRDefault="004A4579" w:rsidP="004B475D">
            <w:pPr>
              <w:pStyle w:val="ListParagraph"/>
              <w:ind w:left="48"/>
              <w:jc w:val="center"/>
              <w:rPr>
                <w:rFonts w:eastAsia="Calibri" w:cs="Times New Roman"/>
                <w:i/>
                <w:szCs w:val="20"/>
                <w:lang w:val="sr-Cyrl-CS"/>
              </w:rPr>
            </w:pPr>
            <w:r w:rsidRPr="00A633E1">
              <w:rPr>
                <w:rFonts w:eastAsia="Calibri" w:cs="Times New Roman"/>
                <w:i/>
                <w:szCs w:val="20"/>
                <w:lang w:val="sr-Cyrl-CS"/>
              </w:rPr>
              <w:t>Доказ за правно лице:</w:t>
            </w:r>
          </w:p>
        </w:tc>
        <w:tc>
          <w:tcPr>
            <w:tcW w:w="5969" w:type="dxa"/>
            <w:shd w:val="clear" w:color="auto" w:fill="FFFFFF"/>
            <w:vAlign w:val="bottom"/>
          </w:tcPr>
          <w:p w:rsidR="004A4579" w:rsidRPr="00A633E1" w:rsidRDefault="004A4579" w:rsidP="00364968">
            <w:pPr>
              <w:pStyle w:val="ListParagraph"/>
              <w:ind w:left="0"/>
              <w:rPr>
                <w:rFonts w:eastAsia="Calibri" w:cs="Times New Roman"/>
                <w:szCs w:val="20"/>
                <w:lang w:val="sr-Cyrl-CS"/>
              </w:rPr>
            </w:pPr>
            <w:r w:rsidRPr="00A633E1">
              <w:rPr>
                <w:rFonts w:eastAsia="Calibri" w:cs="Times New Roman"/>
                <w:szCs w:val="20"/>
                <w:lang w:val="sr-Cyrl-CS"/>
              </w:rPr>
              <w:t>Извод из регистра Агенције за привредне регистре, односно извод из регистра надлежног Привредног суда</w:t>
            </w:r>
            <w:r w:rsidR="009F6ED2">
              <w:rPr>
                <w:rFonts w:eastAsia="Calibri" w:cs="Times New Roman"/>
                <w:szCs w:val="20"/>
                <w:lang w:val="sr-Cyrl-CS"/>
              </w:rPr>
              <w:t>.</w:t>
            </w:r>
          </w:p>
        </w:tc>
        <w:tc>
          <w:tcPr>
            <w:tcW w:w="2469" w:type="dxa"/>
            <w:shd w:val="clear" w:color="auto" w:fill="FFFFFF"/>
          </w:tcPr>
          <w:p w:rsidR="004A4579" w:rsidRPr="00A633E1" w:rsidRDefault="00FD240C" w:rsidP="00FD240C">
            <w:pPr>
              <w:pStyle w:val="ListParagraph"/>
              <w:ind w:left="0"/>
              <w:jc w:val="center"/>
              <w:rPr>
                <w:rFonts w:eastAsia="Calibri" w:cs="Times New Roman"/>
                <w:b/>
                <w:szCs w:val="20"/>
                <w:lang w:val="sr-Cyrl-CS"/>
              </w:rPr>
            </w:pPr>
            <w:r w:rsidRPr="00A633E1">
              <w:rPr>
                <w:rFonts w:eastAsia="Calibri" w:cs="Times New Roman"/>
                <w:b/>
                <w:szCs w:val="20"/>
                <w:lang w:val="sr-Cyrl-CS"/>
              </w:rPr>
              <w:t>ДА</w:t>
            </w:r>
          </w:p>
          <w:p w:rsidR="004A4579" w:rsidRPr="00A633E1" w:rsidRDefault="004A4579" w:rsidP="00FD240C">
            <w:pPr>
              <w:pStyle w:val="ListParagraph"/>
              <w:ind w:left="0"/>
              <w:jc w:val="center"/>
              <w:rPr>
                <w:rFonts w:eastAsia="Calibri" w:cs="Times New Roman"/>
                <w:b/>
                <w:szCs w:val="20"/>
                <w:lang w:val="sr-Cyrl-CS"/>
              </w:rPr>
            </w:pPr>
            <w:r w:rsidRPr="00A633E1">
              <w:rPr>
                <w:rFonts w:eastAsia="Calibri" w:cs="Times New Roman"/>
                <w:b/>
                <w:szCs w:val="20"/>
                <w:lang w:val="sr-Cyrl-CS"/>
              </w:rPr>
              <w:t>Н</w:t>
            </w:r>
            <w:r w:rsidR="00FD240C" w:rsidRPr="00A633E1">
              <w:rPr>
                <w:rFonts w:eastAsia="Calibri" w:cs="Times New Roman"/>
                <w:b/>
                <w:szCs w:val="20"/>
                <w:lang w:val="sr-Cyrl-CS"/>
              </w:rPr>
              <w:t>Е</w:t>
            </w:r>
          </w:p>
        </w:tc>
      </w:tr>
      <w:tr w:rsidR="00364968" w:rsidRPr="00A633E1" w:rsidTr="00364968">
        <w:trPr>
          <w:trHeight w:val="467"/>
          <w:jc w:val="center"/>
        </w:trPr>
        <w:tc>
          <w:tcPr>
            <w:tcW w:w="1549" w:type="dxa"/>
            <w:shd w:val="clear" w:color="auto" w:fill="FFFFFF"/>
          </w:tcPr>
          <w:p w:rsidR="00364968" w:rsidRPr="00A633E1" w:rsidRDefault="00364968" w:rsidP="004B475D">
            <w:pPr>
              <w:pStyle w:val="ListParagraph"/>
              <w:ind w:left="48"/>
              <w:jc w:val="center"/>
              <w:rPr>
                <w:rFonts w:eastAsia="Calibri" w:cs="Times New Roman"/>
                <w:i/>
                <w:szCs w:val="20"/>
                <w:lang w:val="sr-Cyrl-CS"/>
              </w:rPr>
            </w:pPr>
            <w:r w:rsidRPr="00A633E1">
              <w:rPr>
                <w:rFonts w:eastAsia="Calibri" w:cs="Times New Roman"/>
                <w:i/>
                <w:szCs w:val="20"/>
                <w:lang w:val="sr-Cyrl-CS"/>
              </w:rPr>
              <w:t>Доказ за предузетнике:</w:t>
            </w:r>
          </w:p>
        </w:tc>
        <w:tc>
          <w:tcPr>
            <w:tcW w:w="5969" w:type="dxa"/>
            <w:shd w:val="clear" w:color="auto" w:fill="FFFFFF"/>
            <w:vAlign w:val="bottom"/>
          </w:tcPr>
          <w:p w:rsidR="00364968" w:rsidRPr="00A633E1" w:rsidRDefault="00364968" w:rsidP="00364968">
            <w:pPr>
              <w:pStyle w:val="ListParagraph"/>
              <w:ind w:left="0"/>
              <w:rPr>
                <w:rFonts w:eastAsia="Calibri" w:cs="Times New Roman"/>
                <w:szCs w:val="20"/>
                <w:lang w:val="sr-Cyrl-CS"/>
              </w:rPr>
            </w:pPr>
            <w:r w:rsidRPr="00A633E1">
              <w:rPr>
                <w:rFonts w:eastAsia="Calibri" w:cs="Times New Roman"/>
                <w:szCs w:val="20"/>
                <w:lang w:val="sr-Cyrl-CS"/>
              </w:rPr>
              <w:t>Извод из регистра Агенције за привредне регистре, односно из одговарајућег регистра</w:t>
            </w:r>
            <w:r w:rsidR="009F6ED2">
              <w:rPr>
                <w:rFonts w:eastAsia="Calibri" w:cs="Times New Roman"/>
                <w:szCs w:val="20"/>
                <w:lang w:val="sr-Cyrl-CS"/>
              </w:rPr>
              <w:t>.</w:t>
            </w:r>
          </w:p>
        </w:tc>
        <w:tc>
          <w:tcPr>
            <w:tcW w:w="2469" w:type="dxa"/>
            <w:shd w:val="clear" w:color="auto" w:fill="FFFFFF"/>
          </w:tcPr>
          <w:p w:rsidR="00364968" w:rsidRPr="00A633E1" w:rsidRDefault="00364968" w:rsidP="00FD240C">
            <w:pPr>
              <w:pStyle w:val="ListParagraph"/>
              <w:ind w:left="0"/>
              <w:jc w:val="center"/>
              <w:rPr>
                <w:rFonts w:eastAsia="Calibri" w:cs="Times New Roman"/>
                <w:b/>
                <w:szCs w:val="20"/>
                <w:lang w:val="sr-Cyrl-CS"/>
              </w:rPr>
            </w:pPr>
            <w:r w:rsidRPr="00A633E1">
              <w:rPr>
                <w:rFonts w:eastAsia="Calibri" w:cs="Times New Roman"/>
                <w:b/>
                <w:szCs w:val="20"/>
                <w:lang w:val="sr-Cyrl-CS"/>
              </w:rPr>
              <w:t>Да</w:t>
            </w:r>
          </w:p>
          <w:p w:rsidR="00364968" w:rsidRPr="00A633E1" w:rsidRDefault="00364968" w:rsidP="00FD240C">
            <w:pPr>
              <w:pStyle w:val="ListParagraph"/>
              <w:ind w:left="0"/>
              <w:jc w:val="center"/>
              <w:rPr>
                <w:rFonts w:eastAsia="Calibri" w:cs="Times New Roman"/>
                <w:b/>
                <w:szCs w:val="20"/>
                <w:lang w:val="sr-Cyrl-CS"/>
              </w:rPr>
            </w:pPr>
            <w:r w:rsidRPr="00A633E1">
              <w:rPr>
                <w:rFonts w:eastAsia="Calibri" w:cs="Times New Roman"/>
                <w:b/>
                <w:szCs w:val="20"/>
                <w:lang w:val="sr-Cyrl-CS"/>
              </w:rPr>
              <w:t>Н</w:t>
            </w:r>
            <w:r w:rsidR="00FD240C" w:rsidRPr="00A633E1">
              <w:rPr>
                <w:rFonts w:eastAsia="Calibri" w:cs="Times New Roman"/>
                <w:b/>
                <w:szCs w:val="20"/>
                <w:lang w:val="sr-Cyrl-CS"/>
              </w:rPr>
              <w:t>Е</w:t>
            </w:r>
          </w:p>
        </w:tc>
      </w:tr>
    </w:tbl>
    <w:p w:rsidR="004A4579" w:rsidRPr="00364968" w:rsidRDefault="004A4579" w:rsidP="00364968">
      <w:pPr>
        <w:pStyle w:val="ListParagraph"/>
        <w:rPr>
          <w:rFonts w:eastAsia="Calibri" w:cs="Times New Roman"/>
          <w:szCs w:val="20"/>
          <w:lang w:val="sr-Cyrl-CS"/>
        </w:rPr>
      </w:pPr>
    </w:p>
    <w:p w:rsidR="004A4579" w:rsidRPr="00B40477" w:rsidRDefault="004A4579" w:rsidP="00020372">
      <w:pPr>
        <w:pStyle w:val="ListParagraph"/>
        <w:numPr>
          <w:ilvl w:val="0"/>
          <w:numId w:val="29"/>
        </w:numPr>
        <w:rPr>
          <w:rFonts w:eastAsia="Calibri" w:cs="Times New Roman"/>
          <w:sz w:val="24"/>
          <w:lang w:val="sr-Cyrl-CS"/>
        </w:rPr>
      </w:pPr>
      <w:r w:rsidRPr="00B40477">
        <w:rPr>
          <w:rFonts w:eastAsia="Calibri" w:cs="Times New Roman"/>
          <w:sz w:val="24"/>
          <w:lang w:val="sr-Cyrl-CS"/>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FF5251" w:rsidRPr="00FD240C" w:rsidRDefault="00FF5251" w:rsidP="00FF5251">
      <w:pPr>
        <w:pStyle w:val="ListParagraph"/>
        <w:ind w:left="1440"/>
        <w:rPr>
          <w:rFonts w:eastAsia="Calibri" w:cs="Times New Roman"/>
          <w:sz w:val="24"/>
          <w:lang w:val="sr-Cyrl-CS"/>
        </w:rPr>
      </w:pPr>
    </w:p>
    <w:tbl>
      <w:tblPr>
        <w:tblW w:w="9902" w:type="dxa"/>
        <w:jc w:val="center"/>
        <w:tblInd w:w="36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503"/>
        <w:gridCol w:w="6225"/>
        <w:gridCol w:w="2174"/>
      </w:tblGrid>
      <w:tr w:rsidR="00364968" w:rsidRPr="00364968" w:rsidTr="00562594">
        <w:trPr>
          <w:trHeight w:val="511"/>
          <w:jc w:val="center"/>
        </w:trPr>
        <w:tc>
          <w:tcPr>
            <w:tcW w:w="1483" w:type="dxa"/>
            <w:shd w:val="clear" w:color="auto" w:fill="FFFFFF"/>
            <w:vAlign w:val="center"/>
          </w:tcPr>
          <w:p w:rsidR="00364968" w:rsidRPr="00FD240C" w:rsidRDefault="00364968" w:rsidP="00364968">
            <w:pPr>
              <w:pStyle w:val="ListParagraph"/>
              <w:ind w:left="48"/>
              <w:jc w:val="left"/>
              <w:rPr>
                <w:rFonts w:eastAsia="Calibri" w:cs="Times New Roman"/>
                <w:b/>
                <w:szCs w:val="20"/>
                <w:lang w:val="sr-Cyrl-CS"/>
              </w:rPr>
            </w:pPr>
          </w:p>
        </w:tc>
        <w:tc>
          <w:tcPr>
            <w:tcW w:w="6242" w:type="dxa"/>
            <w:shd w:val="clear" w:color="auto" w:fill="FFFFFF"/>
            <w:vAlign w:val="center"/>
          </w:tcPr>
          <w:p w:rsidR="00364968" w:rsidRPr="00FD240C" w:rsidRDefault="00364968" w:rsidP="00364968">
            <w:pPr>
              <w:jc w:val="left"/>
              <w:rPr>
                <w:rFonts w:eastAsia="Calibri" w:cs="Times New Roman"/>
                <w:bCs/>
                <w:szCs w:val="20"/>
                <w:lang w:val="sr-Cyrl-CS"/>
              </w:rPr>
            </w:pPr>
          </w:p>
        </w:tc>
        <w:tc>
          <w:tcPr>
            <w:tcW w:w="2177" w:type="dxa"/>
            <w:shd w:val="clear" w:color="auto" w:fill="FFFFFF"/>
            <w:vAlign w:val="center"/>
          </w:tcPr>
          <w:p w:rsidR="00364968" w:rsidRPr="00FD240C" w:rsidRDefault="00364968" w:rsidP="00B40477">
            <w:pPr>
              <w:pStyle w:val="ListParagraph"/>
              <w:ind w:left="0"/>
              <w:jc w:val="center"/>
              <w:rPr>
                <w:rFonts w:eastAsia="Calibri" w:cs="Times New Roman"/>
                <w:szCs w:val="20"/>
                <w:lang w:val="sr-Cyrl-CS"/>
              </w:rPr>
            </w:pPr>
            <w:r w:rsidRPr="00FD240C">
              <w:rPr>
                <w:rFonts w:eastAsia="Calibri" w:cs="Times New Roman"/>
                <w:szCs w:val="20"/>
                <w:lang w:val="sr-Cyrl-CS"/>
              </w:rPr>
              <w:t>Достављено</w:t>
            </w:r>
          </w:p>
          <w:p w:rsidR="00364968" w:rsidRPr="00FD240C" w:rsidRDefault="00364968" w:rsidP="00B40477">
            <w:pPr>
              <w:pStyle w:val="ListParagraph"/>
              <w:ind w:left="0"/>
              <w:jc w:val="center"/>
              <w:rPr>
                <w:rFonts w:eastAsia="Calibri" w:cs="Times New Roman"/>
                <w:szCs w:val="20"/>
                <w:lang w:val="sr-Cyrl-CS"/>
              </w:rPr>
            </w:pPr>
            <w:r w:rsidRPr="00FD240C">
              <w:rPr>
                <w:rFonts w:eastAsia="Calibri" w:cs="Times New Roman"/>
                <w:szCs w:val="20"/>
                <w:lang w:val="sr-Cyrl-CS"/>
              </w:rPr>
              <w:t>(Заокружити Да или Не)</w:t>
            </w:r>
          </w:p>
        </w:tc>
      </w:tr>
      <w:tr w:rsidR="00562594" w:rsidRPr="00364968" w:rsidTr="00562594">
        <w:trPr>
          <w:trHeight w:val="4118"/>
          <w:jc w:val="center"/>
        </w:trPr>
        <w:tc>
          <w:tcPr>
            <w:tcW w:w="1483" w:type="dxa"/>
            <w:shd w:val="clear" w:color="auto" w:fill="FFFFFF"/>
            <w:vAlign w:val="center"/>
          </w:tcPr>
          <w:p w:rsidR="00364968" w:rsidRPr="00FD240C" w:rsidRDefault="00364968" w:rsidP="004B475D">
            <w:pPr>
              <w:pStyle w:val="ListParagraph"/>
              <w:ind w:left="48"/>
              <w:jc w:val="center"/>
              <w:rPr>
                <w:rFonts w:eastAsia="Calibri" w:cs="Times New Roman"/>
                <w:i/>
                <w:szCs w:val="20"/>
                <w:lang w:val="sr-Cyrl-CS"/>
              </w:rPr>
            </w:pPr>
            <w:r w:rsidRPr="00FD240C">
              <w:rPr>
                <w:rFonts w:eastAsia="Calibri" w:cs="Times New Roman"/>
                <w:i/>
                <w:szCs w:val="20"/>
                <w:lang w:val="sr-Cyrl-CS"/>
              </w:rPr>
              <w:t>Доказ за правно  лице:</w:t>
            </w:r>
          </w:p>
        </w:tc>
        <w:tc>
          <w:tcPr>
            <w:tcW w:w="6242" w:type="dxa"/>
            <w:shd w:val="clear" w:color="auto" w:fill="FFFFFF"/>
            <w:vAlign w:val="center"/>
          </w:tcPr>
          <w:p w:rsidR="00364968" w:rsidRPr="00FD240C" w:rsidRDefault="00364968" w:rsidP="00364968">
            <w:pPr>
              <w:pStyle w:val="ListParagraph"/>
              <w:ind w:left="59"/>
              <w:jc w:val="left"/>
              <w:rPr>
                <w:rFonts w:eastAsia="Calibri" w:cs="Times New Roman"/>
                <w:szCs w:val="20"/>
                <w:lang w:val="sr-Cyrl-CS"/>
              </w:rPr>
            </w:pPr>
            <w:r w:rsidRPr="00FD240C">
              <w:rPr>
                <w:rFonts w:eastAsia="Calibri" w:cs="Times New Roman"/>
                <w:bCs/>
                <w:szCs w:val="20"/>
                <w:lang w:val="sr-Cyrl-CS"/>
              </w:rPr>
              <w:t xml:space="preserve">1) </w:t>
            </w:r>
            <w:r w:rsidRPr="00FD240C">
              <w:rPr>
                <w:rFonts w:eastAsia="Calibri" w:cs="Times New Roman"/>
                <w:szCs w:val="20"/>
                <w:lang w:val="sr-Cyrl-CS"/>
              </w:rPr>
              <w:t>Извод из казнене евиденције, односно уверењe основног суда на чијем подручју се налази седиште домаћег правног лица</w:t>
            </w:r>
            <w:r w:rsidRPr="00FD240C">
              <w:rPr>
                <w:rFonts w:eastAsia="Calibri" w:cs="Times New Roman"/>
                <w:szCs w:val="20"/>
                <w:lang w:val="ru-RU"/>
              </w:rPr>
              <w:t>,</w:t>
            </w:r>
            <w:r w:rsidRPr="00FD240C">
              <w:rPr>
                <w:rFonts w:eastAsia="Calibri" w:cs="Times New Roman"/>
                <w:szCs w:val="20"/>
                <w:lang w:val="sr-Cyrl-CS"/>
              </w:rPr>
              <w:t xml:space="preserve"> односно седиште представништва или огранка страног правног лица, којим се потврђује да правно лице није осуђивано за кривична дела против привреде, кривична дела против животне средине, кривично дело примања или давања мита, кривично дело преваре;</w:t>
            </w:r>
          </w:p>
          <w:p w:rsidR="00364968" w:rsidRPr="00FD240C" w:rsidRDefault="00364968" w:rsidP="00364968">
            <w:pPr>
              <w:pStyle w:val="ListParagraph"/>
              <w:ind w:left="59"/>
              <w:jc w:val="left"/>
              <w:rPr>
                <w:rFonts w:eastAsia="Calibri" w:cs="Times New Roman"/>
                <w:szCs w:val="20"/>
                <w:lang w:val="sr-Cyrl-CS"/>
              </w:rPr>
            </w:pPr>
            <w:r w:rsidRPr="00FD240C">
              <w:rPr>
                <w:rFonts w:eastAsia="Calibri" w:cs="Times New Roman"/>
                <w:szCs w:val="20"/>
                <w:lang w:val="sr-Cyrl-CS"/>
              </w:rPr>
              <w:t>2) Извод из казнене евиденције Посебног одељења за организовани криминал Вишег суда у Београду, којим се потврђује да правно лице није осуђивано за неко од кривичних дела организованог криминала;</w:t>
            </w:r>
          </w:p>
          <w:p w:rsidR="00364968" w:rsidRPr="00FD240C" w:rsidRDefault="00364968" w:rsidP="00364968">
            <w:pPr>
              <w:pStyle w:val="ListParagraph"/>
              <w:ind w:left="59"/>
              <w:jc w:val="left"/>
              <w:rPr>
                <w:rFonts w:eastAsia="Calibri" w:cs="Times New Roman"/>
                <w:szCs w:val="20"/>
                <w:lang w:val="sr-Cyrl-CS"/>
              </w:rPr>
            </w:pPr>
            <w:r w:rsidRPr="00FD240C">
              <w:rPr>
                <w:rFonts w:eastAsia="Calibri" w:cs="Times New Roman"/>
                <w:szCs w:val="20"/>
                <w:lang w:val="sr-Cyrl-CS"/>
              </w:rPr>
              <w:t>3) Извод из казнене евиденције, односно уверење надлежне полицијске управе МУП-а, којим се потврђује да законски заступник понуђача није осуђиван за кривична дела против привреде, кривична дела против животне средине, кривично дело примања или давања мита, кривично дело преваре и неко од кривичних дела организованог криминала (захтев се може поднети према месту рођења или према месту пребивалишта законског заступника). Уколико понуђач има више законских заступника дужан је да достави доказ за сваког од њих.</w:t>
            </w:r>
          </w:p>
        </w:tc>
        <w:tc>
          <w:tcPr>
            <w:tcW w:w="2177" w:type="dxa"/>
            <w:shd w:val="clear" w:color="auto" w:fill="FFFFFF"/>
            <w:vAlign w:val="center"/>
          </w:tcPr>
          <w:p w:rsidR="00364968" w:rsidRPr="00FD240C" w:rsidRDefault="00FD240C" w:rsidP="00FD240C">
            <w:pPr>
              <w:pStyle w:val="ListParagraph"/>
              <w:ind w:left="0"/>
              <w:jc w:val="center"/>
              <w:rPr>
                <w:rFonts w:eastAsia="Calibri" w:cs="Times New Roman"/>
                <w:b/>
                <w:szCs w:val="20"/>
                <w:lang w:val="sr-Cyrl-CS"/>
              </w:rPr>
            </w:pPr>
            <w:r w:rsidRPr="00FD240C">
              <w:rPr>
                <w:rFonts w:eastAsia="Calibri" w:cs="Times New Roman"/>
                <w:b/>
                <w:szCs w:val="20"/>
                <w:lang w:val="sr-Cyrl-CS"/>
              </w:rPr>
              <w:t>ДА</w:t>
            </w:r>
          </w:p>
          <w:p w:rsidR="00364968" w:rsidRPr="00FD240C" w:rsidRDefault="00364968" w:rsidP="00FD240C">
            <w:pPr>
              <w:pStyle w:val="ListParagraph"/>
              <w:ind w:left="0"/>
              <w:jc w:val="center"/>
              <w:rPr>
                <w:rFonts w:eastAsia="Calibri" w:cs="Times New Roman"/>
                <w:b/>
                <w:szCs w:val="20"/>
                <w:lang w:val="sr-Cyrl-CS"/>
              </w:rPr>
            </w:pPr>
            <w:r w:rsidRPr="00FD240C">
              <w:rPr>
                <w:rFonts w:eastAsia="Calibri" w:cs="Times New Roman"/>
                <w:b/>
                <w:szCs w:val="20"/>
                <w:lang w:val="sr-Cyrl-CS"/>
              </w:rPr>
              <w:t>Н</w:t>
            </w:r>
            <w:r w:rsidR="00FD240C" w:rsidRPr="00FD240C">
              <w:rPr>
                <w:rFonts w:eastAsia="Calibri" w:cs="Times New Roman"/>
                <w:b/>
                <w:szCs w:val="20"/>
                <w:lang w:val="sr-Cyrl-CS"/>
              </w:rPr>
              <w:t>Е</w:t>
            </w:r>
          </w:p>
        </w:tc>
      </w:tr>
      <w:tr w:rsidR="00562594" w:rsidRPr="00364968" w:rsidTr="00562594">
        <w:trPr>
          <w:trHeight w:val="170"/>
          <w:jc w:val="center"/>
        </w:trPr>
        <w:tc>
          <w:tcPr>
            <w:tcW w:w="1483" w:type="dxa"/>
            <w:shd w:val="clear" w:color="auto" w:fill="FFFFFF"/>
            <w:vAlign w:val="center"/>
          </w:tcPr>
          <w:p w:rsidR="00364968" w:rsidRPr="00FD240C" w:rsidRDefault="004B475D" w:rsidP="004B475D">
            <w:pPr>
              <w:pStyle w:val="ListParagraph"/>
              <w:ind w:left="48"/>
              <w:jc w:val="center"/>
              <w:rPr>
                <w:rFonts w:eastAsia="Calibri" w:cs="Times New Roman"/>
                <w:i/>
                <w:szCs w:val="20"/>
                <w:lang w:val="sr-Cyrl-CS"/>
              </w:rPr>
            </w:pPr>
            <w:r w:rsidRPr="00FD240C">
              <w:rPr>
                <w:rFonts w:eastAsia="Calibri" w:cs="Times New Roman"/>
                <w:i/>
                <w:szCs w:val="20"/>
                <w:lang w:val="sr-Cyrl-CS"/>
              </w:rPr>
              <w:t>Доказ за предузетнике</w:t>
            </w:r>
            <w:r w:rsidR="00364968" w:rsidRPr="00FD240C">
              <w:rPr>
                <w:rFonts w:eastAsia="Calibri" w:cs="Times New Roman"/>
                <w:i/>
                <w:szCs w:val="20"/>
                <w:lang w:val="sr-Cyrl-CS"/>
              </w:rPr>
              <w:t>:</w:t>
            </w:r>
          </w:p>
        </w:tc>
        <w:tc>
          <w:tcPr>
            <w:tcW w:w="6242" w:type="dxa"/>
            <w:shd w:val="clear" w:color="auto" w:fill="FFFFFF"/>
            <w:vAlign w:val="center"/>
          </w:tcPr>
          <w:p w:rsidR="00364968" w:rsidRPr="00FD240C" w:rsidRDefault="00364968" w:rsidP="00364968">
            <w:pPr>
              <w:pStyle w:val="ListParagraph"/>
              <w:ind w:left="49"/>
              <w:jc w:val="left"/>
              <w:rPr>
                <w:rFonts w:eastAsia="Calibri" w:cs="Times New Roman"/>
                <w:b/>
                <w:szCs w:val="20"/>
              </w:rPr>
            </w:pPr>
            <w:r w:rsidRPr="00FD240C">
              <w:rPr>
                <w:rFonts w:eastAsia="Calibri" w:cs="Times New Roman"/>
                <w:szCs w:val="20"/>
              </w:rPr>
              <w:t>Извод из казнене евиденције, односно уверење надлежне полицијске управе МУП-а, којим се потврђује да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(захтев се може поднети према месту рођења или према месту пребивалишта).</w:t>
            </w:r>
          </w:p>
        </w:tc>
        <w:tc>
          <w:tcPr>
            <w:tcW w:w="2177" w:type="dxa"/>
            <w:shd w:val="clear" w:color="auto" w:fill="FFFFFF"/>
            <w:vAlign w:val="center"/>
          </w:tcPr>
          <w:p w:rsidR="00364968" w:rsidRPr="00FD240C" w:rsidRDefault="00FD240C" w:rsidP="00FD240C">
            <w:pPr>
              <w:pStyle w:val="ListParagraph"/>
              <w:ind w:left="0"/>
              <w:jc w:val="center"/>
              <w:rPr>
                <w:rFonts w:eastAsia="Calibri" w:cs="Times New Roman"/>
                <w:b/>
                <w:szCs w:val="20"/>
                <w:lang w:val="sr-Cyrl-CS"/>
              </w:rPr>
            </w:pPr>
            <w:r w:rsidRPr="00FD240C">
              <w:rPr>
                <w:rFonts w:eastAsia="Calibri" w:cs="Times New Roman"/>
                <w:b/>
                <w:szCs w:val="20"/>
                <w:lang w:val="sr-Cyrl-CS"/>
              </w:rPr>
              <w:t>ДА</w:t>
            </w:r>
          </w:p>
          <w:p w:rsidR="00364968" w:rsidRPr="00FD240C" w:rsidRDefault="00364968" w:rsidP="00FD240C">
            <w:pPr>
              <w:pStyle w:val="ListParagraph"/>
              <w:ind w:left="0"/>
              <w:jc w:val="center"/>
              <w:rPr>
                <w:rFonts w:eastAsia="Calibri" w:cs="Times New Roman"/>
                <w:b/>
                <w:szCs w:val="20"/>
                <w:lang w:val="sr-Cyrl-CS"/>
              </w:rPr>
            </w:pPr>
            <w:r w:rsidRPr="00FD240C">
              <w:rPr>
                <w:rFonts w:eastAsia="Calibri" w:cs="Times New Roman"/>
                <w:b/>
                <w:szCs w:val="20"/>
                <w:lang w:val="sr-Cyrl-CS"/>
              </w:rPr>
              <w:t>Н</w:t>
            </w:r>
            <w:r w:rsidR="00FD240C" w:rsidRPr="00FD240C">
              <w:rPr>
                <w:rFonts w:eastAsia="Calibri" w:cs="Times New Roman"/>
                <w:b/>
                <w:szCs w:val="20"/>
                <w:lang w:val="sr-Cyrl-CS"/>
              </w:rPr>
              <w:t>Е</w:t>
            </w:r>
          </w:p>
        </w:tc>
      </w:tr>
      <w:tr w:rsidR="00364968" w:rsidRPr="00364968" w:rsidTr="00562594">
        <w:trPr>
          <w:trHeight w:val="345"/>
          <w:jc w:val="center"/>
        </w:trPr>
        <w:tc>
          <w:tcPr>
            <w:tcW w:w="9902" w:type="dxa"/>
            <w:gridSpan w:val="3"/>
            <w:shd w:val="clear" w:color="auto" w:fill="FFFFFF"/>
            <w:vAlign w:val="center"/>
          </w:tcPr>
          <w:p w:rsidR="00364968" w:rsidRPr="00364968" w:rsidRDefault="00364968" w:rsidP="00364968">
            <w:pPr>
              <w:pStyle w:val="ListParagraph"/>
              <w:ind w:left="48"/>
              <w:jc w:val="left"/>
              <w:rPr>
                <w:rFonts w:eastAsia="Calibri" w:cs="Times New Roman"/>
                <w:b/>
                <w:szCs w:val="20"/>
                <w:lang w:val="sr-Cyrl-CS"/>
              </w:rPr>
            </w:pPr>
            <w:r w:rsidRPr="00364968">
              <w:rPr>
                <w:rFonts w:eastAsia="Calibri" w:cs="Times New Roman"/>
                <w:b/>
                <w:szCs w:val="20"/>
                <w:lang w:val="sr-Cyrl-CS"/>
              </w:rPr>
              <w:t>Доказ не може бити старији од 2 месеца пре отварања понуда.</w:t>
            </w:r>
          </w:p>
        </w:tc>
      </w:tr>
    </w:tbl>
    <w:p w:rsidR="004A4579" w:rsidRPr="00364968" w:rsidRDefault="004A4579" w:rsidP="00364968">
      <w:pPr>
        <w:pStyle w:val="ListParagraph"/>
        <w:rPr>
          <w:rFonts w:eastAsia="Calibri" w:cs="Times New Roman"/>
          <w:szCs w:val="20"/>
          <w:lang w:val="sr-Cyrl-CS"/>
        </w:rPr>
      </w:pPr>
    </w:p>
    <w:p w:rsidR="004A4579" w:rsidRPr="00B40477" w:rsidRDefault="004A4579" w:rsidP="00020372">
      <w:pPr>
        <w:pStyle w:val="ListParagraph"/>
        <w:numPr>
          <w:ilvl w:val="0"/>
          <w:numId w:val="29"/>
        </w:numPr>
        <w:rPr>
          <w:rFonts w:eastAsia="Calibri" w:cs="Times New Roman"/>
          <w:sz w:val="24"/>
          <w:lang w:val="sr-Cyrl-CS"/>
        </w:rPr>
      </w:pPr>
      <w:r w:rsidRPr="00B40477">
        <w:rPr>
          <w:rFonts w:eastAsia="Calibri" w:cs="Times New Roman"/>
          <w:sz w:val="24"/>
          <w:lang w:val="sr-Cyrl-CS"/>
        </w:rPr>
        <w:lastRenderedPageBreak/>
        <w:t>да му није изречена мера забране обављања делатности, која је на снази у време објављивања позива за подношење понуда;</w:t>
      </w:r>
    </w:p>
    <w:p w:rsidR="00FF5251" w:rsidRPr="00FD240C" w:rsidRDefault="00FF5251" w:rsidP="00FF5251">
      <w:pPr>
        <w:pStyle w:val="ListParagraph"/>
        <w:ind w:left="1440"/>
        <w:rPr>
          <w:rFonts w:eastAsia="Calibri" w:cs="Times New Roman"/>
          <w:sz w:val="24"/>
          <w:lang w:val="sr-Cyrl-CS"/>
        </w:rPr>
      </w:pPr>
    </w:p>
    <w:tbl>
      <w:tblPr>
        <w:tblW w:w="96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823"/>
        <w:gridCol w:w="5382"/>
        <w:gridCol w:w="2395"/>
      </w:tblGrid>
      <w:tr w:rsidR="00364968" w:rsidRPr="00364968" w:rsidTr="000B78E9">
        <w:trPr>
          <w:trHeight w:val="413"/>
          <w:jc w:val="center"/>
        </w:trPr>
        <w:tc>
          <w:tcPr>
            <w:tcW w:w="1823" w:type="dxa"/>
            <w:shd w:val="clear" w:color="auto" w:fill="FFFFFF"/>
          </w:tcPr>
          <w:p w:rsidR="00364968" w:rsidRPr="00364968" w:rsidRDefault="00364968" w:rsidP="00364968">
            <w:pPr>
              <w:pStyle w:val="ListParagraph"/>
              <w:ind w:left="48"/>
              <w:rPr>
                <w:rFonts w:eastAsia="Calibri" w:cs="Times New Roman"/>
                <w:b/>
                <w:szCs w:val="20"/>
                <w:lang w:val="sr-Cyrl-CS"/>
              </w:rPr>
            </w:pPr>
          </w:p>
        </w:tc>
        <w:tc>
          <w:tcPr>
            <w:tcW w:w="5382" w:type="dxa"/>
            <w:shd w:val="clear" w:color="auto" w:fill="FFFFFF"/>
            <w:vAlign w:val="center"/>
          </w:tcPr>
          <w:p w:rsidR="00364968" w:rsidRPr="00364968" w:rsidRDefault="00364968" w:rsidP="00364968">
            <w:pPr>
              <w:pStyle w:val="ListParagraph"/>
              <w:ind w:left="61"/>
              <w:rPr>
                <w:rFonts w:eastAsia="Calibri" w:cs="Times New Roman"/>
                <w:szCs w:val="20"/>
                <w:lang w:val="sr-Cyrl-CS"/>
              </w:rPr>
            </w:pPr>
          </w:p>
        </w:tc>
        <w:tc>
          <w:tcPr>
            <w:tcW w:w="2395" w:type="dxa"/>
            <w:shd w:val="clear" w:color="auto" w:fill="FFFFFF"/>
            <w:vAlign w:val="center"/>
          </w:tcPr>
          <w:p w:rsidR="00364968" w:rsidRPr="00364968" w:rsidRDefault="00364968" w:rsidP="00B40477">
            <w:pPr>
              <w:pStyle w:val="ListParagraph"/>
              <w:ind w:left="0"/>
              <w:jc w:val="center"/>
              <w:rPr>
                <w:rFonts w:eastAsia="Calibri" w:cs="Times New Roman"/>
                <w:szCs w:val="20"/>
                <w:lang w:val="sr-Cyrl-CS"/>
              </w:rPr>
            </w:pPr>
            <w:r w:rsidRPr="00364968">
              <w:rPr>
                <w:rFonts w:eastAsia="Calibri" w:cs="Times New Roman"/>
                <w:szCs w:val="20"/>
                <w:lang w:val="sr-Cyrl-CS"/>
              </w:rPr>
              <w:t>Достављено</w:t>
            </w:r>
          </w:p>
          <w:p w:rsidR="00364968" w:rsidRPr="00364968" w:rsidRDefault="00364968" w:rsidP="00B40477">
            <w:pPr>
              <w:pStyle w:val="ListParagraph"/>
              <w:ind w:left="0"/>
              <w:jc w:val="center"/>
              <w:rPr>
                <w:rFonts w:eastAsia="Calibri" w:cs="Times New Roman"/>
                <w:szCs w:val="20"/>
                <w:lang w:val="sr-Cyrl-CS"/>
              </w:rPr>
            </w:pPr>
            <w:r w:rsidRPr="00364968">
              <w:rPr>
                <w:rFonts w:eastAsia="Calibri" w:cs="Times New Roman"/>
                <w:szCs w:val="20"/>
                <w:lang w:val="sr-Cyrl-CS"/>
              </w:rPr>
              <w:t>(Заокружити Да или Не)</w:t>
            </w:r>
          </w:p>
        </w:tc>
      </w:tr>
      <w:tr w:rsidR="00364968" w:rsidRPr="00364968" w:rsidTr="000B78E9">
        <w:trPr>
          <w:trHeight w:val="413"/>
          <w:jc w:val="center"/>
        </w:trPr>
        <w:tc>
          <w:tcPr>
            <w:tcW w:w="1823" w:type="dxa"/>
            <w:shd w:val="clear" w:color="auto" w:fill="FFFFFF"/>
          </w:tcPr>
          <w:p w:rsidR="00364968" w:rsidRPr="004B475D" w:rsidRDefault="00364968" w:rsidP="004B475D">
            <w:pPr>
              <w:pStyle w:val="ListParagraph"/>
              <w:ind w:left="48"/>
              <w:jc w:val="center"/>
              <w:rPr>
                <w:rFonts w:eastAsia="Calibri" w:cs="Times New Roman"/>
                <w:i/>
                <w:szCs w:val="20"/>
                <w:lang w:val="sr-Cyrl-CS"/>
              </w:rPr>
            </w:pPr>
            <w:r w:rsidRPr="004B475D">
              <w:rPr>
                <w:rFonts w:eastAsia="Calibri" w:cs="Times New Roman"/>
                <w:i/>
                <w:szCs w:val="20"/>
                <w:lang w:val="sr-Cyrl-CS"/>
              </w:rPr>
              <w:t>Доказ за правно  лице:</w:t>
            </w:r>
          </w:p>
        </w:tc>
        <w:tc>
          <w:tcPr>
            <w:tcW w:w="5382" w:type="dxa"/>
            <w:shd w:val="clear" w:color="auto" w:fill="FFFFFF"/>
            <w:vAlign w:val="center"/>
          </w:tcPr>
          <w:p w:rsidR="00364968" w:rsidRPr="00364968" w:rsidRDefault="00364968" w:rsidP="00364968">
            <w:pPr>
              <w:pStyle w:val="ListParagraph"/>
              <w:ind w:left="61"/>
              <w:rPr>
                <w:rFonts w:eastAsia="Calibri" w:cs="Times New Roman"/>
                <w:szCs w:val="20"/>
                <w:lang w:val="sr-Cyrl-CS"/>
              </w:rPr>
            </w:pPr>
            <w:r w:rsidRPr="00364968">
              <w:rPr>
                <w:rFonts w:eastAsia="Calibri" w:cs="Times New Roman"/>
                <w:szCs w:val="20"/>
                <w:lang w:val="sr-Cyrl-CS"/>
              </w:rPr>
              <w:t>Потврда привредног и прекршајног суда да му није изречена мера забране обављања делатности, или потврда Агенције за привредне регистре да код овог органа није регистровано, да му је као привредном друштву изречена мера забране обављања делатности</w:t>
            </w:r>
            <w:r w:rsidR="009F6ED2">
              <w:rPr>
                <w:rFonts w:eastAsia="Calibri" w:cs="Times New Roman"/>
                <w:szCs w:val="20"/>
                <w:lang w:val="sr-Cyrl-CS"/>
              </w:rPr>
              <w:t>.</w:t>
            </w:r>
          </w:p>
        </w:tc>
        <w:tc>
          <w:tcPr>
            <w:tcW w:w="2395" w:type="dxa"/>
            <w:shd w:val="clear" w:color="auto" w:fill="FFFFFF"/>
            <w:vAlign w:val="center"/>
          </w:tcPr>
          <w:p w:rsidR="00364968" w:rsidRPr="00FD240C" w:rsidRDefault="00FD240C" w:rsidP="00FD240C">
            <w:pPr>
              <w:pStyle w:val="ListParagraph"/>
              <w:ind w:left="0"/>
              <w:jc w:val="center"/>
              <w:rPr>
                <w:rFonts w:eastAsia="Calibri" w:cs="Times New Roman"/>
                <w:b/>
                <w:szCs w:val="20"/>
                <w:lang w:val="sr-Cyrl-CS"/>
              </w:rPr>
            </w:pPr>
            <w:r w:rsidRPr="00FD240C">
              <w:rPr>
                <w:rFonts w:eastAsia="Calibri" w:cs="Times New Roman"/>
                <w:b/>
                <w:szCs w:val="20"/>
                <w:lang w:val="sr-Cyrl-CS"/>
              </w:rPr>
              <w:t>ДА</w:t>
            </w:r>
          </w:p>
          <w:p w:rsidR="00364968" w:rsidRPr="00FD240C" w:rsidRDefault="00364968" w:rsidP="00FD240C">
            <w:pPr>
              <w:pStyle w:val="ListParagraph"/>
              <w:ind w:left="0"/>
              <w:jc w:val="center"/>
              <w:rPr>
                <w:rFonts w:eastAsia="Calibri" w:cs="Times New Roman"/>
                <w:b/>
                <w:szCs w:val="20"/>
                <w:lang w:val="sr-Cyrl-CS"/>
              </w:rPr>
            </w:pPr>
            <w:r w:rsidRPr="00FD240C">
              <w:rPr>
                <w:rFonts w:eastAsia="Calibri" w:cs="Times New Roman"/>
                <w:b/>
                <w:szCs w:val="20"/>
                <w:lang w:val="sr-Cyrl-CS"/>
              </w:rPr>
              <w:t>Н</w:t>
            </w:r>
            <w:r w:rsidR="00FD240C" w:rsidRPr="00FD240C">
              <w:rPr>
                <w:rFonts w:eastAsia="Calibri" w:cs="Times New Roman"/>
                <w:b/>
                <w:szCs w:val="20"/>
                <w:lang w:val="sr-Cyrl-CS"/>
              </w:rPr>
              <w:t>Е</w:t>
            </w:r>
          </w:p>
        </w:tc>
      </w:tr>
      <w:tr w:rsidR="00364968" w:rsidRPr="00364968" w:rsidTr="000B78E9">
        <w:trPr>
          <w:trHeight w:val="467"/>
          <w:jc w:val="center"/>
        </w:trPr>
        <w:tc>
          <w:tcPr>
            <w:tcW w:w="1823" w:type="dxa"/>
            <w:shd w:val="clear" w:color="auto" w:fill="FFFFFF"/>
          </w:tcPr>
          <w:p w:rsidR="00364968" w:rsidRPr="004B475D" w:rsidRDefault="00364968" w:rsidP="004B475D">
            <w:pPr>
              <w:pStyle w:val="ListParagraph"/>
              <w:ind w:left="48"/>
              <w:jc w:val="center"/>
              <w:rPr>
                <w:rFonts w:eastAsia="Calibri" w:cs="Times New Roman"/>
                <w:i/>
                <w:szCs w:val="20"/>
                <w:lang w:val="sr-Cyrl-CS"/>
              </w:rPr>
            </w:pPr>
            <w:r w:rsidRPr="004B475D">
              <w:rPr>
                <w:rFonts w:eastAsia="Calibri" w:cs="Times New Roman"/>
                <w:i/>
                <w:szCs w:val="20"/>
                <w:lang w:val="sr-Cyrl-CS"/>
              </w:rPr>
              <w:t>Доказ за предузетнике:</w:t>
            </w:r>
          </w:p>
        </w:tc>
        <w:tc>
          <w:tcPr>
            <w:tcW w:w="5382" w:type="dxa"/>
            <w:shd w:val="clear" w:color="auto" w:fill="FFFFFF"/>
            <w:vAlign w:val="center"/>
          </w:tcPr>
          <w:p w:rsidR="00364968" w:rsidRPr="00364968" w:rsidRDefault="00364968" w:rsidP="00364968">
            <w:pPr>
              <w:pStyle w:val="ListParagraph"/>
              <w:ind w:left="61"/>
              <w:rPr>
                <w:rFonts w:eastAsia="Calibri" w:cs="Times New Roman"/>
                <w:szCs w:val="20"/>
                <w:lang w:val="sr-Cyrl-CS"/>
              </w:rPr>
            </w:pPr>
            <w:r w:rsidRPr="00364968">
              <w:rPr>
                <w:rFonts w:eastAsia="Calibri" w:cs="Times New Roman"/>
                <w:szCs w:val="20"/>
                <w:lang w:val="sr-Cyrl-CS"/>
              </w:rPr>
              <w:t>Потврда прекршајног суда да му није изречена мера забране обављања делатности или потврда Агенције за привредне регистре да код овог органа није регистровано, да му је као привредном субјекту изречена мера забране обављања делатности</w:t>
            </w:r>
            <w:r w:rsidR="009F6ED2">
              <w:rPr>
                <w:rFonts w:eastAsia="Calibri" w:cs="Times New Roman"/>
                <w:szCs w:val="20"/>
                <w:lang w:val="sr-Cyrl-CS"/>
              </w:rPr>
              <w:t>.</w:t>
            </w:r>
          </w:p>
        </w:tc>
        <w:tc>
          <w:tcPr>
            <w:tcW w:w="2395" w:type="dxa"/>
            <w:shd w:val="clear" w:color="auto" w:fill="FFFFFF"/>
            <w:vAlign w:val="center"/>
          </w:tcPr>
          <w:p w:rsidR="00364968" w:rsidRPr="00FD240C" w:rsidRDefault="00FD240C" w:rsidP="00FD240C">
            <w:pPr>
              <w:pStyle w:val="ListParagraph"/>
              <w:ind w:left="0"/>
              <w:jc w:val="center"/>
              <w:rPr>
                <w:rFonts w:eastAsia="Calibri" w:cs="Times New Roman"/>
                <w:b/>
                <w:szCs w:val="20"/>
                <w:lang w:val="sr-Cyrl-CS"/>
              </w:rPr>
            </w:pPr>
            <w:r w:rsidRPr="00FD240C">
              <w:rPr>
                <w:rFonts w:eastAsia="Calibri" w:cs="Times New Roman"/>
                <w:b/>
                <w:szCs w:val="20"/>
                <w:lang w:val="sr-Cyrl-CS"/>
              </w:rPr>
              <w:t>ДА</w:t>
            </w:r>
          </w:p>
          <w:p w:rsidR="00364968" w:rsidRPr="00FD240C" w:rsidRDefault="00364968" w:rsidP="00FD240C">
            <w:pPr>
              <w:pStyle w:val="ListParagraph"/>
              <w:ind w:left="0"/>
              <w:jc w:val="center"/>
              <w:rPr>
                <w:rFonts w:eastAsia="Calibri" w:cs="Times New Roman"/>
                <w:b/>
                <w:szCs w:val="20"/>
                <w:lang w:val="sr-Cyrl-CS"/>
              </w:rPr>
            </w:pPr>
            <w:r w:rsidRPr="00FD240C">
              <w:rPr>
                <w:rFonts w:eastAsia="Calibri" w:cs="Times New Roman"/>
                <w:b/>
                <w:szCs w:val="20"/>
                <w:lang w:val="sr-Cyrl-CS"/>
              </w:rPr>
              <w:t>Н</w:t>
            </w:r>
            <w:r w:rsidR="00FD240C" w:rsidRPr="00FD240C">
              <w:rPr>
                <w:rFonts w:eastAsia="Calibri" w:cs="Times New Roman"/>
                <w:b/>
                <w:szCs w:val="20"/>
                <w:lang w:val="sr-Cyrl-CS"/>
              </w:rPr>
              <w:t>Е</w:t>
            </w:r>
          </w:p>
        </w:tc>
      </w:tr>
      <w:tr w:rsidR="000B78E9" w:rsidRPr="00364968" w:rsidTr="000B78E9">
        <w:trPr>
          <w:trHeight w:val="20"/>
          <w:jc w:val="center"/>
        </w:trPr>
        <w:tc>
          <w:tcPr>
            <w:tcW w:w="9600" w:type="dxa"/>
            <w:gridSpan w:val="3"/>
            <w:shd w:val="clear" w:color="auto" w:fill="FFFFFF"/>
          </w:tcPr>
          <w:p w:rsidR="000B78E9" w:rsidRPr="00364968" w:rsidRDefault="000B78E9" w:rsidP="00364968">
            <w:pPr>
              <w:pStyle w:val="ListParagraph"/>
              <w:ind w:left="48"/>
              <w:rPr>
                <w:rFonts w:eastAsia="Calibri" w:cs="Times New Roman"/>
                <w:b/>
                <w:szCs w:val="20"/>
              </w:rPr>
            </w:pPr>
            <w:r w:rsidRPr="00364968">
              <w:rPr>
                <w:rFonts w:eastAsia="Calibri" w:cs="Times New Roman"/>
                <w:b/>
                <w:szCs w:val="20"/>
                <w:lang w:val="sr-Cyrl-CS"/>
              </w:rPr>
              <w:t>Доказ мора бити издат након објављивања позива за подношење понуда на Порталу јавних набавки.</w:t>
            </w:r>
          </w:p>
        </w:tc>
      </w:tr>
    </w:tbl>
    <w:p w:rsidR="004A4579" w:rsidRPr="00364968" w:rsidRDefault="004A4579" w:rsidP="00364968">
      <w:pPr>
        <w:pStyle w:val="ListParagraph"/>
        <w:rPr>
          <w:rFonts w:eastAsia="Calibri" w:cs="Times New Roman"/>
          <w:szCs w:val="20"/>
          <w:lang w:val="sr-Cyrl-CS"/>
        </w:rPr>
      </w:pPr>
    </w:p>
    <w:p w:rsidR="004A4579" w:rsidRPr="00B40477" w:rsidRDefault="004A4579" w:rsidP="00020372">
      <w:pPr>
        <w:pStyle w:val="ListParagraph"/>
        <w:numPr>
          <w:ilvl w:val="0"/>
          <w:numId w:val="29"/>
        </w:numPr>
        <w:rPr>
          <w:rFonts w:eastAsia="Calibri" w:cs="Times New Roman"/>
          <w:sz w:val="24"/>
          <w:lang w:val="sr-Cyrl-CS"/>
        </w:rPr>
      </w:pPr>
      <w:r w:rsidRPr="00B40477">
        <w:rPr>
          <w:rFonts w:eastAsia="Calibri" w:cs="Times New Roman"/>
          <w:sz w:val="24"/>
          <w:lang w:val="sr-Cyrl-CS"/>
        </w:rPr>
        <w:t>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4A4579" w:rsidRPr="00FD240C" w:rsidRDefault="004A4579" w:rsidP="00364968">
      <w:pPr>
        <w:pStyle w:val="ListParagraph"/>
        <w:rPr>
          <w:rFonts w:eastAsia="Calibri" w:cs="Times New Roman"/>
          <w:sz w:val="24"/>
          <w:lang w:val="sr-Cyrl-CS"/>
        </w:rPr>
      </w:pPr>
    </w:p>
    <w:tbl>
      <w:tblPr>
        <w:tblW w:w="981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896"/>
        <w:gridCol w:w="5164"/>
        <w:gridCol w:w="2753"/>
      </w:tblGrid>
      <w:tr w:rsidR="00364968" w:rsidRPr="00364968" w:rsidTr="00364968">
        <w:trPr>
          <w:trHeight w:val="413"/>
          <w:jc w:val="center"/>
        </w:trPr>
        <w:tc>
          <w:tcPr>
            <w:tcW w:w="1896" w:type="dxa"/>
            <w:shd w:val="clear" w:color="auto" w:fill="FFFFFF"/>
          </w:tcPr>
          <w:p w:rsidR="00364968" w:rsidRPr="00364968" w:rsidRDefault="00364968" w:rsidP="00364968">
            <w:pPr>
              <w:pStyle w:val="ListParagraph"/>
              <w:ind w:left="189"/>
              <w:rPr>
                <w:rFonts w:eastAsia="Calibri" w:cs="Times New Roman"/>
                <w:b/>
                <w:szCs w:val="20"/>
                <w:lang w:val="sr-Cyrl-CS"/>
              </w:rPr>
            </w:pPr>
          </w:p>
        </w:tc>
        <w:tc>
          <w:tcPr>
            <w:tcW w:w="5164" w:type="dxa"/>
            <w:shd w:val="clear" w:color="auto" w:fill="FFFFFF"/>
            <w:vAlign w:val="center"/>
          </w:tcPr>
          <w:p w:rsidR="00364968" w:rsidRPr="00364968" w:rsidRDefault="00364968" w:rsidP="00364968">
            <w:pPr>
              <w:pStyle w:val="ListParagraph"/>
              <w:ind w:left="61"/>
              <w:rPr>
                <w:rFonts w:eastAsia="Calibri" w:cs="Times New Roman"/>
                <w:szCs w:val="20"/>
                <w:lang w:val="sr-Cyrl-CS"/>
              </w:rPr>
            </w:pPr>
          </w:p>
        </w:tc>
        <w:tc>
          <w:tcPr>
            <w:tcW w:w="2753" w:type="dxa"/>
            <w:shd w:val="clear" w:color="auto" w:fill="FFFFFF"/>
            <w:vAlign w:val="center"/>
          </w:tcPr>
          <w:p w:rsidR="00364968" w:rsidRPr="00364968" w:rsidRDefault="00364968" w:rsidP="00B40477">
            <w:pPr>
              <w:pStyle w:val="ListParagraph"/>
              <w:ind w:left="0"/>
              <w:jc w:val="center"/>
              <w:rPr>
                <w:rFonts w:eastAsia="Calibri" w:cs="Times New Roman"/>
                <w:szCs w:val="20"/>
                <w:lang w:val="sr-Cyrl-CS"/>
              </w:rPr>
            </w:pPr>
            <w:r w:rsidRPr="00364968">
              <w:rPr>
                <w:rFonts w:eastAsia="Calibri" w:cs="Times New Roman"/>
                <w:szCs w:val="20"/>
                <w:lang w:val="sr-Cyrl-CS"/>
              </w:rPr>
              <w:t>Достављено</w:t>
            </w:r>
          </w:p>
          <w:p w:rsidR="00364968" w:rsidRPr="00364968" w:rsidRDefault="00364968" w:rsidP="00B40477">
            <w:pPr>
              <w:pStyle w:val="ListParagraph"/>
              <w:ind w:left="0"/>
              <w:jc w:val="center"/>
              <w:rPr>
                <w:rFonts w:eastAsia="Calibri" w:cs="Times New Roman"/>
                <w:szCs w:val="20"/>
                <w:lang w:val="sr-Cyrl-CS"/>
              </w:rPr>
            </w:pPr>
            <w:r w:rsidRPr="00364968">
              <w:rPr>
                <w:rFonts w:eastAsia="Calibri" w:cs="Times New Roman"/>
                <w:szCs w:val="20"/>
                <w:lang w:val="sr-Cyrl-CS"/>
              </w:rPr>
              <w:t>(Заокружити Да или Не)</w:t>
            </w:r>
          </w:p>
        </w:tc>
      </w:tr>
      <w:tr w:rsidR="00364968" w:rsidRPr="00364968" w:rsidTr="00364968">
        <w:trPr>
          <w:trHeight w:val="413"/>
          <w:jc w:val="center"/>
        </w:trPr>
        <w:tc>
          <w:tcPr>
            <w:tcW w:w="1896" w:type="dxa"/>
            <w:shd w:val="clear" w:color="auto" w:fill="FFFFFF"/>
          </w:tcPr>
          <w:p w:rsidR="00364968" w:rsidRPr="004B475D" w:rsidRDefault="00364968" w:rsidP="004B475D">
            <w:pPr>
              <w:pStyle w:val="ListParagraph"/>
              <w:ind w:left="189"/>
              <w:jc w:val="center"/>
              <w:rPr>
                <w:rFonts w:eastAsia="Calibri" w:cs="Times New Roman"/>
                <w:i/>
                <w:szCs w:val="20"/>
                <w:lang w:val="sr-Cyrl-CS"/>
              </w:rPr>
            </w:pPr>
            <w:r w:rsidRPr="004B475D">
              <w:rPr>
                <w:rFonts w:eastAsia="Calibri" w:cs="Times New Roman"/>
                <w:i/>
                <w:szCs w:val="20"/>
                <w:lang w:val="sr-Cyrl-CS"/>
              </w:rPr>
              <w:t>Доказ за правно  лице:</w:t>
            </w:r>
          </w:p>
        </w:tc>
        <w:tc>
          <w:tcPr>
            <w:tcW w:w="5164" w:type="dxa"/>
            <w:shd w:val="clear" w:color="auto" w:fill="FFFFFF"/>
            <w:vAlign w:val="center"/>
          </w:tcPr>
          <w:p w:rsidR="00364968" w:rsidRPr="00364968" w:rsidRDefault="00364968" w:rsidP="00364968">
            <w:pPr>
              <w:pStyle w:val="ListParagraph"/>
              <w:ind w:left="61"/>
              <w:rPr>
                <w:rFonts w:eastAsia="Calibri" w:cs="Times New Roman"/>
                <w:szCs w:val="20"/>
                <w:lang w:val="sr-Cyrl-CS"/>
              </w:rPr>
            </w:pPr>
            <w:r w:rsidRPr="00364968">
              <w:rPr>
                <w:rFonts w:eastAsia="Calibri" w:cs="Times New Roman"/>
                <w:szCs w:val="20"/>
                <w:lang w:val="sr-Cyrl-CS"/>
              </w:rPr>
              <w:t>Уверења Пореске управе Министарства финансија да је измирио доспеле порезе и доприносе и уверења надлежне локалне самоуправе да је измирио обавезе по основу изворних локалних јавних прихода</w:t>
            </w:r>
            <w:r w:rsidR="009F6ED2">
              <w:rPr>
                <w:rFonts w:eastAsia="Calibri" w:cs="Times New Roman"/>
                <w:szCs w:val="20"/>
                <w:lang w:val="sr-Cyrl-CS"/>
              </w:rPr>
              <w:t>.</w:t>
            </w:r>
          </w:p>
        </w:tc>
        <w:tc>
          <w:tcPr>
            <w:tcW w:w="2753" w:type="dxa"/>
            <w:shd w:val="clear" w:color="auto" w:fill="FFFFFF"/>
            <w:vAlign w:val="center"/>
          </w:tcPr>
          <w:p w:rsidR="00364968" w:rsidRPr="00FD240C" w:rsidRDefault="00FD240C" w:rsidP="00FD240C">
            <w:pPr>
              <w:pStyle w:val="ListParagraph"/>
              <w:ind w:left="0"/>
              <w:jc w:val="center"/>
              <w:rPr>
                <w:rFonts w:eastAsia="Calibri" w:cs="Times New Roman"/>
                <w:b/>
                <w:szCs w:val="20"/>
                <w:lang w:val="sr-Cyrl-CS"/>
              </w:rPr>
            </w:pPr>
            <w:r w:rsidRPr="00FD240C">
              <w:rPr>
                <w:rFonts w:eastAsia="Calibri" w:cs="Times New Roman"/>
                <w:b/>
                <w:szCs w:val="20"/>
                <w:lang w:val="sr-Cyrl-CS"/>
              </w:rPr>
              <w:t>ДА</w:t>
            </w:r>
          </w:p>
          <w:p w:rsidR="00364968" w:rsidRPr="00FD240C" w:rsidRDefault="00364968" w:rsidP="00FD240C">
            <w:pPr>
              <w:pStyle w:val="ListParagraph"/>
              <w:ind w:left="0"/>
              <w:jc w:val="center"/>
              <w:rPr>
                <w:rFonts w:eastAsia="Calibri" w:cs="Times New Roman"/>
                <w:b/>
                <w:szCs w:val="20"/>
                <w:lang w:val="sr-Cyrl-CS"/>
              </w:rPr>
            </w:pPr>
            <w:r w:rsidRPr="00FD240C">
              <w:rPr>
                <w:rFonts w:eastAsia="Calibri" w:cs="Times New Roman"/>
                <w:b/>
                <w:szCs w:val="20"/>
                <w:lang w:val="sr-Cyrl-CS"/>
              </w:rPr>
              <w:t>Н</w:t>
            </w:r>
            <w:r w:rsidR="00FD240C" w:rsidRPr="00FD240C">
              <w:rPr>
                <w:rFonts w:eastAsia="Calibri" w:cs="Times New Roman"/>
                <w:b/>
                <w:szCs w:val="20"/>
                <w:lang w:val="sr-Cyrl-CS"/>
              </w:rPr>
              <w:t>Е</w:t>
            </w:r>
          </w:p>
        </w:tc>
      </w:tr>
      <w:tr w:rsidR="00364968" w:rsidRPr="00364968" w:rsidTr="00364968">
        <w:trPr>
          <w:trHeight w:val="467"/>
          <w:jc w:val="center"/>
        </w:trPr>
        <w:tc>
          <w:tcPr>
            <w:tcW w:w="1896" w:type="dxa"/>
            <w:shd w:val="clear" w:color="auto" w:fill="FFFFFF"/>
          </w:tcPr>
          <w:p w:rsidR="00364968" w:rsidRPr="004B475D" w:rsidRDefault="00364968" w:rsidP="004B475D">
            <w:pPr>
              <w:pStyle w:val="ListParagraph"/>
              <w:ind w:left="189"/>
              <w:jc w:val="center"/>
              <w:rPr>
                <w:rFonts w:eastAsia="Calibri" w:cs="Times New Roman"/>
                <w:i/>
                <w:szCs w:val="20"/>
                <w:lang w:val="sr-Cyrl-CS"/>
              </w:rPr>
            </w:pPr>
            <w:r w:rsidRPr="004B475D">
              <w:rPr>
                <w:rFonts w:eastAsia="Calibri" w:cs="Times New Roman"/>
                <w:i/>
                <w:szCs w:val="20"/>
                <w:lang w:val="sr-Cyrl-CS"/>
              </w:rPr>
              <w:t>Доказ за предузетнике:</w:t>
            </w:r>
          </w:p>
        </w:tc>
        <w:tc>
          <w:tcPr>
            <w:tcW w:w="5164" w:type="dxa"/>
            <w:shd w:val="clear" w:color="auto" w:fill="FFFFFF"/>
            <w:vAlign w:val="center"/>
          </w:tcPr>
          <w:p w:rsidR="00364968" w:rsidRPr="00364968" w:rsidRDefault="00364968" w:rsidP="00364968">
            <w:pPr>
              <w:pStyle w:val="ListParagraph"/>
              <w:ind w:left="61"/>
              <w:rPr>
                <w:rFonts w:eastAsia="Calibri" w:cs="Times New Roman"/>
                <w:szCs w:val="20"/>
                <w:lang w:val="sr-Cyrl-CS"/>
              </w:rPr>
            </w:pPr>
            <w:r w:rsidRPr="00364968">
              <w:rPr>
                <w:rFonts w:eastAsia="Calibri" w:cs="Times New Roman"/>
                <w:szCs w:val="20"/>
                <w:lang w:val="sr-Cyrl-CS"/>
              </w:rPr>
              <w:t>Уверења Пореске управе Министарства финансија да је измирио доспеле порезе и доприносе и уверења надлежне управе локалне самоуправе да је измирио обавезе по основу изворних локалних јавних прихода</w:t>
            </w:r>
            <w:r w:rsidR="009F6ED2">
              <w:rPr>
                <w:rFonts w:eastAsia="Calibri" w:cs="Times New Roman"/>
                <w:szCs w:val="20"/>
                <w:lang w:val="sr-Cyrl-CS"/>
              </w:rPr>
              <w:t>.</w:t>
            </w:r>
          </w:p>
        </w:tc>
        <w:tc>
          <w:tcPr>
            <w:tcW w:w="2753" w:type="dxa"/>
            <w:shd w:val="clear" w:color="auto" w:fill="FFFFFF"/>
            <w:vAlign w:val="center"/>
          </w:tcPr>
          <w:p w:rsidR="00364968" w:rsidRPr="00FD240C" w:rsidRDefault="00FD240C" w:rsidP="00FD240C">
            <w:pPr>
              <w:pStyle w:val="ListParagraph"/>
              <w:ind w:left="0"/>
              <w:jc w:val="center"/>
              <w:rPr>
                <w:rFonts w:eastAsia="Calibri" w:cs="Times New Roman"/>
                <w:b/>
                <w:szCs w:val="20"/>
                <w:lang w:val="sr-Cyrl-CS"/>
              </w:rPr>
            </w:pPr>
            <w:r w:rsidRPr="00FD240C">
              <w:rPr>
                <w:rFonts w:eastAsia="Calibri" w:cs="Times New Roman"/>
                <w:b/>
                <w:szCs w:val="20"/>
                <w:lang w:val="sr-Cyrl-CS"/>
              </w:rPr>
              <w:t>ДА</w:t>
            </w:r>
          </w:p>
          <w:p w:rsidR="00364968" w:rsidRPr="00FD240C" w:rsidRDefault="00364968" w:rsidP="00FD240C">
            <w:pPr>
              <w:pStyle w:val="ListParagraph"/>
              <w:ind w:left="0"/>
              <w:jc w:val="center"/>
              <w:rPr>
                <w:rFonts w:eastAsia="Calibri" w:cs="Times New Roman"/>
                <w:b/>
                <w:szCs w:val="20"/>
                <w:lang w:val="sr-Cyrl-CS"/>
              </w:rPr>
            </w:pPr>
            <w:r w:rsidRPr="00FD240C">
              <w:rPr>
                <w:rFonts w:eastAsia="Calibri" w:cs="Times New Roman"/>
                <w:b/>
                <w:szCs w:val="20"/>
                <w:lang w:val="sr-Cyrl-CS"/>
              </w:rPr>
              <w:t>Н</w:t>
            </w:r>
            <w:r w:rsidR="00FD240C" w:rsidRPr="00FD240C">
              <w:rPr>
                <w:rFonts w:eastAsia="Calibri" w:cs="Times New Roman"/>
                <w:b/>
                <w:szCs w:val="20"/>
                <w:lang w:val="sr-Cyrl-CS"/>
              </w:rPr>
              <w:t>Е</w:t>
            </w:r>
          </w:p>
        </w:tc>
      </w:tr>
      <w:tr w:rsidR="00364968" w:rsidRPr="00364968" w:rsidTr="00562594">
        <w:trPr>
          <w:trHeight w:val="227"/>
          <w:jc w:val="center"/>
        </w:trPr>
        <w:tc>
          <w:tcPr>
            <w:tcW w:w="7060" w:type="dxa"/>
            <w:gridSpan w:val="2"/>
            <w:shd w:val="clear" w:color="auto" w:fill="FFFFFF"/>
          </w:tcPr>
          <w:p w:rsidR="00364968" w:rsidRPr="00364968" w:rsidRDefault="00364968" w:rsidP="00364968">
            <w:pPr>
              <w:pStyle w:val="ListParagraph"/>
              <w:ind w:left="189"/>
              <w:rPr>
                <w:rFonts w:eastAsia="Calibri" w:cs="Times New Roman"/>
                <w:b/>
                <w:szCs w:val="20"/>
                <w:lang w:val="sr-Cyrl-CS"/>
              </w:rPr>
            </w:pPr>
            <w:r w:rsidRPr="00364968">
              <w:rPr>
                <w:rFonts w:eastAsia="Calibri" w:cs="Times New Roman"/>
                <w:b/>
                <w:szCs w:val="20"/>
                <w:lang w:val="sr-Cyrl-CS"/>
              </w:rPr>
              <w:t>Доказ не може бити старији од 2 месеца пре отварања понуда</w:t>
            </w:r>
          </w:p>
        </w:tc>
        <w:tc>
          <w:tcPr>
            <w:tcW w:w="2753" w:type="dxa"/>
            <w:shd w:val="clear" w:color="auto" w:fill="FFFFFF"/>
          </w:tcPr>
          <w:p w:rsidR="00364968" w:rsidRPr="00364968" w:rsidRDefault="00364968" w:rsidP="00364968">
            <w:pPr>
              <w:pStyle w:val="ListParagraph"/>
              <w:ind w:left="189"/>
              <w:rPr>
                <w:rFonts w:eastAsia="Calibri" w:cs="Times New Roman"/>
                <w:b/>
                <w:szCs w:val="20"/>
                <w:lang w:val="sr-Cyrl-CS"/>
              </w:rPr>
            </w:pPr>
          </w:p>
        </w:tc>
      </w:tr>
    </w:tbl>
    <w:p w:rsidR="004A4579" w:rsidRPr="00364968" w:rsidRDefault="004A4579" w:rsidP="00364968">
      <w:pPr>
        <w:pStyle w:val="ListParagraph"/>
        <w:rPr>
          <w:rFonts w:eastAsia="Calibri" w:cs="Times New Roman"/>
          <w:szCs w:val="20"/>
        </w:rPr>
      </w:pPr>
    </w:p>
    <w:p w:rsidR="00B40477" w:rsidRPr="00B40477" w:rsidRDefault="00B40477" w:rsidP="00020372">
      <w:pPr>
        <w:pStyle w:val="ListParagraph"/>
        <w:numPr>
          <w:ilvl w:val="0"/>
          <w:numId w:val="29"/>
        </w:numPr>
        <w:rPr>
          <w:rFonts w:eastAsia="Calibri" w:cs="Times New Roman"/>
          <w:bCs/>
          <w:iCs/>
          <w:sz w:val="24"/>
        </w:rPr>
      </w:pPr>
      <w:r w:rsidRPr="00B40477">
        <w:rPr>
          <w:rFonts w:eastAsia="Calibri" w:cs="Times New Roman"/>
          <w:sz w:val="24"/>
        </w:rPr>
        <w:t>да је поштовао обавезе које произлазе из важећих прописа о заштити на раду, запошљавању и условима рада, заштити животне средине, као и да понуђач гарантује да је ималац права интелектуалне својине.</w:t>
      </w:r>
    </w:p>
    <w:p w:rsidR="00B40477" w:rsidRPr="001570D3" w:rsidRDefault="00B40477" w:rsidP="00B40477">
      <w:pPr>
        <w:pStyle w:val="ListParagraph"/>
        <w:ind w:left="0"/>
        <w:rPr>
          <w:rFonts w:eastAsia="Calibri" w:cs="Times New Roman"/>
          <w:b/>
          <w:sz w:val="24"/>
        </w:rPr>
      </w:pPr>
    </w:p>
    <w:tbl>
      <w:tblPr>
        <w:tblW w:w="9936"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891"/>
        <w:gridCol w:w="4429"/>
        <w:gridCol w:w="3616"/>
      </w:tblGrid>
      <w:tr w:rsidR="00B40477" w:rsidRPr="00B40477" w:rsidTr="00B40477">
        <w:trPr>
          <w:trHeight w:val="413"/>
          <w:jc w:val="center"/>
        </w:trPr>
        <w:tc>
          <w:tcPr>
            <w:tcW w:w="1891" w:type="dxa"/>
            <w:shd w:val="clear" w:color="auto" w:fill="FFFFFF"/>
          </w:tcPr>
          <w:p w:rsidR="00B40477" w:rsidRPr="00B40477" w:rsidRDefault="00B40477" w:rsidP="00FD028F">
            <w:pPr>
              <w:pStyle w:val="ListParagraph"/>
              <w:ind w:left="0"/>
              <w:rPr>
                <w:rFonts w:eastAsia="Calibri" w:cs="Times New Roman"/>
                <w:i/>
                <w:szCs w:val="20"/>
              </w:rPr>
            </w:pPr>
          </w:p>
        </w:tc>
        <w:tc>
          <w:tcPr>
            <w:tcW w:w="4429" w:type="dxa"/>
            <w:shd w:val="clear" w:color="auto" w:fill="FFFFFF"/>
            <w:vAlign w:val="center"/>
          </w:tcPr>
          <w:p w:rsidR="00B40477" w:rsidRPr="00B40477" w:rsidRDefault="00B40477" w:rsidP="00FD028F">
            <w:pPr>
              <w:pStyle w:val="ListParagraph"/>
              <w:ind w:left="0"/>
              <w:rPr>
                <w:rFonts w:eastAsia="Calibri" w:cs="Times New Roman"/>
                <w:szCs w:val="20"/>
              </w:rPr>
            </w:pPr>
          </w:p>
        </w:tc>
        <w:tc>
          <w:tcPr>
            <w:tcW w:w="3616" w:type="dxa"/>
            <w:shd w:val="clear" w:color="auto" w:fill="FFFFFF"/>
          </w:tcPr>
          <w:p w:rsidR="00B40477" w:rsidRPr="00B40477" w:rsidRDefault="00B40477" w:rsidP="00B40477">
            <w:pPr>
              <w:pStyle w:val="ListParagraph"/>
              <w:rPr>
                <w:rFonts w:eastAsia="Calibri" w:cs="Times New Roman"/>
                <w:szCs w:val="20"/>
              </w:rPr>
            </w:pPr>
            <w:r w:rsidRPr="00B40477">
              <w:rPr>
                <w:rFonts w:eastAsia="Calibri" w:cs="Times New Roman"/>
                <w:szCs w:val="20"/>
              </w:rPr>
              <w:t>Достављено</w:t>
            </w:r>
          </w:p>
          <w:p w:rsidR="00B40477" w:rsidRPr="00B40477" w:rsidRDefault="00B40477" w:rsidP="00B40477">
            <w:pPr>
              <w:pStyle w:val="ListParagraph"/>
              <w:ind w:left="0"/>
              <w:rPr>
                <w:rFonts w:eastAsia="Calibri" w:cs="Times New Roman"/>
                <w:szCs w:val="20"/>
              </w:rPr>
            </w:pPr>
            <w:r w:rsidRPr="00B40477">
              <w:rPr>
                <w:rFonts w:eastAsia="Calibri" w:cs="Times New Roman"/>
                <w:szCs w:val="20"/>
              </w:rPr>
              <w:t>(Заокружити Да или Не)</w:t>
            </w:r>
          </w:p>
        </w:tc>
      </w:tr>
      <w:tr w:rsidR="00B40477" w:rsidRPr="00B40477" w:rsidTr="00B40477">
        <w:trPr>
          <w:trHeight w:val="548"/>
          <w:jc w:val="center"/>
        </w:trPr>
        <w:tc>
          <w:tcPr>
            <w:tcW w:w="1891" w:type="dxa"/>
            <w:tcBorders>
              <w:bottom w:val="single" w:sz="4" w:space="0" w:color="auto"/>
            </w:tcBorders>
            <w:shd w:val="clear" w:color="auto" w:fill="FFFFFF"/>
          </w:tcPr>
          <w:p w:rsidR="00B40477" w:rsidRPr="00B40477" w:rsidRDefault="00B40477" w:rsidP="00B40477">
            <w:pPr>
              <w:pStyle w:val="ListParagraph"/>
              <w:ind w:left="0"/>
              <w:jc w:val="center"/>
              <w:rPr>
                <w:rFonts w:eastAsia="Calibri" w:cs="Times New Roman"/>
                <w:i/>
                <w:szCs w:val="20"/>
                <w:lang w:val="sr-Cyrl-RS"/>
              </w:rPr>
            </w:pPr>
            <w:r w:rsidRPr="00B40477">
              <w:rPr>
                <w:rFonts w:eastAsia="Calibri" w:cs="Times New Roman"/>
                <w:i/>
                <w:szCs w:val="20"/>
              </w:rPr>
              <w:t>Доказ за правно  лице:</w:t>
            </w:r>
          </w:p>
        </w:tc>
        <w:tc>
          <w:tcPr>
            <w:tcW w:w="4429" w:type="dxa"/>
            <w:vMerge w:val="restart"/>
            <w:shd w:val="clear" w:color="auto" w:fill="FFFFFF"/>
            <w:vAlign w:val="center"/>
          </w:tcPr>
          <w:p w:rsidR="00B40477" w:rsidRPr="00B40477" w:rsidRDefault="00B40477" w:rsidP="00FD028F">
            <w:pPr>
              <w:pStyle w:val="ListParagraph"/>
              <w:ind w:left="0"/>
              <w:rPr>
                <w:rFonts w:eastAsia="Calibri" w:cs="Times New Roman"/>
                <w:szCs w:val="20"/>
              </w:rPr>
            </w:pPr>
            <w:r w:rsidRPr="00B40477">
              <w:rPr>
                <w:rFonts w:eastAsia="Calibri" w:cs="Times New Roman"/>
                <w:szCs w:val="20"/>
              </w:rPr>
              <w:t xml:space="preserve">Попуњена, потписана и оверена Изјава од стране понуђача која је саставни део конкурсне документације </w:t>
            </w:r>
            <w:r w:rsidR="00395711">
              <w:rPr>
                <w:rFonts w:eastAsia="Calibri" w:cs="Times New Roman"/>
                <w:szCs w:val="20"/>
              </w:rPr>
              <w:t>(Образац 3 и Образац 3</w:t>
            </w:r>
            <w:r w:rsidR="00395711">
              <w:rPr>
                <w:rFonts w:eastAsia="Calibri" w:cs="Times New Roman"/>
                <w:szCs w:val="20"/>
                <w:lang w:val="sr-Cyrl-RS"/>
              </w:rPr>
              <w:t>А</w:t>
            </w:r>
            <w:r w:rsidRPr="009F6ED2">
              <w:rPr>
                <w:rFonts w:eastAsia="Calibri" w:cs="Times New Roman"/>
                <w:szCs w:val="20"/>
              </w:rPr>
              <w:t>).</w:t>
            </w:r>
          </w:p>
        </w:tc>
        <w:tc>
          <w:tcPr>
            <w:tcW w:w="3616" w:type="dxa"/>
            <w:vMerge w:val="restart"/>
            <w:shd w:val="clear" w:color="auto" w:fill="FFFFFF"/>
          </w:tcPr>
          <w:p w:rsidR="00B40477" w:rsidRPr="00B40477" w:rsidRDefault="00B40477" w:rsidP="00B40477">
            <w:pPr>
              <w:pStyle w:val="ListParagraph"/>
              <w:ind w:left="0"/>
              <w:jc w:val="center"/>
              <w:rPr>
                <w:rFonts w:eastAsia="Calibri" w:cs="Times New Roman"/>
                <w:b/>
                <w:szCs w:val="20"/>
                <w:lang w:val="sr-Cyrl-RS"/>
              </w:rPr>
            </w:pPr>
          </w:p>
          <w:p w:rsidR="00B40477" w:rsidRPr="00B40477" w:rsidRDefault="00B40477" w:rsidP="00B40477">
            <w:pPr>
              <w:pStyle w:val="ListParagraph"/>
              <w:ind w:left="0"/>
              <w:jc w:val="center"/>
              <w:rPr>
                <w:rFonts w:eastAsia="Calibri" w:cs="Times New Roman"/>
                <w:b/>
                <w:szCs w:val="20"/>
                <w:lang w:val="sr-Cyrl-RS"/>
              </w:rPr>
            </w:pPr>
            <w:r w:rsidRPr="00B40477">
              <w:rPr>
                <w:rFonts w:eastAsia="Calibri" w:cs="Times New Roman"/>
                <w:b/>
                <w:szCs w:val="20"/>
                <w:lang w:val="sr-Cyrl-RS"/>
              </w:rPr>
              <w:t>ДА</w:t>
            </w:r>
          </w:p>
          <w:p w:rsidR="00B40477" w:rsidRPr="00B40477" w:rsidRDefault="00B40477" w:rsidP="00B40477">
            <w:pPr>
              <w:pStyle w:val="ListParagraph"/>
              <w:ind w:left="0"/>
              <w:jc w:val="center"/>
              <w:rPr>
                <w:rFonts w:eastAsia="Calibri" w:cs="Times New Roman"/>
                <w:b/>
                <w:szCs w:val="20"/>
                <w:lang w:val="sr-Cyrl-RS"/>
              </w:rPr>
            </w:pPr>
            <w:r w:rsidRPr="00B40477">
              <w:rPr>
                <w:rFonts w:eastAsia="Calibri" w:cs="Times New Roman"/>
                <w:b/>
                <w:szCs w:val="20"/>
                <w:lang w:val="sr-Cyrl-RS"/>
              </w:rPr>
              <w:t>НЕ</w:t>
            </w:r>
          </w:p>
        </w:tc>
      </w:tr>
      <w:tr w:rsidR="00B40477" w:rsidRPr="00B40477" w:rsidTr="00B40477">
        <w:trPr>
          <w:trHeight w:val="545"/>
          <w:jc w:val="center"/>
        </w:trPr>
        <w:tc>
          <w:tcPr>
            <w:tcW w:w="1891" w:type="dxa"/>
            <w:tcBorders>
              <w:top w:val="single" w:sz="4" w:space="0" w:color="auto"/>
            </w:tcBorders>
            <w:shd w:val="clear" w:color="auto" w:fill="FFFFFF"/>
          </w:tcPr>
          <w:p w:rsidR="00B40477" w:rsidRPr="00B40477" w:rsidRDefault="00B40477" w:rsidP="00B40477">
            <w:pPr>
              <w:pStyle w:val="ListParagraph"/>
              <w:ind w:left="0"/>
              <w:jc w:val="center"/>
              <w:rPr>
                <w:rFonts w:eastAsia="Calibri" w:cs="Times New Roman"/>
                <w:i/>
                <w:szCs w:val="20"/>
              </w:rPr>
            </w:pPr>
            <w:r w:rsidRPr="00B40477">
              <w:rPr>
                <w:rFonts w:eastAsia="Calibri" w:cs="Times New Roman"/>
                <w:i/>
                <w:szCs w:val="20"/>
              </w:rPr>
              <w:t>Доказ за предузетнике:</w:t>
            </w:r>
          </w:p>
        </w:tc>
        <w:tc>
          <w:tcPr>
            <w:tcW w:w="4429" w:type="dxa"/>
            <w:vMerge/>
            <w:shd w:val="clear" w:color="auto" w:fill="FFFFFF"/>
            <w:vAlign w:val="center"/>
          </w:tcPr>
          <w:p w:rsidR="00B40477" w:rsidRPr="00B40477" w:rsidRDefault="00B40477" w:rsidP="00FD028F">
            <w:pPr>
              <w:pStyle w:val="ListParagraph"/>
              <w:ind w:left="0"/>
              <w:rPr>
                <w:rFonts w:eastAsia="Calibri" w:cs="Times New Roman"/>
                <w:szCs w:val="20"/>
              </w:rPr>
            </w:pPr>
          </w:p>
        </w:tc>
        <w:tc>
          <w:tcPr>
            <w:tcW w:w="3616" w:type="dxa"/>
            <w:vMerge/>
            <w:shd w:val="clear" w:color="auto" w:fill="FFFFFF"/>
          </w:tcPr>
          <w:p w:rsidR="00B40477" w:rsidRPr="00B40477" w:rsidRDefault="00B40477" w:rsidP="00FD028F">
            <w:pPr>
              <w:pStyle w:val="ListParagraph"/>
              <w:ind w:left="0"/>
              <w:rPr>
                <w:rFonts w:eastAsia="Calibri" w:cs="Times New Roman"/>
                <w:szCs w:val="20"/>
              </w:rPr>
            </w:pPr>
          </w:p>
        </w:tc>
      </w:tr>
    </w:tbl>
    <w:p w:rsidR="00B40477" w:rsidRPr="00B40477" w:rsidRDefault="00B40477" w:rsidP="00B40477">
      <w:pPr>
        <w:pStyle w:val="ListParagraph"/>
        <w:ind w:left="0"/>
        <w:rPr>
          <w:rFonts w:eastAsia="Calibri" w:cs="Times New Roman"/>
          <w:b/>
          <w:szCs w:val="20"/>
        </w:rPr>
      </w:pPr>
      <w:r w:rsidRPr="00B40477">
        <w:rPr>
          <w:rFonts w:eastAsia="Calibri" w:cs="Times New Roman"/>
          <w:b/>
          <w:szCs w:val="20"/>
        </w:rPr>
        <w:tab/>
      </w:r>
    </w:p>
    <w:p w:rsidR="004B20FA" w:rsidRDefault="004B20FA" w:rsidP="00364968">
      <w:pPr>
        <w:pStyle w:val="ListParagraph"/>
        <w:ind w:left="0"/>
        <w:rPr>
          <w:rFonts w:eastAsia="Calibri" w:cs="Times New Roman"/>
          <w:b/>
          <w:noProof/>
          <w:szCs w:val="20"/>
          <w:lang w:val="sr-Cyrl-RS"/>
        </w:rPr>
      </w:pPr>
    </w:p>
    <w:p w:rsidR="00A067FF" w:rsidRDefault="00A067FF" w:rsidP="00364968">
      <w:pPr>
        <w:pStyle w:val="ListParagraph"/>
        <w:ind w:left="0"/>
        <w:rPr>
          <w:rFonts w:eastAsia="Calibri" w:cs="Times New Roman"/>
          <w:b/>
          <w:noProof/>
          <w:szCs w:val="20"/>
          <w:lang w:val="sr-Cyrl-RS"/>
        </w:rPr>
      </w:pPr>
    </w:p>
    <w:p w:rsidR="00A067FF" w:rsidRDefault="00A067FF" w:rsidP="00364968">
      <w:pPr>
        <w:pStyle w:val="ListParagraph"/>
        <w:ind w:left="0"/>
        <w:rPr>
          <w:rFonts w:eastAsia="Calibri" w:cs="Times New Roman"/>
          <w:b/>
          <w:noProof/>
          <w:szCs w:val="20"/>
          <w:lang w:val="sr-Cyrl-RS"/>
        </w:rPr>
      </w:pPr>
    </w:p>
    <w:p w:rsidR="00A067FF" w:rsidRDefault="00A067FF" w:rsidP="00364968">
      <w:pPr>
        <w:pStyle w:val="ListParagraph"/>
        <w:ind w:left="0"/>
        <w:rPr>
          <w:rFonts w:eastAsia="Calibri" w:cs="Times New Roman"/>
          <w:b/>
          <w:noProof/>
          <w:szCs w:val="20"/>
          <w:lang w:val="sr-Cyrl-RS"/>
        </w:rPr>
      </w:pPr>
    </w:p>
    <w:p w:rsidR="00A067FF" w:rsidRDefault="00A067FF" w:rsidP="00364968">
      <w:pPr>
        <w:pStyle w:val="ListParagraph"/>
        <w:ind w:left="0"/>
        <w:rPr>
          <w:rFonts w:eastAsia="Calibri" w:cs="Times New Roman"/>
          <w:b/>
          <w:noProof/>
          <w:szCs w:val="20"/>
          <w:lang w:val="sr-Cyrl-RS"/>
        </w:rPr>
      </w:pPr>
    </w:p>
    <w:p w:rsidR="00A067FF" w:rsidRDefault="00A067FF" w:rsidP="00364968">
      <w:pPr>
        <w:pStyle w:val="ListParagraph"/>
        <w:ind w:left="0"/>
        <w:rPr>
          <w:rFonts w:eastAsia="Calibri" w:cs="Times New Roman"/>
          <w:b/>
          <w:noProof/>
          <w:szCs w:val="20"/>
          <w:lang w:val="sr-Cyrl-RS"/>
        </w:rPr>
      </w:pPr>
    </w:p>
    <w:p w:rsidR="00A067FF" w:rsidRDefault="00A067FF" w:rsidP="00364968">
      <w:pPr>
        <w:pStyle w:val="ListParagraph"/>
        <w:ind w:left="0"/>
        <w:rPr>
          <w:rFonts w:eastAsia="Calibri" w:cs="Times New Roman"/>
          <w:b/>
          <w:noProof/>
          <w:szCs w:val="20"/>
          <w:lang w:val="sr-Cyrl-RS"/>
        </w:rPr>
      </w:pPr>
    </w:p>
    <w:p w:rsidR="00A067FF" w:rsidRDefault="00A067FF" w:rsidP="00364968">
      <w:pPr>
        <w:pStyle w:val="ListParagraph"/>
        <w:ind w:left="0"/>
        <w:rPr>
          <w:rFonts w:eastAsia="Calibri" w:cs="Times New Roman"/>
          <w:b/>
          <w:noProof/>
          <w:szCs w:val="20"/>
          <w:lang w:val="sr-Cyrl-RS"/>
        </w:rPr>
      </w:pPr>
    </w:p>
    <w:p w:rsidR="00A067FF" w:rsidRDefault="00A067FF" w:rsidP="00364968">
      <w:pPr>
        <w:pStyle w:val="ListParagraph"/>
        <w:ind w:left="0"/>
        <w:rPr>
          <w:rFonts w:eastAsia="Calibri" w:cs="Times New Roman"/>
          <w:b/>
          <w:noProof/>
          <w:szCs w:val="20"/>
          <w:lang w:val="sr-Cyrl-RS"/>
        </w:rPr>
      </w:pPr>
    </w:p>
    <w:p w:rsidR="00A067FF" w:rsidRDefault="00A067FF" w:rsidP="00364968">
      <w:pPr>
        <w:pStyle w:val="ListParagraph"/>
        <w:ind w:left="0"/>
        <w:rPr>
          <w:rFonts w:eastAsia="Calibri" w:cs="Times New Roman"/>
          <w:b/>
          <w:noProof/>
          <w:szCs w:val="20"/>
          <w:lang w:val="sr-Cyrl-RS"/>
        </w:rPr>
      </w:pPr>
    </w:p>
    <w:p w:rsidR="00A067FF" w:rsidRDefault="00A067FF" w:rsidP="00364968">
      <w:pPr>
        <w:pStyle w:val="ListParagraph"/>
        <w:ind w:left="0"/>
        <w:rPr>
          <w:rFonts w:eastAsia="Calibri" w:cs="Times New Roman"/>
          <w:b/>
          <w:noProof/>
          <w:szCs w:val="20"/>
          <w:lang w:val="sr-Cyrl-RS"/>
        </w:rPr>
      </w:pPr>
    </w:p>
    <w:p w:rsidR="00B40477" w:rsidRPr="00B40477" w:rsidRDefault="00B40477" w:rsidP="00364968">
      <w:pPr>
        <w:pStyle w:val="ListParagraph"/>
        <w:ind w:left="0"/>
        <w:rPr>
          <w:rFonts w:eastAsia="Calibri" w:cs="Times New Roman"/>
          <w:b/>
          <w:noProof/>
          <w:szCs w:val="20"/>
          <w:lang w:val="sr-Cyrl-RS"/>
        </w:rPr>
      </w:pPr>
    </w:p>
    <w:p w:rsidR="004A4579" w:rsidRPr="00FD240C" w:rsidRDefault="004A4579" w:rsidP="00020372">
      <w:pPr>
        <w:pStyle w:val="ListParagraph"/>
        <w:numPr>
          <w:ilvl w:val="0"/>
          <w:numId w:val="31"/>
        </w:numPr>
        <w:rPr>
          <w:rFonts w:eastAsia="Calibri" w:cs="Times New Roman"/>
          <w:b/>
          <w:noProof/>
          <w:sz w:val="24"/>
        </w:rPr>
      </w:pPr>
      <w:r w:rsidRPr="00FD240C">
        <w:rPr>
          <w:rFonts w:eastAsia="Calibri" w:cs="Times New Roman"/>
          <w:b/>
          <w:noProof/>
          <w:sz w:val="24"/>
        </w:rPr>
        <w:lastRenderedPageBreak/>
        <w:t>Испуњеност додатних услова понуђач доказује достављањем:</w:t>
      </w:r>
    </w:p>
    <w:p w:rsidR="00D50F0B" w:rsidRPr="00FD240C" w:rsidRDefault="00D50F0B" w:rsidP="00364968">
      <w:pPr>
        <w:pStyle w:val="ListParagraph"/>
        <w:ind w:left="0"/>
        <w:rPr>
          <w:rFonts w:eastAsia="Calibri" w:cs="Times New Roman"/>
          <w:b/>
          <w:noProof/>
          <w:sz w:val="24"/>
        </w:rPr>
      </w:pPr>
    </w:p>
    <w:p w:rsidR="00D50F0B" w:rsidRDefault="00D50F0B" w:rsidP="00364968">
      <w:pPr>
        <w:pStyle w:val="ListParagraph"/>
        <w:ind w:left="0"/>
        <w:rPr>
          <w:rFonts w:eastAsia="Calibri" w:cs="Times New Roman"/>
          <w:b/>
          <w:noProof/>
          <w:szCs w:val="20"/>
        </w:rPr>
      </w:pPr>
    </w:p>
    <w:p w:rsidR="004B475D" w:rsidRPr="00370DC2" w:rsidRDefault="00FD240C" w:rsidP="007C153C">
      <w:pPr>
        <w:pStyle w:val="ListParagraph"/>
        <w:numPr>
          <w:ilvl w:val="0"/>
          <w:numId w:val="27"/>
        </w:numPr>
        <w:spacing w:after="200" w:line="276" w:lineRule="auto"/>
        <w:rPr>
          <w:rFonts w:eastAsia="Calibri" w:cs="Times New Roman"/>
          <w:sz w:val="24"/>
        </w:rPr>
      </w:pPr>
      <w:r w:rsidRPr="00370DC2">
        <w:rPr>
          <w:rFonts w:eastAsia="Calibri" w:cs="Times New Roman"/>
          <w:b/>
          <w:i/>
          <w:sz w:val="24"/>
          <w:lang w:val="sr-Cyrl-CS"/>
        </w:rPr>
        <w:t>Финансијски</w:t>
      </w:r>
      <w:r w:rsidR="004B475D" w:rsidRPr="00370DC2">
        <w:rPr>
          <w:rFonts w:eastAsia="Calibri" w:cs="Times New Roman"/>
          <w:b/>
          <w:i/>
          <w:sz w:val="24"/>
          <w:lang w:val="sr-Cyrl-CS"/>
        </w:rPr>
        <w:t xml:space="preserve"> капацитет</w:t>
      </w:r>
    </w:p>
    <w:p w:rsidR="004B475D" w:rsidRPr="004B475D" w:rsidRDefault="004B475D" w:rsidP="004B475D">
      <w:pPr>
        <w:pStyle w:val="ListParagraph"/>
        <w:spacing w:after="200" w:line="276" w:lineRule="auto"/>
        <w:rPr>
          <w:rFonts w:eastAsia="Calibri" w:cs="Times New Roman"/>
          <w:sz w:val="24"/>
          <w:lang w:val="sr-Cyrl-CS"/>
        </w:rPr>
      </w:pPr>
      <w:r>
        <w:rPr>
          <w:rFonts w:eastAsia="Calibri" w:cs="Times New Roman"/>
          <w:sz w:val="24"/>
          <w:lang w:val="sr-Cyrl-CS"/>
        </w:rPr>
        <w:t xml:space="preserve">- </w:t>
      </w:r>
      <w:r w:rsidRPr="004B475D">
        <w:rPr>
          <w:rFonts w:eastAsia="Calibri" w:cs="Times New Roman"/>
          <w:sz w:val="24"/>
          <w:lang w:val="sr-Cyrl-CS"/>
        </w:rPr>
        <w:t xml:space="preserve">у претходне три обрачунске године (у 2011, 2012. и 2013. години) остварио укупни приход у збирном износу од најмање 30.000.000,00 динара без ПДВ, </w:t>
      </w:r>
    </w:p>
    <w:p w:rsidR="004B475D" w:rsidRPr="004B475D" w:rsidRDefault="004B475D" w:rsidP="004B475D">
      <w:pPr>
        <w:pStyle w:val="ListParagraph"/>
        <w:spacing w:after="200" w:line="276" w:lineRule="auto"/>
        <w:rPr>
          <w:rFonts w:eastAsia="Calibri" w:cs="Times New Roman"/>
          <w:sz w:val="24"/>
          <w:lang w:val="sr-Cyrl-CS"/>
        </w:rPr>
      </w:pPr>
      <w:r>
        <w:rPr>
          <w:rFonts w:eastAsia="Calibri" w:cs="Times New Roman"/>
          <w:sz w:val="24"/>
          <w:lang w:val="sr-Cyrl-CS"/>
        </w:rPr>
        <w:t xml:space="preserve">- </w:t>
      </w:r>
      <w:r w:rsidRPr="004B475D">
        <w:rPr>
          <w:rFonts w:eastAsia="Calibri" w:cs="Times New Roman"/>
          <w:sz w:val="24"/>
          <w:lang w:val="sr-Cyrl-CS"/>
        </w:rPr>
        <w:t>да је у истом периоду имао позитивно пословање,</w:t>
      </w:r>
    </w:p>
    <w:p w:rsidR="004B475D" w:rsidRPr="004B475D" w:rsidRDefault="004B475D" w:rsidP="004B475D">
      <w:pPr>
        <w:pStyle w:val="ListParagraph"/>
        <w:spacing w:after="200" w:line="276" w:lineRule="auto"/>
        <w:rPr>
          <w:rFonts w:eastAsia="Calibri" w:cs="Times New Roman"/>
          <w:sz w:val="24"/>
          <w:lang w:val="sr-Cyrl-CS"/>
        </w:rPr>
      </w:pPr>
      <w:r>
        <w:rPr>
          <w:rFonts w:eastAsia="Calibri" w:cs="Times New Roman"/>
          <w:sz w:val="24"/>
          <w:lang w:val="sr-Cyrl-CS"/>
        </w:rPr>
        <w:t xml:space="preserve">- </w:t>
      </w:r>
      <w:r w:rsidRPr="004B475D">
        <w:rPr>
          <w:rFonts w:eastAsia="Calibri" w:cs="Times New Roman"/>
          <w:sz w:val="24"/>
          <w:lang w:val="sr-Cyrl-CS"/>
        </w:rPr>
        <w:t>да није у последњих 6 месеци био у блокади.</w:t>
      </w:r>
    </w:p>
    <w:tbl>
      <w:tblPr>
        <w:tblW w:w="9936"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857"/>
        <w:gridCol w:w="6048"/>
        <w:gridCol w:w="2031"/>
      </w:tblGrid>
      <w:tr w:rsidR="009E0C35" w:rsidRPr="009E0C35" w:rsidTr="009E0C35">
        <w:trPr>
          <w:trHeight w:val="50"/>
          <w:jc w:val="center"/>
        </w:trPr>
        <w:tc>
          <w:tcPr>
            <w:tcW w:w="1857" w:type="dxa"/>
            <w:tcBorders>
              <w:top w:val="dotted" w:sz="4" w:space="0" w:color="auto"/>
              <w:left w:val="dotted" w:sz="4" w:space="0" w:color="auto"/>
              <w:bottom w:val="dotted" w:sz="4" w:space="0" w:color="auto"/>
              <w:right w:val="dotted" w:sz="4" w:space="0" w:color="auto"/>
            </w:tcBorders>
            <w:shd w:val="clear" w:color="auto" w:fill="FFFFFF"/>
          </w:tcPr>
          <w:p w:rsidR="009E0C35" w:rsidRPr="001A32A7" w:rsidRDefault="009E0C35" w:rsidP="009E0C35">
            <w:pPr>
              <w:autoSpaceDE w:val="0"/>
              <w:autoSpaceDN w:val="0"/>
              <w:adjustRightInd w:val="0"/>
              <w:jc w:val="center"/>
              <w:rPr>
                <w:rFonts w:eastAsia="Calibri" w:cs="Times New Roman"/>
                <w:i/>
                <w:noProof/>
                <w:szCs w:val="20"/>
              </w:rPr>
            </w:pPr>
          </w:p>
        </w:tc>
        <w:tc>
          <w:tcPr>
            <w:tcW w:w="6048" w:type="dxa"/>
            <w:tcBorders>
              <w:top w:val="dotted" w:sz="4" w:space="0" w:color="auto"/>
              <w:left w:val="dotted" w:sz="4" w:space="0" w:color="auto"/>
              <w:bottom w:val="dotted" w:sz="4" w:space="0" w:color="auto"/>
              <w:right w:val="dotted" w:sz="4" w:space="0" w:color="auto"/>
            </w:tcBorders>
            <w:shd w:val="clear" w:color="auto" w:fill="FFFFFF"/>
          </w:tcPr>
          <w:p w:rsidR="009E0C35" w:rsidRPr="001A32A7" w:rsidRDefault="009E0C35" w:rsidP="009E0C35">
            <w:pPr>
              <w:autoSpaceDE w:val="0"/>
              <w:autoSpaceDN w:val="0"/>
              <w:adjustRightInd w:val="0"/>
              <w:ind w:left="720"/>
              <w:rPr>
                <w:rFonts w:eastAsia="Calibri" w:cs="Times New Roman"/>
                <w:b/>
                <w:noProof/>
                <w:szCs w:val="20"/>
              </w:rPr>
            </w:pPr>
          </w:p>
        </w:tc>
        <w:tc>
          <w:tcPr>
            <w:tcW w:w="2031" w:type="dxa"/>
            <w:tcBorders>
              <w:top w:val="dotted" w:sz="4" w:space="0" w:color="auto"/>
              <w:left w:val="dotted" w:sz="4" w:space="0" w:color="auto"/>
              <w:bottom w:val="dotted" w:sz="4" w:space="0" w:color="auto"/>
              <w:right w:val="dotted" w:sz="4" w:space="0" w:color="auto"/>
            </w:tcBorders>
            <w:shd w:val="clear" w:color="auto" w:fill="FFFFFF"/>
          </w:tcPr>
          <w:p w:rsidR="009E0C35" w:rsidRPr="001A32A7" w:rsidRDefault="009E0C35" w:rsidP="009E0C35">
            <w:pPr>
              <w:autoSpaceDE w:val="0"/>
              <w:autoSpaceDN w:val="0"/>
              <w:adjustRightInd w:val="0"/>
              <w:jc w:val="center"/>
              <w:rPr>
                <w:rFonts w:eastAsia="Calibri" w:cs="Times New Roman"/>
                <w:noProof/>
                <w:szCs w:val="20"/>
              </w:rPr>
            </w:pPr>
            <w:r w:rsidRPr="001A32A7">
              <w:rPr>
                <w:rFonts w:eastAsia="Calibri" w:cs="Times New Roman"/>
                <w:noProof/>
                <w:szCs w:val="20"/>
              </w:rPr>
              <w:t>Достављено</w:t>
            </w:r>
          </w:p>
          <w:p w:rsidR="009E0C35" w:rsidRPr="001A32A7" w:rsidRDefault="009E0C35" w:rsidP="009E0C35">
            <w:pPr>
              <w:autoSpaceDE w:val="0"/>
              <w:autoSpaceDN w:val="0"/>
              <w:adjustRightInd w:val="0"/>
              <w:jc w:val="center"/>
              <w:rPr>
                <w:rFonts w:eastAsia="Calibri" w:cs="Times New Roman"/>
                <w:noProof/>
                <w:szCs w:val="20"/>
              </w:rPr>
            </w:pPr>
            <w:r w:rsidRPr="001A32A7">
              <w:rPr>
                <w:rFonts w:eastAsia="Calibri" w:cs="Times New Roman"/>
                <w:noProof/>
                <w:szCs w:val="20"/>
              </w:rPr>
              <w:t>(заокружити Да или Не)</w:t>
            </w:r>
          </w:p>
        </w:tc>
      </w:tr>
      <w:tr w:rsidR="009E0C35" w:rsidRPr="009E0C35" w:rsidTr="009E0C35">
        <w:trPr>
          <w:trHeight w:val="50"/>
          <w:jc w:val="center"/>
        </w:trPr>
        <w:tc>
          <w:tcPr>
            <w:tcW w:w="1857" w:type="dxa"/>
            <w:tcBorders>
              <w:top w:val="dotted" w:sz="4" w:space="0" w:color="auto"/>
              <w:left w:val="dotted" w:sz="4" w:space="0" w:color="auto"/>
              <w:bottom w:val="dotted" w:sz="4" w:space="0" w:color="auto"/>
              <w:right w:val="dotted" w:sz="4" w:space="0" w:color="auto"/>
            </w:tcBorders>
            <w:shd w:val="clear" w:color="auto" w:fill="FFFFFF"/>
          </w:tcPr>
          <w:p w:rsidR="009E0C35" w:rsidRPr="001A32A7" w:rsidRDefault="009E0C35" w:rsidP="009E0C35">
            <w:pPr>
              <w:autoSpaceDE w:val="0"/>
              <w:autoSpaceDN w:val="0"/>
              <w:adjustRightInd w:val="0"/>
              <w:jc w:val="center"/>
              <w:rPr>
                <w:rFonts w:eastAsia="Calibri" w:cs="Times New Roman"/>
                <w:i/>
                <w:noProof/>
                <w:szCs w:val="20"/>
              </w:rPr>
            </w:pPr>
            <w:r w:rsidRPr="001A32A7">
              <w:rPr>
                <w:rFonts w:eastAsia="Calibri" w:cs="Times New Roman"/>
                <w:i/>
                <w:noProof/>
                <w:szCs w:val="20"/>
              </w:rPr>
              <w:t>Доказ за правно  лице:</w:t>
            </w:r>
          </w:p>
        </w:tc>
        <w:tc>
          <w:tcPr>
            <w:tcW w:w="6048" w:type="dxa"/>
            <w:tcBorders>
              <w:top w:val="dotted" w:sz="4" w:space="0" w:color="auto"/>
              <w:left w:val="dotted" w:sz="4" w:space="0" w:color="auto"/>
              <w:bottom w:val="dotted" w:sz="4" w:space="0" w:color="auto"/>
              <w:right w:val="dotted" w:sz="4" w:space="0" w:color="auto"/>
            </w:tcBorders>
            <w:shd w:val="clear" w:color="auto" w:fill="FFFFFF"/>
          </w:tcPr>
          <w:p w:rsidR="009E0C35" w:rsidRPr="001A32A7" w:rsidRDefault="009E0C35" w:rsidP="00C41520">
            <w:pPr>
              <w:autoSpaceDE w:val="0"/>
              <w:autoSpaceDN w:val="0"/>
              <w:adjustRightInd w:val="0"/>
              <w:rPr>
                <w:rFonts w:eastAsia="Calibri" w:cs="Times New Roman"/>
                <w:noProof/>
                <w:szCs w:val="20"/>
              </w:rPr>
            </w:pPr>
            <w:r w:rsidRPr="001A32A7">
              <w:rPr>
                <w:rFonts w:eastAsia="Calibri" w:cs="Times New Roman"/>
                <w:noProof/>
                <w:szCs w:val="20"/>
              </w:rPr>
              <w:t>Извештај о бонитету Агенције за привредне регистре (Образац БОН-ЈН),за претходне три обрачунске године, (2011, 2012. и 2013. годину).</w:t>
            </w:r>
          </w:p>
          <w:p w:rsidR="009E0C35" w:rsidRPr="001A32A7" w:rsidRDefault="009E0C35" w:rsidP="00C41520">
            <w:pPr>
              <w:autoSpaceDE w:val="0"/>
              <w:autoSpaceDN w:val="0"/>
              <w:adjustRightInd w:val="0"/>
              <w:rPr>
                <w:rFonts w:eastAsia="Calibri" w:cs="Times New Roman"/>
                <w:noProof/>
                <w:szCs w:val="20"/>
              </w:rPr>
            </w:pPr>
            <w:r w:rsidRPr="001A32A7">
              <w:rPr>
                <w:rFonts w:eastAsia="Calibri" w:cs="Times New Roman"/>
                <w:noProof/>
                <w:szCs w:val="20"/>
              </w:rPr>
              <w:t>Уколико Извештај о бонитету Агенције за привредне регистре не садржи податке о блокади за последњих 6 месеци који претходе месецу у коме је објављен позив, понуђач је дужан да докаже да није био у блокади у последњих 6 месеци који претходе месецу у коме је објављен позив, прилагањем и Потврде о броју дана неликвидности коју издаје Народна банка Србије, Принудна наплата, Одељење за пријем, контролу и унос основа и налога, а која ће обухватити захтевани период.</w:t>
            </w:r>
          </w:p>
        </w:tc>
        <w:tc>
          <w:tcPr>
            <w:tcW w:w="2031" w:type="dxa"/>
            <w:tcBorders>
              <w:top w:val="dotted" w:sz="4" w:space="0" w:color="auto"/>
              <w:left w:val="dotted" w:sz="4" w:space="0" w:color="auto"/>
              <w:bottom w:val="dotted" w:sz="4" w:space="0" w:color="auto"/>
              <w:right w:val="dotted" w:sz="4" w:space="0" w:color="auto"/>
            </w:tcBorders>
            <w:shd w:val="clear" w:color="auto" w:fill="FFFFFF"/>
          </w:tcPr>
          <w:p w:rsidR="009E0C35" w:rsidRPr="001A32A7" w:rsidRDefault="009E0C35" w:rsidP="009E0C35">
            <w:pPr>
              <w:autoSpaceDE w:val="0"/>
              <w:autoSpaceDN w:val="0"/>
              <w:adjustRightInd w:val="0"/>
              <w:ind w:left="720"/>
              <w:rPr>
                <w:rFonts w:eastAsia="Calibri" w:cs="Times New Roman"/>
                <w:b/>
                <w:noProof/>
                <w:szCs w:val="20"/>
              </w:rPr>
            </w:pPr>
          </w:p>
          <w:p w:rsidR="009E0C35" w:rsidRPr="001A32A7" w:rsidRDefault="009E0C35" w:rsidP="009E0C35">
            <w:pPr>
              <w:autoSpaceDE w:val="0"/>
              <w:autoSpaceDN w:val="0"/>
              <w:adjustRightInd w:val="0"/>
              <w:ind w:left="720"/>
              <w:rPr>
                <w:rFonts w:eastAsia="Calibri" w:cs="Times New Roman"/>
                <w:b/>
                <w:noProof/>
                <w:szCs w:val="20"/>
              </w:rPr>
            </w:pPr>
          </w:p>
          <w:p w:rsidR="009E0C35" w:rsidRPr="001A32A7" w:rsidRDefault="009E0C35" w:rsidP="009E0C35">
            <w:pPr>
              <w:autoSpaceDE w:val="0"/>
              <w:autoSpaceDN w:val="0"/>
              <w:adjustRightInd w:val="0"/>
              <w:ind w:left="720"/>
              <w:rPr>
                <w:rFonts w:eastAsia="Calibri" w:cs="Times New Roman"/>
                <w:b/>
                <w:noProof/>
                <w:szCs w:val="20"/>
              </w:rPr>
            </w:pPr>
          </w:p>
          <w:p w:rsidR="009E0C35" w:rsidRPr="001A32A7" w:rsidRDefault="009E0C35" w:rsidP="009E0C35">
            <w:pPr>
              <w:autoSpaceDE w:val="0"/>
              <w:autoSpaceDN w:val="0"/>
              <w:adjustRightInd w:val="0"/>
              <w:ind w:left="720"/>
              <w:rPr>
                <w:rFonts w:eastAsia="Calibri" w:cs="Times New Roman"/>
                <w:b/>
                <w:noProof/>
                <w:szCs w:val="20"/>
              </w:rPr>
            </w:pPr>
            <w:r w:rsidRPr="001A32A7">
              <w:rPr>
                <w:rFonts w:eastAsia="Calibri" w:cs="Times New Roman"/>
                <w:b/>
                <w:noProof/>
                <w:szCs w:val="20"/>
              </w:rPr>
              <w:t>ДА</w:t>
            </w:r>
          </w:p>
          <w:p w:rsidR="009E0C35" w:rsidRPr="001A32A7" w:rsidRDefault="009E0C35" w:rsidP="009E0C35">
            <w:pPr>
              <w:autoSpaceDE w:val="0"/>
              <w:autoSpaceDN w:val="0"/>
              <w:adjustRightInd w:val="0"/>
              <w:ind w:left="720"/>
              <w:rPr>
                <w:rFonts w:eastAsia="Calibri" w:cs="Times New Roman"/>
                <w:b/>
                <w:noProof/>
                <w:szCs w:val="20"/>
              </w:rPr>
            </w:pPr>
          </w:p>
          <w:p w:rsidR="009E0C35" w:rsidRPr="001A32A7" w:rsidRDefault="009E0C35" w:rsidP="009E0C35">
            <w:pPr>
              <w:autoSpaceDE w:val="0"/>
              <w:autoSpaceDN w:val="0"/>
              <w:adjustRightInd w:val="0"/>
              <w:ind w:left="720"/>
              <w:rPr>
                <w:rFonts w:eastAsia="Calibri" w:cs="Times New Roman"/>
                <w:b/>
                <w:noProof/>
                <w:szCs w:val="20"/>
              </w:rPr>
            </w:pPr>
          </w:p>
          <w:p w:rsidR="009E0C35" w:rsidRPr="001A32A7" w:rsidRDefault="009E0C35" w:rsidP="009E0C35">
            <w:pPr>
              <w:autoSpaceDE w:val="0"/>
              <w:autoSpaceDN w:val="0"/>
              <w:adjustRightInd w:val="0"/>
              <w:ind w:left="720"/>
              <w:rPr>
                <w:rFonts w:eastAsia="Calibri" w:cs="Times New Roman"/>
                <w:b/>
                <w:noProof/>
                <w:szCs w:val="20"/>
              </w:rPr>
            </w:pPr>
            <w:r w:rsidRPr="001A32A7">
              <w:rPr>
                <w:rFonts w:eastAsia="Calibri" w:cs="Times New Roman"/>
                <w:b/>
                <w:noProof/>
                <w:szCs w:val="20"/>
              </w:rPr>
              <w:t>НЕ</w:t>
            </w:r>
          </w:p>
          <w:p w:rsidR="009E0C35" w:rsidRPr="001A32A7" w:rsidRDefault="009E0C35" w:rsidP="009E0C35">
            <w:pPr>
              <w:autoSpaceDE w:val="0"/>
              <w:autoSpaceDN w:val="0"/>
              <w:adjustRightInd w:val="0"/>
              <w:ind w:left="720"/>
              <w:rPr>
                <w:rFonts w:eastAsia="Calibri" w:cs="Times New Roman"/>
                <w:b/>
                <w:noProof/>
                <w:szCs w:val="20"/>
              </w:rPr>
            </w:pPr>
          </w:p>
          <w:p w:rsidR="009E0C35" w:rsidRPr="001A32A7" w:rsidRDefault="009E0C35" w:rsidP="009E0C35">
            <w:pPr>
              <w:autoSpaceDE w:val="0"/>
              <w:autoSpaceDN w:val="0"/>
              <w:adjustRightInd w:val="0"/>
              <w:ind w:left="720"/>
              <w:rPr>
                <w:rFonts w:eastAsia="Calibri" w:cs="Times New Roman"/>
                <w:b/>
                <w:noProof/>
                <w:szCs w:val="20"/>
              </w:rPr>
            </w:pPr>
          </w:p>
          <w:p w:rsidR="009E0C35" w:rsidRPr="001A32A7" w:rsidRDefault="009E0C35" w:rsidP="009E0C35">
            <w:pPr>
              <w:autoSpaceDE w:val="0"/>
              <w:autoSpaceDN w:val="0"/>
              <w:adjustRightInd w:val="0"/>
              <w:ind w:left="720"/>
              <w:rPr>
                <w:rFonts w:eastAsia="Calibri" w:cs="Times New Roman"/>
                <w:b/>
                <w:noProof/>
                <w:szCs w:val="20"/>
              </w:rPr>
            </w:pPr>
          </w:p>
          <w:p w:rsidR="009E0C35" w:rsidRPr="001A32A7" w:rsidRDefault="009E0C35" w:rsidP="009E0C35">
            <w:pPr>
              <w:autoSpaceDE w:val="0"/>
              <w:autoSpaceDN w:val="0"/>
              <w:adjustRightInd w:val="0"/>
              <w:ind w:left="720"/>
              <w:rPr>
                <w:rFonts w:eastAsia="Calibri" w:cs="Times New Roman"/>
                <w:b/>
                <w:noProof/>
                <w:szCs w:val="20"/>
              </w:rPr>
            </w:pPr>
          </w:p>
          <w:p w:rsidR="009E0C35" w:rsidRPr="001A32A7" w:rsidRDefault="009E0C35" w:rsidP="009E0C35">
            <w:pPr>
              <w:autoSpaceDE w:val="0"/>
              <w:autoSpaceDN w:val="0"/>
              <w:adjustRightInd w:val="0"/>
              <w:ind w:left="720"/>
              <w:rPr>
                <w:rFonts w:eastAsia="Calibri" w:cs="Times New Roman"/>
                <w:b/>
                <w:noProof/>
                <w:szCs w:val="20"/>
              </w:rPr>
            </w:pPr>
          </w:p>
          <w:p w:rsidR="009E0C35" w:rsidRPr="001A32A7" w:rsidRDefault="009E0C35" w:rsidP="009E0C35">
            <w:pPr>
              <w:autoSpaceDE w:val="0"/>
              <w:autoSpaceDN w:val="0"/>
              <w:adjustRightInd w:val="0"/>
              <w:ind w:left="720"/>
              <w:rPr>
                <w:rFonts w:eastAsia="Calibri" w:cs="Times New Roman"/>
                <w:b/>
                <w:noProof/>
                <w:szCs w:val="20"/>
              </w:rPr>
            </w:pPr>
          </w:p>
          <w:p w:rsidR="009E0C35" w:rsidRPr="001A32A7" w:rsidRDefault="009E0C35" w:rsidP="009E0C35">
            <w:pPr>
              <w:autoSpaceDE w:val="0"/>
              <w:autoSpaceDN w:val="0"/>
              <w:adjustRightInd w:val="0"/>
              <w:ind w:left="720"/>
              <w:rPr>
                <w:rFonts w:eastAsia="Calibri" w:cs="Times New Roman"/>
                <w:b/>
                <w:noProof/>
                <w:szCs w:val="20"/>
              </w:rPr>
            </w:pPr>
          </w:p>
          <w:p w:rsidR="009E0C35" w:rsidRPr="001A32A7" w:rsidRDefault="009E0C35" w:rsidP="009E0C35">
            <w:pPr>
              <w:autoSpaceDE w:val="0"/>
              <w:autoSpaceDN w:val="0"/>
              <w:adjustRightInd w:val="0"/>
              <w:ind w:left="720"/>
              <w:rPr>
                <w:rFonts w:eastAsia="Calibri" w:cs="Times New Roman"/>
                <w:b/>
                <w:noProof/>
                <w:szCs w:val="20"/>
              </w:rPr>
            </w:pPr>
          </w:p>
          <w:p w:rsidR="009E0C35" w:rsidRPr="001A32A7" w:rsidRDefault="009E0C35" w:rsidP="009E0C35">
            <w:pPr>
              <w:autoSpaceDE w:val="0"/>
              <w:autoSpaceDN w:val="0"/>
              <w:adjustRightInd w:val="0"/>
              <w:rPr>
                <w:rFonts w:eastAsia="Calibri" w:cs="Times New Roman"/>
                <w:b/>
                <w:noProof/>
                <w:szCs w:val="20"/>
              </w:rPr>
            </w:pPr>
          </w:p>
        </w:tc>
      </w:tr>
      <w:tr w:rsidR="009E0C35" w:rsidRPr="009E0C35" w:rsidTr="009E0C35">
        <w:trPr>
          <w:trHeight w:val="50"/>
          <w:jc w:val="center"/>
        </w:trPr>
        <w:tc>
          <w:tcPr>
            <w:tcW w:w="1857" w:type="dxa"/>
            <w:tcBorders>
              <w:top w:val="dotted" w:sz="4" w:space="0" w:color="auto"/>
              <w:left w:val="dotted" w:sz="4" w:space="0" w:color="auto"/>
              <w:bottom w:val="dotted" w:sz="4" w:space="0" w:color="auto"/>
              <w:right w:val="dotted" w:sz="4" w:space="0" w:color="auto"/>
            </w:tcBorders>
            <w:shd w:val="clear" w:color="auto" w:fill="FFFFFF"/>
          </w:tcPr>
          <w:p w:rsidR="009E0C35" w:rsidRPr="001A32A7" w:rsidRDefault="009E0C35" w:rsidP="009E0C35">
            <w:pPr>
              <w:autoSpaceDE w:val="0"/>
              <w:autoSpaceDN w:val="0"/>
              <w:adjustRightInd w:val="0"/>
              <w:jc w:val="center"/>
              <w:rPr>
                <w:rFonts w:eastAsia="Calibri" w:cs="Times New Roman"/>
                <w:i/>
                <w:noProof/>
                <w:szCs w:val="20"/>
              </w:rPr>
            </w:pPr>
            <w:r w:rsidRPr="001A32A7">
              <w:rPr>
                <w:rFonts w:eastAsia="Calibri" w:cs="Times New Roman"/>
                <w:i/>
                <w:noProof/>
                <w:szCs w:val="20"/>
              </w:rPr>
              <w:t>Доказ за предузетнике:</w:t>
            </w:r>
          </w:p>
        </w:tc>
        <w:tc>
          <w:tcPr>
            <w:tcW w:w="6048" w:type="dxa"/>
            <w:tcBorders>
              <w:top w:val="dotted" w:sz="4" w:space="0" w:color="auto"/>
              <w:left w:val="dotted" w:sz="4" w:space="0" w:color="auto"/>
              <w:bottom w:val="dotted" w:sz="4" w:space="0" w:color="auto"/>
              <w:right w:val="dotted" w:sz="4" w:space="0" w:color="auto"/>
            </w:tcBorders>
          </w:tcPr>
          <w:p w:rsidR="009E0C35" w:rsidRPr="001A32A7" w:rsidRDefault="009E0C35" w:rsidP="00C41520">
            <w:pPr>
              <w:autoSpaceDE w:val="0"/>
              <w:autoSpaceDN w:val="0"/>
              <w:adjustRightInd w:val="0"/>
              <w:rPr>
                <w:rFonts w:eastAsia="Calibri" w:cs="Times New Roman"/>
                <w:noProof/>
                <w:szCs w:val="20"/>
              </w:rPr>
            </w:pPr>
            <w:r w:rsidRPr="001A32A7">
              <w:rPr>
                <w:rFonts w:eastAsia="Calibri" w:cs="Times New Roman"/>
                <w:noProof/>
                <w:szCs w:val="20"/>
              </w:rPr>
              <w:t>Биланс успеха, порески биланс и пореску пријаву за утврђивање пореза на доходак грађана на приход од самосталних делатности, издат од стране надлежног пореског органа на чијој територији је регистровао обављање делатности за три године (2011, 2012. и 2013. годину). Потврду пословне банке о оствареном укупном промету на пословном – текућем рачуну за три обрачунске године (2011, 2012. и 2013. годину).</w:t>
            </w:r>
          </w:p>
          <w:p w:rsidR="009E0C35" w:rsidRPr="001A32A7" w:rsidRDefault="009E0C35" w:rsidP="00C41520">
            <w:pPr>
              <w:autoSpaceDE w:val="0"/>
              <w:autoSpaceDN w:val="0"/>
              <w:adjustRightInd w:val="0"/>
              <w:rPr>
                <w:rFonts w:eastAsia="Calibri" w:cs="Times New Roman"/>
                <w:noProof/>
                <w:szCs w:val="20"/>
              </w:rPr>
            </w:pPr>
            <w:r w:rsidRPr="001A32A7">
              <w:rPr>
                <w:rFonts w:eastAsia="Calibri" w:cs="Times New Roman"/>
                <w:noProof/>
                <w:szCs w:val="20"/>
              </w:rPr>
              <w:t>Уколико претходно наведени документи не садрже податке о блокади за последњих 6 месеци који претходе месецу у коме је објављен позив, понуђач је дужан да докаже да није био у блокади у последњих 6 месеци који претходе месецу у коме је објављен позив, прилагањем и Потврде о броју дана неликвидности коју издаје Народна банка Србије, Принудна наплата, Одељење за пријем, контролу и унос основа и налога, а која ће обухватити захтевани период.</w:t>
            </w:r>
          </w:p>
          <w:p w:rsidR="009E0C35" w:rsidRPr="001A32A7" w:rsidRDefault="009E0C35" w:rsidP="009E0C35">
            <w:pPr>
              <w:autoSpaceDE w:val="0"/>
              <w:autoSpaceDN w:val="0"/>
              <w:adjustRightInd w:val="0"/>
              <w:ind w:left="720"/>
              <w:rPr>
                <w:rFonts w:eastAsia="Calibri" w:cs="Times New Roman"/>
                <w:noProof/>
                <w:szCs w:val="20"/>
              </w:rPr>
            </w:pPr>
          </w:p>
        </w:tc>
        <w:tc>
          <w:tcPr>
            <w:tcW w:w="2031" w:type="dxa"/>
            <w:tcBorders>
              <w:top w:val="dotted" w:sz="4" w:space="0" w:color="auto"/>
              <w:left w:val="dotted" w:sz="4" w:space="0" w:color="auto"/>
              <w:bottom w:val="dotted" w:sz="4" w:space="0" w:color="auto"/>
              <w:right w:val="dotted" w:sz="4" w:space="0" w:color="auto"/>
            </w:tcBorders>
          </w:tcPr>
          <w:p w:rsidR="009E0C35" w:rsidRPr="001A32A7" w:rsidRDefault="009E0C35" w:rsidP="009E0C35">
            <w:pPr>
              <w:autoSpaceDE w:val="0"/>
              <w:autoSpaceDN w:val="0"/>
              <w:adjustRightInd w:val="0"/>
              <w:rPr>
                <w:rFonts w:eastAsia="Calibri" w:cs="Times New Roman"/>
                <w:b/>
                <w:noProof/>
                <w:szCs w:val="20"/>
              </w:rPr>
            </w:pPr>
          </w:p>
          <w:p w:rsidR="009E0C35" w:rsidRPr="001A32A7" w:rsidRDefault="009E0C35" w:rsidP="009E0C35">
            <w:pPr>
              <w:autoSpaceDE w:val="0"/>
              <w:autoSpaceDN w:val="0"/>
              <w:adjustRightInd w:val="0"/>
              <w:rPr>
                <w:rFonts w:eastAsia="Calibri" w:cs="Times New Roman"/>
                <w:b/>
                <w:noProof/>
                <w:szCs w:val="20"/>
              </w:rPr>
            </w:pPr>
          </w:p>
          <w:p w:rsidR="009E0C35" w:rsidRPr="001A32A7" w:rsidRDefault="009E0C35" w:rsidP="009E0C35">
            <w:pPr>
              <w:autoSpaceDE w:val="0"/>
              <w:autoSpaceDN w:val="0"/>
              <w:adjustRightInd w:val="0"/>
              <w:jc w:val="center"/>
              <w:rPr>
                <w:rFonts w:eastAsia="Calibri" w:cs="Times New Roman"/>
                <w:b/>
                <w:noProof/>
                <w:szCs w:val="20"/>
              </w:rPr>
            </w:pPr>
          </w:p>
          <w:p w:rsidR="009E0C35" w:rsidRPr="001A32A7" w:rsidRDefault="009E0C35" w:rsidP="009E0C35">
            <w:pPr>
              <w:autoSpaceDE w:val="0"/>
              <w:autoSpaceDN w:val="0"/>
              <w:adjustRightInd w:val="0"/>
              <w:jc w:val="center"/>
              <w:rPr>
                <w:rFonts w:eastAsia="Calibri" w:cs="Times New Roman"/>
                <w:b/>
                <w:noProof/>
                <w:szCs w:val="20"/>
              </w:rPr>
            </w:pPr>
            <w:r w:rsidRPr="001A32A7">
              <w:rPr>
                <w:rFonts w:eastAsia="Calibri" w:cs="Times New Roman"/>
                <w:b/>
                <w:noProof/>
                <w:szCs w:val="20"/>
              </w:rPr>
              <w:t>ДА</w:t>
            </w:r>
          </w:p>
          <w:p w:rsidR="009E0C35" w:rsidRPr="001A32A7" w:rsidRDefault="009E0C35" w:rsidP="009E0C35">
            <w:pPr>
              <w:autoSpaceDE w:val="0"/>
              <w:autoSpaceDN w:val="0"/>
              <w:adjustRightInd w:val="0"/>
              <w:jc w:val="center"/>
              <w:rPr>
                <w:rFonts w:eastAsia="Calibri" w:cs="Times New Roman"/>
                <w:b/>
                <w:noProof/>
                <w:szCs w:val="20"/>
              </w:rPr>
            </w:pPr>
          </w:p>
          <w:p w:rsidR="009E0C35" w:rsidRPr="001A32A7" w:rsidRDefault="009E0C35" w:rsidP="009E0C35">
            <w:pPr>
              <w:autoSpaceDE w:val="0"/>
              <w:autoSpaceDN w:val="0"/>
              <w:adjustRightInd w:val="0"/>
              <w:jc w:val="center"/>
              <w:rPr>
                <w:rFonts w:eastAsia="Calibri" w:cs="Times New Roman"/>
                <w:b/>
                <w:noProof/>
                <w:szCs w:val="20"/>
              </w:rPr>
            </w:pPr>
          </w:p>
          <w:p w:rsidR="009E0C35" w:rsidRPr="001A32A7" w:rsidRDefault="009E0C35" w:rsidP="009E0C35">
            <w:pPr>
              <w:autoSpaceDE w:val="0"/>
              <w:autoSpaceDN w:val="0"/>
              <w:adjustRightInd w:val="0"/>
              <w:jc w:val="center"/>
              <w:rPr>
                <w:rFonts w:eastAsia="Calibri" w:cs="Times New Roman"/>
                <w:b/>
                <w:noProof/>
                <w:szCs w:val="20"/>
              </w:rPr>
            </w:pPr>
            <w:r w:rsidRPr="001A32A7">
              <w:rPr>
                <w:rFonts w:eastAsia="Calibri" w:cs="Times New Roman"/>
                <w:b/>
                <w:noProof/>
                <w:szCs w:val="20"/>
              </w:rPr>
              <w:t>НЕ</w:t>
            </w:r>
          </w:p>
        </w:tc>
      </w:tr>
    </w:tbl>
    <w:p w:rsidR="00A633E1" w:rsidRDefault="00A633E1" w:rsidP="00A633E1">
      <w:pPr>
        <w:pStyle w:val="ListParagraph"/>
        <w:autoSpaceDE w:val="0"/>
        <w:autoSpaceDN w:val="0"/>
        <w:adjustRightInd w:val="0"/>
        <w:ind w:left="778"/>
        <w:rPr>
          <w:rFonts w:cs="Times New Roman"/>
          <w:bCs/>
          <w:iCs/>
          <w:sz w:val="24"/>
          <w:lang w:val="sr-Cyrl-RS"/>
        </w:rPr>
      </w:pPr>
    </w:p>
    <w:p w:rsidR="00A067FF" w:rsidRPr="00A067FF" w:rsidRDefault="00A067FF" w:rsidP="00A633E1">
      <w:pPr>
        <w:pStyle w:val="ListParagraph"/>
        <w:autoSpaceDE w:val="0"/>
        <w:autoSpaceDN w:val="0"/>
        <w:adjustRightInd w:val="0"/>
        <w:ind w:left="778"/>
        <w:rPr>
          <w:rFonts w:cs="Times New Roman"/>
          <w:bCs/>
          <w:iCs/>
          <w:sz w:val="24"/>
          <w:lang w:val="sr-Cyrl-RS"/>
        </w:rPr>
      </w:pPr>
    </w:p>
    <w:p w:rsidR="009E0C35" w:rsidRPr="00A633E1" w:rsidRDefault="00FD240C" w:rsidP="007C153C">
      <w:pPr>
        <w:pStyle w:val="ListParagraph"/>
        <w:numPr>
          <w:ilvl w:val="0"/>
          <w:numId w:val="27"/>
        </w:numPr>
        <w:autoSpaceDE w:val="0"/>
        <w:autoSpaceDN w:val="0"/>
        <w:adjustRightInd w:val="0"/>
        <w:rPr>
          <w:rFonts w:cs="Times New Roman"/>
          <w:bCs/>
          <w:iCs/>
          <w:sz w:val="24"/>
        </w:rPr>
      </w:pPr>
      <w:r w:rsidRPr="00370DC2">
        <w:rPr>
          <w:rFonts w:cs="Times New Roman"/>
          <w:b/>
          <w:bCs/>
          <w:i/>
          <w:iCs/>
          <w:sz w:val="24"/>
        </w:rPr>
        <w:t>Пословни</w:t>
      </w:r>
      <w:r w:rsidR="009E0C35" w:rsidRPr="00370DC2">
        <w:rPr>
          <w:rFonts w:cs="Times New Roman"/>
          <w:b/>
          <w:bCs/>
          <w:i/>
          <w:iCs/>
          <w:sz w:val="24"/>
        </w:rPr>
        <w:t xml:space="preserve"> капацитет</w:t>
      </w:r>
      <w:r w:rsidR="009E0C35" w:rsidRPr="00370DC2">
        <w:rPr>
          <w:rFonts w:cs="Times New Roman"/>
          <w:bCs/>
          <w:iCs/>
          <w:sz w:val="24"/>
        </w:rPr>
        <w:t>:</w:t>
      </w:r>
    </w:p>
    <w:p w:rsidR="00A633E1" w:rsidRPr="00A633E1" w:rsidRDefault="00A633E1" w:rsidP="00A633E1">
      <w:pPr>
        <w:pStyle w:val="ListParagraph"/>
        <w:autoSpaceDE w:val="0"/>
        <w:autoSpaceDN w:val="0"/>
        <w:adjustRightInd w:val="0"/>
        <w:ind w:left="778"/>
        <w:rPr>
          <w:rFonts w:cs="Times New Roman"/>
          <w:bCs/>
          <w:iCs/>
          <w:sz w:val="24"/>
        </w:rPr>
      </w:pPr>
      <w:r w:rsidRPr="00A633E1">
        <w:rPr>
          <w:rFonts w:cs="Times New Roman"/>
          <w:bCs/>
          <w:iCs/>
          <w:sz w:val="24"/>
        </w:rPr>
        <w:t xml:space="preserve">-  да је Понуђач у последње 3 године вршио услуге стручног надзора на изградњи стамбених објеката, укупне површине минимум 11 000 м² од чега </w:t>
      </w:r>
      <w:r w:rsidR="004517ED">
        <w:rPr>
          <w:rFonts w:cs="Times New Roman"/>
          <w:bCs/>
          <w:iCs/>
          <w:sz w:val="24"/>
          <w:lang w:val="sr-Cyrl-RS"/>
        </w:rPr>
        <w:t>најмање</w:t>
      </w:r>
      <w:r w:rsidRPr="00A633E1">
        <w:rPr>
          <w:rFonts w:cs="Times New Roman"/>
          <w:bCs/>
          <w:iCs/>
          <w:sz w:val="24"/>
        </w:rPr>
        <w:t xml:space="preserve"> један објекат минималне површине 5000 м</w:t>
      </w:r>
      <w:r w:rsidRPr="004517ED">
        <w:rPr>
          <w:rFonts w:cs="Times New Roman"/>
          <w:bCs/>
          <w:iCs/>
          <w:sz w:val="24"/>
          <w:vertAlign w:val="superscript"/>
        </w:rPr>
        <w:t>2</w:t>
      </w:r>
      <w:r w:rsidRPr="00A633E1">
        <w:rPr>
          <w:rFonts w:cs="Times New Roman"/>
          <w:bCs/>
          <w:iCs/>
          <w:sz w:val="24"/>
        </w:rPr>
        <w:t xml:space="preserve">, од којих најмање један </w:t>
      </w:r>
      <w:r w:rsidR="004517ED">
        <w:rPr>
          <w:rFonts w:cs="Times New Roman"/>
          <w:bCs/>
          <w:iCs/>
          <w:sz w:val="24"/>
          <w:lang w:val="sr-Cyrl-RS"/>
        </w:rPr>
        <w:t xml:space="preserve">објекат који је изграђен </w:t>
      </w:r>
      <w:r w:rsidRPr="00A633E1">
        <w:rPr>
          <w:rFonts w:cs="Times New Roman"/>
          <w:bCs/>
          <w:iCs/>
          <w:sz w:val="24"/>
        </w:rPr>
        <w:t xml:space="preserve"> по условима FIDIC уговора,</w:t>
      </w:r>
    </w:p>
    <w:p w:rsidR="00A633E1" w:rsidRDefault="00A633E1" w:rsidP="00A633E1">
      <w:pPr>
        <w:pStyle w:val="ListParagraph"/>
        <w:autoSpaceDE w:val="0"/>
        <w:autoSpaceDN w:val="0"/>
        <w:adjustRightInd w:val="0"/>
        <w:ind w:left="778"/>
        <w:rPr>
          <w:rFonts w:cs="Times New Roman"/>
          <w:bCs/>
          <w:iCs/>
          <w:sz w:val="24"/>
          <w:lang w:val="sr-Cyrl-RS"/>
        </w:rPr>
      </w:pPr>
      <w:r w:rsidRPr="00A633E1">
        <w:rPr>
          <w:rFonts w:cs="Times New Roman"/>
          <w:bCs/>
          <w:iCs/>
          <w:sz w:val="24"/>
        </w:rPr>
        <w:t xml:space="preserve">- у претходне три </w:t>
      </w:r>
      <w:r w:rsidR="004F2A25" w:rsidRPr="004F2A25">
        <w:rPr>
          <w:rFonts w:cs="Times New Roman"/>
          <w:bCs/>
          <w:iCs/>
          <w:sz w:val="24"/>
        </w:rPr>
        <w:t>године вршио послове стручног</w:t>
      </w:r>
      <w:r w:rsidR="004517ED">
        <w:rPr>
          <w:rFonts w:cs="Times New Roman"/>
          <w:bCs/>
          <w:iCs/>
          <w:sz w:val="24"/>
          <w:lang w:val="sr-Cyrl-RS"/>
        </w:rPr>
        <w:t xml:space="preserve"> надзора</w:t>
      </w:r>
      <w:r w:rsidR="004F2A25" w:rsidRPr="004F2A25">
        <w:rPr>
          <w:rFonts w:cs="Times New Roman"/>
          <w:bCs/>
          <w:iCs/>
          <w:sz w:val="24"/>
        </w:rPr>
        <w:t xml:space="preserve"> </w:t>
      </w:r>
      <w:r w:rsidRPr="00A633E1">
        <w:rPr>
          <w:rFonts w:cs="Times New Roman"/>
          <w:bCs/>
          <w:iCs/>
          <w:sz w:val="24"/>
        </w:rPr>
        <w:t xml:space="preserve">у вредности </w:t>
      </w:r>
      <w:r w:rsidR="004517ED">
        <w:rPr>
          <w:rFonts w:cs="Times New Roman"/>
          <w:bCs/>
          <w:iCs/>
          <w:sz w:val="24"/>
          <w:lang w:val="sr-Cyrl-RS"/>
        </w:rPr>
        <w:t xml:space="preserve">од </w:t>
      </w:r>
      <w:r w:rsidRPr="00A633E1">
        <w:rPr>
          <w:rFonts w:cs="Times New Roman"/>
          <w:bCs/>
          <w:iCs/>
          <w:sz w:val="24"/>
        </w:rPr>
        <w:t>најмање 3.000.000,00 динара без ПДВ-а,</w:t>
      </w:r>
    </w:p>
    <w:p w:rsidR="00A067FF" w:rsidRDefault="00A067FF" w:rsidP="00A633E1">
      <w:pPr>
        <w:pStyle w:val="ListParagraph"/>
        <w:autoSpaceDE w:val="0"/>
        <w:autoSpaceDN w:val="0"/>
        <w:adjustRightInd w:val="0"/>
        <w:ind w:left="778"/>
        <w:rPr>
          <w:rFonts w:cs="Times New Roman"/>
          <w:bCs/>
          <w:iCs/>
          <w:sz w:val="24"/>
          <w:lang w:val="sr-Cyrl-RS"/>
        </w:rPr>
      </w:pPr>
    </w:p>
    <w:p w:rsidR="00A067FF" w:rsidRPr="00A067FF" w:rsidRDefault="00A067FF" w:rsidP="00A633E1">
      <w:pPr>
        <w:pStyle w:val="ListParagraph"/>
        <w:autoSpaceDE w:val="0"/>
        <w:autoSpaceDN w:val="0"/>
        <w:adjustRightInd w:val="0"/>
        <w:ind w:left="778"/>
        <w:rPr>
          <w:rFonts w:cs="Times New Roman"/>
          <w:bCs/>
          <w:iCs/>
          <w:sz w:val="24"/>
          <w:lang w:val="sr-Cyrl-RS"/>
        </w:rPr>
      </w:pPr>
    </w:p>
    <w:p w:rsidR="00A633E1" w:rsidRPr="00A633E1" w:rsidRDefault="00A633E1" w:rsidP="00A633E1">
      <w:pPr>
        <w:autoSpaceDE w:val="0"/>
        <w:autoSpaceDN w:val="0"/>
        <w:adjustRightInd w:val="0"/>
        <w:ind w:left="418"/>
        <w:rPr>
          <w:rFonts w:cs="Times New Roman"/>
          <w:bCs/>
          <w:iCs/>
          <w:sz w:val="24"/>
        </w:rPr>
      </w:pPr>
    </w:p>
    <w:p w:rsidR="00FD240C" w:rsidRPr="00FD240C" w:rsidRDefault="00FD240C" w:rsidP="009E0C35">
      <w:pPr>
        <w:autoSpaceDE w:val="0"/>
        <w:autoSpaceDN w:val="0"/>
        <w:adjustRightInd w:val="0"/>
        <w:ind w:left="720"/>
        <w:rPr>
          <w:rFonts w:eastAsia="Calibri" w:cs="Times New Roman"/>
          <w:b/>
          <w:noProof/>
          <w:sz w:val="24"/>
        </w:rPr>
      </w:pPr>
    </w:p>
    <w:tbl>
      <w:tblPr>
        <w:tblW w:w="9936"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991"/>
        <w:gridCol w:w="4921"/>
        <w:gridCol w:w="3024"/>
      </w:tblGrid>
      <w:tr w:rsidR="009E0C35" w:rsidRPr="001A32A7" w:rsidTr="001132F8">
        <w:trPr>
          <w:trHeight w:val="50"/>
          <w:jc w:val="center"/>
        </w:trPr>
        <w:tc>
          <w:tcPr>
            <w:tcW w:w="1991" w:type="dxa"/>
            <w:tcBorders>
              <w:top w:val="dotted" w:sz="4" w:space="0" w:color="auto"/>
              <w:left w:val="dotted" w:sz="4" w:space="0" w:color="auto"/>
              <w:bottom w:val="dotted" w:sz="4" w:space="0" w:color="auto"/>
              <w:right w:val="dotted" w:sz="4" w:space="0" w:color="auto"/>
            </w:tcBorders>
            <w:shd w:val="clear" w:color="auto" w:fill="FFFFFF"/>
          </w:tcPr>
          <w:p w:rsidR="009E0C35" w:rsidRPr="001A32A7" w:rsidRDefault="009E0C35" w:rsidP="009E0C35">
            <w:pPr>
              <w:ind w:left="189"/>
              <w:contextualSpacing/>
              <w:jc w:val="center"/>
              <w:rPr>
                <w:rFonts w:eastAsia="Calibri" w:cs="Times New Roman"/>
                <w:i/>
                <w:noProof/>
                <w:szCs w:val="20"/>
                <w:lang w:val="sr-Cyrl-CS"/>
              </w:rPr>
            </w:pPr>
          </w:p>
        </w:tc>
        <w:tc>
          <w:tcPr>
            <w:tcW w:w="4921" w:type="dxa"/>
            <w:tcBorders>
              <w:top w:val="dotted" w:sz="4" w:space="0" w:color="auto"/>
              <w:left w:val="dotted" w:sz="4" w:space="0" w:color="auto"/>
              <w:bottom w:val="dotted" w:sz="4" w:space="0" w:color="auto"/>
              <w:right w:val="dotted" w:sz="4" w:space="0" w:color="auto"/>
            </w:tcBorders>
            <w:shd w:val="clear" w:color="auto" w:fill="FFFFFF"/>
            <w:vAlign w:val="center"/>
          </w:tcPr>
          <w:p w:rsidR="009E0C35" w:rsidRPr="001A32A7" w:rsidRDefault="009E0C35" w:rsidP="009E0C35">
            <w:pPr>
              <w:contextualSpacing/>
              <w:rPr>
                <w:rFonts w:asciiTheme="minorHAnsi" w:eastAsia="Calibri" w:hAnsiTheme="minorHAnsi" w:cstheme="minorHAnsi"/>
                <w:szCs w:val="20"/>
              </w:rPr>
            </w:pPr>
          </w:p>
        </w:tc>
        <w:tc>
          <w:tcPr>
            <w:tcW w:w="3024" w:type="dxa"/>
            <w:tcBorders>
              <w:top w:val="dotted" w:sz="4" w:space="0" w:color="auto"/>
              <w:left w:val="dotted" w:sz="4" w:space="0" w:color="auto"/>
              <w:bottom w:val="dotted" w:sz="4" w:space="0" w:color="auto"/>
              <w:right w:val="dotted" w:sz="4" w:space="0" w:color="auto"/>
            </w:tcBorders>
            <w:shd w:val="clear" w:color="auto" w:fill="FFFFFF"/>
          </w:tcPr>
          <w:p w:rsidR="009E0C35" w:rsidRPr="001A32A7" w:rsidRDefault="009E0C35" w:rsidP="009E0C35">
            <w:pPr>
              <w:contextualSpacing/>
              <w:jc w:val="center"/>
              <w:rPr>
                <w:rFonts w:asciiTheme="minorHAnsi" w:eastAsia="Calibri" w:hAnsiTheme="minorHAnsi" w:cstheme="minorHAnsi"/>
                <w:szCs w:val="20"/>
              </w:rPr>
            </w:pPr>
            <w:r w:rsidRPr="001A32A7">
              <w:rPr>
                <w:rFonts w:asciiTheme="minorHAnsi" w:eastAsia="Calibri" w:hAnsiTheme="minorHAnsi" w:cstheme="minorHAnsi"/>
                <w:szCs w:val="20"/>
              </w:rPr>
              <w:t>Доставњено</w:t>
            </w:r>
          </w:p>
          <w:p w:rsidR="009E0C35" w:rsidRPr="001A32A7" w:rsidRDefault="009E0C35" w:rsidP="009E0C35">
            <w:pPr>
              <w:contextualSpacing/>
              <w:jc w:val="center"/>
              <w:rPr>
                <w:rFonts w:asciiTheme="minorHAnsi" w:eastAsia="Calibri" w:hAnsiTheme="minorHAnsi" w:cstheme="minorHAnsi"/>
                <w:szCs w:val="20"/>
              </w:rPr>
            </w:pPr>
            <w:r w:rsidRPr="001A32A7">
              <w:rPr>
                <w:rFonts w:asciiTheme="minorHAnsi" w:eastAsia="Calibri" w:hAnsiTheme="minorHAnsi" w:cstheme="minorHAnsi"/>
                <w:szCs w:val="20"/>
              </w:rPr>
              <w:t xml:space="preserve"> (Заокружити Да или Не)</w:t>
            </w:r>
          </w:p>
        </w:tc>
      </w:tr>
      <w:tr w:rsidR="001132F8" w:rsidRPr="001A32A7" w:rsidTr="00FD240C">
        <w:trPr>
          <w:trHeight w:val="849"/>
          <w:jc w:val="center"/>
        </w:trPr>
        <w:tc>
          <w:tcPr>
            <w:tcW w:w="1991" w:type="dxa"/>
            <w:tcBorders>
              <w:top w:val="dotted" w:sz="4" w:space="0" w:color="auto"/>
              <w:left w:val="dotted" w:sz="4" w:space="0" w:color="auto"/>
              <w:bottom w:val="single" w:sz="4" w:space="0" w:color="auto"/>
              <w:right w:val="dotted" w:sz="4" w:space="0" w:color="auto"/>
            </w:tcBorders>
            <w:shd w:val="clear" w:color="auto" w:fill="FFFFFF"/>
          </w:tcPr>
          <w:p w:rsidR="001132F8" w:rsidRPr="001A32A7" w:rsidRDefault="001132F8" w:rsidP="009E0C35">
            <w:pPr>
              <w:ind w:left="189"/>
              <w:contextualSpacing/>
              <w:jc w:val="center"/>
              <w:rPr>
                <w:rFonts w:eastAsia="Calibri" w:cs="Times New Roman"/>
                <w:i/>
                <w:noProof/>
                <w:szCs w:val="20"/>
                <w:lang w:val="sr-Cyrl-CS"/>
              </w:rPr>
            </w:pPr>
            <w:r w:rsidRPr="001A32A7">
              <w:rPr>
                <w:rFonts w:eastAsia="Calibri" w:cs="Times New Roman"/>
                <w:i/>
                <w:noProof/>
                <w:szCs w:val="20"/>
                <w:lang w:val="sr-Cyrl-CS"/>
              </w:rPr>
              <w:t>Доказ за правно  лице:</w:t>
            </w:r>
          </w:p>
          <w:p w:rsidR="001132F8" w:rsidRPr="001A32A7" w:rsidRDefault="001132F8" w:rsidP="009E0C35">
            <w:pPr>
              <w:ind w:left="189"/>
              <w:contextualSpacing/>
              <w:jc w:val="center"/>
              <w:rPr>
                <w:rFonts w:eastAsia="Calibri" w:cs="Times New Roman"/>
                <w:i/>
                <w:noProof/>
                <w:szCs w:val="20"/>
                <w:lang w:val="sr-Cyrl-CS"/>
              </w:rPr>
            </w:pPr>
          </w:p>
        </w:tc>
        <w:tc>
          <w:tcPr>
            <w:tcW w:w="4921" w:type="dxa"/>
            <w:vMerge w:val="restart"/>
            <w:tcBorders>
              <w:top w:val="dotted" w:sz="4" w:space="0" w:color="auto"/>
              <w:left w:val="dotted" w:sz="4" w:space="0" w:color="auto"/>
              <w:right w:val="dotted" w:sz="4" w:space="0" w:color="auto"/>
            </w:tcBorders>
            <w:shd w:val="clear" w:color="auto" w:fill="FFFFFF"/>
            <w:vAlign w:val="center"/>
          </w:tcPr>
          <w:p w:rsidR="001132F8" w:rsidRPr="001A32A7" w:rsidRDefault="001132F8" w:rsidP="009E0C35">
            <w:pPr>
              <w:contextualSpacing/>
              <w:rPr>
                <w:rFonts w:eastAsia="Calibri" w:cs="Times New Roman"/>
                <w:noProof/>
                <w:szCs w:val="20"/>
              </w:rPr>
            </w:pPr>
            <w:r w:rsidRPr="001A32A7">
              <w:rPr>
                <w:rFonts w:asciiTheme="minorHAnsi" w:eastAsia="Calibri" w:hAnsiTheme="minorHAnsi" w:cstheme="minorHAnsi"/>
                <w:szCs w:val="20"/>
              </w:rPr>
              <w:t xml:space="preserve">Попуњен, потписан и </w:t>
            </w:r>
            <w:r w:rsidRPr="00D6533B">
              <w:rPr>
                <w:rFonts w:asciiTheme="minorHAnsi" w:eastAsia="Calibri" w:hAnsiTheme="minorHAnsi" w:cstheme="minorHAnsi"/>
                <w:szCs w:val="20"/>
              </w:rPr>
              <w:t>печатиран Образац 5 и обавезно</w:t>
            </w:r>
            <w:r w:rsidRPr="001A32A7">
              <w:rPr>
                <w:rFonts w:asciiTheme="minorHAnsi" w:eastAsia="Calibri" w:hAnsiTheme="minorHAnsi" w:cstheme="minorHAnsi"/>
                <w:szCs w:val="20"/>
              </w:rPr>
              <w:t xml:space="preserve"> се доставља фотокопија уговора о предметном послу или потврде наручиоца посла о квалитетно изведеном послу, из којих се виде елементи који доказују тражени услов (квадратура, врсте пројеката за које је вршен стручни над</w:t>
            </w:r>
            <w:r w:rsidR="009F6ED2">
              <w:rPr>
                <w:rFonts w:asciiTheme="minorHAnsi" w:eastAsia="Calibri" w:hAnsiTheme="minorHAnsi" w:cstheme="minorHAnsi"/>
                <w:szCs w:val="20"/>
              </w:rPr>
              <w:t>зор</w:t>
            </w:r>
            <w:r w:rsidRPr="001A32A7">
              <w:rPr>
                <w:rFonts w:asciiTheme="minorHAnsi" w:eastAsia="Calibri" w:hAnsiTheme="minorHAnsi" w:cstheme="minorHAnsi"/>
                <w:szCs w:val="20"/>
              </w:rPr>
              <w:t>...)</w:t>
            </w:r>
          </w:p>
        </w:tc>
        <w:tc>
          <w:tcPr>
            <w:tcW w:w="3024" w:type="dxa"/>
            <w:vMerge w:val="restart"/>
            <w:tcBorders>
              <w:top w:val="dotted" w:sz="4" w:space="0" w:color="auto"/>
              <w:left w:val="dotted" w:sz="4" w:space="0" w:color="auto"/>
              <w:right w:val="dotted" w:sz="4" w:space="0" w:color="auto"/>
            </w:tcBorders>
            <w:shd w:val="clear" w:color="auto" w:fill="FFFFFF"/>
          </w:tcPr>
          <w:p w:rsidR="001132F8" w:rsidRPr="001A32A7" w:rsidRDefault="001132F8" w:rsidP="009E0C35">
            <w:pPr>
              <w:contextualSpacing/>
              <w:jc w:val="center"/>
              <w:rPr>
                <w:rFonts w:asciiTheme="minorHAnsi" w:eastAsia="Calibri" w:hAnsiTheme="minorHAnsi" w:cstheme="minorHAnsi"/>
                <w:szCs w:val="20"/>
              </w:rPr>
            </w:pPr>
          </w:p>
          <w:p w:rsidR="001132F8" w:rsidRPr="001A32A7" w:rsidRDefault="001132F8" w:rsidP="009E0C35">
            <w:pPr>
              <w:contextualSpacing/>
              <w:jc w:val="center"/>
              <w:rPr>
                <w:rFonts w:asciiTheme="minorHAnsi" w:eastAsia="Calibri" w:hAnsiTheme="minorHAnsi" w:cstheme="minorHAnsi"/>
                <w:b/>
                <w:szCs w:val="20"/>
              </w:rPr>
            </w:pPr>
            <w:r w:rsidRPr="001A32A7">
              <w:rPr>
                <w:rFonts w:asciiTheme="minorHAnsi" w:eastAsia="Calibri" w:hAnsiTheme="minorHAnsi" w:cstheme="minorHAnsi"/>
                <w:b/>
                <w:szCs w:val="20"/>
              </w:rPr>
              <w:t>ДА</w:t>
            </w:r>
          </w:p>
          <w:p w:rsidR="001132F8" w:rsidRPr="001A32A7" w:rsidRDefault="001132F8" w:rsidP="009E0C35">
            <w:pPr>
              <w:contextualSpacing/>
              <w:jc w:val="center"/>
              <w:rPr>
                <w:rFonts w:asciiTheme="minorHAnsi" w:eastAsia="Calibri" w:hAnsiTheme="minorHAnsi" w:cstheme="minorHAnsi"/>
                <w:b/>
                <w:szCs w:val="20"/>
              </w:rPr>
            </w:pPr>
          </w:p>
          <w:p w:rsidR="001132F8" w:rsidRPr="001A32A7" w:rsidRDefault="001132F8" w:rsidP="009E0C35">
            <w:pPr>
              <w:contextualSpacing/>
              <w:jc w:val="center"/>
              <w:rPr>
                <w:rFonts w:asciiTheme="minorHAnsi" w:eastAsia="Calibri" w:hAnsiTheme="minorHAnsi" w:cstheme="minorHAnsi"/>
                <w:b/>
                <w:szCs w:val="20"/>
              </w:rPr>
            </w:pPr>
          </w:p>
          <w:p w:rsidR="001132F8" w:rsidRPr="001A32A7" w:rsidRDefault="001132F8" w:rsidP="009E0C35">
            <w:pPr>
              <w:contextualSpacing/>
              <w:jc w:val="center"/>
              <w:rPr>
                <w:rFonts w:asciiTheme="minorHAnsi" w:eastAsia="Calibri" w:hAnsiTheme="minorHAnsi" w:cstheme="minorHAnsi"/>
                <w:szCs w:val="20"/>
              </w:rPr>
            </w:pPr>
            <w:r w:rsidRPr="001A32A7">
              <w:rPr>
                <w:rFonts w:asciiTheme="minorHAnsi" w:eastAsia="Calibri" w:hAnsiTheme="minorHAnsi" w:cstheme="minorHAnsi"/>
                <w:b/>
                <w:szCs w:val="20"/>
              </w:rPr>
              <w:t>НЕ</w:t>
            </w:r>
          </w:p>
        </w:tc>
      </w:tr>
      <w:tr w:rsidR="001132F8" w:rsidRPr="001A32A7" w:rsidTr="00FD240C">
        <w:trPr>
          <w:trHeight w:val="1071"/>
          <w:jc w:val="center"/>
        </w:trPr>
        <w:tc>
          <w:tcPr>
            <w:tcW w:w="1991" w:type="dxa"/>
            <w:tcBorders>
              <w:top w:val="single" w:sz="4" w:space="0" w:color="auto"/>
              <w:left w:val="dotted" w:sz="4" w:space="0" w:color="auto"/>
              <w:bottom w:val="dotted" w:sz="4" w:space="0" w:color="auto"/>
              <w:right w:val="dotted" w:sz="4" w:space="0" w:color="auto"/>
            </w:tcBorders>
            <w:shd w:val="clear" w:color="auto" w:fill="FFFFFF"/>
          </w:tcPr>
          <w:p w:rsidR="001132F8" w:rsidRPr="001A32A7" w:rsidRDefault="001132F8" w:rsidP="009E0C35">
            <w:pPr>
              <w:ind w:left="189"/>
              <w:contextualSpacing/>
              <w:jc w:val="center"/>
              <w:rPr>
                <w:rFonts w:eastAsia="Calibri" w:cs="Times New Roman"/>
                <w:i/>
                <w:noProof/>
                <w:szCs w:val="20"/>
                <w:lang w:val="sr-Cyrl-CS"/>
              </w:rPr>
            </w:pPr>
            <w:r w:rsidRPr="001A32A7">
              <w:rPr>
                <w:rFonts w:eastAsia="Calibri" w:cs="Times New Roman"/>
                <w:i/>
                <w:noProof/>
                <w:szCs w:val="20"/>
                <w:lang w:val="sr-Cyrl-CS"/>
              </w:rPr>
              <w:t>Доказ за предузетнике:</w:t>
            </w:r>
          </w:p>
        </w:tc>
        <w:tc>
          <w:tcPr>
            <w:tcW w:w="4921" w:type="dxa"/>
            <w:vMerge/>
            <w:tcBorders>
              <w:left w:val="dotted" w:sz="4" w:space="0" w:color="auto"/>
              <w:bottom w:val="dotted" w:sz="4" w:space="0" w:color="auto"/>
              <w:right w:val="dotted" w:sz="4" w:space="0" w:color="auto"/>
            </w:tcBorders>
            <w:shd w:val="clear" w:color="auto" w:fill="FFFFFF"/>
            <w:vAlign w:val="center"/>
          </w:tcPr>
          <w:p w:rsidR="001132F8" w:rsidRPr="001A32A7" w:rsidRDefault="001132F8" w:rsidP="009E0C35">
            <w:pPr>
              <w:contextualSpacing/>
              <w:rPr>
                <w:rFonts w:asciiTheme="minorHAnsi" w:eastAsia="Calibri" w:hAnsiTheme="minorHAnsi" w:cstheme="minorHAnsi"/>
                <w:szCs w:val="20"/>
              </w:rPr>
            </w:pPr>
          </w:p>
        </w:tc>
        <w:tc>
          <w:tcPr>
            <w:tcW w:w="3024" w:type="dxa"/>
            <w:vMerge/>
            <w:tcBorders>
              <w:left w:val="dotted" w:sz="4" w:space="0" w:color="auto"/>
              <w:bottom w:val="dotted" w:sz="4" w:space="0" w:color="auto"/>
              <w:right w:val="dotted" w:sz="4" w:space="0" w:color="auto"/>
            </w:tcBorders>
            <w:shd w:val="clear" w:color="auto" w:fill="FFFFFF"/>
          </w:tcPr>
          <w:p w:rsidR="001132F8" w:rsidRPr="001A32A7" w:rsidRDefault="001132F8" w:rsidP="009E0C35">
            <w:pPr>
              <w:contextualSpacing/>
              <w:jc w:val="center"/>
              <w:rPr>
                <w:rFonts w:asciiTheme="minorHAnsi" w:eastAsia="Calibri" w:hAnsiTheme="minorHAnsi" w:cstheme="minorHAnsi"/>
                <w:szCs w:val="20"/>
              </w:rPr>
            </w:pPr>
          </w:p>
        </w:tc>
      </w:tr>
    </w:tbl>
    <w:p w:rsidR="009E0C35" w:rsidRDefault="009E0C35" w:rsidP="00D50F0B">
      <w:pPr>
        <w:autoSpaceDE w:val="0"/>
        <w:autoSpaceDN w:val="0"/>
        <w:adjustRightInd w:val="0"/>
        <w:ind w:left="720"/>
        <w:rPr>
          <w:b/>
          <w:noProof/>
          <w:sz w:val="24"/>
          <w:lang w:val="sr-Cyrl-CS"/>
        </w:rPr>
      </w:pPr>
    </w:p>
    <w:p w:rsidR="00A067FF" w:rsidRDefault="00A067FF" w:rsidP="00D50F0B">
      <w:pPr>
        <w:autoSpaceDE w:val="0"/>
        <w:autoSpaceDN w:val="0"/>
        <w:adjustRightInd w:val="0"/>
        <w:ind w:left="720"/>
        <w:rPr>
          <w:b/>
          <w:noProof/>
          <w:sz w:val="24"/>
          <w:lang w:val="sr-Cyrl-CS"/>
        </w:rPr>
      </w:pPr>
    </w:p>
    <w:p w:rsidR="00C41520" w:rsidRPr="00A067FF" w:rsidRDefault="00483EE4" w:rsidP="00A067FF">
      <w:pPr>
        <w:pStyle w:val="ListParagraph"/>
        <w:numPr>
          <w:ilvl w:val="0"/>
          <w:numId w:val="12"/>
        </w:numPr>
        <w:ind w:hanging="294"/>
        <w:rPr>
          <w:noProof/>
          <w:sz w:val="24"/>
          <w:lang w:val="sr-Cyrl-CS"/>
        </w:rPr>
      </w:pPr>
      <w:r w:rsidRPr="00483EE4">
        <w:rPr>
          <w:noProof/>
          <w:sz w:val="24"/>
        </w:rPr>
        <w:t xml:space="preserve">да вршиоци стручног надзора (сваки лиценцирани инжењер посебно </w:t>
      </w:r>
      <w:r w:rsidRPr="00483EE4">
        <w:rPr>
          <w:noProof/>
          <w:sz w:val="24"/>
          <w:lang w:val="sr-Cyrl-RS"/>
        </w:rPr>
        <w:t>за стручни надзор који врши</w:t>
      </w:r>
      <w:r w:rsidRPr="00483EE4">
        <w:rPr>
          <w:noProof/>
          <w:sz w:val="24"/>
        </w:rPr>
        <w:t xml:space="preserve">) имају доказиве референце (минимум три) на вршењу стручног надзора објеката високоградње минималне површине </w:t>
      </w:r>
      <w:r w:rsidRPr="00483EE4">
        <w:rPr>
          <w:noProof/>
          <w:sz w:val="24"/>
          <w:lang w:val="sr-Cyrl-RS"/>
        </w:rPr>
        <w:t xml:space="preserve">од </w:t>
      </w:r>
      <w:r w:rsidRPr="00483EE4">
        <w:rPr>
          <w:noProof/>
          <w:sz w:val="24"/>
        </w:rPr>
        <w:t>5 000 м</w:t>
      </w:r>
      <w:r w:rsidRPr="00483EE4">
        <w:rPr>
          <w:noProof/>
          <w:sz w:val="24"/>
          <w:vertAlign w:val="superscript"/>
        </w:rPr>
        <w:t>2</w:t>
      </w:r>
      <w:r w:rsidRPr="00483EE4">
        <w:rPr>
          <w:noProof/>
          <w:sz w:val="24"/>
          <w:lang w:val="sr-Cyrl-RS"/>
        </w:rPr>
        <w:t xml:space="preserve"> по сваком појединачном уговору.</w:t>
      </w:r>
      <w:r w:rsidRPr="00483EE4">
        <w:rPr>
          <w:noProof/>
          <w:sz w:val="24"/>
        </w:rPr>
        <w:t xml:space="preserve"> Као референце се не могу користити објекти хала, магацина, складишта, продајних простора, индустријски и пољопривредни објекти</w:t>
      </w:r>
      <w:r w:rsidR="009E0C35" w:rsidRPr="009E0C35">
        <w:rPr>
          <w:noProof/>
          <w:sz w:val="24"/>
          <w:lang w:val="sr-Cyrl-CS"/>
        </w:rPr>
        <w:t xml:space="preserve">. </w:t>
      </w:r>
    </w:p>
    <w:p w:rsidR="00A633E1" w:rsidRPr="009E0C35" w:rsidRDefault="00A633E1" w:rsidP="009E0C35">
      <w:pPr>
        <w:pStyle w:val="ListParagraph"/>
        <w:rPr>
          <w:noProof/>
          <w:sz w:val="24"/>
          <w:lang w:val="sr-Cyrl-CS"/>
        </w:rPr>
      </w:pPr>
    </w:p>
    <w:tbl>
      <w:tblPr>
        <w:tblW w:w="993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948"/>
        <w:gridCol w:w="5106"/>
        <w:gridCol w:w="2882"/>
      </w:tblGrid>
      <w:tr w:rsidR="001132F8" w:rsidRPr="001A32A7" w:rsidTr="001132F8">
        <w:trPr>
          <w:trHeight w:val="21"/>
        </w:trPr>
        <w:tc>
          <w:tcPr>
            <w:tcW w:w="1948" w:type="dxa"/>
            <w:tcBorders>
              <w:top w:val="dotted" w:sz="4" w:space="0" w:color="auto"/>
              <w:left w:val="dotted" w:sz="4" w:space="0" w:color="auto"/>
              <w:bottom w:val="dotted" w:sz="4" w:space="0" w:color="auto"/>
              <w:right w:val="dotted" w:sz="4" w:space="0" w:color="auto"/>
            </w:tcBorders>
            <w:shd w:val="clear" w:color="auto" w:fill="FFFFFF"/>
          </w:tcPr>
          <w:p w:rsidR="001132F8" w:rsidRPr="001A32A7" w:rsidRDefault="001132F8" w:rsidP="00FD240C">
            <w:pPr>
              <w:pStyle w:val="ListParagraph"/>
              <w:ind w:left="189"/>
              <w:jc w:val="center"/>
              <w:rPr>
                <w:rFonts w:eastAsia="Calibri" w:cs="Times New Roman"/>
                <w:i/>
                <w:noProof/>
                <w:szCs w:val="20"/>
                <w:lang w:val="sr-Cyrl-CS"/>
              </w:rPr>
            </w:pPr>
          </w:p>
        </w:tc>
        <w:tc>
          <w:tcPr>
            <w:tcW w:w="5106" w:type="dxa"/>
            <w:tcBorders>
              <w:top w:val="dotted" w:sz="4" w:space="0" w:color="auto"/>
              <w:left w:val="dotted" w:sz="4" w:space="0" w:color="auto"/>
              <w:bottom w:val="dotted" w:sz="4" w:space="0" w:color="auto"/>
              <w:right w:val="dotted" w:sz="4" w:space="0" w:color="auto"/>
            </w:tcBorders>
            <w:shd w:val="clear" w:color="auto" w:fill="FFFFFF"/>
            <w:vAlign w:val="center"/>
          </w:tcPr>
          <w:p w:rsidR="001132F8" w:rsidRPr="001A32A7" w:rsidRDefault="001132F8" w:rsidP="00FD240C">
            <w:pPr>
              <w:pStyle w:val="ListParagraph"/>
              <w:ind w:left="0"/>
              <w:rPr>
                <w:rFonts w:asciiTheme="minorHAnsi" w:eastAsia="Calibri" w:hAnsiTheme="minorHAnsi" w:cstheme="minorHAnsi"/>
                <w:szCs w:val="20"/>
              </w:rPr>
            </w:pPr>
          </w:p>
        </w:tc>
        <w:tc>
          <w:tcPr>
            <w:tcW w:w="2882" w:type="dxa"/>
            <w:tcBorders>
              <w:top w:val="dotted" w:sz="4" w:space="0" w:color="auto"/>
              <w:left w:val="dotted" w:sz="4" w:space="0" w:color="auto"/>
              <w:bottom w:val="dotted" w:sz="4" w:space="0" w:color="auto"/>
              <w:right w:val="dotted" w:sz="4" w:space="0" w:color="auto"/>
            </w:tcBorders>
            <w:shd w:val="clear" w:color="auto" w:fill="FFFFFF"/>
          </w:tcPr>
          <w:p w:rsidR="001132F8" w:rsidRPr="001A32A7" w:rsidRDefault="001132F8" w:rsidP="001132F8">
            <w:pPr>
              <w:pStyle w:val="ListParagraph"/>
              <w:rPr>
                <w:rFonts w:asciiTheme="minorHAnsi" w:eastAsia="Calibri" w:hAnsiTheme="minorHAnsi" w:cstheme="minorHAnsi"/>
                <w:szCs w:val="20"/>
              </w:rPr>
            </w:pPr>
            <w:r w:rsidRPr="001A32A7">
              <w:rPr>
                <w:rFonts w:asciiTheme="minorHAnsi" w:eastAsia="Calibri" w:hAnsiTheme="minorHAnsi" w:cstheme="minorHAnsi"/>
                <w:szCs w:val="20"/>
              </w:rPr>
              <w:t>Доставњено</w:t>
            </w:r>
          </w:p>
          <w:p w:rsidR="001132F8" w:rsidRPr="001A32A7" w:rsidRDefault="001132F8" w:rsidP="001132F8">
            <w:pPr>
              <w:pStyle w:val="ListParagraph"/>
              <w:ind w:left="0"/>
              <w:rPr>
                <w:rFonts w:asciiTheme="minorHAnsi" w:eastAsia="Calibri" w:hAnsiTheme="minorHAnsi" w:cstheme="minorHAnsi"/>
                <w:szCs w:val="20"/>
              </w:rPr>
            </w:pPr>
            <w:r w:rsidRPr="001A32A7">
              <w:rPr>
                <w:rFonts w:asciiTheme="minorHAnsi" w:eastAsia="Calibri" w:hAnsiTheme="minorHAnsi" w:cstheme="minorHAnsi"/>
                <w:szCs w:val="20"/>
              </w:rPr>
              <w:t xml:space="preserve"> (Заокружити Да или Не)</w:t>
            </w:r>
          </w:p>
        </w:tc>
      </w:tr>
      <w:tr w:rsidR="001132F8" w:rsidRPr="001A32A7" w:rsidTr="00FD240C">
        <w:trPr>
          <w:trHeight w:val="1388"/>
        </w:trPr>
        <w:tc>
          <w:tcPr>
            <w:tcW w:w="1948" w:type="dxa"/>
            <w:tcBorders>
              <w:top w:val="dotted" w:sz="4" w:space="0" w:color="auto"/>
              <w:left w:val="dotted" w:sz="4" w:space="0" w:color="auto"/>
              <w:bottom w:val="single" w:sz="4" w:space="0" w:color="auto"/>
              <w:right w:val="dotted" w:sz="4" w:space="0" w:color="auto"/>
            </w:tcBorders>
            <w:shd w:val="clear" w:color="auto" w:fill="FFFFFF"/>
          </w:tcPr>
          <w:p w:rsidR="001132F8" w:rsidRPr="001A32A7" w:rsidRDefault="001132F8" w:rsidP="00FD240C">
            <w:pPr>
              <w:pStyle w:val="ListParagraph"/>
              <w:ind w:left="189"/>
              <w:jc w:val="center"/>
              <w:rPr>
                <w:rFonts w:eastAsia="Calibri" w:cs="Times New Roman"/>
                <w:i/>
                <w:noProof/>
                <w:szCs w:val="20"/>
                <w:lang w:val="sr-Cyrl-CS"/>
              </w:rPr>
            </w:pPr>
            <w:r w:rsidRPr="001A32A7">
              <w:rPr>
                <w:rFonts w:eastAsia="Calibri" w:cs="Times New Roman"/>
                <w:i/>
                <w:noProof/>
                <w:szCs w:val="20"/>
                <w:lang w:val="sr-Cyrl-CS"/>
              </w:rPr>
              <w:t>Доказ за правно  лице:</w:t>
            </w:r>
          </w:p>
        </w:tc>
        <w:tc>
          <w:tcPr>
            <w:tcW w:w="5106" w:type="dxa"/>
            <w:vMerge w:val="restart"/>
            <w:tcBorders>
              <w:top w:val="dotted" w:sz="4" w:space="0" w:color="auto"/>
              <w:left w:val="dotted" w:sz="4" w:space="0" w:color="auto"/>
              <w:right w:val="dotted" w:sz="4" w:space="0" w:color="auto"/>
            </w:tcBorders>
            <w:shd w:val="clear" w:color="auto" w:fill="FFFFFF"/>
            <w:vAlign w:val="center"/>
          </w:tcPr>
          <w:p w:rsidR="001132F8" w:rsidRPr="001A32A7" w:rsidRDefault="001132F8" w:rsidP="00FD240C">
            <w:pPr>
              <w:pStyle w:val="ListParagraph"/>
              <w:ind w:left="0"/>
              <w:rPr>
                <w:rFonts w:asciiTheme="minorHAnsi" w:eastAsia="Calibri" w:hAnsiTheme="minorHAnsi" w:cstheme="minorHAnsi"/>
                <w:color w:val="FF0000"/>
                <w:szCs w:val="20"/>
              </w:rPr>
            </w:pPr>
            <w:r w:rsidRPr="001A32A7">
              <w:rPr>
                <w:rFonts w:asciiTheme="minorHAnsi" w:eastAsia="Calibri" w:hAnsiTheme="minorHAnsi" w:cstheme="minorHAnsi"/>
                <w:szCs w:val="20"/>
              </w:rPr>
              <w:t xml:space="preserve">Попуњен, потписан и печатиран </w:t>
            </w:r>
            <w:r w:rsidRPr="00C41520">
              <w:rPr>
                <w:rFonts w:asciiTheme="minorHAnsi" w:eastAsia="Calibri" w:hAnsiTheme="minorHAnsi" w:cstheme="minorHAnsi"/>
                <w:szCs w:val="20"/>
              </w:rPr>
              <w:t>Образац</w:t>
            </w:r>
            <w:r w:rsidR="00395711">
              <w:rPr>
                <w:rFonts w:asciiTheme="minorHAnsi" w:eastAsia="Calibri" w:hAnsiTheme="minorHAnsi" w:cstheme="minorHAnsi"/>
                <w:szCs w:val="20"/>
                <w:lang w:val="sr-Cyrl-RS"/>
              </w:rPr>
              <w:t xml:space="preserve"> 5А</w:t>
            </w:r>
            <w:r w:rsidRPr="00C41520">
              <w:rPr>
                <w:rFonts w:asciiTheme="minorHAnsi" w:eastAsia="Calibri" w:hAnsiTheme="minorHAnsi" w:cstheme="minorHAnsi"/>
                <w:szCs w:val="20"/>
              </w:rPr>
              <w:t xml:space="preserve"> квалификациј</w:t>
            </w:r>
            <w:r w:rsidR="00395711">
              <w:rPr>
                <w:rFonts w:asciiTheme="minorHAnsi" w:eastAsia="Calibri" w:hAnsiTheme="minorHAnsi" w:cstheme="minorHAnsi"/>
                <w:szCs w:val="20"/>
                <w:lang w:val="sr-Cyrl-RS"/>
              </w:rPr>
              <w:t>е</w:t>
            </w:r>
            <w:r w:rsidRPr="00C41520">
              <w:rPr>
                <w:rFonts w:cs="Arial"/>
                <w:szCs w:val="20"/>
              </w:rPr>
              <w:t xml:space="preserve"> и обавезно се доставља одговарајућа документација којом се доказује овај услов. То могу бити:  </w:t>
            </w:r>
            <w:r w:rsidRPr="00C41520">
              <w:rPr>
                <w:rFonts w:cs="Arial"/>
                <w:szCs w:val="20"/>
                <w:lang w:val="it-IT"/>
              </w:rPr>
              <w:t>окончане</w:t>
            </w:r>
            <w:r w:rsidRPr="001A32A7">
              <w:rPr>
                <w:rFonts w:cs="Arial"/>
                <w:szCs w:val="20"/>
                <w:lang w:val="it-IT"/>
              </w:rPr>
              <w:t xml:space="preserve"> ситуације, записници о примопредаји, потврде наручилаца, употребне дозвол</w:t>
            </w:r>
            <w:r w:rsidRPr="001A32A7">
              <w:rPr>
                <w:rFonts w:cs="Arial"/>
                <w:szCs w:val="20"/>
              </w:rPr>
              <w:t>е, решења о одређивању лица за вршење стручног надзора (наручилац прихвата и документацију пређашњих послодаваца)</w:t>
            </w:r>
            <w:r w:rsidRPr="001A32A7">
              <w:rPr>
                <w:rFonts w:cs="Arial"/>
                <w:szCs w:val="20"/>
                <w:lang w:val="it-IT"/>
              </w:rPr>
              <w:t xml:space="preserve"> или друго. Уколико буде потребно, Наручилац ће у фази евалуације понуда захтевати допуну ове документације</w:t>
            </w:r>
            <w:r w:rsidRPr="001A32A7">
              <w:rPr>
                <w:rFonts w:cs="Arial"/>
                <w:szCs w:val="20"/>
              </w:rPr>
              <w:t>.</w:t>
            </w:r>
          </w:p>
        </w:tc>
        <w:tc>
          <w:tcPr>
            <w:tcW w:w="2882" w:type="dxa"/>
            <w:vMerge w:val="restart"/>
            <w:tcBorders>
              <w:top w:val="dotted" w:sz="4" w:space="0" w:color="auto"/>
              <w:left w:val="dotted" w:sz="4" w:space="0" w:color="auto"/>
              <w:right w:val="dotted" w:sz="4" w:space="0" w:color="auto"/>
            </w:tcBorders>
          </w:tcPr>
          <w:p w:rsidR="001132F8" w:rsidRPr="001A32A7" w:rsidRDefault="001132F8" w:rsidP="001132F8">
            <w:pPr>
              <w:jc w:val="center"/>
              <w:rPr>
                <w:rFonts w:asciiTheme="minorHAnsi" w:eastAsia="Calibri" w:hAnsiTheme="minorHAnsi" w:cstheme="minorHAnsi"/>
                <w:szCs w:val="20"/>
              </w:rPr>
            </w:pPr>
          </w:p>
          <w:p w:rsidR="001132F8" w:rsidRPr="001A32A7" w:rsidRDefault="001132F8" w:rsidP="001132F8">
            <w:pPr>
              <w:jc w:val="center"/>
              <w:rPr>
                <w:rFonts w:asciiTheme="minorHAnsi" w:eastAsia="Calibri" w:hAnsiTheme="minorHAnsi" w:cstheme="minorHAnsi"/>
                <w:szCs w:val="20"/>
              </w:rPr>
            </w:pPr>
          </w:p>
          <w:p w:rsidR="001132F8" w:rsidRPr="001A32A7" w:rsidRDefault="001132F8" w:rsidP="001132F8">
            <w:pPr>
              <w:jc w:val="center"/>
              <w:rPr>
                <w:rFonts w:asciiTheme="minorHAnsi" w:eastAsia="Calibri" w:hAnsiTheme="minorHAnsi" w:cstheme="minorHAnsi"/>
                <w:szCs w:val="20"/>
              </w:rPr>
            </w:pPr>
          </w:p>
          <w:p w:rsidR="001132F8" w:rsidRPr="001A32A7" w:rsidRDefault="001132F8" w:rsidP="001132F8">
            <w:pPr>
              <w:jc w:val="center"/>
              <w:rPr>
                <w:rFonts w:asciiTheme="minorHAnsi" w:eastAsia="Calibri" w:hAnsiTheme="minorHAnsi" w:cstheme="minorHAnsi"/>
                <w:b/>
                <w:szCs w:val="20"/>
              </w:rPr>
            </w:pPr>
            <w:r w:rsidRPr="001A32A7">
              <w:rPr>
                <w:rFonts w:asciiTheme="minorHAnsi" w:eastAsia="Calibri" w:hAnsiTheme="minorHAnsi" w:cstheme="minorHAnsi"/>
                <w:b/>
                <w:szCs w:val="20"/>
              </w:rPr>
              <w:t>ДА</w:t>
            </w:r>
          </w:p>
          <w:p w:rsidR="001132F8" w:rsidRPr="001A32A7" w:rsidRDefault="001132F8" w:rsidP="001132F8">
            <w:pPr>
              <w:pStyle w:val="ListParagraph"/>
              <w:jc w:val="center"/>
              <w:rPr>
                <w:rFonts w:asciiTheme="minorHAnsi" w:eastAsia="Calibri" w:hAnsiTheme="minorHAnsi" w:cstheme="minorHAnsi"/>
                <w:b/>
                <w:szCs w:val="20"/>
              </w:rPr>
            </w:pPr>
          </w:p>
          <w:p w:rsidR="001132F8" w:rsidRPr="001A32A7" w:rsidRDefault="001132F8" w:rsidP="001132F8">
            <w:pPr>
              <w:pStyle w:val="ListParagraph"/>
              <w:jc w:val="center"/>
              <w:rPr>
                <w:rFonts w:asciiTheme="minorHAnsi" w:eastAsia="Calibri" w:hAnsiTheme="minorHAnsi" w:cstheme="minorHAnsi"/>
                <w:b/>
                <w:szCs w:val="20"/>
              </w:rPr>
            </w:pPr>
          </w:p>
          <w:p w:rsidR="001132F8" w:rsidRPr="001A32A7" w:rsidRDefault="001132F8" w:rsidP="001132F8">
            <w:pPr>
              <w:pStyle w:val="ListParagraph"/>
              <w:ind w:left="0"/>
              <w:jc w:val="center"/>
              <w:rPr>
                <w:rFonts w:asciiTheme="minorHAnsi" w:eastAsia="Calibri" w:hAnsiTheme="minorHAnsi" w:cstheme="minorHAnsi"/>
                <w:szCs w:val="20"/>
              </w:rPr>
            </w:pPr>
            <w:r w:rsidRPr="001A32A7">
              <w:rPr>
                <w:rFonts w:asciiTheme="minorHAnsi" w:eastAsia="Calibri" w:hAnsiTheme="minorHAnsi" w:cstheme="minorHAnsi"/>
                <w:b/>
                <w:szCs w:val="20"/>
              </w:rPr>
              <w:t>НЕ</w:t>
            </w:r>
          </w:p>
        </w:tc>
      </w:tr>
      <w:tr w:rsidR="001132F8" w:rsidRPr="001A32A7" w:rsidTr="00FD240C">
        <w:trPr>
          <w:trHeight w:val="1912"/>
        </w:trPr>
        <w:tc>
          <w:tcPr>
            <w:tcW w:w="1948" w:type="dxa"/>
            <w:tcBorders>
              <w:top w:val="single" w:sz="4" w:space="0" w:color="auto"/>
              <w:left w:val="dotted" w:sz="4" w:space="0" w:color="auto"/>
              <w:bottom w:val="dotted" w:sz="4" w:space="0" w:color="auto"/>
              <w:right w:val="dotted" w:sz="4" w:space="0" w:color="auto"/>
            </w:tcBorders>
            <w:shd w:val="clear" w:color="auto" w:fill="FFFFFF"/>
          </w:tcPr>
          <w:p w:rsidR="001132F8" w:rsidRPr="001A32A7" w:rsidRDefault="001132F8" w:rsidP="00FD240C">
            <w:pPr>
              <w:pStyle w:val="ListParagraph"/>
              <w:ind w:left="189"/>
              <w:jc w:val="center"/>
              <w:rPr>
                <w:rFonts w:eastAsia="Calibri" w:cs="Times New Roman"/>
                <w:i/>
                <w:noProof/>
                <w:szCs w:val="20"/>
                <w:lang w:val="sr-Cyrl-CS"/>
              </w:rPr>
            </w:pPr>
            <w:r w:rsidRPr="001A32A7">
              <w:rPr>
                <w:rFonts w:eastAsia="Calibri" w:cs="Times New Roman"/>
                <w:i/>
                <w:noProof/>
                <w:szCs w:val="20"/>
                <w:lang w:val="sr-Cyrl-CS"/>
              </w:rPr>
              <w:t>Доказ за предузетнике:</w:t>
            </w:r>
          </w:p>
        </w:tc>
        <w:tc>
          <w:tcPr>
            <w:tcW w:w="5106" w:type="dxa"/>
            <w:vMerge/>
            <w:tcBorders>
              <w:left w:val="dotted" w:sz="4" w:space="0" w:color="auto"/>
              <w:bottom w:val="dotted" w:sz="4" w:space="0" w:color="auto"/>
              <w:right w:val="dotted" w:sz="4" w:space="0" w:color="auto"/>
            </w:tcBorders>
            <w:shd w:val="clear" w:color="auto" w:fill="FFFFFF"/>
            <w:vAlign w:val="center"/>
          </w:tcPr>
          <w:p w:rsidR="001132F8" w:rsidRPr="001A32A7" w:rsidRDefault="001132F8" w:rsidP="00FD240C">
            <w:pPr>
              <w:pStyle w:val="ListParagraph"/>
              <w:ind w:left="0"/>
              <w:rPr>
                <w:rFonts w:asciiTheme="minorHAnsi" w:eastAsia="Calibri" w:hAnsiTheme="minorHAnsi" w:cstheme="minorHAnsi"/>
                <w:szCs w:val="20"/>
              </w:rPr>
            </w:pPr>
          </w:p>
        </w:tc>
        <w:tc>
          <w:tcPr>
            <w:tcW w:w="2882" w:type="dxa"/>
            <w:vMerge/>
            <w:tcBorders>
              <w:left w:val="dotted" w:sz="4" w:space="0" w:color="auto"/>
              <w:bottom w:val="dotted" w:sz="4" w:space="0" w:color="auto"/>
              <w:right w:val="dotted" w:sz="4" w:space="0" w:color="auto"/>
            </w:tcBorders>
          </w:tcPr>
          <w:p w:rsidR="001132F8" w:rsidRPr="001A32A7" w:rsidRDefault="001132F8" w:rsidP="001132F8">
            <w:pPr>
              <w:jc w:val="center"/>
              <w:rPr>
                <w:rFonts w:asciiTheme="minorHAnsi" w:eastAsia="Calibri" w:hAnsiTheme="minorHAnsi" w:cstheme="minorHAnsi"/>
                <w:szCs w:val="20"/>
              </w:rPr>
            </w:pPr>
          </w:p>
        </w:tc>
      </w:tr>
    </w:tbl>
    <w:p w:rsidR="009E0C35" w:rsidRDefault="009E0C35" w:rsidP="00D50F0B">
      <w:pPr>
        <w:autoSpaceDE w:val="0"/>
        <w:autoSpaceDN w:val="0"/>
        <w:adjustRightInd w:val="0"/>
        <w:ind w:left="720"/>
        <w:rPr>
          <w:noProof/>
          <w:szCs w:val="20"/>
          <w:lang w:val="sr-Cyrl-CS"/>
        </w:rPr>
      </w:pPr>
    </w:p>
    <w:p w:rsidR="00A067FF" w:rsidRPr="001A32A7" w:rsidRDefault="00A067FF" w:rsidP="00D50F0B">
      <w:pPr>
        <w:autoSpaceDE w:val="0"/>
        <w:autoSpaceDN w:val="0"/>
        <w:adjustRightInd w:val="0"/>
        <w:ind w:left="720"/>
        <w:rPr>
          <w:noProof/>
          <w:szCs w:val="20"/>
          <w:lang w:val="sr-Cyrl-CS"/>
        </w:rPr>
      </w:pPr>
    </w:p>
    <w:p w:rsidR="00370DC2" w:rsidRDefault="00370DC2" w:rsidP="00370DC2">
      <w:pPr>
        <w:autoSpaceDE w:val="0"/>
        <w:autoSpaceDN w:val="0"/>
        <w:adjustRightInd w:val="0"/>
        <w:rPr>
          <w:noProof/>
          <w:sz w:val="24"/>
          <w:lang w:val="sr-Cyrl-CS"/>
        </w:rPr>
      </w:pPr>
    </w:p>
    <w:p w:rsidR="00D50F0B" w:rsidRPr="00370DC2" w:rsidRDefault="00FD240C" w:rsidP="007C153C">
      <w:pPr>
        <w:pStyle w:val="ListParagraph"/>
        <w:numPr>
          <w:ilvl w:val="0"/>
          <w:numId w:val="27"/>
        </w:numPr>
        <w:autoSpaceDE w:val="0"/>
        <w:autoSpaceDN w:val="0"/>
        <w:adjustRightInd w:val="0"/>
        <w:rPr>
          <w:rFonts w:cs="Times New Roman"/>
          <w:bCs/>
          <w:iCs/>
          <w:sz w:val="24"/>
        </w:rPr>
      </w:pPr>
      <w:r w:rsidRPr="00370DC2">
        <w:rPr>
          <w:rFonts w:cs="Times New Roman"/>
          <w:b/>
          <w:bCs/>
          <w:i/>
          <w:iCs/>
          <w:sz w:val="24"/>
        </w:rPr>
        <w:t>Т</w:t>
      </w:r>
      <w:r w:rsidR="00370DC2" w:rsidRPr="00370DC2">
        <w:rPr>
          <w:rFonts w:cs="Times New Roman"/>
          <w:b/>
          <w:bCs/>
          <w:i/>
          <w:iCs/>
          <w:sz w:val="24"/>
        </w:rPr>
        <w:t xml:space="preserve">ехнички </w:t>
      </w:r>
      <w:r w:rsidRPr="00370DC2">
        <w:rPr>
          <w:rFonts w:cs="Times New Roman"/>
          <w:b/>
          <w:bCs/>
          <w:i/>
          <w:iCs/>
          <w:sz w:val="24"/>
        </w:rPr>
        <w:t>капацитет</w:t>
      </w:r>
      <w:r w:rsidRPr="00370DC2">
        <w:rPr>
          <w:rFonts w:cs="Times New Roman"/>
          <w:bCs/>
          <w:iCs/>
          <w:sz w:val="24"/>
        </w:rPr>
        <w:t>:</w:t>
      </w:r>
    </w:p>
    <w:p w:rsidR="00370DC2" w:rsidRPr="00370DC2" w:rsidRDefault="00370DC2" w:rsidP="00370DC2">
      <w:pPr>
        <w:pStyle w:val="ListParagraph"/>
        <w:numPr>
          <w:ilvl w:val="0"/>
          <w:numId w:val="12"/>
        </w:numPr>
        <w:autoSpaceDE w:val="0"/>
        <w:autoSpaceDN w:val="0"/>
        <w:adjustRightInd w:val="0"/>
        <w:rPr>
          <w:rFonts w:cs="Times New Roman"/>
          <w:bCs/>
          <w:iCs/>
          <w:sz w:val="24"/>
        </w:rPr>
      </w:pPr>
      <w:r w:rsidRPr="00370DC2">
        <w:rPr>
          <w:rFonts w:cs="Times New Roman"/>
          <w:bCs/>
          <w:iCs/>
          <w:sz w:val="24"/>
        </w:rPr>
        <w:t>достављањем копије стандарда квалитета ИСО 9001,</w:t>
      </w:r>
    </w:p>
    <w:p w:rsidR="00D50F0B" w:rsidRDefault="00D50F0B" w:rsidP="00D50F0B">
      <w:pPr>
        <w:autoSpaceDE w:val="0"/>
        <w:autoSpaceDN w:val="0"/>
        <w:adjustRightInd w:val="0"/>
        <w:ind w:left="720"/>
        <w:rPr>
          <w:noProof/>
          <w:sz w:val="24"/>
          <w:lang w:val="sr-Cyrl-CS"/>
        </w:rPr>
      </w:pPr>
    </w:p>
    <w:tbl>
      <w:tblPr>
        <w:tblW w:w="9911"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2113"/>
        <w:gridCol w:w="4929"/>
        <w:gridCol w:w="2869"/>
      </w:tblGrid>
      <w:tr w:rsidR="00E70A02" w:rsidRPr="001A32A7" w:rsidTr="007248AF">
        <w:trPr>
          <w:trHeight w:val="50"/>
          <w:jc w:val="center"/>
        </w:trPr>
        <w:tc>
          <w:tcPr>
            <w:tcW w:w="2113" w:type="dxa"/>
            <w:tcBorders>
              <w:top w:val="dotted" w:sz="4" w:space="0" w:color="auto"/>
              <w:left w:val="dotted" w:sz="4" w:space="0" w:color="auto"/>
              <w:bottom w:val="dotted" w:sz="4" w:space="0" w:color="auto"/>
              <w:right w:val="dotted" w:sz="4" w:space="0" w:color="auto"/>
            </w:tcBorders>
            <w:shd w:val="clear" w:color="auto" w:fill="FFFFFF"/>
          </w:tcPr>
          <w:p w:rsidR="00E70A02" w:rsidRPr="001A32A7" w:rsidRDefault="00E70A02" w:rsidP="00CF3F4A">
            <w:pPr>
              <w:pStyle w:val="ListParagraph"/>
              <w:ind w:left="189"/>
              <w:jc w:val="left"/>
              <w:rPr>
                <w:rFonts w:eastAsia="Calibri" w:cs="Times New Roman"/>
                <w:b/>
                <w:noProof/>
                <w:szCs w:val="20"/>
                <w:lang w:val="sr-Cyrl-CS"/>
              </w:rPr>
            </w:pPr>
          </w:p>
        </w:tc>
        <w:tc>
          <w:tcPr>
            <w:tcW w:w="4929" w:type="dxa"/>
            <w:tcBorders>
              <w:top w:val="dotted" w:sz="4" w:space="0" w:color="auto"/>
              <w:left w:val="dotted" w:sz="4" w:space="0" w:color="auto"/>
              <w:bottom w:val="dotted" w:sz="4" w:space="0" w:color="auto"/>
              <w:right w:val="dotted" w:sz="4" w:space="0" w:color="auto"/>
            </w:tcBorders>
            <w:shd w:val="clear" w:color="auto" w:fill="FFFFFF"/>
            <w:vAlign w:val="center"/>
          </w:tcPr>
          <w:p w:rsidR="00E70A02" w:rsidRPr="001A32A7" w:rsidRDefault="00E70A02" w:rsidP="00CF3F4A">
            <w:pPr>
              <w:pStyle w:val="ListParagraph"/>
              <w:ind w:left="0"/>
              <w:rPr>
                <w:rFonts w:asciiTheme="minorHAnsi" w:eastAsia="Calibri" w:hAnsiTheme="minorHAnsi" w:cstheme="minorHAnsi"/>
                <w:szCs w:val="20"/>
              </w:rPr>
            </w:pPr>
          </w:p>
        </w:tc>
        <w:tc>
          <w:tcPr>
            <w:tcW w:w="2869" w:type="dxa"/>
            <w:tcBorders>
              <w:top w:val="dotted" w:sz="4" w:space="0" w:color="auto"/>
              <w:left w:val="dotted" w:sz="4" w:space="0" w:color="auto"/>
              <w:bottom w:val="dotted" w:sz="4" w:space="0" w:color="auto"/>
              <w:right w:val="dotted" w:sz="4" w:space="0" w:color="auto"/>
            </w:tcBorders>
            <w:shd w:val="clear" w:color="auto" w:fill="FFFFFF"/>
            <w:vAlign w:val="center"/>
          </w:tcPr>
          <w:p w:rsidR="00E70A02" w:rsidRPr="001A32A7" w:rsidRDefault="00E70A02" w:rsidP="007248AF">
            <w:pPr>
              <w:pStyle w:val="ListParagraph"/>
              <w:ind w:left="0"/>
              <w:jc w:val="center"/>
              <w:rPr>
                <w:rFonts w:eastAsia="Calibri" w:cs="Times New Roman"/>
                <w:szCs w:val="20"/>
                <w:lang w:val="sr-Cyrl-CS"/>
              </w:rPr>
            </w:pPr>
            <w:r w:rsidRPr="001A32A7">
              <w:rPr>
                <w:rFonts w:eastAsia="Calibri" w:cs="Times New Roman"/>
                <w:szCs w:val="20"/>
                <w:lang w:val="sr-Cyrl-CS"/>
              </w:rPr>
              <w:t>Достављено</w:t>
            </w:r>
          </w:p>
          <w:p w:rsidR="00E70A02" w:rsidRPr="001A32A7" w:rsidRDefault="00E70A02" w:rsidP="007248AF">
            <w:pPr>
              <w:pStyle w:val="ListParagraph"/>
              <w:ind w:left="0"/>
              <w:jc w:val="center"/>
              <w:rPr>
                <w:rFonts w:eastAsia="Calibri" w:cs="Times New Roman"/>
                <w:noProof/>
                <w:szCs w:val="20"/>
              </w:rPr>
            </w:pPr>
            <w:r w:rsidRPr="001A32A7">
              <w:rPr>
                <w:rFonts w:eastAsia="Calibri" w:cs="Times New Roman"/>
                <w:szCs w:val="20"/>
                <w:lang w:val="sr-Cyrl-CS"/>
              </w:rPr>
              <w:t>(Заокружити Да или Не)</w:t>
            </w:r>
          </w:p>
        </w:tc>
      </w:tr>
      <w:tr w:rsidR="00E70A02" w:rsidRPr="001A32A7" w:rsidTr="007248AF">
        <w:trPr>
          <w:trHeight w:val="50"/>
          <w:jc w:val="center"/>
        </w:trPr>
        <w:tc>
          <w:tcPr>
            <w:tcW w:w="2113" w:type="dxa"/>
            <w:tcBorders>
              <w:top w:val="dotted" w:sz="4" w:space="0" w:color="auto"/>
              <w:left w:val="dotted" w:sz="4" w:space="0" w:color="auto"/>
              <w:bottom w:val="dotted" w:sz="4" w:space="0" w:color="auto"/>
              <w:right w:val="dotted" w:sz="4" w:space="0" w:color="auto"/>
            </w:tcBorders>
            <w:shd w:val="clear" w:color="auto" w:fill="FFFFFF"/>
          </w:tcPr>
          <w:p w:rsidR="00E70A02" w:rsidRPr="00A362ED" w:rsidRDefault="00E70A02" w:rsidP="00A362ED">
            <w:pPr>
              <w:pStyle w:val="ListParagraph"/>
              <w:ind w:left="189"/>
              <w:jc w:val="center"/>
              <w:rPr>
                <w:rFonts w:eastAsia="Calibri" w:cs="Times New Roman"/>
                <w:i/>
                <w:noProof/>
                <w:szCs w:val="20"/>
                <w:lang w:val="sr-Cyrl-CS"/>
              </w:rPr>
            </w:pPr>
            <w:r w:rsidRPr="00A362ED">
              <w:rPr>
                <w:rFonts w:eastAsia="Calibri" w:cs="Times New Roman"/>
                <w:i/>
                <w:noProof/>
                <w:szCs w:val="20"/>
                <w:lang w:val="sr-Cyrl-CS"/>
              </w:rPr>
              <w:t>Доказ за правно  лице:</w:t>
            </w:r>
          </w:p>
        </w:tc>
        <w:tc>
          <w:tcPr>
            <w:tcW w:w="4929" w:type="dxa"/>
            <w:vMerge w:val="restart"/>
            <w:tcBorders>
              <w:top w:val="dotted" w:sz="4" w:space="0" w:color="auto"/>
              <w:left w:val="dotted" w:sz="4" w:space="0" w:color="auto"/>
              <w:bottom w:val="dotted" w:sz="4" w:space="0" w:color="auto"/>
              <w:right w:val="dotted" w:sz="4" w:space="0" w:color="auto"/>
            </w:tcBorders>
            <w:shd w:val="clear" w:color="auto" w:fill="FFFFFF"/>
            <w:vAlign w:val="center"/>
          </w:tcPr>
          <w:p w:rsidR="00E70A02" w:rsidRPr="009F6ED2" w:rsidRDefault="00D6533B" w:rsidP="00CF3F4A">
            <w:pPr>
              <w:pStyle w:val="ListParagraph"/>
              <w:ind w:left="0"/>
              <w:rPr>
                <w:rFonts w:eastAsia="Calibri" w:cs="Times New Roman"/>
                <w:noProof/>
                <w:szCs w:val="20"/>
                <w:lang w:val="sr-Cyrl-RS"/>
              </w:rPr>
            </w:pPr>
            <w:r>
              <w:rPr>
                <w:rFonts w:asciiTheme="minorHAnsi" w:eastAsia="Calibri" w:hAnsiTheme="minorHAnsi" w:cstheme="minorHAnsi"/>
                <w:szCs w:val="20"/>
                <w:lang w:val="sr-Cyrl-RS"/>
              </w:rPr>
              <w:t>Д</w:t>
            </w:r>
            <w:r w:rsidR="00370DC2" w:rsidRPr="001A32A7">
              <w:rPr>
                <w:rFonts w:asciiTheme="minorHAnsi" w:eastAsia="Calibri" w:hAnsiTheme="minorHAnsi" w:cstheme="minorHAnsi"/>
                <w:szCs w:val="20"/>
              </w:rPr>
              <w:t>остављањем копије стандарда квалитета ИСО 9001</w:t>
            </w:r>
          </w:p>
        </w:tc>
        <w:tc>
          <w:tcPr>
            <w:tcW w:w="2869" w:type="dxa"/>
            <w:vMerge w:val="restart"/>
            <w:tcBorders>
              <w:top w:val="dotted" w:sz="4" w:space="0" w:color="auto"/>
              <w:left w:val="dotted" w:sz="4" w:space="0" w:color="auto"/>
              <w:bottom w:val="dotted" w:sz="4" w:space="0" w:color="auto"/>
              <w:right w:val="dotted" w:sz="4" w:space="0" w:color="auto"/>
            </w:tcBorders>
            <w:shd w:val="clear" w:color="auto" w:fill="FFFFFF"/>
            <w:vAlign w:val="center"/>
          </w:tcPr>
          <w:p w:rsidR="00E70A02" w:rsidRPr="001A32A7" w:rsidRDefault="00370DC2" w:rsidP="00370DC2">
            <w:pPr>
              <w:pStyle w:val="ListParagraph"/>
              <w:ind w:left="0"/>
              <w:jc w:val="center"/>
              <w:rPr>
                <w:rFonts w:eastAsia="Calibri" w:cs="Times New Roman"/>
                <w:b/>
                <w:szCs w:val="20"/>
                <w:lang w:val="sr-Cyrl-CS"/>
              </w:rPr>
            </w:pPr>
            <w:r w:rsidRPr="001A32A7">
              <w:rPr>
                <w:rFonts w:eastAsia="Calibri" w:cs="Times New Roman"/>
                <w:b/>
                <w:szCs w:val="20"/>
                <w:lang w:val="sr-Cyrl-CS"/>
              </w:rPr>
              <w:t>ДА</w:t>
            </w:r>
          </w:p>
          <w:p w:rsidR="00E70A02" w:rsidRPr="001A32A7" w:rsidRDefault="00E70A02" w:rsidP="00370DC2">
            <w:pPr>
              <w:pStyle w:val="ListParagraph"/>
              <w:ind w:left="0"/>
              <w:jc w:val="center"/>
              <w:rPr>
                <w:rFonts w:eastAsia="Calibri" w:cs="Times New Roman"/>
                <w:noProof/>
                <w:szCs w:val="20"/>
              </w:rPr>
            </w:pPr>
            <w:r w:rsidRPr="001A32A7">
              <w:rPr>
                <w:rFonts w:eastAsia="Calibri" w:cs="Times New Roman"/>
                <w:b/>
                <w:szCs w:val="20"/>
                <w:lang w:val="sr-Cyrl-CS"/>
              </w:rPr>
              <w:t>Н</w:t>
            </w:r>
            <w:r w:rsidR="00370DC2" w:rsidRPr="001A32A7">
              <w:rPr>
                <w:rFonts w:eastAsia="Calibri" w:cs="Times New Roman"/>
                <w:b/>
                <w:szCs w:val="20"/>
                <w:lang w:val="sr-Cyrl-CS"/>
              </w:rPr>
              <w:t>Е</w:t>
            </w:r>
          </w:p>
        </w:tc>
      </w:tr>
      <w:tr w:rsidR="00E70A02" w:rsidRPr="001A32A7" w:rsidTr="007248AF">
        <w:trPr>
          <w:trHeight w:val="50"/>
          <w:jc w:val="center"/>
        </w:trPr>
        <w:tc>
          <w:tcPr>
            <w:tcW w:w="2113" w:type="dxa"/>
            <w:tcBorders>
              <w:top w:val="dotted" w:sz="4" w:space="0" w:color="auto"/>
              <w:left w:val="dotted" w:sz="4" w:space="0" w:color="auto"/>
              <w:bottom w:val="dotted" w:sz="4" w:space="0" w:color="auto"/>
              <w:right w:val="dotted" w:sz="4" w:space="0" w:color="auto"/>
            </w:tcBorders>
            <w:shd w:val="clear" w:color="auto" w:fill="FFFFFF"/>
          </w:tcPr>
          <w:p w:rsidR="00E70A02" w:rsidRPr="00A362ED" w:rsidRDefault="00E70A02" w:rsidP="00A362ED">
            <w:pPr>
              <w:pStyle w:val="ListParagraph"/>
              <w:ind w:left="189"/>
              <w:jc w:val="center"/>
              <w:rPr>
                <w:rFonts w:eastAsia="Calibri" w:cs="Times New Roman"/>
                <w:i/>
                <w:noProof/>
                <w:szCs w:val="20"/>
                <w:lang w:val="sr-Cyrl-CS"/>
              </w:rPr>
            </w:pPr>
            <w:r w:rsidRPr="00A362ED">
              <w:rPr>
                <w:rFonts w:eastAsia="Calibri" w:cs="Times New Roman"/>
                <w:i/>
                <w:noProof/>
                <w:szCs w:val="20"/>
                <w:lang w:val="sr-Cyrl-CS"/>
              </w:rPr>
              <w:t>Доказ за предузетнике:</w:t>
            </w:r>
          </w:p>
        </w:tc>
        <w:tc>
          <w:tcPr>
            <w:tcW w:w="4929" w:type="dxa"/>
            <w:vMerge/>
            <w:tcBorders>
              <w:top w:val="dotted" w:sz="4" w:space="0" w:color="auto"/>
              <w:left w:val="dotted" w:sz="4" w:space="0" w:color="auto"/>
              <w:bottom w:val="dotted" w:sz="4" w:space="0" w:color="auto"/>
              <w:right w:val="dotted" w:sz="4" w:space="0" w:color="auto"/>
            </w:tcBorders>
            <w:shd w:val="clear" w:color="auto" w:fill="auto"/>
            <w:vAlign w:val="center"/>
          </w:tcPr>
          <w:p w:rsidR="00E70A02" w:rsidRPr="001A32A7" w:rsidRDefault="00E70A02" w:rsidP="00CF3F4A">
            <w:pPr>
              <w:pStyle w:val="ListParagraph"/>
              <w:rPr>
                <w:rFonts w:eastAsia="Calibri" w:cs="Times New Roman"/>
                <w:noProof/>
                <w:szCs w:val="20"/>
                <w:lang w:val="sr-Cyrl-CS"/>
              </w:rPr>
            </w:pPr>
          </w:p>
        </w:tc>
        <w:tc>
          <w:tcPr>
            <w:tcW w:w="2869" w:type="dxa"/>
            <w:vMerge/>
            <w:tcBorders>
              <w:top w:val="dotted" w:sz="4" w:space="0" w:color="auto"/>
              <w:left w:val="dotted" w:sz="4" w:space="0" w:color="auto"/>
              <w:bottom w:val="dotted" w:sz="4" w:space="0" w:color="auto"/>
              <w:right w:val="dotted" w:sz="4" w:space="0" w:color="auto"/>
            </w:tcBorders>
            <w:shd w:val="clear" w:color="auto" w:fill="auto"/>
            <w:vAlign w:val="center"/>
          </w:tcPr>
          <w:p w:rsidR="00E70A02" w:rsidRPr="001A32A7" w:rsidRDefault="00E70A02" w:rsidP="00CF3F4A">
            <w:pPr>
              <w:pStyle w:val="ListParagraph"/>
              <w:rPr>
                <w:rFonts w:eastAsia="Calibri" w:cs="Times New Roman"/>
                <w:noProof/>
                <w:szCs w:val="20"/>
                <w:lang w:val="sr-Cyrl-CS"/>
              </w:rPr>
            </w:pPr>
          </w:p>
        </w:tc>
      </w:tr>
    </w:tbl>
    <w:p w:rsidR="00A067FF" w:rsidRDefault="00A067FF" w:rsidP="00A633E1">
      <w:pPr>
        <w:pStyle w:val="ListParagraph"/>
        <w:rPr>
          <w:noProof/>
          <w:sz w:val="24"/>
          <w:lang w:val="sr-Cyrl-CS"/>
        </w:rPr>
      </w:pPr>
    </w:p>
    <w:p w:rsidR="00A067FF" w:rsidRDefault="00A067FF" w:rsidP="00A633E1">
      <w:pPr>
        <w:pStyle w:val="ListParagraph"/>
        <w:rPr>
          <w:noProof/>
          <w:sz w:val="24"/>
          <w:lang w:val="sr-Cyrl-CS"/>
        </w:rPr>
      </w:pPr>
    </w:p>
    <w:p w:rsidR="00A067FF" w:rsidRDefault="00A067FF" w:rsidP="00A633E1">
      <w:pPr>
        <w:pStyle w:val="ListParagraph"/>
        <w:rPr>
          <w:noProof/>
          <w:sz w:val="24"/>
          <w:lang w:val="sr-Cyrl-CS"/>
        </w:rPr>
      </w:pPr>
    </w:p>
    <w:p w:rsidR="00A067FF" w:rsidRDefault="00A067FF" w:rsidP="00A633E1">
      <w:pPr>
        <w:pStyle w:val="ListParagraph"/>
        <w:rPr>
          <w:noProof/>
          <w:sz w:val="24"/>
          <w:lang w:val="sr-Cyrl-CS"/>
        </w:rPr>
      </w:pPr>
    </w:p>
    <w:p w:rsidR="00A067FF" w:rsidRDefault="00A067FF" w:rsidP="00A633E1">
      <w:pPr>
        <w:pStyle w:val="ListParagraph"/>
        <w:rPr>
          <w:noProof/>
          <w:sz w:val="24"/>
          <w:lang w:val="sr-Cyrl-CS"/>
        </w:rPr>
      </w:pPr>
    </w:p>
    <w:p w:rsidR="00A067FF" w:rsidRDefault="00A067FF" w:rsidP="00A633E1">
      <w:pPr>
        <w:pStyle w:val="ListParagraph"/>
        <w:rPr>
          <w:noProof/>
          <w:sz w:val="24"/>
          <w:lang w:val="sr-Cyrl-CS"/>
        </w:rPr>
      </w:pPr>
    </w:p>
    <w:p w:rsidR="00A067FF" w:rsidRDefault="00A067FF" w:rsidP="00A633E1">
      <w:pPr>
        <w:pStyle w:val="ListParagraph"/>
        <w:rPr>
          <w:noProof/>
          <w:sz w:val="24"/>
          <w:lang w:val="sr-Cyrl-CS"/>
        </w:rPr>
      </w:pPr>
    </w:p>
    <w:p w:rsidR="00A633E1" w:rsidRPr="00A633E1" w:rsidRDefault="00370DC2" w:rsidP="00A633E1">
      <w:pPr>
        <w:pStyle w:val="ListParagraph"/>
        <w:numPr>
          <w:ilvl w:val="0"/>
          <w:numId w:val="12"/>
        </w:numPr>
        <w:rPr>
          <w:noProof/>
          <w:sz w:val="24"/>
          <w:lang w:val="sr-Cyrl-CS"/>
        </w:rPr>
      </w:pPr>
      <w:r w:rsidRPr="00370DC2">
        <w:rPr>
          <w:noProof/>
          <w:sz w:val="24"/>
          <w:lang w:val="sr-Cyrl-CS"/>
        </w:rPr>
        <w:lastRenderedPageBreak/>
        <w:t>да у сваком моменту има на располагању најмање једно путничко возило за потребе лица ангажованих у вршењу послова по предметној набавци.</w:t>
      </w:r>
    </w:p>
    <w:p w:rsidR="00D50F0B" w:rsidRPr="002505F4" w:rsidRDefault="00D50F0B" w:rsidP="00370DC2">
      <w:pPr>
        <w:rPr>
          <w:noProof/>
          <w:sz w:val="24"/>
          <w:lang w:val="sr-Cyrl-CS"/>
        </w:rPr>
      </w:pPr>
    </w:p>
    <w:tbl>
      <w:tblPr>
        <w:tblW w:w="9911"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2113"/>
        <w:gridCol w:w="3899"/>
        <w:gridCol w:w="3899"/>
      </w:tblGrid>
      <w:tr w:rsidR="00E70A02" w:rsidRPr="00370DC2" w:rsidTr="00CF3F4A">
        <w:trPr>
          <w:trHeight w:val="50"/>
          <w:jc w:val="center"/>
        </w:trPr>
        <w:tc>
          <w:tcPr>
            <w:tcW w:w="2113" w:type="dxa"/>
            <w:tcBorders>
              <w:top w:val="dotted" w:sz="4" w:space="0" w:color="auto"/>
              <w:left w:val="dotted" w:sz="4" w:space="0" w:color="auto"/>
              <w:bottom w:val="dotted" w:sz="4" w:space="0" w:color="auto"/>
              <w:right w:val="dotted" w:sz="4" w:space="0" w:color="auto"/>
            </w:tcBorders>
            <w:shd w:val="clear" w:color="auto" w:fill="FFFFFF"/>
          </w:tcPr>
          <w:p w:rsidR="00E70A02" w:rsidRPr="001A32A7" w:rsidRDefault="00E70A02" w:rsidP="00CF3F4A">
            <w:pPr>
              <w:pStyle w:val="ListParagraph"/>
              <w:ind w:left="189"/>
              <w:jc w:val="left"/>
              <w:rPr>
                <w:rFonts w:eastAsia="Calibri" w:cs="Times New Roman"/>
                <w:b/>
                <w:noProof/>
                <w:szCs w:val="20"/>
                <w:lang w:val="sr-Cyrl-CS"/>
              </w:rPr>
            </w:pPr>
          </w:p>
        </w:tc>
        <w:tc>
          <w:tcPr>
            <w:tcW w:w="3899" w:type="dxa"/>
            <w:tcBorders>
              <w:top w:val="dotted" w:sz="4" w:space="0" w:color="auto"/>
              <w:left w:val="dotted" w:sz="4" w:space="0" w:color="auto"/>
              <w:bottom w:val="dotted" w:sz="4" w:space="0" w:color="auto"/>
              <w:right w:val="dotted" w:sz="4" w:space="0" w:color="auto"/>
            </w:tcBorders>
            <w:shd w:val="clear" w:color="auto" w:fill="FFFFFF"/>
            <w:vAlign w:val="center"/>
          </w:tcPr>
          <w:p w:rsidR="00E70A02" w:rsidRPr="001A32A7" w:rsidRDefault="00E70A02" w:rsidP="00CF3F4A">
            <w:pPr>
              <w:pStyle w:val="ListParagraph"/>
              <w:ind w:left="0"/>
              <w:rPr>
                <w:rFonts w:asciiTheme="minorHAnsi" w:eastAsia="Calibri" w:hAnsiTheme="minorHAnsi" w:cstheme="minorHAnsi"/>
                <w:szCs w:val="20"/>
              </w:rPr>
            </w:pPr>
          </w:p>
        </w:tc>
        <w:tc>
          <w:tcPr>
            <w:tcW w:w="3899" w:type="dxa"/>
            <w:tcBorders>
              <w:top w:val="dotted" w:sz="4" w:space="0" w:color="auto"/>
              <w:left w:val="dotted" w:sz="4" w:space="0" w:color="auto"/>
              <w:bottom w:val="dotted" w:sz="4" w:space="0" w:color="auto"/>
              <w:right w:val="dotted" w:sz="4" w:space="0" w:color="auto"/>
            </w:tcBorders>
            <w:shd w:val="clear" w:color="auto" w:fill="FFFFFF"/>
            <w:vAlign w:val="center"/>
          </w:tcPr>
          <w:p w:rsidR="00E70A02" w:rsidRPr="001A32A7" w:rsidRDefault="00E70A02" w:rsidP="00CF3F4A">
            <w:pPr>
              <w:pStyle w:val="ListParagraph"/>
              <w:ind w:left="0"/>
              <w:jc w:val="left"/>
              <w:rPr>
                <w:rFonts w:eastAsia="Calibri" w:cs="Times New Roman"/>
                <w:szCs w:val="20"/>
                <w:lang w:val="sr-Cyrl-CS"/>
              </w:rPr>
            </w:pPr>
            <w:r w:rsidRPr="001A32A7">
              <w:rPr>
                <w:rFonts w:eastAsia="Calibri" w:cs="Times New Roman"/>
                <w:szCs w:val="20"/>
                <w:lang w:val="sr-Cyrl-CS"/>
              </w:rPr>
              <w:t>Достављено</w:t>
            </w:r>
          </w:p>
          <w:p w:rsidR="00E70A02" w:rsidRPr="001A32A7" w:rsidRDefault="00E70A02" w:rsidP="00CF3F4A">
            <w:pPr>
              <w:pStyle w:val="ListParagraph"/>
              <w:ind w:left="0"/>
              <w:rPr>
                <w:rFonts w:eastAsia="Calibri" w:cs="Times New Roman"/>
                <w:noProof/>
                <w:szCs w:val="20"/>
              </w:rPr>
            </w:pPr>
            <w:r w:rsidRPr="001A32A7">
              <w:rPr>
                <w:rFonts w:eastAsia="Calibri" w:cs="Times New Roman"/>
                <w:szCs w:val="20"/>
                <w:lang w:val="sr-Cyrl-CS"/>
              </w:rPr>
              <w:t>(Заокружити Да или Не)</w:t>
            </w:r>
          </w:p>
        </w:tc>
      </w:tr>
      <w:tr w:rsidR="00E70A02" w:rsidRPr="00370DC2" w:rsidTr="00CF3F4A">
        <w:trPr>
          <w:trHeight w:val="50"/>
          <w:jc w:val="center"/>
        </w:trPr>
        <w:tc>
          <w:tcPr>
            <w:tcW w:w="2113" w:type="dxa"/>
            <w:tcBorders>
              <w:top w:val="dotted" w:sz="4" w:space="0" w:color="auto"/>
              <w:left w:val="dotted" w:sz="4" w:space="0" w:color="auto"/>
              <w:bottom w:val="dotted" w:sz="4" w:space="0" w:color="auto"/>
              <w:right w:val="dotted" w:sz="4" w:space="0" w:color="auto"/>
            </w:tcBorders>
            <w:shd w:val="clear" w:color="auto" w:fill="FFFFFF"/>
          </w:tcPr>
          <w:p w:rsidR="00E70A02" w:rsidRPr="001A32A7" w:rsidRDefault="00E70A02" w:rsidP="00A362ED">
            <w:pPr>
              <w:pStyle w:val="ListParagraph"/>
              <w:ind w:left="189"/>
              <w:jc w:val="center"/>
              <w:rPr>
                <w:rFonts w:eastAsia="Calibri" w:cs="Times New Roman"/>
                <w:i/>
                <w:noProof/>
                <w:szCs w:val="20"/>
                <w:lang w:val="sr-Cyrl-CS"/>
              </w:rPr>
            </w:pPr>
            <w:r w:rsidRPr="001A32A7">
              <w:rPr>
                <w:rFonts w:eastAsia="Calibri" w:cs="Times New Roman"/>
                <w:i/>
                <w:noProof/>
                <w:szCs w:val="20"/>
                <w:lang w:val="sr-Cyrl-CS"/>
              </w:rPr>
              <w:t>Доказ за правно  лице:</w:t>
            </w:r>
          </w:p>
        </w:tc>
        <w:tc>
          <w:tcPr>
            <w:tcW w:w="3899" w:type="dxa"/>
            <w:vMerge w:val="restart"/>
            <w:tcBorders>
              <w:top w:val="dotted" w:sz="4" w:space="0" w:color="auto"/>
              <w:left w:val="dotted" w:sz="4" w:space="0" w:color="auto"/>
              <w:bottom w:val="dotted" w:sz="4" w:space="0" w:color="auto"/>
              <w:right w:val="dotted" w:sz="4" w:space="0" w:color="auto"/>
            </w:tcBorders>
            <w:shd w:val="clear" w:color="auto" w:fill="FFFFFF"/>
            <w:vAlign w:val="center"/>
          </w:tcPr>
          <w:p w:rsidR="00E70A02" w:rsidRPr="001A32A7" w:rsidRDefault="00D6533B" w:rsidP="00CF3F4A">
            <w:pPr>
              <w:pStyle w:val="ListParagraph"/>
              <w:ind w:left="0"/>
              <w:rPr>
                <w:rFonts w:asciiTheme="minorHAnsi" w:eastAsia="Calibri" w:hAnsiTheme="minorHAnsi" w:cstheme="minorHAnsi"/>
                <w:color w:val="00B0F0"/>
                <w:szCs w:val="20"/>
              </w:rPr>
            </w:pPr>
            <w:r>
              <w:rPr>
                <w:rFonts w:asciiTheme="minorHAnsi" w:eastAsia="Calibri" w:hAnsiTheme="minorHAnsi" w:cstheme="minorHAnsi"/>
                <w:szCs w:val="20"/>
                <w:lang w:val="sr-Cyrl-RS"/>
              </w:rPr>
              <w:t>Д</w:t>
            </w:r>
            <w:r w:rsidR="00370DC2" w:rsidRPr="001A32A7">
              <w:rPr>
                <w:rFonts w:asciiTheme="minorHAnsi" w:eastAsia="Calibri" w:hAnsiTheme="minorHAnsi" w:cstheme="minorHAnsi"/>
                <w:szCs w:val="20"/>
              </w:rPr>
              <w:t>остављањем копије важеће саобраћајне дозволе (уз фотокопију саобраћајне дозволе, потребно је доставити одштампану слику регистрационе налепнице на возилу и очитане податке са чипа-читача саобраћајне дозволе) односно ако саобраћајна дозвола није издата на име понуђача као власника возила, поред копије важеће саобраћајне дозволе доставити и доказ о правном основу коришћења возила, (уговор о купопродаји или уговор о закупу или уговор о лизингу или уговор о коришћењу возила и сл. Уколико је возило узето у закуп од лица које није власник, потребно је доставити и сагласност власника за давање возила на располагање трећем лицу (нпр. сагласност лизинг куће уколико је возило узето у закуп од лица које је корисник лизинга)).</w:t>
            </w:r>
          </w:p>
        </w:tc>
        <w:tc>
          <w:tcPr>
            <w:tcW w:w="3899" w:type="dxa"/>
            <w:vMerge w:val="restart"/>
            <w:tcBorders>
              <w:top w:val="dotted" w:sz="4" w:space="0" w:color="auto"/>
              <w:left w:val="dotted" w:sz="4" w:space="0" w:color="auto"/>
              <w:bottom w:val="dotted" w:sz="4" w:space="0" w:color="auto"/>
              <w:right w:val="dotted" w:sz="4" w:space="0" w:color="auto"/>
            </w:tcBorders>
            <w:shd w:val="clear" w:color="auto" w:fill="FFFFFF"/>
            <w:vAlign w:val="center"/>
          </w:tcPr>
          <w:p w:rsidR="00E70A02" w:rsidRPr="001A32A7" w:rsidRDefault="00370DC2" w:rsidP="00370DC2">
            <w:pPr>
              <w:pStyle w:val="ListParagraph"/>
              <w:ind w:left="0"/>
              <w:jc w:val="center"/>
              <w:rPr>
                <w:rFonts w:eastAsia="Calibri" w:cs="Times New Roman"/>
                <w:b/>
                <w:szCs w:val="20"/>
                <w:lang w:val="sr-Cyrl-CS"/>
              </w:rPr>
            </w:pPr>
            <w:r w:rsidRPr="001A32A7">
              <w:rPr>
                <w:rFonts w:eastAsia="Calibri" w:cs="Times New Roman"/>
                <w:b/>
                <w:szCs w:val="20"/>
                <w:lang w:val="sr-Cyrl-CS"/>
              </w:rPr>
              <w:t>ДА</w:t>
            </w:r>
          </w:p>
          <w:p w:rsidR="00E70A02" w:rsidRPr="001A32A7" w:rsidRDefault="00E70A02" w:rsidP="00370DC2">
            <w:pPr>
              <w:pStyle w:val="ListParagraph"/>
              <w:ind w:left="0"/>
              <w:jc w:val="center"/>
              <w:rPr>
                <w:rFonts w:eastAsia="Calibri" w:cs="Times New Roman"/>
                <w:noProof/>
                <w:szCs w:val="20"/>
              </w:rPr>
            </w:pPr>
            <w:r w:rsidRPr="001A32A7">
              <w:rPr>
                <w:rFonts w:eastAsia="Calibri" w:cs="Times New Roman"/>
                <w:b/>
                <w:szCs w:val="20"/>
                <w:lang w:val="sr-Cyrl-CS"/>
              </w:rPr>
              <w:t>Н</w:t>
            </w:r>
            <w:r w:rsidR="00370DC2" w:rsidRPr="001A32A7">
              <w:rPr>
                <w:rFonts w:eastAsia="Calibri" w:cs="Times New Roman"/>
                <w:b/>
                <w:szCs w:val="20"/>
                <w:lang w:val="sr-Cyrl-CS"/>
              </w:rPr>
              <w:t>Е</w:t>
            </w:r>
          </w:p>
        </w:tc>
      </w:tr>
      <w:tr w:rsidR="00E70A02" w:rsidRPr="00370DC2" w:rsidTr="00CF3F4A">
        <w:trPr>
          <w:trHeight w:val="50"/>
          <w:jc w:val="center"/>
        </w:trPr>
        <w:tc>
          <w:tcPr>
            <w:tcW w:w="2113" w:type="dxa"/>
            <w:tcBorders>
              <w:top w:val="dotted" w:sz="4" w:space="0" w:color="auto"/>
              <w:left w:val="dotted" w:sz="4" w:space="0" w:color="auto"/>
              <w:bottom w:val="dotted" w:sz="4" w:space="0" w:color="auto"/>
              <w:right w:val="dotted" w:sz="4" w:space="0" w:color="auto"/>
            </w:tcBorders>
            <w:shd w:val="clear" w:color="auto" w:fill="FFFFFF"/>
          </w:tcPr>
          <w:p w:rsidR="00E70A02" w:rsidRPr="00370DC2" w:rsidRDefault="00E70A02" w:rsidP="00A362ED">
            <w:pPr>
              <w:pStyle w:val="ListParagraph"/>
              <w:ind w:left="189"/>
              <w:jc w:val="center"/>
              <w:rPr>
                <w:rFonts w:eastAsia="Calibri" w:cs="Times New Roman"/>
                <w:i/>
                <w:noProof/>
                <w:sz w:val="24"/>
                <w:lang w:val="sr-Cyrl-CS"/>
              </w:rPr>
            </w:pPr>
            <w:r w:rsidRPr="00A362ED">
              <w:rPr>
                <w:rFonts w:eastAsia="Calibri" w:cs="Times New Roman"/>
                <w:i/>
                <w:noProof/>
                <w:szCs w:val="20"/>
                <w:lang w:val="sr-Cyrl-CS"/>
              </w:rPr>
              <w:t>Доказ за предузетнике</w:t>
            </w:r>
            <w:r w:rsidRPr="00370DC2">
              <w:rPr>
                <w:rFonts w:eastAsia="Calibri" w:cs="Times New Roman"/>
                <w:i/>
                <w:noProof/>
                <w:sz w:val="24"/>
                <w:lang w:val="sr-Cyrl-CS"/>
              </w:rPr>
              <w:t>:</w:t>
            </w:r>
          </w:p>
        </w:tc>
        <w:tc>
          <w:tcPr>
            <w:tcW w:w="3899" w:type="dxa"/>
            <w:vMerge/>
            <w:tcBorders>
              <w:top w:val="dotted" w:sz="4" w:space="0" w:color="auto"/>
              <w:left w:val="dotted" w:sz="4" w:space="0" w:color="auto"/>
              <w:bottom w:val="dotted" w:sz="4" w:space="0" w:color="auto"/>
              <w:right w:val="dotted" w:sz="4" w:space="0" w:color="auto"/>
            </w:tcBorders>
            <w:shd w:val="clear" w:color="auto" w:fill="auto"/>
            <w:vAlign w:val="center"/>
          </w:tcPr>
          <w:p w:rsidR="00E70A02" w:rsidRPr="00370DC2" w:rsidRDefault="00E70A02" w:rsidP="00CF3F4A">
            <w:pPr>
              <w:pStyle w:val="ListParagraph"/>
              <w:rPr>
                <w:rFonts w:eastAsia="Calibri" w:cs="Times New Roman"/>
                <w:noProof/>
                <w:sz w:val="24"/>
                <w:lang w:val="sr-Cyrl-CS"/>
              </w:rPr>
            </w:pPr>
          </w:p>
        </w:tc>
        <w:tc>
          <w:tcPr>
            <w:tcW w:w="3899" w:type="dxa"/>
            <w:vMerge/>
            <w:tcBorders>
              <w:top w:val="dotted" w:sz="4" w:space="0" w:color="auto"/>
              <w:left w:val="dotted" w:sz="4" w:space="0" w:color="auto"/>
              <w:bottom w:val="dotted" w:sz="4" w:space="0" w:color="auto"/>
              <w:right w:val="dotted" w:sz="4" w:space="0" w:color="auto"/>
            </w:tcBorders>
            <w:shd w:val="clear" w:color="auto" w:fill="auto"/>
            <w:vAlign w:val="center"/>
          </w:tcPr>
          <w:p w:rsidR="00E70A02" w:rsidRPr="00370DC2" w:rsidRDefault="00E70A02" w:rsidP="00CF3F4A">
            <w:pPr>
              <w:pStyle w:val="ListParagraph"/>
              <w:rPr>
                <w:rFonts w:eastAsia="Calibri" w:cs="Times New Roman"/>
                <w:noProof/>
                <w:sz w:val="24"/>
                <w:lang w:val="sr-Cyrl-CS"/>
              </w:rPr>
            </w:pPr>
          </w:p>
        </w:tc>
      </w:tr>
    </w:tbl>
    <w:p w:rsidR="00A633E1" w:rsidRPr="00A067FF" w:rsidRDefault="00A633E1" w:rsidP="00A633E1">
      <w:pPr>
        <w:autoSpaceDE w:val="0"/>
        <w:autoSpaceDN w:val="0"/>
        <w:adjustRightInd w:val="0"/>
        <w:rPr>
          <w:rFonts w:cs="Times New Roman"/>
          <w:bCs/>
          <w:iCs/>
          <w:sz w:val="24"/>
          <w:lang w:val="sr-Cyrl-RS"/>
        </w:rPr>
      </w:pPr>
    </w:p>
    <w:p w:rsidR="00A633E1" w:rsidRPr="00A633E1" w:rsidRDefault="00A633E1" w:rsidP="00A633E1">
      <w:pPr>
        <w:autoSpaceDE w:val="0"/>
        <w:autoSpaceDN w:val="0"/>
        <w:adjustRightInd w:val="0"/>
        <w:rPr>
          <w:rFonts w:cs="Times New Roman"/>
          <w:bCs/>
          <w:iCs/>
          <w:sz w:val="24"/>
        </w:rPr>
      </w:pPr>
    </w:p>
    <w:p w:rsidR="00D50F0B" w:rsidRPr="00A633E1" w:rsidRDefault="00370DC2" w:rsidP="007C153C">
      <w:pPr>
        <w:pStyle w:val="ListParagraph"/>
        <w:numPr>
          <w:ilvl w:val="0"/>
          <w:numId w:val="27"/>
        </w:numPr>
        <w:autoSpaceDE w:val="0"/>
        <w:autoSpaceDN w:val="0"/>
        <w:adjustRightInd w:val="0"/>
        <w:rPr>
          <w:rFonts w:cs="Times New Roman"/>
          <w:bCs/>
          <w:iCs/>
          <w:sz w:val="24"/>
        </w:rPr>
      </w:pPr>
      <w:r w:rsidRPr="00370DC2">
        <w:rPr>
          <w:rFonts w:cs="Times New Roman"/>
          <w:b/>
          <w:bCs/>
          <w:i/>
          <w:iCs/>
          <w:sz w:val="24"/>
          <w:lang w:val="ru-RU"/>
        </w:rPr>
        <w:t>Кадровски капацитет</w:t>
      </w:r>
      <w:r w:rsidR="00D50F0B" w:rsidRPr="00370DC2">
        <w:rPr>
          <w:rFonts w:cs="Times New Roman"/>
          <w:bCs/>
          <w:iCs/>
          <w:sz w:val="24"/>
        </w:rPr>
        <w:t xml:space="preserve"> </w:t>
      </w:r>
    </w:p>
    <w:p w:rsidR="00D50F0B" w:rsidRDefault="00D50F0B" w:rsidP="00D50F0B">
      <w:pPr>
        <w:pStyle w:val="ListParagraph"/>
        <w:rPr>
          <w:b/>
          <w:noProof/>
          <w:color w:val="00B0F0"/>
          <w:sz w:val="24"/>
          <w:lang w:val="sr-Cyrl-CS"/>
        </w:rPr>
      </w:pPr>
    </w:p>
    <w:tbl>
      <w:tblPr>
        <w:tblW w:w="9911"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2113"/>
        <w:gridCol w:w="3899"/>
        <w:gridCol w:w="3899"/>
      </w:tblGrid>
      <w:tr w:rsidR="00E70A02" w:rsidRPr="001A32A7" w:rsidTr="00CF3F4A">
        <w:trPr>
          <w:trHeight w:val="50"/>
          <w:jc w:val="center"/>
        </w:trPr>
        <w:tc>
          <w:tcPr>
            <w:tcW w:w="2113" w:type="dxa"/>
            <w:tcBorders>
              <w:top w:val="dotted" w:sz="4" w:space="0" w:color="auto"/>
              <w:left w:val="dotted" w:sz="4" w:space="0" w:color="auto"/>
              <w:bottom w:val="dotted" w:sz="4" w:space="0" w:color="auto"/>
              <w:right w:val="dotted" w:sz="4" w:space="0" w:color="auto"/>
            </w:tcBorders>
            <w:shd w:val="clear" w:color="auto" w:fill="FFFFFF"/>
          </w:tcPr>
          <w:p w:rsidR="00E70A02" w:rsidRPr="001A32A7" w:rsidRDefault="00E70A02" w:rsidP="00CF3F4A">
            <w:pPr>
              <w:pStyle w:val="ListParagraph"/>
              <w:ind w:left="189"/>
              <w:jc w:val="left"/>
              <w:rPr>
                <w:rFonts w:eastAsia="Calibri" w:cs="Times New Roman"/>
                <w:b/>
                <w:noProof/>
                <w:szCs w:val="20"/>
                <w:lang w:val="sr-Cyrl-CS"/>
              </w:rPr>
            </w:pPr>
          </w:p>
        </w:tc>
        <w:tc>
          <w:tcPr>
            <w:tcW w:w="3899" w:type="dxa"/>
            <w:tcBorders>
              <w:top w:val="dotted" w:sz="4" w:space="0" w:color="auto"/>
              <w:left w:val="dotted" w:sz="4" w:space="0" w:color="auto"/>
              <w:bottom w:val="dotted" w:sz="4" w:space="0" w:color="auto"/>
              <w:right w:val="dotted" w:sz="4" w:space="0" w:color="auto"/>
            </w:tcBorders>
            <w:shd w:val="clear" w:color="auto" w:fill="FFFFFF"/>
            <w:vAlign w:val="center"/>
          </w:tcPr>
          <w:p w:rsidR="00E70A02" w:rsidRPr="001A32A7" w:rsidRDefault="00E70A02" w:rsidP="00CF3F4A">
            <w:pPr>
              <w:pStyle w:val="ListParagraph"/>
              <w:ind w:left="0"/>
              <w:rPr>
                <w:rFonts w:asciiTheme="minorHAnsi" w:eastAsia="Calibri" w:hAnsiTheme="minorHAnsi" w:cstheme="minorHAnsi"/>
                <w:szCs w:val="20"/>
              </w:rPr>
            </w:pPr>
          </w:p>
        </w:tc>
        <w:tc>
          <w:tcPr>
            <w:tcW w:w="3899" w:type="dxa"/>
            <w:tcBorders>
              <w:top w:val="dotted" w:sz="4" w:space="0" w:color="auto"/>
              <w:left w:val="dotted" w:sz="4" w:space="0" w:color="auto"/>
              <w:bottom w:val="dotted" w:sz="4" w:space="0" w:color="auto"/>
              <w:right w:val="dotted" w:sz="4" w:space="0" w:color="auto"/>
            </w:tcBorders>
            <w:shd w:val="clear" w:color="auto" w:fill="FFFFFF"/>
            <w:vAlign w:val="center"/>
          </w:tcPr>
          <w:p w:rsidR="00E70A02" w:rsidRPr="001A32A7" w:rsidRDefault="00E70A02" w:rsidP="00CF3F4A">
            <w:pPr>
              <w:pStyle w:val="ListParagraph"/>
              <w:ind w:left="0"/>
              <w:jc w:val="left"/>
              <w:rPr>
                <w:rFonts w:eastAsia="Calibri" w:cs="Times New Roman"/>
                <w:szCs w:val="20"/>
                <w:lang w:val="sr-Cyrl-CS"/>
              </w:rPr>
            </w:pPr>
            <w:r w:rsidRPr="001A32A7">
              <w:rPr>
                <w:rFonts w:eastAsia="Calibri" w:cs="Times New Roman"/>
                <w:szCs w:val="20"/>
                <w:lang w:val="sr-Cyrl-CS"/>
              </w:rPr>
              <w:t>Достављено</w:t>
            </w:r>
          </w:p>
          <w:p w:rsidR="00E70A02" w:rsidRPr="001A32A7" w:rsidRDefault="00E70A02" w:rsidP="00CF3F4A">
            <w:pPr>
              <w:pStyle w:val="ListParagraph"/>
              <w:ind w:left="0"/>
              <w:rPr>
                <w:rFonts w:eastAsia="Calibri" w:cs="Times New Roman"/>
                <w:noProof/>
                <w:szCs w:val="20"/>
              </w:rPr>
            </w:pPr>
            <w:r w:rsidRPr="001A32A7">
              <w:rPr>
                <w:rFonts w:eastAsia="Calibri" w:cs="Times New Roman"/>
                <w:szCs w:val="20"/>
                <w:lang w:val="sr-Cyrl-CS"/>
              </w:rPr>
              <w:t>(Заокружити Да или Не)</w:t>
            </w:r>
          </w:p>
        </w:tc>
      </w:tr>
      <w:tr w:rsidR="00E70A02" w:rsidRPr="001A32A7" w:rsidTr="00CF3F4A">
        <w:trPr>
          <w:trHeight w:val="50"/>
          <w:jc w:val="center"/>
        </w:trPr>
        <w:tc>
          <w:tcPr>
            <w:tcW w:w="2113" w:type="dxa"/>
            <w:tcBorders>
              <w:top w:val="dotted" w:sz="4" w:space="0" w:color="auto"/>
              <w:left w:val="dotted" w:sz="4" w:space="0" w:color="auto"/>
              <w:bottom w:val="dotted" w:sz="4" w:space="0" w:color="auto"/>
              <w:right w:val="dotted" w:sz="4" w:space="0" w:color="auto"/>
            </w:tcBorders>
            <w:shd w:val="clear" w:color="auto" w:fill="FFFFFF"/>
          </w:tcPr>
          <w:p w:rsidR="00E70A02" w:rsidRPr="001A32A7" w:rsidRDefault="00E70A02" w:rsidP="00A362ED">
            <w:pPr>
              <w:pStyle w:val="ListParagraph"/>
              <w:ind w:left="189"/>
              <w:jc w:val="center"/>
              <w:rPr>
                <w:rFonts w:eastAsia="Calibri" w:cs="Times New Roman"/>
                <w:i/>
                <w:noProof/>
                <w:szCs w:val="20"/>
                <w:lang w:val="sr-Cyrl-CS"/>
              </w:rPr>
            </w:pPr>
            <w:r w:rsidRPr="001A32A7">
              <w:rPr>
                <w:rFonts w:eastAsia="Calibri" w:cs="Times New Roman"/>
                <w:i/>
                <w:noProof/>
                <w:szCs w:val="20"/>
                <w:lang w:val="sr-Cyrl-CS"/>
              </w:rPr>
              <w:t>Доказ за правно  лице:</w:t>
            </w:r>
          </w:p>
        </w:tc>
        <w:tc>
          <w:tcPr>
            <w:tcW w:w="3899" w:type="dxa"/>
            <w:vMerge w:val="restart"/>
            <w:tcBorders>
              <w:top w:val="dotted" w:sz="4" w:space="0" w:color="auto"/>
              <w:left w:val="dotted" w:sz="4" w:space="0" w:color="auto"/>
              <w:bottom w:val="dotted" w:sz="4" w:space="0" w:color="auto"/>
              <w:right w:val="dotted" w:sz="4" w:space="0" w:color="auto"/>
            </w:tcBorders>
            <w:shd w:val="clear" w:color="auto" w:fill="FFFFFF"/>
            <w:vAlign w:val="center"/>
          </w:tcPr>
          <w:p w:rsidR="00E4545E" w:rsidRPr="0011477A" w:rsidRDefault="00E70A02" w:rsidP="0011477A">
            <w:pPr>
              <w:pStyle w:val="ListParagraph"/>
              <w:ind w:left="0"/>
              <w:rPr>
                <w:rFonts w:asciiTheme="minorHAnsi" w:eastAsia="Calibri" w:hAnsiTheme="minorHAnsi" w:cstheme="minorHAnsi"/>
                <w:szCs w:val="20"/>
              </w:rPr>
            </w:pPr>
            <w:r w:rsidRPr="001A32A7">
              <w:rPr>
                <w:rFonts w:asciiTheme="minorHAnsi" w:eastAsia="Calibri" w:hAnsiTheme="minorHAnsi" w:cstheme="minorHAnsi"/>
                <w:szCs w:val="20"/>
              </w:rPr>
              <w:t>Попуњен</w:t>
            </w:r>
            <w:r w:rsidR="009F3367">
              <w:rPr>
                <w:rFonts w:asciiTheme="minorHAnsi" w:eastAsia="Calibri" w:hAnsiTheme="minorHAnsi" w:cstheme="minorHAnsi"/>
                <w:szCs w:val="20"/>
              </w:rPr>
              <w:t xml:space="preserve">, потписан и печатиран Образац </w:t>
            </w:r>
            <w:r w:rsidR="0011477A">
              <w:rPr>
                <w:rFonts w:asciiTheme="minorHAnsi" w:eastAsia="Calibri" w:hAnsiTheme="minorHAnsi" w:cstheme="minorHAnsi"/>
                <w:szCs w:val="20"/>
                <w:lang w:val="sr-Cyrl-RS"/>
              </w:rPr>
              <w:t>6</w:t>
            </w:r>
            <w:r w:rsidR="0011477A">
              <w:rPr>
                <w:rFonts w:asciiTheme="minorHAnsi" w:eastAsia="Calibri" w:hAnsiTheme="minorHAnsi" w:cstheme="minorHAnsi"/>
                <w:szCs w:val="20"/>
              </w:rPr>
              <w:t xml:space="preserve"> </w:t>
            </w:r>
            <w:r w:rsidR="009F3367" w:rsidRPr="009F3367">
              <w:rPr>
                <w:rFonts w:asciiTheme="minorHAnsi" w:eastAsia="Calibri" w:hAnsiTheme="minorHAnsi" w:cstheme="minorHAnsi"/>
                <w:szCs w:val="20"/>
                <w:lang w:val="sr-Cyrl-RS"/>
              </w:rPr>
              <w:t>са прилозима  М-А образаца</w:t>
            </w:r>
            <w:r w:rsidR="0011477A">
              <w:rPr>
                <w:rFonts w:asciiTheme="minorHAnsi" w:eastAsia="Calibri" w:hAnsiTheme="minorHAnsi" w:cstheme="minorHAnsi"/>
                <w:szCs w:val="20"/>
              </w:rPr>
              <w:t>.</w:t>
            </w:r>
          </w:p>
        </w:tc>
        <w:tc>
          <w:tcPr>
            <w:tcW w:w="3899" w:type="dxa"/>
            <w:vMerge w:val="restart"/>
            <w:tcBorders>
              <w:top w:val="dotted" w:sz="4" w:space="0" w:color="auto"/>
              <w:left w:val="dotted" w:sz="4" w:space="0" w:color="auto"/>
              <w:bottom w:val="dotted" w:sz="4" w:space="0" w:color="auto"/>
              <w:right w:val="dotted" w:sz="4" w:space="0" w:color="auto"/>
            </w:tcBorders>
            <w:shd w:val="clear" w:color="auto" w:fill="FFFFFF"/>
            <w:vAlign w:val="center"/>
          </w:tcPr>
          <w:p w:rsidR="00E70A02" w:rsidRPr="001A32A7" w:rsidRDefault="00370DC2" w:rsidP="00370DC2">
            <w:pPr>
              <w:pStyle w:val="ListParagraph"/>
              <w:ind w:left="0"/>
              <w:jc w:val="center"/>
              <w:rPr>
                <w:rFonts w:eastAsia="Calibri" w:cs="Times New Roman"/>
                <w:b/>
                <w:szCs w:val="20"/>
                <w:lang w:val="sr-Cyrl-CS"/>
              </w:rPr>
            </w:pPr>
            <w:r w:rsidRPr="001A32A7">
              <w:rPr>
                <w:rFonts w:eastAsia="Calibri" w:cs="Times New Roman"/>
                <w:b/>
                <w:szCs w:val="20"/>
                <w:lang w:val="sr-Cyrl-CS"/>
              </w:rPr>
              <w:t>ДА</w:t>
            </w:r>
          </w:p>
          <w:p w:rsidR="00E70A02" w:rsidRPr="001A32A7" w:rsidRDefault="00E70A02" w:rsidP="00370DC2">
            <w:pPr>
              <w:pStyle w:val="ListParagraph"/>
              <w:ind w:left="0"/>
              <w:jc w:val="center"/>
              <w:rPr>
                <w:rFonts w:eastAsia="Calibri" w:cs="Times New Roman"/>
                <w:noProof/>
                <w:szCs w:val="20"/>
              </w:rPr>
            </w:pPr>
            <w:r w:rsidRPr="001A32A7">
              <w:rPr>
                <w:rFonts w:eastAsia="Calibri" w:cs="Times New Roman"/>
                <w:b/>
                <w:szCs w:val="20"/>
                <w:lang w:val="sr-Cyrl-CS"/>
              </w:rPr>
              <w:t>Н</w:t>
            </w:r>
            <w:r w:rsidR="00370DC2" w:rsidRPr="001A32A7">
              <w:rPr>
                <w:rFonts w:eastAsia="Calibri" w:cs="Times New Roman"/>
                <w:b/>
                <w:szCs w:val="20"/>
                <w:lang w:val="sr-Cyrl-CS"/>
              </w:rPr>
              <w:t>Е</w:t>
            </w:r>
          </w:p>
        </w:tc>
      </w:tr>
      <w:tr w:rsidR="00E70A02" w:rsidRPr="001A32A7" w:rsidTr="00CF3F4A">
        <w:trPr>
          <w:trHeight w:val="50"/>
          <w:jc w:val="center"/>
        </w:trPr>
        <w:tc>
          <w:tcPr>
            <w:tcW w:w="2113" w:type="dxa"/>
            <w:tcBorders>
              <w:top w:val="dotted" w:sz="4" w:space="0" w:color="auto"/>
              <w:left w:val="dotted" w:sz="4" w:space="0" w:color="auto"/>
              <w:bottom w:val="dotted" w:sz="4" w:space="0" w:color="auto"/>
              <w:right w:val="dotted" w:sz="4" w:space="0" w:color="auto"/>
            </w:tcBorders>
            <w:shd w:val="clear" w:color="auto" w:fill="FFFFFF"/>
          </w:tcPr>
          <w:p w:rsidR="00E70A02" w:rsidRPr="001A32A7" w:rsidRDefault="00E70A02" w:rsidP="00A362ED">
            <w:pPr>
              <w:pStyle w:val="ListParagraph"/>
              <w:ind w:left="189"/>
              <w:jc w:val="center"/>
              <w:rPr>
                <w:rFonts w:eastAsia="Calibri" w:cs="Times New Roman"/>
                <w:i/>
                <w:noProof/>
                <w:szCs w:val="20"/>
                <w:lang w:val="sr-Cyrl-CS"/>
              </w:rPr>
            </w:pPr>
            <w:r w:rsidRPr="001A32A7">
              <w:rPr>
                <w:rFonts w:eastAsia="Calibri" w:cs="Times New Roman"/>
                <w:i/>
                <w:noProof/>
                <w:szCs w:val="20"/>
                <w:lang w:val="sr-Cyrl-CS"/>
              </w:rPr>
              <w:t>Доказ за предузетнике:</w:t>
            </w:r>
          </w:p>
        </w:tc>
        <w:tc>
          <w:tcPr>
            <w:tcW w:w="3899" w:type="dxa"/>
            <w:vMerge/>
            <w:tcBorders>
              <w:top w:val="dotted" w:sz="4" w:space="0" w:color="auto"/>
              <w:left w:val="dotted" w:sz="4" w:space="0" w:color="auto"/>
              <w:bottom w:val="dotted" w:sz="4" w:space="0" w:color="auto"/>
              <w:right w:val="dotted" w:sz="4" w:space="0" w:color="auto"/>
            </w:tcBorders>
            <w:shd w:val="clear" w:color="auto" w:fill="auto"/>
            <w:vAlign w:val="center"/>
          </w:tcPr>
          <w:p w:rsidR="00E70A02" w:rsidRPr="001A32A7" w:rsidRDefault="00E70A02" w:rsidP="00CF3F4A">
            <w:pPr>
              <w:pStyle w:val="ListParagraph"/>
              <w:rPr>
                <w:rFonts w:eastAsia="Calibri" w:cs="Times New Roman"/>
                <w:noProof/>
                <w:szCs w:val="20"/>
                <w:lang w:val="sr-Cyrl-CS"/>
              </w:rPr>
            </w:pPr>
          </w:p>
        </w:tc>
        <w:tc>
          <w:tcPr>
            <w:tcW w:w="3899" w:type="dxa"/>
            <w:vMerge/>
            <w:tcBorders>
              <w:top w:val="dotted" w:sz="4" w:space="0" w:color="auto"/>
              <w:left w:val="dotted" w:sz="4" w:space="0" w:color="auto"/>
              <w:bottom w:val="dotted" w:sz="4" w:space="0" w:color="auto"/>
              <w:right w:val="dotted" w:sz="4" w:space="0" w:color="auto"/>
            </w:tcBorders>
            <w:shd w:val="clear" w:color="auto" w:fill="auto"/>
            <w:vAlign w:val="center"/>
          </w:tcPr>
          <w:p w:rsidR="00E70A02" w:rsidRPr="001A32A7" w:rsidRDefault="00E70A02" w:rsidP="00CF3F4A">
            <w:pPr>
              <w:pStyle w:val="ListParagraph"/>
              <w:rPr>
                <w:rFonts w:eastAsia="Calibri" w:cs="Times New Roman"/>
                <w:noProof/>
                <w:szCs w:val="20"/>
                <w:lang w:val="sr-Cyrl-CS"/>
              </w:rPr>
            </w:pPr>
          </w:p>
        </w:tc>
      </w:tr>
    </w:tbl>
    <w:p w:rsidR="00DB12A9" w:rsidRDefault="00DB12A9" w:rsidP="00364968">
      <w:pPr>
        <w:jc w:val="left"/>
        <w:rPr>
          <w:rFonts w:eastAsia="Times New Roman" w:cs="Times New Roman"/>
          <w:b/>
          <w:szCs w:val="20"/>
        </w:rPr>
      </w:pPr>
    </w:p>
    <w:p w:rsidR="00DB12A9" w:rsidRDefault="00DB12A9" w:rsidP="00364968">
      <w:pPr>
        <w:jc w:val="left"/>
        <w:rPr>
          <w:rFonts w:eastAsia="Times New Roman" w:cs="Times New Roman"/>
          <w:b/>
          <w:szCs w:val="20"/>
        </w:rPr>
      </w:pPr>
    </w:p>
    <w:p w:rsidR="00DB12A9" w:rsidRDefault="00DB12A9" w:rsidP="00364968">
      <w:pPr>
        <w:jc w:val="left"/>
        <w:rPr>
          <w:rFonts w:eastAsia="Times New Roman" w:cs="Times New Roman"/>
          <w:b/>
          <w:szCs w:val="20"/>
        </w:rPr>
      </w:pPr>
    </w:p>
    <w:p w:rsidR="00897467" w:rsidRDefault="00897467" w:rsidP="00364968">
      <w:pPr>
        <w:jc w:val="left"/>
        <w:rPr>
          <w:rFonts w:eastAsia="Times New Roman" w:cs="Times New Roman"/>
          <w:b/>
          <w:szCs w:val="20"/>
        </w:rPr>
      </w:pPr>
    </w:p>
    <w:p w:rsidR="00897467" w:rsidRPr="00897467" w:rsidRDefault="00897467" w:rsidP="00364968">
      <w:pPr>
        <w:jc w:val="left"/>
        <w:rPr>
          <w:rFonts w:eastAsia="Times New Roman" w:cs="Times New Roman"/>
          <w:b/>
          <w:szCs w:val="20"/>
        </w:rPr>
      </w:pPr>
    </w:p>
    <w:p w:rsidR="00DB12A9" w:rsidRDefault="00DB12A9" w:rsidP="00364968">
      <w:pPr>
        <w:jc w:val="left"/>
        <w:rPr>
          <w:rFonts w:eastAsia="Times New Roman" w:cs="Times New Roman"/>
          <w:b/>
          <w:szCs w:val="20"/>
        </w:rPr>
      </w:pPr>
    </w:p>
    <w:tbl>
      <w:tblPr>
        <w:tblW w:w="0" w:type="auto"/>
        <w:jc w:val="center"/>
        <w:tblLayout w:type="fixed"/>
        <w:tblLook w:val="0000" w:firstRow="0" w:lastRow="0" w:firstColumn="0" w:lastColumn="0" w:noHBand="0" w:noVBand="0"/>
      </w:tblPr>
      <w:tblGrid>
        <w:gridCol w:w="3080"/>
        <w:gridCol w:w="3065"/>
        <w:gridCol w:w="3097"/>
      </w:tblGrid>
      <w:tr w:rsidR="00DB12A9" w:rsidRPr="00F1390F" w:rsidTr="005A2064">
        <w:trPr>
          <w:jc w:val="center"/>
        </w:trPr>
        <w:tc>
          <w:tcPr>
            <w:tcW w:w="3080" w:type="dxa"/>
            <w:shd w:val="clear" w:color="auto" w:fill="auto"/>
            <w:vAlign w:val="center"/>
          </w:tcPr>
          <w:p w:rsidR="00DB12A9" w:rsidRPr="00F1390F" w:rsidRDefault="00DB12A9" w:rsidP="005A2064">
            <w:pPr>
              <w:rPr>
                <w:rFonts w:asciiTheme="minorHAnsi" w:eastAsia="Times New Roman" w:hAnsiTheme="minorHAnsi" w:cstheme="minorHAnsi"/>
                <w:sz w:val="24"/>
              </w:rPr>
            </w:pPr>
            <w:r>
              <w:rPr>
                <w:rFonts w:asciiTheme="minorHAnsi" w:eastAsia="Times New Roman" w:hAnsiTheme="minorHAnsi" w:cstheme="minorHAnsi"/>
                <w:sz w:val="24"/>
              </w:rPr>
              <w:t>Место:</w:t>
            </w:r>
          </w:p>
          <w:p w:rsidR="00DB12A9" w:rsidRPr="00F1390F" w:rsidRDefault="00DB12A9" w:rsidP="005A2064">
            <w:pPr>
              <w:rPr>
                <w:rFonts w:asciiTheme="minorHAnsi" w:eastAsia="Times New Roman" w:hAnsiTheme="minorHAnsi" w:cstheme="minorHAnsi"/>
                <w:sz w:val="24"/>
              </w:rPr>
            </w:pPr>
            <w:r w:rsidRPr="00F1390F">
              <w:rPr>
                <w:rFonts w:asciiTheme="minorHAnsi" w:eastAsia="Times New Roman" w:hAnsiTheme="minorHAnsi" w:cstheme="minorHAnsi"/>
                <w:sz w:val="24"/>
              </w:rPr>
              <w:t>Датум:</w:t>
            </w:r>
          </w:p>
        </w:tc>
        <w:tc>
          <w:tcPr>
            <w:tcW w:w="3065" w:type="dxa"/>
            <w:shd w:val="clear" w:color="auto" w:fill="auto"/>
            <w:vAlign w:val="center"/>
          </w:tcPr>
          <w:p w:rsidR="00DB12A9" w:rsidRPr="00F1390F" w:rsidRDefault="00DB12A9" w:rsidP="005A2064">
            <w:pPr>
              <w:jc w:val="center"/>
              <w:rPr>
                <w:rFonts w:asciiTheme="minorHAnsi" w:eastAsia="Times New Roman" w:hAnsiTheme="minorHAnsi" w:cstheme="minorHAnsi"/>
                <w:sz w:val="24"/>
              </w:rPr>
            </w:pPr>
            <w:r w:rsidRPr="00F1390F">
              <w:rPr>
                <w:rFonts w:asciiTheme="minorHAnsi" w:eastAsia="Times New Roman" w:hAnsiTheme="minorHAnsi" w:cstheme="minorHAnsi"/>
                <w:sz w:val="24"/>
              </w:rPr>
              <w:t>М.П.</w:t>
            </w:r>
          </w:p>
        </w:tc>
        <w:tc>
          <w:tcPr>
            <w:tcW w:w="3097" w:type="dxa"/>
            <w:shd w:val="clear" w:color="auto" w:fill="auto"/>
            <w:vAlign w:val="center"/>
          </w:tcPr>
          <w:p w:rsidR="00DB12A9" w:rsidRDefault="00DB12A9" w:rsidP="005A2064">
            <w:pPr>
              <w:jc w:val="center"/>
              <w:rPr>
                <w:rFonts w:asciiTheme="minorHAnsi" w:eastAsia="Times New Roman" w:hAnsiTheme="minorHAnsi" w:cstheme="minorHAnsi"/>
                <w:sz w:val="24"/>
              </w:rPr>
            </w:pPr>
            <w:r w:rsidRPr="00F1390F">
              <w:rPr>
                <w:rFonts w:asciiTheme="minorHAnsi" w:eastAsia="Times New Roman" w:hAnsiTheme="minorHAnsi" w:cstheme="minorHAnsi"/>
                <w:sz w:val="24"/>
              </w:rPr>
              <w:t>Потпис овлашћеног лица</w:t>
            </w:r>
          </w:p>
          <w:p w:rsidR="00DB12A9" w:rsidRPr="00F1390F" w:rsidRDefault="00DB12A9" w:rsidP="005A2064">
            <w:pPr>
              <w:jc w:val="center"/>
              <w:rPr>
                <w:rFonts w:asciiTheme="minorHAnsi" w:eastAsia="Times New Roman" w:hAnsiTheme="minorHAnsi" w:cstheme="minorHAnsi"/>
                <w:sz w:val="24"/>
              </w:rPr>
            </w:pPr>
            <w:r>
              <w:rPr>
                <w:rFonts w:asciiTheme="minorHAnsi" w:eastAsia="Times New Roman" w:hAnsiTheme="minorHAnsi" w:cstheme="minorHAnsi"/>
                <w:sz w:val="24"/>
              </w:rPr>
              <w:t>понуђача</w:t>
            </w:r>
          </w:p>
        </w:tc>
      </w:tr>
      <w:tr w:rsidR="00DB12A9" w:rsidRPr="00F1390F" w:rsidTr="005A2064">
        <w:trPr>
          <w:jc w:val="center"/>
        </w:trPr>
        <w:tc>
          <w:tcPr>
            <w:tcW w:w="3080" w:type="dxa"/>
            <w:tcBorders>
              <w:bottom w:val="single" w:sz="4" w:space="0" w:color="000000"/>
            </w:tcBorders>
            <w:shd w:val="clear" w:color="auto" w:fill="auto"/>
          </w:tcPr>
          <w:p w:rsidR="00DB12A9" w:rsidRPr="00F1390F" w:rsidRDefault="00DB12A9" w:rsidP="005A2064">
            <w:pPr>
              <w:rPr>
                <w:rFonts w:asciiTheme="minorHAnsi" w:eastAsia="Times New Roman" w:hAnsiTheme="minorHAnsi" w:cstheme="minorHAnsi"/>
                <w:sz w:val="24"/>
              </w:rPr>
            </w:pPr>
          </w:p>
        </w:tc>
        <w:tc>
          <w:tcPr>
            <w:tcW w:w="3065" w:type="dxa"/>
            <w:shd w:val="clear" w:color="auto" w:fill="auto"/>
          </w:tcPr>
          <w:p w:rsidR="00DB12A9" w:rsidRPr="00F1390F" w:rsidRDefault="00DB12A9" w:rsidP="005A2064">
            <w:pPr>
              <w:rPr>
                <w:rFonts w:asciiTheme="minorHAnsi" w:eastAsia="Times New Roman" w:hAnsiTheme="minorHAnsi" w:cstheme="minorHAnsi"/>
                <w:sz w:val="24"/>
              </w:rPr>
            </w:pPr>
          </w:p>
        </w:tc>
        <w:tc>
          <w:tcPr>
            <w:tcW w:w="3097" w:type="dxa"/>
            <w:tcBorders>
              <w:bottom w:val="single" w:sz="4" w:space="0" w:color="000000"/>
            </w:tcBorders>
            <w:shd w:val="clear" w:color="auto" w:fill="auto"/>
          </w:tcPr>
          <w:p w:rsidR="00DB12A9" w:rsidRPr="00F1390F" w:rsidRDefault="00DB12A9" w:rsidP="005A2064">
            <w:pPr>
              <w:rPr>
                <w:rFonts w:asciiTheme="minorHAnsi" w:eastAsia="Times New Roman" w:hAnsiTheme="minorHAnsi" w:cstheme="minorHAnsi"/>
                <w:sz w:val="24"/>
              </w:rPr>
            </w:pPr>
          </w:p>
        </w:tc>
      </w:tr>
    </w:tbl>
    <w:p w:rsidR="00D537BF" w:rsidRPr="004667A2" w:rsidRDefault="00D537BF">
      <w:pPr>
        <w:jc w:val="left"/>
        <w:rPr>
          <w:rFonts w:eastAsia="Times New Roman" w:cs="Times New Roman"/>
          <w:b/>
          <w:szCs w:val="20"/>
        </w:rPr>
      </w:pPr>
    </w:p>
    <w:p w:rsidR="00714107" w:rsidRDefault="00714107">
      <w:pPr>
        <w:jc w:val="left"/>
        <w:rPr>
          <w:rFonts w:eastAsia="Times New Roman" w:cs="Times New Roman"/>
          <w:b/>
          <w:szCs w:val="20"/>
        </w:rPr>
      </w:pPr>
    </w:p>
    <w:p w:rsidR="00714107" w:rsidRDefault="00714107">
      <w:pPr>
        <w:jc w:val="left"/>
        <w:rPr>
          <w:rFonts w:eastAsia="Times New Roman" w:cs="Times New Roman"/>
          <w:b/>
          <w:szCs w:val="20"/>
        </w:rPr>
      </w:pPr>
    </w:p>
    <w:p w:rsidR="00A633E1" w:rsidRDefault="00A633E1">
      <w:pPr>
        <w:jc w:val="left"/>
        <w:rPr>
          <w:rFonts w:eastAsia="Times New Roman" w:cs="Times New Roman"/>
          <w:b/>
          <w:szCs w:val="20"/>
        </w:rPr>
      </w:pPr>
    </w:p>
    <w:p w:rsidR="00A633E1" w:rsidRDefault="00A633E1">
      <w:pPr>
        <w:jc w:val="left"/>
        <w:rPr>
          <w:rFonts w:eastAsia="Times New Roman" w:cs="Times New Roman"/>
          <w:b/>
          <w:szCs w:val="20"/>
        </w:rPr>
      </w:pPr>
    </w:p>
    <w:p w:rsidR="00A633E1" w:rsidRDefault="00A633E1">
      <w:pPr>
        <w:jc w:val="left"/>
        <w:rPr>
          <w:rFonts w:eastAsia="Times New Roman" w:cs="Times New Roman"/>
          <w:b/>
          <w:szCs w:val="20"/>
        </w:rPr>
      </w:pPr>
    </w:p>
    <w:p w:rsidR="00A633E1" w:rsidRDefault="00A633E1">
      <w:pPr>
        <w:jc w:val="left"/>
        <w:rPr>
          <w:rFonts w:eastAsia="Times New Roman" w:cs="Times New Roman"/>
          <w:b/>
          <w:szCs w:val="20"/>
        </w:rPr>
      </w:pPr>
    </w:p>
    <w:p w:rsidR="00A633E1" w:rsidRDefault="00A633E1">
      <w:pPr>
        <w:jc w:val="left"/>
        <w:rPr>
          <w:rFonts w:eastAsia="Times New Roman" w:cs="Times New Roman"/>
          <w:b/>
          <w:szCs w:val="20"/>
        </w:rPr>
      </w:pPr>
    </w:p>
    <w:p w:rsidR="00A633E1" w:rsidRDefault="00A633E1">
      <w:pPr>
        <w:jc w:val="left"/>
        <w:rPr>
          <w:rFonts w:eastAsia="Times New Roman" w:cs="Times New Roman"/>
          <w:b/>
          <w:szCs w:val="20"/>
        </w:rPr>
      </w:pPr>
    </w:p>
    <w:p w:rsidR="00A633E1" w:rsidRDefault="00A633E1">
      <w:pPr>
        <w:jc w:val="left"/>
        <w:rPr>
          <w:rFonts w:eastAsia="Times New Roman" w:cs="Times New Roman"/>
          <w:b/>
          <w:szCs w:val="20"/>
        </w:rPr>
      </w:pPr>
    </w:p>
    <w:p w:rsidR="00A633E1" w:rsidRDefault="00A633E1">
      <w:pPr>
        <w:jc w:val="left"/>
        <w:rPr>
          <w:rFonts w:eastAsia="Times New Roman" w:cs="Times New Roman"/>
          <w:b/>
          <w:szCs w:val="20"/>
        </w:rPr>
      </w:pPr>
    </w:p>
    <w:p w:rsidR="00897467" w:rsidRPr="00A067FF" w:rsidRDefault="00897467">
      <w:pPr>
        <w:jc w:val="left"/>
        <w:rPr>
          <w:rFonts w:asciiTheme="minorHAnsi" w:eastAsia="Times New Roman" w:hAnsiTheme="minorHAnsi" w:cstheme="minorHAnsi"/>
          <w:b/>
          <w:sz w:val="22"/>
          <w:szCs w:val="26"/>
          <w:lang w:val="sr-Cyrl-RS"/>
        </w:rPr>
      </w:pPr>
    </w:p>
    <w:p w:rsidR="004667A2" w:rsidRDefault="004667A2" w:rsidP="004667A2">
      <w:pPr>
        <w:keepNext/>
        <w:keepLines/>
        <w:framePr w:h="1105" w:hRule="exact" w:wrap="notBeside" w:vAnchor="text" w:hAnchor="text" w:y="-926"/>
        <w:spacing w:before="240"/>
        <w:outlineLvl w:val="1"/>
        <w:rPr>
          <w:rFonts w:eastAsia="Times New Roman" w:cs="Times New Roman"/>
          <w:b/>
          <w:noProof/>
          <w:sz w:val="22"/>
          <w:szCs w:val="26"/>
        </w:rPr>
      </w:pPr>
    </w:p>
    <w:p w:rsidR="00DA1948" w:rsidRPr="000E1741" w:rsidRDefault="00DA1948" w:rsidP="00544940">
      <w:pPr>
        <w:keepNext/>
        <w:keepLines/>
        <w:framePr w:h="459" w:hRule="exact" w:wrap="notBeside" w:vAnchor="text" w:hAnchor="page" w:x="1294" w:y="-203"/>
        <w:spacing w:before="240"/>
        <w:outlineLvl w:val="1"/>
        <w:rPr>
          <w:rFonts w:eastAsia="Times New Roman" w:cs="Times New Roman"/>
          <w:b/>
          <w:noProof/>
          <w:sz w:val="22"/>
          <w:szCs w:val="26"/>
        </w:rPr>
      </w:pPr>
      <w:bookmarkStart w:id="160" w:name="_Toc395779133"/>
      <w:r w:rsidRPr="003F64E1">
        <w:rPr>
          <w:rFonts w:eastAsia="Times New Roman" w:cs="Times New Roman"/>
          <w:b/>
          <w:noProof/>
          <w:sz w:val="22"/>
          <w:szCs w:val="26"/>
        </w:rPr>
        <w:t xml:space="preserve">Образац </w:t>
      </w:r>
      <w:r w:rsidR="00544940">
        <w:rPr>
          <w:rFonts w:eastAsia="Times New Roman" w:cs="Times New Roman"/>
          <w:b/>
          <w:noProof/>
          <w:sz w:val="22"/>
          <w:szCs w:val="26"/>
        </w:rPr>
        <w:t>8</w:t>
      </w:r>
      <w:bookmarkEnd w:id="160"/>
      <w:r w:rsidR="00544940">
        <w:rPr>
          <w:rFonts w:eastAsia="Times New Roman" w:cs="Times New Roman"/>
          <w:b/>
          <w:noProof/>
          <w:sz w:val="22"/>
          <w:szCs w:val="26"/>
        </w:rPr>
        <w:t xml:space="preserve"> </w:t>
      </w:r>
    </w:p>
    <w:bookmarkEnd w:id="155"/>
    <w:p w:rsidR="000E1741" w:rsidRPr="000E1741" w:rsidRDefault="000E1741" w:rsidP="000E1741">
      <w:pPr>
        <w:jc w:val="left"/>
        <w:rPr>
          <w:rFonts w:eastAsia="Times New Roman" w:cs="Times New Roman"/>
          <w:b/>
          <w:bCs/>
          <w:iCs/>
          <w:noProof/>
          <w:sz w:val="24"/>
        </w:rPr>
      </w:pPr>
      <w:r w:rsidRPr="000E1741">
        <w:rPr>
          <w:rFonts w:eastAsia="Times New Roman" w:cs="Times New Roman"/>
          <w:b/>
          <w:bCs/>
          <w:iCs/>
          <w:noProof/>
          <w:sz w:val="24"/>
        </w:rPr>
        <w:t>Образац понуде</w:t>
      </w:r>
    </w:p>
    <w:tbl>
      <w:tblPr>
        <w:tblpPr w:leftFromText="180" w:rightFromText="180" w:vertAnchor="text" w:horzAnchor="margin" w:tblpX="-176" w:tblpY="181"/>
        <w:tblW w:w="9606" w:type="dxa"/>
        <w:tblLayout w:type="fixed"/>
        <w:tblLook w:val="0000" w:firstRow="0" w:lastRow="0" w:firstColumn="0" w:lastColumn="0" w:noHBand="0" w:noVBand="0"/>
      </w:tblPr>
      <w:tblGrid>
        <w:gridCol w:w="3285"/>
        <w:gridCol w:w="1810"/>
        <w:gridCol w:w="1747"/>
        <w:gridCol w:w="2764"/>
      </w:tblGrid>
      <w:tr w:rsidR="000E1741" w:rsidRPr="000E1741" w:rsidTr="001104C6">
        <w:trPr>
          <w:trHeight w:val="540"/>
        </w:trPr>
        <w:tc>
          <w:tcPr>
            <w:tcW w:w="9606" w:type="dxa"/>
            <w:gridSpan w:val="4"/>
            <w:tcBorders>
              <w:top w:val="single" w:sz="4" w:space="0" w:color="auto"/>
              <w:left w:val="single" w:sz="4" w:space="0" w:color="auto"/>
              <w:bottom w:val="nil"/>
              <w:right w:val="single" w:sz="4" w:space="0" w:color="000000"/>
            </w:tcBorders>
            <w:noWrap/>
            <w:vAlign w:val="center"/>
          </w:tcPr>
          <w:p w:rsidR="000E1741" w:rsidRPr="00D6533B" w:rsidRDefault="000E1741" w:rsidP="00D6533B">
            <w:pPr>
              <w:jc w:val="left"/>
              <w:rPr>
                <w:rFonts w:eastAsia="Times New Roman" w:cs="Times New Roman"/>
                <w:noProof/>
                <w:sz w:val="24"/>
                <w:lang w:val="sr-Cyrl-RS"/>
              </w:rPr>
            </w:pPr>
            <w:r w:rsidRPr="00D943C2">
              <w:rPr>
                <w:rFonts w:eastAsia="Times New Roman" w:cs="Times New Roman"/>
                <w:noProof/>
                <w:sz w:val="24"/>
              </w:rPr>
              <w:t xml:space="preserve">Понуђач </w:t>
            </w:r>
            <w:r w:rsidR="00D6533B">
              <w:rPr>
                <w:rFonts w:eastAsia="Times New Roman" w:cs="Times New Roman"/>
                <w:noProof/>
                <w:sz w:val="24"/>
                <w:lang w:val="sr-Cyrl-RS"/>
              </w:rPr>
              <w:t>______________________________</w:t>
            </w:r>
          </w:p>
        </w:tc>
      </w:tr>
      <w:tr w:rsidR="000E1741" w:rsidRPr="000E1741" w:rsidTr="001104C6">
        <w:trPr>
          <w:trHeight w:val="540"/>
        </w:trPr>
        <w:tc>
          <w:tcPr>
            <w:tcW w:w="9606" w:type="dxa"/>
            <w:gridSpan w:val="4"/>
            <w:tcBorders>
              <w:top w:val="nil"/>
              <w:left w:val="single" w:sz="4" w:space="0" w:color="auto"/>
              <w:bottom w:val="nil"/>
              <w:right w:val="single" w:sz="4" w:space="0" w:color="000000"/>
            </w:tcBorders>
            <w:vAlign w:val="center"/>
          </w:tcPr>
          <w:p w:rsidR="00D6533B" w:rsidRDefault="000E1741" w:rsidP="00C41520">
            <w:pPr>
              <w:jc w:val="left"/>
              <w:rPr>
                <w:rFonts w:eastAsia="Times New Roman" w:cs="Times New Roman"/>
                <w:bCs/>
                <w:noProof/>
                <w:sz w:val="24"/>
                <w:lang w:val="sr-Cyrl-RS"/>
              </w:rPr>
            </w:pPr>
            <w:r w:rsidRPr="00D943C2">
              <w:rPr>
                <w:rFonts w:eastAsia="Times New Roman" w:cs="Times New Roman"/>
                <w:bCs/>
                <w:noProof/>
                <w:sz w:val="24"/>
              </w:rPr>
              <w:t>ПОНУДА бр.__________________________</w:t>
            </w:r>
          </w:p>
          <w:p w:rsidR="000E1741" w:rsidRDefault="000E1741" w:rsidP="00C41520">
            <w:pPr>
              <w:jc w:val="left"/>
              <w:rPr>
                <w:rFonts w:eastAsia="Times New Roman" w:cs="Times New Roman"/>
                <w:noProof/>
                <w:sz w:val="24"/>
                <w:lang w:val="sr-Cyrl-RS"/>
              </w:rPr>
            </w:pPr>
            <w:r w:rsidRPr="00D943C2">
              <w:rPr>
                <w:rFonts w:eastAsia="Times New Roman" w:cs="Times New Roman"/>
                <w:bCs/>
                <w:noProof/>
                <w:sz w:val="24"/>
              </w:rPr>
              <w:br/>
            </w:r>
            <w:r w:rsidRPr="00D943C2">
              <w:rPr>
                <w:rFonts w:eastAsia="Times New Roman" w:cs="Times New Roman"/>
                <w:noProof/>
                <w:sz w:val="24"/>
              </w:rPr>
              <w:t xml:space="preserve">БРОЈ НАБАВКЕ:  </w:t>
            </w:r>
            <w:r w:rsidR="00C41520" w:rsidRPr="00D943C2">
              <w:rPr>
                <w:rFonts w:eastAsia="Times New Roman" w:cs="Times New Roman"/>
                <w:noProof/>
                <w:sz w:val="24"/>
                <w:lang w:val="sr-Cyrl-RS"/>
              </w:rPr>
              <w:t>ОП-СКГ 01/2014</w:t>
            </w:r>
          </w:p>
          <w:p w:rsidR="00D6533B" w:rsidRPr="00D943C2" w:rsidRDefault="00D6533B" w:rsidP="00C41520">
            <w:pPr>
              <w:jc w:val="left"/>
              <w:rPr>
                <w:rFonts w:eastAsia="Times New Roman" w:cs="Times New Roman"/>
                <w:bCs/>
                <w:noProof/>
                <w:sz w:val="24"/>
                <w:lang w:val="sr-Cyrl-RS"/>
              </w:rPr>
            </w:pPr>
          </w:p>
        </w:tc>
      </w:tr>
      <w:tr w:rsidR="000E1741" w:rsidRPr="000E1741" w:rsidTr="001104C6">
        <w:trPr>
          <w:trHeight w:val="810"/>
        </w:trPr>
        <w:tc>
          <w:tcPr>
            <w:tcW w:w="9606" w:type="dxa"/>
            <w:gridSpan w:val="4"/>
            <w:tcBorders>
              <w:top w:val="nil"/>
              <w:left w:val="single" w:sz="4" w:space="0" w:color="auto"/>
              <w:bottom w:val="nil"/>
              <w:right w:val="single" w:sz="4" w:space="0" w:color="000000"/>
            </w:tcBorders>
            <w:vAlign w:val="center"/>
          </w:tcPr>
          <w:p w:rsidR="000E1741" w:rsidRPr="000E1741" w:rsidRDefault="00D6533B" w:rsidP="00D6533B">
            <w:pPr>
              <w:rPr>
                <w:rFonts w:eastAsia="Times New Roman" w:cs="Times New Roman"/>
                <w:noProof/>
                <w:sz w:val="24"/>
              </w:rPr>
            </w:pPr>
            <w:r>
              <w:rPr>
                <w:rFonts w:eastAsia="Times New Roman" w:cs="Times New Roman"/>
                <w:noProof/>
                <w:sz w:val="24"/>
              </w:rPr>
              <w:t xml:space="preserve">У складу са </w:t>
            </w:r>
            <w:r>
              <w:rPr>
                <w:rFonts w:eastAsia="Times New Roman" w:cs="Times New Roman"/>
                <w:noProof/>
                <w:sz w:val="24"/>
                <w:lang w:val="sr-Cyrl-RS"/>
              </w:rPr>
              <w:t>у</w:t>
            </w:r>
            <w:r w:rsidR="000E1741" w:rsidRPr="000E1741">
              <w:rPr>
                <w:rFonts w:eastAsia="Times New Roman" w:cs="Times New Roman"/>
                <w:noProof/>
                <w:sz w:val="24"/>
              </w:rPr>
              <w:t xml:space="preserve">словима </w:t>
            </w:r>
            <w:r w:rsidR="000E1741" w:rsidRPr="000E1741">
              <w:rPr>
                <w:rFonts w:eastAsia="Times New Roman" w:cs="Times New Roman"/>
                <w:bCs/>
                <w:noProof/>
                <w:sz w:val="24"/>
              </w:rPr>
              <w:t>позива</w:t>
            </w:r>
            <w:r w:rsidR="000E1741" w:rsidRPr="000E1741">
              <w:rPr>
                <w:rFonts w:eastAsia="Times New Roman" w:cs="Times New Roman"/>
                <w:noProof/>
                <w:sz w:val="24"/>
              </w:rPr>
              <w:t xml:space="preserve"> и конкурсном документацијом спремни смо да извршимо: </w:t>
            </w:r>
            <w:r w:rsidR="000E1741" w:rsidRPr="000E1741">
              <w:rPr>
                <w:rFonts w:eastAsia="Times New Roman" w:cs="Times New Roman"/>
                <w:bCs/>
                <w:iCs/>
                <w:noProof/>
                <w:sz w:val="24"/>
              </w:rPr>
              <w:t xml:space="preserve"> </w:t>
            </w:r>
            <w:r w:rsidR="000E1741" w:rsidRPr="000E1741">
              <w:rPr>
                <w:rFonts w:eastAsia="Times New Roman" w:cs="Times New Roman"/>
                <w:bCs/>
                <w:noProof/>
                <w:sz w:val="24"/>
              </w:rPr>
              <w:t xml:space="preserve"> </w:t>
            </w:r>
            <w:r w:rsidR="000E1741" w:rsidRPr="000E1741">
              <w:rPr>
                <w:rFonts w:eastAsia="Times New Roman" w:cs="Times New Roman"/>
                <w:bCs/>
                <w:iCs/>
                <w:noProof/>
                <w:sz w:val="24"/>
              </w:rPr>
              <w:t xml:space="preserve"> Пружање услуге </w:t>
            </w:r>
            <w:r w:rsidR="000E1741" w:rsidRPr="000E1741">
              <w:rPr>
                <w:rFonts w:eastAsia="Times New Roman" w:cs="Times New Roman"/>
                <w:noProof/>
                <w:sz w:val="24"/>
                <w:lang w:val="en-US"/>
              </w:rPr>
              <w:t xml:space="preserve"> </w:t>
            </w:r>
            <w:r w:rsidR="000E1741" w:rsidRPr="000E1741">
              <w:rPr>
                <w:rFonts w:eastAsia="Times New Roman" w:cs="Times New Roman"/>
                <w:bCs/>
                <w:iCs/>
                <w:noProof/>
                <w:sz w:val="24"/>
              </w:rPr>
              <w:t>вршења стручно</w:t>
            </w:r>
            <w:r w:rsidR="004B35E8">
              <w:rPr>
                <w:rFonts w:eastAsia="Times New Roman" w:cs="Times New Roman"/>
                <w:bCs/>
                <w:iCs/>
                <w:noProof/>
                <w:sz w:val="24"/>
              </w:rPr>
              <w:t>г надзора за извођење радова</w:t>
            </w:r>
            <w:r w:rsidR="004B35E8">
              <w:rPr>
                <w:rFonts w:eastAsia="Times New Roman" w:cs="Times New Roman"/>
                <w:bCs/>
                <w:iCs/>
                <w:noProof/>
                <w:sz w:val="24"/>
                <w:lang w:val="sr-Cyrl-RS"/>
              </w:rPr>
              <w:t xml:space="preserve"> </w:t>
            </w:r>
            <w:r w:rsidR="004B35E8">
              <w:rPr>
                <w:rFonts w:eastAsia="Times New Roman" w:cs="Times New Roman"/>
                <w:bCs/>
                <w:iCs/>
                <w:noProof/>
                <w:sz w:val="24"/>
              </w:rPr>
              <w:t>изградњ</w:t>
            </w:r>
            <w:r w:rsidR="004B35E8">
              <w:rPr>
                <w:rFonts w:eastAsia="Times New Roman" w:cs="Times New Roman"/>
                <w:bCs/>
                <w:iCs/>
                <w:noProof/>
                <w:sz w:val="24"/>
                <w:lang w:val="sr-Cyrl-RS"/>
              </w:rPr>
              <w:t>е</w:t>
            </w:r>
            <w:r w:rsidR="000E1741" w:rsidRPr="000E1741">
              <w:rPr>
                <w:rFonts w:eastAsia="Times New Roman" w:cs="Times New Roman"/>
                <w:bCs/>
                <w:iCs/>
                <w:noProof/>
                <w:sz w:val="24"/>
              </w:rPr>
              <w:t xml:space="preserve"> објекта према израђ</w:t>
            </w:r>
            <w:r>
              <w:rPr>
                <w:rFonts w:eastAsia="Times New Roman" w:cs="Times New Roman"/>
                <w:bCs/>
                <w:iCs/>
                <w:noProof/>
                <w:sz w:val="24"/>
              </w:rPr>
              <w:t>еној документацији, у оквиру По</w:t>
            </w:r>
            <w:r>
              <w:rPr>
                <w:rFonts w:eastAsia="Times New Roman" w:cs="Times New Roman"/>
                <w:bCs/>
                <w:iCs/>
                <w:noProof/>
                <w:sz w:val="24"/>
                <w:lang w:val="sr-Cyrl-RS"/>
              </w:rPr>
              <w:t>т</w:t>
            </w:r>
            <w:r w:rsidR="000E1741" w:rsidRPr="000E1741">
              <w:rPr>
                <w:rFonts w:eastAsia="Times New Roman" w:cs="Times New Roman"/>
                <w:bCs/>
                <w:iCs/>
                <w:noProof/>
                <w:sz w:val="24"/>
              </w:rPr>
              <w:t>пројекта изградња станова за младе истраживаче Универзитета у Крагујевцу</w:t>
            </w:r>
          </w:p>
        </w:tc>
      </w:tr>
      <w:tr w:rsidR="000E1741" w:rsidRPr="000E1741" w:rsidTr="001104C6">
        <w:trPr>
          <w:trHeight w:val="480"/>
        </w:trPr>
        <w:tc>
          <w:tcPr>
            <w:tcW w:w="9606" w:type="dxa"/>
            <w:gridSpan w:val="4"/>
            <w:tcBorders>
              <w:top w:val="nil"/>
              <w:left w:val="single" w:sz="4" w:space="0" w:color="auto"/>
              <w:bottom w:val="nil"/>
              <w:right w:val="single" w:sz="4" w:space="0" w:color="000000"/>
            </w:tcBorders>
            <w:vAlign w:val="center"/>
          </w:tcPr>
          <w:p w:rsidR="000E1741" w:rsidRPr="000E1741" w:rsidRDefault="000E1741" w:rsidP="000E1741">
            <w:pPr>
              <w:jc w:val="left"/>
              <w:rPr>
                <w:rFonts w:eastAsia="Times New Roman" w:cs="Times New Roman"/>
                <w:b/>
                <w:bCs/>
                <w:noProof/>
                <w:sz w:val="24"/>
              </w:rPr>
            </w:pPr>
            <w:r w:rsidRPr="000E1741">
              <w:rPr>
                <w:rFonts w:eastAsia="Times New Roman" w:cs="Times New Roman"/>
                <w:b/>
                <w:bCs/>
                <w:noProof/>
                <w:sz w:val="24"/>
              </w:rPr>
              <w:t xml:space="preserve">                                                   РЕКАПИТУЛАЦИЈА ПОНУДЕ</w:t>
            </w:r>
          </w:p>
          <w:p w:rsidR="000E1741" w:rsidRPr="000E1741" w:rsidRDefault="000E1741" w:rsidP="000E1741">
            <w:pPr>
              <w:jc w:val="left"/>
              <w:rPr>
                <w:rFonts w:eastAsia="Times New Roman" w:cs="Times New Roman"/>
                <w:b/>
                <w:bCs/>
                <w:noProof/>
                <w:sz w:val="24"/>
              </w:rPr>
            </w:pPr>
          </w:p>
          <w:tbl>
            <w:tblPr>
              <w:tblStyle w:val="TableGrid"/>
              <w:tblW w:w="0" w:type="auto"/>
              <w:tblLayout w:type="fixed"/>
              <w:tblLook w:val="04A0" w:firstRow="1" w:lastRow="0" w:firstColumn="1" w:lastColumn="0" w:noHBand="0" w:noVBand="1"/>
            </w:tblPr>
            <w:tblGrid>
              <w:gridCol w:w="2343"/>
              <w:gridCol w:w="2344"/>
              <w:gridCol w:w="2344"/>
              <w:gridCol w:w="2344"/>
            </w:tblGrid>
            <w:tr w:rsidR="000E1741" w:rsidRPr="000E1741" w:rsidTr="001104C6">
              <w:tc>
                <w:tcPr>
                  <w:tcW w:w="2343" w:type="dxa"/>
                </w:tcPr>
                <w:p w:rsidR="000E1741" w:rsidRPr="00C41520" w:rsidRDefault="00C41520" w:rsidP="00033614">
                  <w:pPr>
                    <w:framePr w:hSpace="180" w:wrap="around" w:vAnchor="text" w:hAnchor="margin" w:x="-176" w:y="181"/>
                    <w:suppressAutoHyphens w:val="0"/>
                    <w:jc w:val="center"/>
                    <w:rPr>
                      <w:rFonts w:eastAsia="Times New Roman" w:cs="Times New Roman"/>
                      <w:bCs/>
                      <w:noProof/>
                      <w:sz w:val="24"/>
                      <w:lang w:val="sr-Cyrl-RS"/>
                    </w:rPr>
                  </w:pPr>
                  <w:r>
                    <w:rPr>
                      <w:rFonts w:eastAsia="Times New Roman" w:cs="Times New Roman"/>
                      <w:bCs/>
                      <w:noProof/>
                      <w:sz w:val="24"/>
                      <w:lang w:val="sr-Cyrl-RS"/>
                    </w:rPr>
                    <w:t>Врста услуге</w:t>
                  </w:r>
                </w:p>
              </w:tc>
              <w:tc>
                <w:tcPr>
                  <w:tcW w:w="2344" w:type="dxa"/>
                </w:tcPr>
                <w:p w:rsidR="000E1741" w:rsidRPr="00C41520" w:rsidRDefault="00C41520" w:rsidP="00033614">
                  <w:pPr>
                    <w:framePr w:hSpace="180" w:wrap="around" w:vAnchor="text" w:hAnchor="margin" w:x="-176" w:y="181"/>
                    <w:suppressAutoHyphens w:val="0"/>
                    <w:jc w:val="center"/>
                    <w:rPr>
                      <w:rFonts w:eastAsia="Times New Roman" w:cs="Times New Roman"/>
                      <w:bCs/>
                      <w:noProof/>
                      <w:sz w:val="24"/>
                      <w:lang w:val="sr-Cyrl-RS"/>
                    </w:rPr>
                  </w:pPr>
                  <w:r>
                    <w:rPr>
                      <w:rFonts w:eastAsia="Times New Roman" w:cs="Times New Roman"/>
                      <w:bCs/>
                      <w:noProof/>
                      <w:sz w:val="24"/>
                      <w:lang w:val="sr-Cyrl-RS"/>
                    </w:rPr>
                    <w:t>Цена са свим трошковима без ПДВ-а</w:t>
                  </w:r>
                  <w:r w:rsidR="00FD028F">
                    <w:rPr>
                      <w:rFonts w:eastAsia="Times New Roman" w:cs="Times New Roman"/>
                      <w:bCs/>
                      <w:noProof/>
                      <w:sz w:val="24"/>
                      <w:lang w:val="sr-Cyrl-RS"/>
                    </w:rPr>
                    <w:t xml:space="preserve"> (РСД)</w:t>
                  </w:r>
                </w:p>
              </w:tc>
              <w:tc>
                <w:tcPr>
                  <w:tcW w:w="2344" w:type="dxa"/>
                </w:tcPr>
                <w:p w:rsidR="000E1741" w:rsidRPr="00C41520" w:rsidRDefault="00C41520" w:rsidP="00033614">
                  <w:pPr>
                    <w:framePr w:hSpace="180" w:wrap="around" w:vAnchor="text" w:hAnchor="margin" w:x="-176" w:y="181"/>
                    <w:suppressAutoHyphens w:val="0"/>
                    <w:jc w:val="center"/>
                    <w:rPr>
                      <w:rFonts w:eastAsia="Times New Roman" w:cs="Times New Roman"/>
                      <w:bCs/>
                      <w:noProof/>
                      <w:sz w:val="24"/>
                      <w:lang w:val="sr-Cyrl-RS"/>
                    </w:rPr>
                  </w:pPr>
                  <w:r>
                    <w:rPr>
                      <w:rFonts w:eastAsia="Times New Roman" w:cs="Times New Roman"/>
                      <w:bCs/>
                      <w:noProof/>
                      <w:sz w:val="24"/>
                      <w:lang w:val="sr-Cyrl-RS"/>
                    </w:rPr>
                    <w:t>Посебно исказан ПДВ</w:t>
                  </w:r>
                  <w:r w:rsidR="00FD028F">
                    <w:rPr>
                      <w:rFonts w:eastAsia="Times New Roman" w:cs="Times New Roman"/>
                      <w:bCs/>
                      <w:noProof/>
                      <w:sz w:val="24"/>
                      <w:lang w:val="sr-Cyrl-RS"/>
                    </w:rPr>
                    <w:t xml:space="preserve"> (РСД)</w:t>
                  </w:r>
                </w:p>
              </w:tc>
              <w:tc>
                <w:tcPr>
                  <w:tcW w:w="2344" w:type="dxa"/>
                </w:tcPr>
                <w:p w:rsidR="000E1741" w:rsidRPr="00C41520" w:rsidRDefault="00C41520" w:rsidP="00033614">
                  <w:pPr>
                    <w:framePr w:hSpace="180" w:wrap="around" w:vAnchor="text" w:hAnchor="margin" w:x="-176" w:y="181"/>
                    <w:suppressAutoHyphens w:val="0"/>
                    <w:jc w:val="center"/>
                    <w:rPr>
                      <w:rFonts w:eastAsia="Times New Roman" w:cs="Times New Roman"/>
                      <w:bCs/>
                      <w:noProof/>
                      <w:sz w:val="24"/>
                      <w:lang w:val="sr-Cyrl-RS"/>
                    </w:rPr>
                  </w:pPr>
                  <w:r>
                    <w:rPr>
                      <w:rFonts w:eastAsia="Times New Roman" w:cs="Times New Roman"/>
                      <w:bCs/>
                      <w:noProof/>
                      <w:sz w:val="24"/>
                      <w:lang w:val="sr-Cyrl-RS"/>
                    </w:rPr>
                    <w:t>Укупна цена са ПДВ-ом</w:t>
                  </w:r>
                  <w:r w:rsidR="00FD028F">
                    <w:rPr>
                      <w:rFonts w:eastAsia="Times New Roman" w:cs="Times New Roman"/>
                      <w:bCs/>
                      <w:noProof/>
                      <w:sz w:val="24"/>
                      <w:lang w:val="sr-Cyrl-RS"/>
                    </w:rPr>
                    <w:t xml:space="preserve"> (РСД)</w:t>
                  </w:r>
                </w:p>
              </w:tc>
            </w:tr>
            <w:tr w:rsidR="000E1741" w:rsidRPr="000E1741" w:rsidTr="001104C6">
              <w:tc>
                <w:tcPr>
                  <w:tcW w:w="2343" w:type="dxa"/>
                </w:tcPr>
                <w:p w:rsidR="000E1741" w:rsidRPr="000E1741" w:rsidRDefault="000E1741" w:rsidP="00033614">
                  <w:pPr>
                    <w:framePr w:hSpace="180" w:wrap="around" w:vAnchor="text" w:hAnchor="margin" w:x="-176" w:y="181"/>
                    <w:suppressAutoHyphens w:val="0"/>
                    <w:jc w:val="center"/>
                    <w:rPr>
                      <w:rFonts w:eastAsia="Times New Roman" w:cs="Times New Roman"/>
                      <w:bCs/>
                      <w:noProof/>
                      <w:sz w:val="24"/>
                    </w:rPr>
                  </w:pPr>
                  <w:r w:rsidRPr="000E1741">
                    <w:rPr>
                      <w:rFonts w:eastAsia="Times New Roman" w:cs="Times New Roman"/>
                      <w:noProof/>
                      <w:sz w:val="24"/>
                    </w:rPr>
                    <w:t>1</w:t>
                  </w:r>
                </w:p>
              </w:tc>
              <w:tc>
                <w:tcPr>
                  <w:tcW w:w="2344" w:type="dxa"/>
                </w:tcPr>
                <w:p w:rsidR="000E1741" w:rsidRPr="000E1741" w:rsidRDefault="000E1741" w:rsidP="00033614">
                  <w:pPr>
                    <w:framePr w:hSpace="180" w:wrap="around" w:vAnchor="text" w:hAnchor="margin" w:x="-176" w:y="181"/>
                    <w:suppressAutoHyphens w:val="0"/>
                    <w:jc w:val="center"/>
                    <w:rPr>
                      <w:rFonts w:eastAsia="Times New Roman" w:cs="Times New Roman"/>
                      <w:bCs/>
                      <w:noProof/>
                      <w:sz w:val="24"/>
                    </w:rPr>
                  </w:pPr>
                  <w:r w:rsidRPr="000E1741">
                    <w:rPr>
                      <w:rFonts w:eastAsia="Times New Roman" w:cs="Times New Roman"/>
                      <w:noProof/>
                      <w:sz w:val="24"/>
                    </w:rPr>
                    <w:t>2</w:t>
                  </w:r>
                </w:p>
              </w:tc>
              <w:tc>
                <w:tcPr>
                  <w:tcW w:w="2344" w:type="dxa"/>
                </w:tcPr>
                <w:p w:rsidR="000E1741" w:rsidRPr="000E1741" w:rsidRDefault="000E1741" w:rsidP="00033614">
                  <w:pPr>
                    <w:framePr w:hSpace="180" w:wrap="around" w:vAnchor="text" w:hAnchor="margin" w:x="-176" w:y="181"/>
                    <w:suppressAutoHyphens w:val="0"/>
                    <w:jc w:val="center"/>
                    <w:rPr>
                      <w:rFonts w:eastAsia="Times New Roman" w:cs="Times New Roman"/>
                      <w:bCs/>
                      <w:noProof/>
                      <w:sz w:val="24"/>
                    </w:rPr>
                  </w:pPr>
                  <w:r w:rsidRPr="000E1741">
                    <w:rPr>
                      <w:rFonts w:eastAsia="Times New Roman" w:cs="Times New Roman"/>
                      <w:noProof/>
                      <w:sz w:val="24"/>
                    </w:rPr>
                    <w:t>3</w:t>
                  </w:r>
                </w:p>
              </w:tc>
              <w:tc>
                <w:tcPr>
                  <w:tcW w:w="2344" w:type="dxa"/>
                </w:tcPr>
                <w:p w:rsidR="000E1741" w:rsidRPr="000E1741" w:rsidRDefault="000E1741" w:rsidP="00033614">
                  <w:pPr>
                    <w:framePr w:hSpace="180" w:wrap="around" w:vAnchor="text" w:hAnchor="margin" w:x="-176" w:y="181"/>
                    <w:suppressAutoHyphens w:val="0"/>
                    <w:jc w:val="center"/>
                    <w:rPr>
                      <w:rFonts w:eastAsia="Times New Roman" w:cs="Times New Roman"/>
                      <w:bCs/>
                      <w:noProof/>
                      <w:sz w:val="24"/>
                    </w:rPr>
                  </w:pPr>
                  <w:r w:rsidRPr="000E1741">
                    <w:rPr>
                      <w:rFonts w:eastAsia="Times New Roman" w:cs="Times New Roman"/>
                      <w:noProof/>
                      <w:sz w:val="24"/>
                    </w:rPr>
                    <w:t>2+3</w:t>
                  </w:r>
                </w:p>
              </w:tc>
            </w:tr>
            <w:tr w:rsidR="000E1741" w:rsidRPr="000E1741" w:rsidTr="001104C6">
              <w:tc>
                <w:tcPr>
                  <w:tcW w:w="2343" w:type="dxa"/>
                </w:tcPr>
                <w:p w:rsidR="000E1741" w:rsidRPr="000E1741" w:rsidRDefault="000E1741" w:rsidP="00033614">
                  <w:pPr>
                    <w:framePr w:hSpace="180" w:wrap="around" w:vAnchor="text" w:hAnchor="margin" w:x="-176" w:y="181"/>
                    <w:suppressAutoHyphens w:val="0"/>
                    <w:jc w:val="left"/>
                    <w:rPr>
                      <w:rFonts w:eastAsia="Times New Roman" w:cs="Times New Roman"/>
                      <w:bCs/>
                      <w:noProof/>
                      <w:sz w:val="24"/>
                    </w:rPr>
                  </w:pPr>
                  <w:r w:rsidRPr="000E1741">
                    <w:rPr>
                      <w:rFonts w:eastAsia="Times New Roman" w:cs="Times New Roman"/>
                      <w:bCs/>
                      <w:noProof/>
                      <w:sz w:val="24"/>
                    </w:rPr>
                    <w:t>Вршење услуге стручног надзора</w:t>
                  </w:r>
                </w:p>
              </w:tc>
              <w:tc>
                <w:tcPr>
                  <w:tcW w:w="2344" w:type="dxa"/>
                </w:tcPr>
                <w:p w:rsidR="000E1741" w:rsidRPr="000E1741" w:rsidRDefault="000E1741" w:rsidP="00033614">
                  <w:pPr>
                    <w:framePr w:hSpace="180" w:wrap="around" w:vAnchor="text" w:hAnchor="margin" w:x="-176" w:y="181"/>
                    <w:suppressAutoHyphens w:val="0"/>
                    <w:jc w:val="left"/>
                    <w:rPr>
                      <w:rFonts w:eastAsia="Times New Roman" w:cs="Times New Roman"/>
                      <w:bCs/>
                      <w:noProof/>
                      <w:sz w:val="24"/>
                    </w:rPr>
                  </w:pPr>
                </w:p>
              </w:tc>
              <w:tc>
                <w:tcPr>
                  <w:tcW w:w="2344" w:type="dxa"/>
                </w:tcPr>
                <w:p w:rsidR="000E1741" w:rsidRPr="000E1741" w:rsidRDefault="000E1741" w:rsidP="00033614">
                  <w:pPr>
                    <w:framePr w:hSpace="180" w:wrap="around" w:vAnchor="text" w:hAnchor="margin" w:x="-176" w:y="181"/>
                    <w:suppressAutoHyphens w:val="0"/>
                    <w:jc w:val="left"/>
                    <w:rPr>
                      <w:rFonts w:eastAsia="Times New Roman" w:cs="Times New Roman"/>
                      <w:bCs/>
                      <w:noProof/>
                      <w:sz w:val="24"/>
                    </w:rPr>
                  </w:pPr>
                </w:p>
              </w:tc>
              <w:tc>
                <w:tcPr>
                  <w:tcW w:w="2344" w:type="dxa"/>
                </w:tcPr>
                <w:p w:rsidR="000E1741" w:rsidRPr="000E1741" w:rsidRDefault="000E1741" w:rsidP="00033614">
                  <w:pPr>
                    <w:framePr w:hSpace="180" w:wrap="around" w:vAnchor="text" w:hAnchor="margin" w:x="-176" w:y="181"/>
                    <w:suppressAutoHyphens w:val="0"/>
                    <w:jc w:val="left"/>
                    <w:rPr>
                      <w:rFonts w:eastAsia="Times New Roman" w:cs="Times New Roman"/>
                      <w:bCs/>
                      <w:noProof/>
                      <w:sz w:val="24"/>
                    </w:rPr>
                  </w:pPr>
                </w:p>
              </w:tc>
            </w:tr>
          </w:tbl>
          <w:p w:rsidR="00D6533B" w:rsidRDefault="00D6533B" w:rsidP="00D6533B">
            <w:pPr>
              <w:jc w:val="left"/>
              <w:rPr>
                <w:rFonts w:eastAsia="Times New Roman" w:cs="Times New Roman"/>
                <w:noProof/>
                <w:sz w:val="24"/>
                <w:lang w:val="sr-Cyrl-RS"/>
              </w:rPr>
            </w:pPr>
            <w:r w:rsidRPr="000E1741">
              <w:rPr>
                <w:rFonts w:eastAsia="Times New Roman" w:cs="Times New Roman"/>
                <w:noProof/>
                <w:sz w:val="24"/>
              </w:rPr>
              <w:t>Словима:</w:t>
            </w:r>
          </w:p>
          <w:p w:rsidR="000E1741" w:rsidRPr="000E1741" w:rsidRDefault="000E1741" w:rsidP="000E1741">
            <w:pPr>
              <w:jc w:val="left"/>
              <w:rPr>
                <w:rFonts w:eastAsia="Times New Roman" w:cs="Times New Roman"/>
                <w:b/>
                <w:bCs/>
                <w:noProof/>
                <w:sz w:val="24"/>
              </w:rPr>
            </w:pPr>
          </w:p>
          <w:p w:rsidR="000E1741" w:rsidRPr="000E1741" w:rsidRDefault="000E1741" w:rsidP="000E1741">
            <w:pPr>
              <w:jc w:val="left"/>
              <w:rPr>
                <w:rFonts w:eastAsia="Times New Roman" w:cs="Times New Roman"/>
                <w:b/>
                <w:bCs/>
                <w:noProof/>
                <w:sz w:val="24"/>
              </w:rPr>
            </w:pPr>
          </w:p>
        </w:tc>
      </w:tr>
      <w:tr w:rsidR="000E1741" w:rsidRPr="000E1741" w:rsidTr="001104C6">
        <w:trPr>
          <w:trHeight w:val="421"/>
        </w:trPr>
        <w:tc>
          <w:tcPr>
            <w:tcW w:w="9606" w:type="dxa"/>
            <w:gridSpan w:val="4"/>
            <w:tcBorders>
              <w:top w:val="single" w:sz="4" w:space="0" w:color="auto"/>
              <w:left w:val="single" w:sz="4" w:space="0" w:color="auto"/>
              <w:bottom w:val="nil"/>
              <w:right w:val="single" w:sz="4" w:space="0" w:color="000000"/>
            </w:tcBorders>
            <w:noWrap/>
            <w:vAlign w:val="center"/>
          </w:tcPr>
          <w:p w:rsidR="000E1741" w:rsidRPr="000E1741" w:rsidRDefault="000E1741" w:rsidP="000E1741">
            <w:pPr>
              <w:jc w:val="left"/>
              <w:rPr>
                <w:rFonts w:eastAsia="Times New Roman" w:cs="Times New Roman"/>
                <w:noProof/>
                <w:sz w:val="24"/>
              </w:rPr>
            </w:pPr>
          </w:p>
          <w:p w:rsidR="00D6533B" w:rsidRPr="00D6533B" w:rsidRDefault="00D6533B" w:rsidP="00D6533B">
            <w:pPr>
              <w:jc w:val="left"/>
              <w:rPr>
                <w:rFonts w:eastAsia="Times New Roman" w:cs="Times New Roman"/>
                <w:noProof/>
                <w:sz w:val="24"/>
                <w:lang w:val="sr-Cyrl-RS"/>
              </w:rPr>
            </w:pPr>
          </w:p>
        </w:tc>
      </w:tr>
      <w:tr w:rsidR="000E1741" w:rsidRPr="000E1741" w:rsidTr="001104C6">
        <w:trPr>
          <w:trHeight w:val="480"/>
        </w:trPr>
        <w:tc>
          <w:tcPr>
            <w:tcW w:w="9606" w:type="dxa"/>
            <w:gridSpan w:val="4"/>
            <w:tcBorders>
              <w:top w:val="nil"/>
              <w:left w:val="single" w:sz="4" w:space="0" w:color="auto"/>
              <w:bottom w:val="nil"/>
              <w:right w:val="single" w:sz="4" w:space="0" w:color="000000"/>
            </w:tcBorders>
            <w:noWrap/>
            <w:vAlign w:val="center"/>
          </w:tcPr>
          <w:p w:rsidR="000E1741" w:rsidRPr="00D6533B" w:rsidRDefault="000E1741" w:rsidP="000E1741">
            <w:pPr>
              <w:jc w:val="left"/>
              <w:rPr>
                <w:rFonts w:eastAsia="Times New Roman" w:cs="Times New Roman"/>
                <w:noProof/>
                <w:sz w:val="24"/>
                <w:lang w:val="sr-Cyrl-RS"/>
              </w:rPr>
            </w:pPr>
            <w:r w:rsidRPr="000E1741">
              <w:rPr>
                <w:rFonts w:eastAsia="Times New Roman" w:cs="Times New Roman"/>
                <w:noProof/>
                <w:sz w:val="24"/>
              </w:rPr>
              <w:t xml:space="preserve">Цене су фиксне и непроменљиве до </w:t>
            </w:r>
            <w:r w:rsidR="00D6533B">
              <w:rPr>
                <w:rFonts w:eastAsia="Times New Roman" w:cs="Times New Roman"/>
                <w:noProof/>
                <w:sz w:val="24"/>
                <w:lang w:val="sr-Cyrl-RS"/>
              </w:rPr>
              <w:t>завршетка услуге.</w:t>
            </w:r>
            <w:r w:rsidR="00D6533B">
              <w:rPr>
                <w:rFonts w:eastAsia="Times New Roman" w:cs="Times New Roman"/>
                <w:noProof/>
                <w:sz w:val="24"/>
              </w:rPr>
              <w:t xml:space="preserve"> </w:t>
            </w:r>
          </w:p>
          <w:p w:rsidR="000E1741" w:rsidRPr="000E1741" w:rsidRDefault="000E1741" w:rsidP="000E1741">
            <w:pPr>
              <w:jc w:val="left"/>
              <w:rPr>
                <w:rFonts w:eastAsia="Times New Roman" w:cs="Times New Roman"/>
                <w:noProof/>
                <w:sz w:val="24"/>
              </w:rPr>
            </w:pPr>
          </w:p>
        </w:tc>
      </w:tr>
      <w:tr w:rsidR="000E1741" w:rsidRPr="000E1741" w:rsidTr="001104C6">
        <w:trPr>
          <w:trHeight w:val="405"/>
        </w:trPr>
        <w:tc>
          <w:tcPr>
            <w:tcW w:w="9606" w:type="dxa"/>
            <w:gridSpan w:val="4"/>
            <w:tcBorders>
              <w:top w:val="nil"/>
              <w:left w:val="single" w:sz="4" w:space="0" w:color="auto"/>
              <w:bottom w:val="nil"/>
              <w:right w:val="single" w:sz="4" w:space="0" w:color="000000"/>
            </w:tcBorders>
            <w:noWrap/>
            <w:vAlign w:val="center"/>
          </w:tcPr>
          <w:p w:rsidR="000E1741" w:rsidRPr="000E1741" w:rsidRDefault="000E1741" w:rsidP="000E1741">
            <w:pPr>
              <w:jc w:val="left"/>
              <w:rPr>
                <w:rFonts w:eastAsia="Times New Roman" w:cs="Times New Roman"/>
                <w:b/>
                <w:iCs/>
                <w:noProof/>
                <w:sz w:val="24"/>
              </w:rPr>
            </w:pPr>
            <w:r w:rsidRPr="000E1741">
              <w:rPr>
                <w:rFonts w:eastAsia="Times New Roman" w:cs="Times New Roman"/>
                <w:b/>
                <w:bCs/>
                <w:iCs/>
                <w:noProof/>
                <w:sz w:val="24"/>
              </w:rPr>
              <w:t xml:space="preserve">Рок важења понуде </w:t>
            </w:r>
            <w:r w:rsidRPr="000E1741">
              <w:rPr>
                <w:rFonts w:eastAsia="Times New Roman" w:cs="Times New Roman"/>
                <w:b/>
                <w:iCs/>
                <w:noProof/>
                <w:sz w:val="24"/>
              </w:rPr>
              <w:t>износи ________ дана од дана отварања понуда. (не краћи од 60 дана од дана отварања понуда)</w:t>
            </w:r>
          </w:p>
          <w:p w:rsidR="000E1741" w:rsidRPr="000E1741" w:rsidRDefault="000E1741" w:rsidP="000E1741">
            <w:pPr>
              <w:jc w:val="left"/>
              <w:rPr>
                <w:rFonts w:eastAsia="Times New Roman" w:cs="Times New Roman"/>
                <w:b/>
                <w:noProof/>
                <w:sz w:val="24"/>
              </w:rPr>
            </w:pPr>
          </w:p>
        </w:tc>
      </w:tr>
      <w:tr w:rsidR="000E1741" w:rsidRPr="000E1741" w:rsidTr="001104C6">
        <w:trPr>
          <w:trHeight w:val="423"/>
        </w:trPr>
        <w:tc>
          <w:tcPr>
            <w:tcW w:w="9606" w:type="dxa"/>
            <w:gridSpan w:val="4"/>
            <w:tcBorders>
              <w:top w:val="nil"/>
              <w:left w:val="single" w:sz="4" w:space="0" w:color="auto"/>
              <w:bottom w:val="nil"/>
              <w:right w:val="single" w:sz="4" w:space="0" w:color="000000"/>
            </w:tcBorders>
            <w:noWrap/>
            <w:vAlign w:val="center"/>
          </w:tcPr>
          <w:p w:rsidR="000E1741" w:rsidRDefault="000E1741" w:rsidP="00C41520">
            <w:pPr>
              <w:rPr>
                <w:rFonts w:eastAsia="Times New Roman" w:cs="Times New Roman"/>
                <w:b/>
                <w:noProof/>
                <w:sz w:val="24"/>
                <w:lang w:val="sr-Cyrl-RS"/>
              </w:rPr>
            </w:pPr>
            <w:r w:rsidRPr="000E1741">
              <w:rPr>
                <w:rFonts w:eastAsia="Times New Roman" w:cs="Times New Roman"/>
                <w:b/>
                <w:noProof/>
                <w:sz w:val="24"/>
              </w:rPr>
              <w:t>Рок за извршење услуге:</w:t>
            </w:r>
          </w:p>
          <w:p w:rsidR="00D6533B" w:rsidRPr="00D6533B" w:rsidRDefault="00D6533B" w:rsidP="00C41520">
            <w:pPr>
              <w:rPr>
                <w:rFonts w:eastAsia="Times New Roman" w:cs="Times New Roman"/>
                <w:b/>
                <w:noProof/>
                <w:sz w:val="24"/>
                <w:lang w:val="sr-Cyrl-RS"/>
              </w:rPr>
            </w:pPr>
          </w:p>
          <w:p w:rsidR="00C41520" w:rsidRDefault="00D6533B" w:rsidP="00C41520">
            <w:pPr>
              <w:rPr>
                <w:rFonts w:eastAsia="Times New Roman" w:cs="Times New Roman"/>
                <w:noProof/>
                <w:sz w:val="24"/>
                <w:lang w:val="sr-Cyrl-RS"/>
              </w:rPr>
            </w:pPr>
            <w:r w:rsidRPr="00D6533B">
              <w:rPr>
                <w:rFonts w:eastAsia="Times New Roman" w:cs="Times New Roman"/>
                <w:noProof/>
                <w:sz w:val="24"/>
              </w:rPr>
              <w:t>Рок вршења услуге је за све време извођења радова у складу са уговором о извођењу радова оријентационо септембар 2014. године-октобар 2015. године, са свим продужењима рокова за извођење радова, укључујући гарантни рок (12 месеци).</w:t>
            </w:r>
          </w:p>
          <w:p w:rsidR="00D6533B" w:rsidRPr="00D6533B" w:rsidRDefault="00D6533B" w:rsidP="00C41520">
            <w:pPr>
              <w:rPr>
                <w:rFonts w:eastAsia="Times New Roman" w:cs="Times New Roman"/>
                <w:noProof/>
                <w:sz w:val="24"/>
                <w:lang w:val="sr-Cyrl-RS"/>
              </w:rPr>
            </w:pPr>
          </w:p>
        </w:tc>
      </w:tr>
      <w:tr w:rsidR="000E1741" w:rsidRPr="000E1741" w:rsidTr="001104C6">
        <w:trPr>
          <w:trHeight w:val="497"/>
        </w:trPr>
        <w:tc>
          <w:tcPr>
            <w:tcW w:w="9606" w:type="dxa"/>
            <w:gridSpan w:val="4"/>
            <w:tcBorders>
              <w:top w:val="nil"/>
              <w:left w:val="single" w:sz="4" w:space="0" w:color="auto"/>
              <w:bottom w:val="single" w:sz="4" w:space="0" w:color="auto"/>
              <w:right w:val="single" w:sz="4" w:space="0" w:color="000000"/>
            </w:tcBorders>
            <w:noWrap/>
            <w:vAlign w:val="bottom"/>
          </w:tcPr>
          <w:p w:rsidR="000E1741" w:rsidRDefault="000E1741" w:rsidP="00C41520">
            <w:pPr>
              <w:rPr>
                <w:rFonts w:eastAsia="Times New Roman" w:cs="Times New Roman"/>
                <w:b/>
                <w:noProof/>
                <w:sz w:val="24"/>
                <w:lang w:val="sr-Cyrl-RS"/>
              </w:rPr>
            </w:pPr>
            <w:r w:rsidRPr="000E1741">
              <w:rPr>
                <w:rFonts w:eastAsia="Times New Roman" w:cs="Times New Roman"/>
                <w:b/>
                <w:noProof/>
                <w:sz w:val="24"/>
              </w:rPr>
              <w:t xml:space="preserve">Начин плаћања: </w:t>
            </w:r>
          </w:p>
          <w:p w:rsidR="00D6533B" w:rsidRPr="00D6533B" w:rsidRDefault="00D6533B" w:rsidP="00C41520">
            <w:pPr>
              <w:rPr>
                <w:rFonts w:eastAsia="Times New Roman" w:cs="Times New Roman"/>
                <w:b/>
                <w:noProof/>
                <w:sz w:val="24"/>
                <w:lang w:val="sr-Cyrl-RS"/>
              </w:rPr>
            </w:pPr>
          </w:p>
          <w:p w:rsidR="000E1741" w:rsidRPr="00C41520" w:rsidRDefault="000E1741" w:rsidP="00C41520">
            <w:pPr>
              <w:rPr>
                <w:rFonts w:eastAsia="Times New Roman" w:cs="Times New Roman"/>
                <w:noProof/>
                <w:sz w:val="24"/>
                <w:lang w:val="sr-Cyrl-RS"/>
              </w:rPr>
            </w:pPr>
            <w:r w:rsidRPr="000E1741">
              <w:rPr>
                <w:rFonts w:eastAsia="Times New Roman" w:cs="Times New Roman"/>
                <w:noProof/>
                <w:sz w:val="24"/>
              </w:rPr>
              <w:t xml:space="preserve">По месечним ситуацијама, у износу који </w:t>
            </w:r>
            <w:r w:rsidR="00D6533B">
              <w:rPr>
                <w:rFonts w:eastAsia="Times New Roman" w:cs="Times New Roman"/>
                <w:noProof/>
                <w:sz w:val="24"/>
                <w:lang w:val="sr-Cyrl-RS"/>
              </w:rPr>
              <w:t xml:space="preserve">је сразмеран </w:t>
            </w:r>
            <w:r w:rsidRPr="000E1741">
              <w:rPr>
                <w:rFonts w:eastAsia="Times New Roman" w:cs="Times New Roman"/>
                <w:noProof/>
                <w:sz w:val="24"/>
              </w:rPr>
              <w:t xml:space="preserve">проценту </w:t>
            </w:r>
            <w:r w:rsidR="00D6533B">
              <w:rPr>
                <w:rFonts w:eastAsia="Times New Roman" w:cs="Times New Roman"/>
                <w:noProof/>
                <w:sz w:val="24"/>
                <w:lang w:val="sr-Cyrl-RS"/>
              </w:rPr>
              <w:t>вредности изведених радова у привременим ситуацијама и окончаној ситуацији Извођача радова, на којим је понуђач вршио стручни надзор</w:t>
            </w:r>
            <w:r w:rsidR="00C41520">
              <w:rPr>
                <w:rFonts w:eastAsia="Times New Roman" w:cs="Times New Roman"/>
                <w:noProof/>
                <w:sz w:val="24"/>
                <w:lang w:val="sr-Cyrl-RS"/>
              </w:rPr>
              <w:t>.</w:t>
            </w:r>
          </w:p>
          <w:p w:rsidR="000E1741" w:rsidRDefault="000E1741" w:rsidP="00C41520">
            <w:pPr>
              <w:rPr>
                <w:rFonts w:eastAsia="Times New Roman" w:cs="Times New Roman"/>
                <w:noProof/>
                <w:sz w:val="24"/>
                <w:lang w:val="sr-Cyrl-RS"/>
              </w:rPr>
            </w:pPr>
          </w:p>
          <w:p w:rsidR="00D6533B" w:rsidRPr="00D6533B" w:rsidRDefault="00D6533B" w:rsidP="00C41520">
            <w:pPr>
              <w:rPr>
                <w:rFonts w:eastAsia="Times New Roman" w:cs="Times New Roman"/>
                <w:b/>
                <w:noProof/>
                <w:sz w:val="24"/>
                <w:lang w:val="sr-Cyrl-RS"/>
              </w:rPr>
            </w:pPr>
          </w:p>
        </w:tc>
      </w:tr>
      <w:tr w:rsidR="000E1741" w:rsidRPr="000E1741" w:rsidTr="001104C6">
        <w:trPr>
          <w:trHeight w:val="420"/>
        </w:trPr>
        <w:tc>
          <w:tcPr>
            <w:tcW w:w="3285" w:type="dxa"/>
            <w:tcBorders>
              <w:top w:val="single" w:sz="4" w:space="0" w:color="auto"/>
              <w:left w:val="single" w:sz="4" w:space="0" w:color="auto"/>
              <w:bottom w:val="nil"/>
              <w:right w:val="nil"/>
            </w:tcBorders>
            <w:noWrap/>
            <w:vAlign w:val="bottom"/>
          </w:tcPr>
          <w:p w:rsidR="000E1741" w:rsidRPr="000E1741" w:rsidRDefault="000E1741" w:rsidP="000E1741">
            <w:pPr>
              <w:jc w:val="left"/>
              <w:rPr>
                <w:rFonts w:eastAsia="Times New Roman" w:cs="Times New Roman"/>
                <w:b/>
                <w:noProof/>
                <w:sz w:val="24"/>
              </w:rPr>
            </w:pPr>
            <w:r w:rsidRPr="000E1741">
              <w:rPr>
                <w:rFonts w:eastAsia="Times New Roman" w:cs="Times New Roman"/>
                <w:b/>
                <w:noProof/>
                <w:sz w:val="24"/>
              </w:rPr>
              <w:t>Датум:</w:t>
            </w:r>
          </w:p>
        </w:tc>
        <w:tc>
          <w:tcPr>
            <w:tcW w:w="1810" w:type="dxa"/>
            <w:tcBorders>
              <w:top w:val="single" w:sz="4" w:space="0" w:color="auto"/>
              <w:left w:val="nil"/>
              <w:bottom w:val="nil"/>
              <w:right w:val="nil"/>
            </w:tcBorders>
            <w:noWrap/>
            <w:vAlign w:val="bottom"/>
          </w:tcPr>
          <w:p w:rsidR="000E1741" w:rsidRPr="000E1741" w:rsidRDefault="000E1741" w:rsidP="000E1741">
            <w:pPr>
              <w:jc w:val="left"/>
              <w:rPr>
                <w:rFonts w:eastAsia="Times New Roman" w:cs="Times New Roman"/>
                <w:b/>
                <w:noProof/>
                <w:sz w:val="24"/>
              </w:rPr>
            </w:pPr>
            <w:r w:rsidRPr="000E1741">
              <w:rPr>
                <w:rFonts w:eastAsia="Times New Roman" w:cs="Times New Roman"/>
                <w:b/>
                <w:noProof/>
                <w:sz w:val="24"/>
              </w:rPr>
              <w:t> </w:t>
            </w:r>
          </w:p>
        </w:tc>
        <w:tc>
          <w:tcPr>
            <w:tcW w:w="1747" w:type="dxa"/>
            <w:tcBorders>
              <w:top w:val="single" w:sz="4" w:space="0" w:color="auto"/>
              <w:left w:val="nil"/>
              <w:bottom w:val="nil"/>
              <w:right w:val="nil"/>
            </w:tcBorders>
            <w:noWrap/>
            <w:vAlign w:val="bottom"/>
          </w:tcPr>
          <w:p w:rsidR="000E1741" w:rsidRPr="000E1741" w:rsidRDefault="000E1741" w:rsidP="000E1741">
            <w:pPr>
              <w:jc w:val="left"/>
              <w:rPr>
                <w:rFonts w:eastAsia="Times New Roman" w:cs="Times New Roman"/>
                <w:b/>
                <w:noProof/>
                <w:sz w:val="24"/>
              </w:rPr>
            </w:pPr>
            <w:r w:rsidRPr="000E1741">
              <w:rPr>
                <w:rFonts w:eastAsia="Times New Roman" w:cs="Times New Roman"/>
                <w:b/>
                <w:noProof/>
                <w:sz w:val="24"/>
              </w:rPr>
              <w:t>Потпис:</w:t>
            </w:r>
          </w:p>
        </w:tc>
        <w:tc>
          <w:tcPr>
            <w:tcW w:w="2764" w:type="dxa"/>
            <w:tcBorders>
              <w:top w:val="single" w:sz="4" w:space="0" w:color="auto"/>
              <w:left w:val="nil"/>
              <w:bottom w:val="nil"/>
              <w:right w:val="single" w:sz="4" w:space="0" w:color="auto"/>
            </w:tcBorders>
            <w:noWrap/>
            <w:vAlign w:val="bottom"/>
          </w:tcPr>
          <w:p w:rsidR="000E1741" w:rsidRPr="000E1741" w:rsidRDefault="000E1741" w:rsidP="000E1741">
            <w:pPr>
              <w:jc w:val="left"/>
              <w:rPr>
                <w:rFonts w:eastAsia="Times New Roman" w:cs="Times New Roman"/>
                <w:b/>
                <w:noProof/>
                <w:sz w:val="24"/>
              </w:rPr>
            </w:pPr>
            <w:r w:rsidRPr="000E1741">
              <w:rPr>
                <w:rFonts w:eastAsia="Times New Roman" w:cs="Times New Roman"/>
                <w:b/>
                <w:noProof/>
                <w:sz w:val="24"/>
              </w:rPr>
              <w:t> </w:t>
            </w:r>
          </w:p>
        </w:tc>
      </w:tr>
      <w:tr w:rsidR="000E1741" w:rsidRPr="000E1741" w:rsidTr="001104C6">
        <w:trPr>
          <w:cantSplit/>
          <w:trHeight w:val="630"/>
        </w:trPr>
        <w:tc>
          <w:tcPr>
            <w:tcW w:w="9606" w:type="dxa"/>
            <w:gridSpan w:val="4"/>
            <w:vMerge w:val="restart"/>
            <w:tcBorders>
              <w:top w:val="nil"/>
              <w:left w:val="single" w:sz="4" w:space="0" w:color="auto"/>
              <w:bottom w:val="single" w:sz="4" w:space="0" w:color="000000"/>
              <w:right w:val="single" w:sz="4" w:space="0" w:color="000000"/>
            </w:tcBorders>
            <w:noWrap/>
            <w:vAlign w:val="center"/>
          </w:tcPr>
          <w:p w:rsidR="000E1741" w:rsidRPr="000E1741" w:rsidRDefault="000E1741" w:rsidP="000E1741">
            <w:pPr>
              <w:jc w:val="left"/>
              <w:rPr>
                <w:rFonts w:eastAsia="Times New Roman" w:cs="Times New Roman"/>
                <w:b/>
                <w:noProof/>
                <w:sz w:val="24"/>
              </w:rPr>
            </w:pPr>
            <w:r w:rsidRPr="000E1741">
              <w:rPr>
                <w:rFonts w:eastAsia="Times New Roman" w:cs="Times New Roman"/>
                <w:b/>
                <w:noProof/>
                <w:sz w:val="24"/>
              </w:rPr>
              <w:t>Печат</w:t>
            </w:r>
          </w:p>
        </w:tc>
      </w:tr>
      <w:tr w:rsidR="000E1741" w:rsidRPr="000E1741" w:rsidTr="001104C6">
        <w:trPr>
          <w:cantSplit/>
          <w:trHeight w:val="276"/>
        </w:trPr>
        <w:tc>
          <w:tcPr>
            <w:tcW w:w="9606" w:type="dxa"/>
            <w:gridSpan w:val="4"/>
            <w:vMerge/>
            <w:tcBorders>
              <w:top w:val="nil"/>
              <w:left w:val="single" w:sz="4" w:space="0" w:color="auto"/>
              <w:bottom w:val="single" w:sz="4" w:space="0" w:color="000000"/>
              <w:right w:val="single" w:sz="4" w:space="0" w:color="000000"/>
            </w:tcBorders>
            <w:vAlign w:val="center"/>
          </w:tcPr>
          <w:p w:rsidR="000E1741" w:rsidRPr="000E1741" w:rsidRDefault="000E1741" w:rsidP="000E1741">
            <w:pPr>
              <w:jc w:val="left"/>
              <w:rPr>
                <w:rFonts w:eastAsia="Times New Roman" w:cs="Times New Roman"/>
                <w:b/>
                <w:noProof/>
                <w:sz w:val="24"/>
              </w:rPr>
            </w:pPr>
          </w:p>
        </w:tc>
      </w:tr>
    </w:tbl>
    <w:p w:rsidR="000E1741" w:rsidRPr="00D6533B" w:rsidRDefault="000E1741" w:rsidP="000E1741">
      <w:pPr>
        <w:jc w:val="left"/>
        <w:rPr>
          <w:rFonts w:eastAsia="Times New Roman" w:cs="Times New Roman"/>
          <w:b/>
          <w:bCs/>
          <w:iCs/>
          <w:noProof/>
          <w:sz w:val="24"/>
          <w:lang w:val="sr-Cyrl-RS"/>
        </w:rPr>
      </w:pPr>
    </w:p>
    <w:p w:rsidR="000E1741" w:rsidRPr="003F64E1" w:rsidRDefault="00544940" w:rsidP="003C25C2">
      <w:pPr>
        <w:keepNext/>
        <w:keepLines/>
        <w:spacing w:before="240"/>
        <w:outlineLvl w:val="1"/>
        <w:rPr>
          <w:rFonts w:eastAsia="Times New Roman" w:cs="Times New Roman"/>
          <w:b/>
          <w:noProof/>
          <w:sz w:val="22"/>
          <w:szCs w:val="26"/>
        </w:rPr>
      </w:pPr>
      <w:bookmarkStart w:id="161" w:name="_Toc395779134"/>
      <w:r w:rsidRPr="003F64E1">
        <w:rPr>
          <w:rFonts w:eastAsia="Times New Roman" w:cs="Times New Roman"/>
          <w:b/>
          <w:noProof/>
          <w:sz w:val="22"/>
          <w:szCs w:val="26"/>
        </w:rPr>
        <w:lastRenderedPageBreak/>
        <w:t>Образац</w:t>
      </w:r>
      <w:r>
        <w:rPr>
          <w:rFonts w:eastAsia="Times New Roman" w:cs="Times New Roman"/>
          <w:b/>
          <w:noProof/>
          <w:sz w:val="22"/>
          <w:szCs w:val="26"/>
        </w:rPr>
        <w:t xml:space="preserve"> </w:t>
      </w:r>
      <w:r w:rsidR="000E1741">
        <w:rPr>
          <w:rFonts w:eastAsia="Times New Roman" w:cs="Times New Roman"/>
          <w:b/>
          <w:noProof/>
          <w:sz w:val="22"/>
          <w:szCs w:val="26"/>
        </w:rPr>
        <w:t>9</w:t>
      </w:r>
      <w:bookmarkEnd w:id="161"/>
      <w:r w:rsidRPr="00544940">
        <w:rPr>
          <w:rFonts w:eastAsia="Times New Roman" w:cs="Times New Roman"/>
          <w:b/>
          <w:bCs/>
          <w:iCs/>
          <w:noProof/>
          <w:sz w:val="24"/>
        </w:rPr>
        <w:t xml:space="preserve"> </w:t>
      </w:r>
    </w:p>
    <w:p w:rsidR="000E1741" w:rsidRPr="000E1741" w:rsidRDefault="000E1741" w:rsidP="000E1741">
      <w:pPr>
        <w:jc w:val="left"/>
        <w:rPr>
          <w:rFonts w:eastAsia="Times New Roman" w:cs="Times New Roman"/>
          <w:b/>
          <w:bCs/>
          <w:iCs/>
          <w:noProof/>
          <w:sz w:val="24"/>
        </w:rPr>
      </w:pPr>
    </w:p>
    <w:p w:rsidR="000E1741" w:rsidRPr="000E1741" w:rsidRDefault="000E1741" w:rsidP="000E1741">
      <w:pPr>
        <w:jc w:val="left"/>
        <w:rPr>
          <w:rFonts w:eastAsia="Times New Roman" w:cs="Times New Roman"/>
          <w:b/>
          <w:bCs/>
          <w:iCs/>
          <w:noProof/>
          <w:sz w:val="24"/>
        </w:rPr>
      </w:pPr>
      <w:r w:rsidRPr="000E1741">
        <w:rPr>
          <w:rFonts w:eastAsia="Times New Roman" w:cs="Times New Roman"/>
          <w:b/>
          <w:bCs/>
          <w:iCs/>
          <w:noProof/>
          <w:sz w:val="24"/>
        </w:rPr>
        <w:t>ОБРАЗАЦ  ТРОШКОВА ПРИПРЕМЕ ПОНУДЕ</w:t>
      </w:r>
    </w:p>
    <w:p w:rsidR="000E1741" w:rsidRPr="000E1741" w:rsidRDefault="000E1741" w:rsidP="000E1741">
      <w:pPr>
        <w:jc w:val="left"/>
        <w:rPr>
          <w:rFonts w:eastAsia="Times New Roman" w:cs="Times New Roman"/>
          <w:b/>
          <w:bCs/>
          <w:iCs/>
          <w:noProof/>
          <w:sz w:val="24"/>
        </w:rPr>
      </w:pPr>
    </w:p>
    <w:p w:rsidR="000E1741" w:rsidRDefault="000E1741" w:rsidP="000E1741">
      <w:pPr>
        <w:jc w:val="left"/>
        <w:rPr>
          <w:rFonts w:eastAsia="Times New Roman" w:cs="Times New Roman"/>
          <w:bCs/>
          <w:iCs/>
          <w:noProof/>
          <w:sz w:val="24"/>
        </w:rPr>
      </w:pPr>
      <w:r w:rsidRPr="000E1741">
        <w:rPr>
          <w:rFonts w:eastAsia="Times New Roman" w:cs="Times New Roman"/>
          <w:bCs/>
          <w:iCs/>
          <w:noProof/>
          <w:sz w:val="24"/>
        </w:rPr>
        <w:t xml:space="preserve">У складу са чланом 88. став 1. Закона, понуђач__________________________ </w:t>
      </w:r>
      <w:r w:rsidRPr="000E1741">
        <w:rPr>
          <w:rFonts w:eastAsia="Times New Roman" w:cs="Times New Roman"/>
          <w:bCs/>
          <w:i/>
          <w:iCs/>
          <w:noProof/>
          <w:sz w:val="24"/>
        </w:rPr>
        <w:t xml:space="preserve">[навести назив понуђача], </w:t>
      </w:r>
      <w:r w:rsidRPr="000E1741">
        <w:rPr>
          <w:rFonts w:eastAsia="Times New Roman" w:cs="Times New Roman"/>
          <w:bCs/>
          <w:iCs/>
          <w:noProof/>
          <w:sz w:val="24"/>
        </w:rPr>
        <w:t>доставља укупан износ и структуру трошкова припремања понуде, како следи у табели:</w:t>
      </w:r>
    </w:p>
    <w:p w:rsidR="000E1741" w:rsidRPr="000E1741" w:rsidRDefault="000E1741" w:rsidP="000E1741">
      <w:pPr>
        <w:jc w:val="left"/>
        <w:rPr>
          <w:rFonts w:eastAsia="Times New Roman" w:cs="Times New Roman"/>
          <w:bCs/>
          <w:i/>
          <w:iCs/>
          <w:noProof/>
          <w:sz w:val="24"/>
        </w:rPr>
      </w:pPr>
    </w:p>
    <w:tbl>
      <w:tblPr>
        <w:tblW w:w="0" w:type="auto"/>
        <w:jc w:val="center"/>
        <w:tblLayout w:type="fixed"/>
        <w:tblLook w:val="0000" w:firstRow="0" w:lastRow="0" w:firstColumn="0" w:lastColumn="0" w:noHBand="0" w:noVBand="0"/>
      </w:tblPr>
      <w:tblGrid>
        <w:gridCol w:w="5565"/>
        <w:gridCol w:w="3290"/>
      </w:tblGrid>
      <w:tr w:rsidR="000E1741" w:rsidRPr="000E1741" w:rsidTr="001104C6">
        <w:trPr>
          <w:jc w:val="center"/>
        </w:trPr>
        <w:tc>
          <w:tcPr>
            <w:tcW w:w="5565" w:type="dxa"/>
            <w:tcBorders>
              <w:top w:val="single" w:sz="4" w:space="0" w:color="000000"/>
              <w:left w:val="single" w:sz="4" w:space="0" w:color="000000"/>
              <w:bottom w:val="single" w:sz="4" w:space="0" w:color="000000"/>
            </w:tcBorders>
            <w:shd w:val="clear" w:color="auto" w:fill="auto"/>
          </w:tcPr>
          <w:p w:rsidR="000E1741" w:rsidRPr="000E1741" w:rsidRDefault="000E1741" w:rsidP="00D943C2">
            <w:pPr>
              <w:jc w:val="center"/>
              <w:rPr>
                <w:rFonts w:eastAsia="Times New Roman" w:cs="Times New Roman"/>
                <w:bCs/>
                <w:i/>
                <w:iCs/>
                <w:noProof/>
                <w:sz w:val="24"/>
              </w:rPr>
            </w:pPr>
            <w:r w:rsidRPr="000E1741">
              <w:rPr>
                <w:rFonts w:eastAsia="Times New Roman" w:cs="Times New Roman"/>
                <w:bCs/>
                <w:i/>
                <w:iCs/>
                <w:noProof/>
                <w:sz w:val="24"/>
              </w:rPr>
              <w:t>ВРСТА ТРОШКА</w:t>
            </w:r>
          </w:p>
        </w:tc>
        <w:tc>
          <w:tcPr>
            <w:tcW w:w="3290" w:type="dxa"/>
            <w:tcBorders>
              <w:top w:val="single" w:sz="4" w:space="0" w:color="000000"/>
              <w:left w:val="single" w:sz="4" w:space="0" w:color="000000"/>
              <w:bottom w:val="single" w:sz="4" w:space="0" w:color="000000"/>
              <w:right w:val="single" w:sz="4" w:space="0" w:color="000000"/>
            </w:tcBorders>
            <w:shd w:val="clear" w:color="auto" w:fill="auto"/>
          </w:tcPr>
          <w:p w:rsidR="000E1741" w:rsidRPr="000E1741" w:rsidRDefault="000E1741" w:rsidP="000E1741">
            <w:pPr>
              <w:jc w:val="left"/>
              <w:rPr>
                <w:rFonts w:eastAsia="Times New Roman" w:cs="Times New Roman"/>
                <w:bCs/>
                <w:iCs/>
                <w:noProof/>
                <w:sz w:val="24"/>
              </w:rPr>
            </w:pPr>
            <w:r w:rsidRPr="000E1741">
              <w:rPr>
                <w:rFonts w:eastAsia="Times New Roman" w:cs="Times New Roman"/>
                <w:bCs/>
                <w:i/>
                <w:iCs/>
                <w:noProof/>
                <w:sz w:val="24"/>
              </w:rPr>
              <w:t>ИЗНОС ТРОШКА У РСД</w:t>
            </w:r>
          </w:p>
        </w:tc>
      </w:tr>
      <w:tr w:rsidR="000E1741" w:rsidRPr="000E1741" w:rsidTr="001104C6">
        <w:trPr>
          <w:jc w:val="center"/>
        </w:trPr>
        <w:tc>
          <w:tcPr>
            <w:tcW w:w="5565" w:type="dxa"/>
            <w:tcBorders>
              <w:top w:val="single" w:sz="4" w:space="0" w:color="000000"/>
              <w:left w:val="single" w:sz="4" w:space="0" w:color="000000"/>
              <w:bottom w:val="single" w:sz="4" w:space="0" w:color="000000"/>
            </w:tcBorders>
            <w:shd w:val="clear" w:color="auto" w:fill="auto"/>
          </w:tcPr>
          <w:p w:rsidR="000E1741" w:rsidRPr="000E1741" w:rsidRDefault="000E1741" w:rsidP="000E1741">
            <w:pPr>
              <w:jc w:val="left"/>
              <w:rPr>
                <w:rFonts w:eastAsia="Times New Roman" w:cs="Times New Roman"/>
                <w:bCs/>
                <w:iCs/>
                <w:noProof/>
                <w:sz w:val="24"/>
              </w:rPr>
            </w:pPr>
          </w:p>
        </w:tc>
        <w:tc>
          <w:tcPr>
            <w:tcW w:w="3290" w:type="dxa"/>
            <w:tcBorders>
              <w:top w:val="single" w:sz="4" w:space="0" w:color="000000"/>
              <w:left w:val="single" w:sz="4" w:space="0" w:color="000000"/>
              <w:bottom w:val="single" w:sz="4" w:space="0" w:color="000000"/>
              <w:right w:val="single" w:sz="4" w:space="0" w:color="000000"/>
            </w:tcBorders>
            <w:shd w:val="clear" w:color="auto" w:fill="auto"/>
          </w:tcPr>
          <w:p w:rsidR="000E1741" w:rsidRPr="000E1741" w:rsidRDefault="000E1741" w:rsidP="000E1741">
            <w:pPr>
              <w:jc w:val="left"/>
              <w:rPr>
                <w:rFonts w:eastAsia="Times New Roman" w:cs="Times New Roman"/>
                <w:bCs/>
                <w:iCs/>
                <w:noProof/>
                <w:sz w:val="24"/>
              </w:rPr>
            </w:pPr>
          </w:p>
        </w:tc>
      </w:tr>
      <w:tr w:rsidR="000E1741" w:rsidRPr="000E1741" w:rsidTr="001104C6">
        <w:trPr>
          <w:jc w:val="center"/>
        </w:trPr>
        <w:tc>
          <w:tcPr>
            <w:tcW w:w="5565" w:type="dxa"/>
            <w:tcBorders>
              <w:top w:val="single" w:sz="4" w:space="0" w:color="000000"/>
              <w:left w:val="single" w:sz="4" w:space="0" w:color="000000"/>
              <w:bottom w:val="single" w:sz="4" w:space="0" w:color="000000"/>
            </w:tcBorders>
            <w:shd w:val="clear" w:color="auto" w:fill="auto"/>
          </w:tcPr>
          <w:p w:rsidR="000E1741" w:rsidRPr="000E1741" w:rsidRDefault="000E1741" w:rsidP="000E1741">
            <w:pPr>
              <w:jc w:val="left"/>
              <w:rPr>
                <w:rFonts w:eastAsia="Times New Roman" w:cs="Times New Roman"/>
                <w:bCs/>
                <w:iCs/>
                <w:noProof/>
                <w:sz w:val="24"/>
              </w:rPr>
            </w:pPr>
          </w:p>
        </w:tc>
        <w:tc>
          <w:tcPr>
            <w:tcW w:w="3290" w:type="dxa"/>
            <w:tcBorders>
              <w:top w:val="single" w:sz="4" w:space="0" w:color="000000"/>
              <w:left w:val="single" w:sz="4" w:space="0" w:color="000000"/>
              <w:bottom w:val="single" w:sz="4" w:space="0" w:color="000000"/>
              <w:right w:val="single" w:sz="4" w:space="0" w:color="000000"/>
            </w:tcBorders>
            <w:shd w:val="clear" w:color="auto" w:fill="auto"/>
          </w:tcPr>
          <w:p w:rsidR="000E1741" w:rsidRPr="000E1741" w:rsidRDefault="000E1741" w:rsidP="000E1741">
            <w:pPr>
              <w:jc w:val="left"/>
              <w:rPr>
                <w:rFonts w:eastAsia="Times New Roman" w:cs="Times New Roman"/>
                <w:bCs/>
                <w:iCs/>
                <w:noProof/>
                <w:sz w:val="24"/>
              </w:rPr>
            </w:pPr>
          </w:p>
        </w:tc>
      </w:tr>
      <w:tr w:rsidR="000E1741" w:rsidRPr="000E1741" w:rsidTr="001104C6">
        <w:trPr>
          <w:jc w:val="center"/>
        </w:trPr>
        <w:tc>
          <w:tcPr>
            <w:tcW w:w="5565" w:type="dxa"/>
            <w:tcBorders>
              <w:top w:val="single" w:sz="4" w:space="0" w:color="000000"/>
              <w:left w:val="single" w:sz="4" w:space="0" w:color="000000"/>
              <w:bottom w:val="single" w:sz="4" w:space="0" w:color="000000"/>
            </w:tcBorders>
            <w:shd w:val="clear" w:color="auto" w:fill="auto"/>
          </w:tcPr>
          <w:p w:rsidR="000E1741" w:rsidRPr="000E1741" w:rsidRDefault="000E1741" w:rsidP="000E1741">
            <w:pPr>
              <w:jc w:val="left"/>
              <w:rPr>
                <w:rFonts w:eastAsia="Times New Roman" w:cs="Times New Roman"/>
                <w:bCs/>
                <w:iCs/>
                <w:noProof/>
                <w:sz w:val="24"/>
              </w:rPr>
            </w:pPr>
          </w:p>
        </w:tc>
        <w:tc>
          <w:tcPr>
            <w:tcW w:w="3290" w:type="dxa"/>
            <w:tcBorders>
              <w:top w:val="single" w:sz="4" w:space="0" w:color="000000"/>
              <w:left w:val="single" w:sz="4" w:space="0" w:color="000000"/>
              <w:bottom w:val="single" w:sz="4" w:space="0" w:color="000000"/>
              <w:right w:val="single" w:sz="4" w:space="0" w:color="000000"/>
            </w:tcBorders>
            <w:shd w:val="clear" w:color="auto" w:fill="auto"/>
          </w:tcPr>
          <w:p w:rsidR="000E1741" w:rsidRPr="000E1741" w:rsidRDefault="000E1741" w:rsidP="000E1741">
            <w:pPr>
              <w:jc w:val="left"/>
              <w:rPr>
                <w:rFonts w:eastAsia="Times New Roman" w:cs="Times New Roman"/>
                <w:bCs/>
                <w:iCs/>
                <w:noProof/>
                <w:sz w:val="24"/>
              </w:rPr>
            </w:pPr>
          </w:p>
        </w:tc>
      </w:tr>
      <w:tr w:rsidR="000E1741" w:rsidRPr="000E1741" w:rsidTr="001104C6">
        <w:trPr>
          <w:jc w:val="center"/>
        </w:trPr>
        <w:tc>
          <w:tcPr>
            <w:tcW w:w="5565" w:type="dxa"/>
            <w:tcBorders>
              <w:top w:val="single" w:sz="4" w:space="0" w:color="000000"/>
              <w:left w:val="single" w:sz="4" w:space="0" w:color="000000"/>
              <w:bottom w:val="single" w:sz="4" w:space="0" w:color="000000"/>
            </w:tcBorders>
            <w:shd w:val="clear" w:color="auto" w:fill="auto"/>
          </w:tcPr>
          <w:p w:rsidR="000E1741" w:rsidRPr="000E1741" w:rsidRDefault="000E1741" w:rsidP="000E1741">
            <w:pPr>
              <w:jc w:val="left"/>
              <w:rPr>
                <w:rFonts w:eastAsia="Times New Roman" w:cs="Times New Roman"/>
                <w:bCs/>
                <w:iCs/>
                <w:noProof/>
                <w:sz w:val="24"/>
              </w:rPr>
            </w:pPr>
          </w:p>
        </w:tc>
        <w:tc>
          <w:tcPr>
            <w:tcW w:w="3290" w:type="dxa"/>
            <w:tcBorders>
              <w:top w:val="single" w:sz="4" w:space="0" w:color="000000"/>
              <w:left w:val="single" w:sz="4" w:space="0" w:color="000000"/>
              <w:bottom w:val="single" w:sz="4" w:space="0" w:color="000000"/>
              <w:right w:val="single" w:sz="4" w:space="0" w:color="000000"/>
            </w:tcBorders>
            <w:shd w:val="clear" w:color="auto" w:fill="auto"/>
          </w:tcPr>
          <w:p w:rsidR="000E1741" w:rsidRPr="000E1741" w:rsidRDefault="000E1741" w:rsidP="000E1741">
            <w:pPr>
              <w:jc w:val="left"/>
              <w:rPr>
                <w:rFonts w:eastAsia="Times New Roman" w:cs="Times New Roman"/>
                <w:bCs/>
                <w:iCs/>
                <w:noProof/>
                <w:sz w:val="24"/>
              </w:rPr>
            </w:pPr>
          </w:p>
        </w:tc>
      </w:tr>
      <w:tr w:rsidR="000E1741" w:rsidRPr="000E1741" w:rsidTr="001104C6">
        <w:trPr>
          <w:jc w:val="center"/>
        </w:trPr>
        <w:tc>
          <w:tcPr>
            <w:tcW w:w="5565" w:type="dxa"/>
            <w:tcBorders>
              <w:top w:val="single" w:sz="4" w:space="0" w:color="000000"/>
              <w:left w:val="single" w:sz="4" w:space="0" w:color="000000"/>
              <w:bottom w:val="single" w:sz="4" w:space="0" w:color="000000"/>
            </w:tcBorders>
            <w:shd w:val="clear" w:color="auto" w:fill="auto"/>
          </w:tcPr>
          <w:p w:rsidR="000E1741" w:rsidRPr="000E1741" w:rsidRDefault="000E1741" w:rsidP="000E1741">
            <w:pPr>
              <w:jc w:val="left"/>
              <w:rPr>
                <w:rFonts w:eastAsia="Times New Roman" w:cs="Times New Roman"/>
                <w:bCs/>
                <w:iCs/>
                <w:noProof/>
                <w:sz w:val="24"/>
              </w:rPr>
            </w:pPr>
          </w:p>
        </w:tc>
        <w:tc>
          <w:tcPr>
            <w:tcW w:w="3290" w:type="dxa"/>
            <w:tcBorders>
              <w:top w:val="single" w:sz="4" w:space="0" w:color="000000"/>
              <w:left w:val="single" w:sz="4" w:space="0" w:color="000000"/>
              <w:bottom w:val="single" w:sz="4" w:space="0" w:color="000000"/>
              <w:right w:val="single" w:sz="4" w:space="0" w:color="000000"/>
            </w:tcBorders>
            <w:shd w:val="clear" w:color="auto" w:fill="auto"/>
          </w:tcPr>
          <w:p w:rsidR="000E1741" w:rsidRPr="000E1741" w:rsidRDefault="000E1741" w:rsidP="000E1741">
            <w:pPr>
              <w:jc w:val="left"/>
              <w:rPr>
                <w:rFonts w:eastAsia="Times New Roman" w:cs="Times New Roman"/>
                <w:bCs/>
                <w:iCs/>
                <w:noProof/>
                <w:sz w:val="24"/>
              </w:rPr>
            </w:pPr>
          </w:p>
        </w:tc>
      </w:tr>
      <w:tr w:rsidR="000E1741" w:rsidRPr="000E1741" w:rsidTr="001104C6">
        <w:trPr>
          <w:jc w:val="center"/>
        </w:trPr>
        <w:tc>
          <w:tcPr>
            <w:tcW w:w="5565" w:type="dxa"/>
            <w:tcBorders>
              <w:top w:val="single" w:sz="4" w:space="0" w:color="000000"/>
              <w:left w:val="single" w:sz="4" w:space="0" w:color="000000"/>
              <w:bottom w:val="single" w:sz="4" w:space="0" w:color="000000"/>
            </w:tcBorders>
            <w:shd w:val="clear" w:color="auto" w:fill="auto"/>
          </w:tcPr>
          <w:p w:rsidR="000E1741" w:rsidRPr="000E1741" w:rsidRDefault="000E1741" w:rsidP="000E1741">
            <w:pPr>
              <w:jc w:val="left"/>
              <w:rPr>
                <w:rFonts w:eastAsia="Times New Roman" w:cs="Times New Roman"/>
                <w:bCs/>
                <w:iCs/>
                <w:noProof/>
                <w:sz w:val="24"/>
              </w:rPr>
            </w:pPr>
          </w:p>
        </w:tc>
        <w:tc>
          <w:tcPr>
            <w:tcW w:w="3290" w:type="dxa"/>
            <w:tcBorders>
              <w:top w:val="single" w:sz="4" w:space="0" w:color="000000"/>
              <w:left w:val="single" w:sz="4" w:space="0" w:color="000000"/>
              <w:bottom w:val="single" w:sz="4" w:space="0" w:color="000000"/>
              <w:right w:val="single" w:sz="4" w:space="0" w:color="000000"/>
            </w:tcBorders>
            <w:shd w:val="clear" w:color="auto" w:fill="auto"/>
          </w:tcPr>
          <w:p w:rsidR="000E1741" w:rsidRPr="000E1741" w:rsidRDefault="000E1741" w:rsidP="000E1741">
            <w:pPr>
              <w:jc w:val="left"/>
              <w:rPr>
                <w:rFonts w:eastAsia="Times New Roman" w:cs="Times New Roman"/>
                <w:bCs/>
                <w:iCs/>
                <w:noProof/>
                <w:sz w:val="24"/>
              </w:rPr>
            </w:pPr>
          </w:p>
        </w:tc>
      </w:tr>
      <w:tr w:rsidR="000E1741" w:rsidRPr="000E1741" w:rsidTr="001104C6">
        <w:trPr>
          <w:jc w:val="center"/>
        </w:trPr>
        <w:tc>
          <w:tcPr>
            <w:tcW w:w="5565" w:type="dxa"/>
            <w:tcBorders>
              <w:top w:val="single" w:sz="4" w:space="0" w:color="000000"/>
              <w:left w:val="single" w:sz="4" w:space="0" w:color="000000"/>
              <w:bottom w:val="single" w:sz="4" w:space="0" w:color="000000"/>
            </w:tcBorders>
            <w:shd w:val="clear" w:color="auto" w:fill="auto"/>
          </w:tcPr>
          <w:p w:rsidR="000E1741" w:rsidRPr="000E1741" w:rsidRDefault="000E1741" w:rsidP="000E1741">
            <w:pPr>
              <w:jc w:val="left"/>
              <w:rPr>
                <w:rFonts w:eastAsia="Times New Roman" w:cs="Times New Roman"/>
                <w:bCs/>
                <w:i/>
                <w:iCs/>
                <w:noProof/>
                <w:sz w:val="24"/>
              </w:rPr>
            </w:pPr>
          </w:p>
          <w:p w:rsidR="000E1741" w:rsidRPr="000E1741" w:rsidRDefault="000E1741" w:rsidP="00D943C2">
            <w:pPr>
              <w:jc w:val="center"/>
              <w:rPr>
                <w:rFonts w:eastAsia="Times New Roman" w:cs="Times New Roman"/>
                <w:bCs/>
                <w:iCs/>
                <w:noProof/>
                <w:sz w:val="24"/>
                <w:lang w:val="ru-RU"/>
              </w:rPr>
            </w:pPr>
            <w:r w:rsidRPr="000E1741">
              <w:rPr>
                <w:rFonts w:eastAsia="Times New Roman" w:cs="Times New Roman"/>
                <w:bCs/>
                <w:i/>
                <w:iCs/>
                <w:noProof/>
                <w:sz w:val="24"/>
              </w:rPr>
              <w:t>УКУПАН ИЗНОС ТРОШКОВА ПРИПРЕМАЊА ПОНУДЕ</w:t>
            </w:r>
          </w:p>
        </w:tc>
        <w:tc>
          <w:tcPr>
            <w:tcW w:w="3290" w:type="dxa"/>
            <w:tcBorders>
              <w:top w:val="single" w:sz="4" w:space="0" w:color="000000"/>
              <w:left w:val="single" w:sz="4" w:space="0" w:color="000000"/>
              <w:bottom w:val="single" w:sz="4" w:space="0" w:color="000000"/>
              <w:right w:val="single" w:sz="4" w:space="0" w:color="000000"/>
            </w:tcBorders>
            <w:shd w:val="clear" w:color="auto" w:fill="auto"/>
          </w:tcPr>
          <w:p w:rsidR="000E1741" w:rsidRPr="000E1741" w:rsidRDefault="000E1741" w:rsidP="000E1741">
            <w:pPr>
              <w:jc w:val="left"/>
              <w:rPr>
                <w:rFonts w:eastAsia="Times New Roman" w:cs="Times New Roman"/>
                <w:bCs/>
                <w:iCs/>
                <w:noProof/>
                <w:sz w:val="24"/>
                <w:lang w:val="ru-RU"/>
              </w:rPr>
            </w:pPr>
          </w:p>
        </w:tc>
      </w:tr>
    </w:tbl>
    <w:p w:rsidR="000E1741" w:rsidRPr="000E1741" w:rsidRDefault="000E1741" w:rsidP="000E1741">
      <w:pPr>
        <w:jc w:val="left"/>
        <w:rPr>
          <w:rFonts w:eastAsia="Times New Roman" w:cs="Times New Roman"/>
          <w:bCs/>
          <w:iCs/>
          <w:noProof/>
          <w:sz w:val="24"/>
        </w:rPr>
      </w:pPr>
    </w:p>
    <w:p w:rsidR="000E1741" w:rsidRPr="000E1741" w:rsidRDefault="000E1741" w:rsidP="00C41520">
      <w:pPr>
        <w:rPr>
          <w:rFonts w:eastAsia="Times New Roman" w:cs="Times New Roman"/>
          <w:bCs/>
          <w:iCs/>
          <w:noProof/>
          <w:sz w:val="24"/>
        </w:rPr>
      </w:pPr>
      <w:r w:rsidRPr="000E1741">
        <w:rPr>
          <w:rFonts w:eastAsia="Times New Roman" w:cs="Times New Roman"/>
          <w:bCs/>
          <w:iCs/>
          <w:noProof/>
          <w:sz w:val="24"/>
        </w:rPr>
        <w:t>Трошкове припреме и подношења понуде сноси искључиво понуђач и не може тражити од наручиоца накнаду трошкова.</w:t>
      </w:r>
    </w:p>
    <w:p w:rsidR="000E1741" w:rsidRPr="000E1741" w:rsidRDefault="000E1741" w:rsidP="00C41520">
      <w:pPr>
        <w:rPr>
          <w:rFonts w:eastAsia="Times New Roman" w:cs="Times New Roman"/>
          <w:bCs/>
          <w:iCs/>
          <w:noProof/>
          <w:sz w:val="24"/>
        </w:rPr>
      </w:pPr>
      <w:r w:rsidRPr="000E1741">
        <w:rPr>
          <w:rFonts w:eastAsia="Times New Roman" w:cs="Times New Roman"/>
          <w:bCs/>
          <w:iCs/>
          <w:noProof/>
          <w:sz w:val="24"/>
        </w:rPr>
        <w:t>Ако је поступак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0E1741" w:rsidRPr="000E1741" w:rsidRDefault="000E1741" w:rsidP="00C41520">
      <w:pPr>
        <w:rPr>
          <w:rFonts w:eastAsia="Times New Roman" w:cs="Times New Roman"/>
          <w:bCs/>
          <w:i/>
          <w:iCs/>
          <w:noProof/>
          <w:sz w:val="24"/>
        </w:rPr>
      </w:pPr>
    </w:p>
    <w:p w:rsidR="000E1741" w:rsidRDefault="000E1741" w:rsidP="000E1741">
      <w:pPr>
        <w:jc w:val="left"/>
        <w:rPr>
          <w:rFonts w:eastAsia="Times New Roman" w:cs="Times New Roman"/>
          <w:bCs/>
          <w:i/>
          <w:iCs/>
          <w:noProof/>
          <w:sz w:val="24"/>
          <w:lang w:val="sr-Cyrl-RS"/>
        </w:rPr>
      </w:pPr>
      <w:r w:rsidRPr="00157BF4">
        <w:rPr>
          <w:rFonts w:eastAsia="Times New Roman" w:cs="Times New Roman"/>
          <w:b/>
          <w:bCs/>
          <w:i/>
          <w:iCs/>
          <w:noProof/>
          <w:sz w:val="24"/>
        </w:rPr>
        <w:t>Напомена</w:t>
      </w:r>
      <w:r w:rsidRPr="000E1741">
        <w:rPr>
          <w:rFonts w:eastAsia="Times New Roman" w:cs="Times New Roman"/>
          <w:bCs/>
          <w:i/>
          <w:iCs/>
          <w:noProof/>
          <w:sz w:val="24"/>
        </w:rPr>
        <w:t xml:space="preserve">: </w:t>
      </w:r>
      <w:r w:rsidRPr="00157BF4">
        <w:rPr>
          <w:rFonts w:eastAsia="Times New Roman" w:cs="Times New Roman"/>
          <w:bCs/>
          <w:i/>
          <w:iCs/>
          <w:noProof/>
          <w:sz w:val="24"/>
        </w:rPr>
        <w:t>достављање овог обрасца није обавезно</w:t>
      </w:r>
    </w:p>
    <w:p w:rsidR="00157BF4" w:rsidRDefault="00157BF4" w:rsidP="000E1741">
      <w:pPr>
        <w:jc w:val="left"/>
        <w:rPr>
          <w:rFonts w:eastAsia="Times New Roman" w:cs="Times New Roman"/>
          <w:bCs/>
          <w:i/>
          <w:iCs/>
          <w:noProof/>
          <w:sz w:val="24"/>
          <w:lang w:val="sr-Cyrl-RS"/>
        </w:rPr>
      </w:pPr>
    </w:p>
    <w:p w:rsidR="00157BF4" w:rsidRPr="00157BF4" w:rsidRDefault="00157BF4" w:rsidP="000E1741">
      <w:pPr>
        <w:jc w:val="left"/>
        <w:rPr>
          <w:rFonts w:eastAsia="Times New Roman" w:cs="Times New Roman"/>
          <w:bCs/>
          <w:iCs/>
          <w:noProof/>
          <w:sz w:val="24"/>
          <w:lang w:val="sr-Cyrl-RS"/>
        </w:rPr>
      </w:pPr>
    </w:p>
    <w:p w:rsidR="000E1741" w:rsidRPr="000E1741" w:rsidRDefault="000E1741" w:rsidP="000E1741">
      <w:pPr>
        <w:jc w:val="left"/>
        <w:rPr>
          <w:rFonts w:eastAsia="Times New Roman" w:cs="Times New Roman"/>
          <w:bCs/>
          <w:iCs/>
          <w:noProof/>
          <w:sz w:val="24"/>
        </w:rPr>
      </w:pPr>
    </w:p>
    <w:tbl>
      <w:tblPr>
        <w:tblW w:w="0" w:type="auto"/>
        <w:jc w:val="center"/>
        <w:tblLayout w:type="fixed"/>
        <w:tblLook w:val="0000" w:firstRow="0" w:lastRow="0" w:firstColumn="0" w:lastColumn="0" w:noHBand="0" w:noVBand="0"/>
      </w:tblPr>
      <w:tblGrid>
        <w:gridCol w:w="3080"/>
        <w:gridCol w:w="3068"/>
        <w:gridCol w:w="3094"/>
      </w:tblGrid>
      <w:tr w:rsidR="000E1741" w:rsidRPr="000E1741" w:rsidTr="001104C6">
        <w:trPr>
          <w:jc w:val="center"/>
        </w:trPr>
        <w:tc>
          <w:tcPr>
            <w:tcW w:w="3080" w:type="dxa"/>
            <w:shd w:val="clear" w:color="auto" w:fill="auto"/>
            <w:vAlign w:val="center"/>
          </w:tcPr>
          <w:p w:rsidR="000E1741" w:rsidRPr="000E1741" w:rsidRDefault="000E1741" w:rsidP="000E1741">
            <w:pPr>
              <w:jc w:val="left"/>
              <w:rPr>
                <w:rFonts w:eastAsia="Times New Roman" w:cs="Times New Roman"/>
                <w:bCs/>
                <w:iCs/>
                <w:noProof/>
                <w:sz w:val="24"/>
              </w:rPr>
            </w:pPr>
            <w:r w:rsidRPr="000E1741">
              <w:rPr>
                <w:rFonts w:eastAsia="Times New Roman" w:cs="Times New Roman"/>
                <w:bCs/>
                <w:iCs/>
                <w:noProof/>
                <w:sz w:val="24"/>
              </w:rPr>
              <w:t>Место:</w:t>
            </w:r>
          </w:p>
          <w:p w:rsidR="000E1741" w:rsidRPr="000E1741" w:rsidRDefault="000E1741" w:rsidP="000E1741">
            <w:pPr>
              <w:jc w:val="left"/>
              <w:rPr>
                <w:rFonts w:eastAsia="Times New Roman" w:cs="Times New Roman"/>
                <w:bCs/>
                <w:iCs/>
                <w:noProof/>
                <w:sz w:val="24"/>
              </w:rPr>
            </w:pPr>
            <w:r w:rsidRPr="000E1741">
              <w:rPr>
                <w:rFonts w:eastAsia="Times New Roman" w:cs="Times New Roman"/>
                <w:bCs/>
                <w:iCs/>
                <w:noProof/>
                <w:sz w:val="24"/>
              </w:rPr>
              <w:t>Датум:</w:t>
            </w:r>
          </w:p>
        </w:tc>
        <w:tc>
          <w:tcPr>
            <w:tcW w:w="3068" w:type="dxa"/>
            <w:shd w:val="clear" w:color="auto" w:fill="auto"/>
            <w:vAlign w:val="center"/>
          </w:tcPr>
          <w:p w:rsidR="000E1741" w:rsidRPr="000E1741" w:rsidRDefault="000E1741" w:rsidP="000E1741">
            <w:pPr>
              <w:jc w:val="left"/>
              <w:rPr>
                <w:rFonts w:eastAsia="Times New Roman" w:cs="Times New Roman"/>
                <w:bCs/>
                <w:iCs/>
                <w:noProof/>
                <w:sz w:val="24"/>
              </w:rPr>
            </w:pPr>
            <w:r w:rsidRPr="000E1741">
              <w:rPr>
                <w:rFonts w:eastAsia="Times New Roman" w:cs="Times New Roman"/>
                <w:bCs/>
                <w:iCs/>
                <w:noProof/>
                <w:sz w:val="24"/>
              </w:rPr>
              <w:t>М.П.</w:t>
            </w:r>
          </w:p>
        </w:tc>
        <w:tc>
          <w:tcPr>
            <w:tcW w:w="3094" w:type="dxa"/>
            <w:shd w:val="clear" w:color="auto" w:fill="auto"/>
            <w:vAlign w:val="center"/>
          </w:tcPr>
          <w:p w:rsidR="000E1741" w:rsidRPr="000E1741" w:rsidRDefault="000E1741" w:rsidP="000E1741">
            <w:pPr>
              <w:jc w:val="left"/>
              <w:rPr>
                <w:rFonts w:eastAsia="Times New Roman" w:cs="Times New Roman"/>
                <w:bCs/>
                <w:iCs/>
                <w:noProof/>
                <w:sz w:val="24"/>
              </w:rPr>
            </w:pPr>
            <w:r w:rsidRPr="000E1741">
              <w:rPr>
                <w:rFonts w:eastAsia="Times New Roman" w:cs="Times New Roman"/>
                <w:bCs/>
                <w:iCs/>
                <w:noProof/>
                <w:sz w:val="24"/>
              </w:rPr>
              <w:t>Потпис овлашћеног лица</w:t>
            </w:r>
          </w:p>
          <w:p w:rsidR="000E1741" w:rsidRPr="000E1741" w:rsidRDefault="000E1741" w:rsidP="000E1741">
            <w:pPr>
              <w:jc w:val="left"/>
              <w:rPr>
                <w:rFonts w:eastAsia="Times New Roman" w:cs="Times New Roman"/>
                <w:bCs/>
                <w:iCs/>
                <w:noProof/>
                <w:sz w:val="24"/>
              </w:rPr>
            </w:pPr>
            <w:r w:rsidRPr="000E1741">
              <w:rPr>
                <w:rFonts w:eastAsia="Times New Roman" w:cs="Times New Roman"/>
                <w:bCs/>
                <w:iCs/>
                <w:noProof/>
                <w:sz w:val="24"/>
              </w:rPr>
              <w:t>понуђача</w:t>
            </w:r>
          </w:p>
        </w:tc>
      </w:tr>
      <w:tr w:rsidR="000E1741" w:rsidRPr="000E1741" w:rsidTr="001104C6">
        <w:trPr>
          <w:jc w:val="center"/>
        </w:trPr>
        <w:tc>
          <w:tcPr>
            <w:tcW w:w="3080" w:type="dxa"/>
            <w:tcBorders>
              <w:bottom w:val="single" w:sz="4" w:space="0" w:color="000000"/>
            </w:tcBorders>
            <w:shd w:val="clear" w:color="auto" w:fill="auto"/>
          </w:tcPr>
          <w:p w:rsidR="000E1741" w:rsidRPr="000E1741" w:rsidRDefault="000E1741" w:rsidP="000E1741">
            <w:pPr>
              <w:jc w:val="left"/>
              <w:rPr>
                <w:rFonts w:eastAsia="Times New Roman" w:cs="Times New Roman"/>
                <w:bCs/>
                <w:iCs/>
                <w:noProof/>
                <w:sz w:val="24"/>
              </w:rPr>
            </w:pPr>
          </w:p>
        </w:tc>
        <w:tc>
          <w:tcPr>
            <w:tcW w:w="3068" w:type="dxa"/>
            <w:shd w:val="clear" w:color="auto" w:fill="auto"/>
          </w:tcPr>
          <w:p w:rsidR="000E1741" w:rsidRPr="000E1741" w:rsidRDefault="000E1741" w:rsidP="000E1741">
            <w:pPr>
              <w:jc w:val="left"/>
              <w:rPr>
                <w:rFonts w:eastAsia="Times New Roman" w:cs="Times New Roman"/>
                <w:bCs/>
                <w:iCs/>
                <w:noProof/>
                <w:sz w:val="24"/>
              </w:rPr>
            </w:pPr>
          </w:p>
        </w:tc>
        <w:tc>
          <w:tcPr>
            <w:tcW w:w="3094" w:type="dxa"/>
            <w:tcBorders>
              <w:bottom w:val="single" w:sz="4" w:space="0" w:color="000000"/>
            </w:tcBorders>
            <w:shd w:val="clear" w:color="auto" w:fill="auto"/>
          </w:tcPr>
          <w:p w:rsidR="000E1741" w:rsidRPr="000E1741" w:rsidRDefault="000E1741" w:rsidP="000E1741">
            <w:pPr>
              <w:jc w:val="left"/>
              <w:rPr>
                <w:rFonts w:eastAsia="Times New Roman" w:cs="Times New Roman"/>
                <w:bCs/>
                <w:iCs/>
                <w:noProof/>
                <w:sz w:val="24"/>
              </w:rPr>
            </w:pPr>
          </w:p>
        </w:tc>
      </w:tr>
    </w:tbl>
    <w:p w:rsidR="000E1741" w:rsidRPr="000E1741" w:rsidRDefault="000E1741" w:rsidP="000E1741">
      <w:pPr>
        <w:jc w:val="left"/>
        <w:rPr>
          <w:rFonts w:eastAsia="Times New Roman" w:cs="Times New Roman"/>
          <w:bCs/>
          <w:iCs/>
          <w:noProof/>
          <w:sz w:val="24"/>
        </w:rPr>
      </w:pPr>
    </w:p>
    <w:p w:rsidR="009D73D5" w:rsidRDefault="009D73D5" w:rsidP="00DC7151">
      <w:pPr>
        <w:jc w:val="left"/>
        <w:rPr>
          <w:rFonts w:eastAsia="Times New Roman" w:cs="Times New Roman"/>
          <w:bCs/>
          <w:iCs/>
          <w:noProof/>
          <w:sz w:val="24"/>
          <w:lang w:val="sr-Cyrl-RS"/>
        </w:rPr>
      </w:pPr>
    </w:p>
    <w:p w:rsidR="009D73D5" w:rsidRDefault="009D73D5" w:rsidP="00DC7151">
      <w:pPr>
        <w:jc w:val="left"/>
        <w:rPr>
          <w:rFonts w:eastAsia="Times New Roman" w:cs="Times New Roman"/>
          <w:bCs/>
          <w:iCs/>
          <w:noProof/>
          <w:sz w:val="24"/>
          <w:lang w:val="sr-Cyrl-RS"/>
        </w:rPr>
      </w:pPr>
    </w:p>
    <w:p w:rsidR="009D73D5" w:rsidRDefault="009D73D5" w:rsidP="00DC7151">
      <w:pPr>
        <w:jc w:val="left"/>
        <w:rPr>
          <w:rFonts w:eastAsia="Times New Roman" w:cs="Times New Roman"/>
          <w:bCs/>
          <w:iCs/>
          <w:noProof/>
          <w:sz w:val="24"/>
          <w:lang w:val="sr-Cyrl-RS"/>
        </w:rPr>
      </w:pPr>
    </w:p>
    <w:p w:rsidR="009D73D5" w:rsidRDefault="009D73D5" w:rsidP="00DC7151">
      <w:pPr>
        <w:jc w:val="left"/>
        <w:rPr>
          <w:rFonts w:eastAsia="Times New Roman" w:cs="Times New Roman"/>
          <w:bCs/>
          <w:iCs/>
          <w:noProof/>
          <w:sz w:val="24"/>
          <w:lang w:val="sr-Cyrl-RS"/>
        </w:rPr>
      </w:pPr>
    </w:p>
    <w:p w:rsidR="009D73D5" w:rsidRDefault="009D73D5" w:rsidP="00DC7151">
      <w:pPr>
        <w:jc w:val="left"/>
        <w:rPr>
          <w:rFonts w:eastAsia="Times New Roman" w:cs="Times New Roman"/>
          <w:bCs/>
          <w:iCs/>
          <w:noProof/>
          <w:sz w:val="24"/>
          <w:lang w:val="sr-Cyrl-RS"/>
        </w:rPr>
      </w:pPr>
    </w:p>
    <w:p w:rsidR="009D73D5" w:rsidRDefault="009D73D5" w:rsidP="00DC7151">
      <w:pPr>
        <w:jc w:val="left"/>
        <w:rPr>
          <w:rFonts w:eastAsia="Times New Roman" w:cs="Times New Roman"/>
          <w:bCs/>
          <w:iCs/>
          <w:noProof/>
          <w:sz w:val="24"/>
          <w:lang w:val="sr-Cyrl-RS"/>
        </w:rPr>
      </w:pPr>
    </w:p>
    <w:p w:rsidR="009D73D5" w:rsidRDefault="009D73D5" w:rsidP="00DC7151">
      <w:pPr>
        <w:jc w:val="left"/>
        <w:rPr>
          <w:rFonts w:eastAsia="Times New Roman" w:cs="Times New Roman"/>
          <w:bCs/>
          <w:iCs/>
          <w:noProof/>
          <w:sz w:val="24"/>
          <w:lang w:val="sr-Cyrl-RS"/>
        </w:rPr>
      </w:pPr>
    </w:p>
    <w:p w:rsidR="009D73D5" w:rsidRDefault="009D73D5" w:rsidP="00DC7151">
      <w:pPr>
        <w:jc w:val="left"/>
        <w:rPr>
          <w:rFonts w:eastAsia="Times New Roman" w:cs="Times New Roman"/>
          <w:bCs/>
          <w:iCs/>
          <w:noProof/>
          <w:sz w:val="24"/>
          <w:lang w:val="sr-Cyrl-RS"/>
        </w:rPr>
      </w:pPr>
    </w:p>
    <w:p w:rsidR="009D73D5" w:rsidRDefault="009D73D5" w:rsidP="00DC7151">
      <w:pPr>
        <w:jc w:val="left"/>
        <w:rPr>
          <w:rFonts w:eastAsia="Times New Roman" w:cs="Times New Roman"/>
          <w:bCs/>
          <w:iCs/>
          <w:noProof/>
          <w:sz w:val="24"/>
          <w:lang w:val="sr-Cyrl-RS"/>
        </w:rPr>
      </w:pPr>
    </w:p>
    <w:p w:rsidR="009D73D5" w:rsidRDefault="009D73D5" w:rsidP="00DC7151">
      <w:pPr>
        <w:jc w:val="left"/>
        <w:rPr>
          <w:rFonts w:eastAsia="Times New Roman" w:cs="Times New Roman"/>
          <w:bCs/>
          <w:iCs/>
          <w:noProof/>
          <w:sz w:val="24"/>
          <w:lang w:val="sr-Cyrl-RS"/>
        </w:rPr>
      </w:pPr>
    </w:p>
    <w:p w:rsidR="009D73D5" w:rsidRDefault="009D73D5" w:rsidP="00DC7151">
      <w:pPr>
        <w:jc w:val="left"/>
        <w:rPr>
          <w:rFonts w:eastAsia="Times New Roman" w:cs="Times New Roman"/>
          <w:bCs/>
          <w:iCs/>
          <w:noProof/>
          <w:sz w:val="24"/>
          <w:lang w:val="sr-Cyrl-RS"/>
        </w:rPr>
      </w:pPr>
    </w:p>
    <w:p w:rsidR="009D73D5" w:rsidRDefault="009D73D5" w:rsidP="00DC7151">
      <w:pPr>
        <w:jc w:val="left"/>
        <w:rPr>
          <w:rFonts w:eastAsia="Times New Roman" w:cs="Times New Roman"/>
          <w:bCs/>
          <w:iCs/>
          <w:noProof/>
          <w:sz w:val="24"/>
          <w:lang w:val="sr-Cyrl-RS"/>
        </w:rPr>
      </w:pPr>
    </w:p>
    <w:p w:rsidR="009D73D5" w:rsidRDefault="009D73D5" w:rsidP="00DC7151">
      <w:pPr>
        <w:jc w:val="left"/>
        <w:rPr>
          <w:rFonts w:eastAsia="Times New Roman" w:cs="Times New Roman"/>
          <w:bCs/>
          <w:iCs/>
          <w:noProof/>
          <w:sz w:val="24"/>
          <w:lang w:val="sr-Cyrl-RS"/>
        </w:rPr>
      </w:pPr>
    </w:p>
    <w:p w:rsidR="009D73D5" w:rsidRDefault="009D73D5" w:rsidP="00DC7151">
      <w:pPr>
        <w:jc w:val="left"/>
        <w:rPr>
          <w:rFonts w:eastAsia="Times New Roman" w:cs="Times New Roman"/>
          <w:bCs/>
          <w:iCs/>
          <w:noProof/>
          <w:sz w:val="24"/>
          <w:lang w:val="sr-Cyrl-RS"/>
        </w:rPr>
      </w:pPr>
    </w:p>
    <w:p w:rsidR="009D73D5" w:rsidRPr="00157BF4" w:rsidRDefault="009D73D5" w:rsidP="00157BF4">
      <w:pPr>
        <w:keepNext/>
        <w:keepLines/>
        <w:spacing w:before="240"/>
        <w:outlineLvl w:val="1"/>
        <w:rPr>
          <w:rFonts w:eastAsia="Times New Roman" w:cs="Times New Roman"/>
          <w:bCs/>
          <w:iCs/>
          <w:noProof/>
          <w:sz w:val="22"/>
          <w:szCs w:val="22"/>
          <w:lang w:val="sr-Cyrl-RS"/>
        </w:rPr>
      </w:pPr>
      <w:bookmarkStart w:id="162" w:name="_Toc395779135"/>
      <w:r w:rsidRPr="00157BF4">
        <w:rPr>
          <w:rFonts w:eastAsia="Times New Roman" w:cs="Times New Roman"/>
          <w:b/>
          <w:noProof/>
          <w:sz w:val="22"/>
          <w:szCs w:val="26"/>
        </w:rPr>
        <w:lastRenderedPageBreak/>
        <w:t>Образац</w:t>
      </w:r>
      <w:r w:rsidRPr="00157BF4">
        <w:rPr>
          <w:rFonts w:eastAsia="Times New Roman" w:cs="Times New Roman"/>
          <w:bCs/>
          <w:iCs/>
          <w:noProof/>
          <w:sz w:val="22"/>
          <w:szCs w:val="22"/>
          <w:lang w:val="sr-Cyrl-RS"/>
        </w:rPr>
        <w:t xml:space="preserve"> </w:t>
      </w:r>
      <w:r w:rsidRPr="00157BF4">
        <w:rPr>
          <w:rFonts w:eastAsia="Times New Roman" w:cs="Times New Roman"/>
          <w:b/>
          <w:noProof/>
          <w:sz w:val="22"/>
          <w:szCs w:val="26"/>
        </w:rPr>
        <w:t>10</w:t>
      </w:r>
      <w:bookmarkEnd w:id="162"/>
      <w:r w:rsidRPr="00157BF4">
        <w:rPr>
          <w:rFonts w:eastAsia="Times New Roman" w:cs="Times New Roman"/>
          <w:bCs/>
          <w:iCs/>
          <w:noProof/>
          <w:sz w:val="22"/>
          <w:szCs w:val="22"/>
          <w:lang w:val="sr-Cyrl-RS"/>
        </w:rPr>
        <w:tab/>
      </w:r>
    </w:p>
    <w:p w:rsidR="009D73D5" w:rsidRDefault="009D73D5" w:rsidP="00DC7151">
      <w:pPr>
        <w:jc w:val="left"/>
        <w:rPr>
          <w:rFonts w:eastAsia="Times New Roman" w:cs="Times New Roman"/>
          <w:bCs/>
          <w:iCs/>
          <w:noProof/>
          <w:sz w:val="24"/>
          <w:lang w:val="sr-Cyrl-RS"/>
        </w:rPr>
      </w:pPr>
    </w:p>
    <w:p w:rsidR="009D73D5" w:rsidRDefault="009D73D5" w:rsidP="00DC7151">
      <w:pPr>
        <w:jc w:val="left"/>
        <w:rPr>
          <w:rFonts w:eastAsia="Times New Roman" w:cs="Times New Roman"/>
          <w:bCs/>
          <w:iCs/>
          <w:noProof/>
          <w:sz w:val="24"/>
          <w:lang w:val="sr-Cyrl-RS"/>
        </w:rPr>
      </w:pPr>
    </w:p>
    <w:p w:rsidR="009D73D5" w:rsidRDefault="00157BF4" w:rsidP="009D73D5">
      <w:pPr>
        <w:jc w:val="center"/>
        <w:rPr>
          <w:rFonts w:eastAsia="Times New Roman" w:cs="Times New Roman"/>
          <w:bCs/>
          <w:iCs/>
          <w:noProof/>
          <w:sz w:val="24"/>
          <w:lang w:val="sr-Cyrl-RS"/>
        </w:rPr>
      </w:pPr>
      <w:r>
        <w:rPr>
          <w:rFonts w:eastAsia="Times New Roman" w:cs="Times New Roman"/>
          <w:bCs/>
          <w:iCs/>
          <w:noProof/>
          <w:sz w:val="24"/>
          <w:lang w:val="sr-Cyrl-RS"/>
        </w:rPr>
        <w:t>ИЗЈАВА</w:t>
      </w:r>
      <w:r w:rsidR="009D73D5">
        <w:rPr>
          <w:rFonts w:eastAsia="Times New Roman" w:cs="Times New Roman"/>
          <w:bCs/>
          <w:iCs/>
          <w:noProof/>
          <w:sz w:val="24"/>
          <w:lang w:val="sr-Cyrl-RS"/>
        </w:rPr>
        <w:t xml:space="preserve"> ПОНУЂАЧА О СРЕДСТВУ ФИНАНСИЈСКОГ ОБЕЗБЕЂЕЊА</w:t>
      </w:r>
    </w:p>
    <w:p w:rsidR="00FD19CF" w:rsidRDefault="00FD19CF" w:rsidP="009D73D5">
      <w:pPr>
        <w:jc w:val="center"/>
        <w:rPr>
          <w:rFonts w:eastAsia="Times New Roman" w:cs="Times New Roman"/>
          <w:bCs/>
          <w:iCs/>
          <w:noProof/>
          <w:sz w:val="24"/>
          <w:lang w:val="sr-Cyrl-RS"/>
        </w:rPr>
      </w:pPr>
    </w:p>
    <w:p w:rsidR="00FD19CF" w:rsidRDefault="00FD19CF" w:rsidP="00FD19CF">
      <w:pPr>
        <w:jc w:val="left"/>
        <w:rPr>
          <w:rFonts w:eastAsia="Times New Roman" w:cs="Times New Roman"/>
          <w:bCs/>
          <w:iCs/>
          <w:noProof/>
          <w:sz w:val="24"/>
          <w:lang w:val="sr-Cyrl-RS"/>
        </w:rPr>
      </w:pPr>
    </w:p>
    <w:p w:rsidR="00FD19CF" w:rsidRDefault="00FD19CF" w:rsidP="00FD19CF">
      <w:pPr>
        <w:jc w:val="left"/>
        <w:rPr>
          <w:rFonts w:eastAsia="Times New Roman" w:cs="Times New Roman"/>
          <w:bCs/>
          <w:iCs/>
          <w:noProof/>
          <w:sz w:val="24"/>
          <w:lang w:val="sr-Cyrl-RS"/>
        </w:rPr>
      </w:pPr>
    </w:p>
    <w:p w:rsidR="00FD19CF" w:rsidRDefault="00FD19CF" w:rsidP="00157BF4">
      <w:pPr>
        <w:rPr>
          <w:rFonts w:eastAsia="Times New Roman" w:cs="Times New Roman"/>
          <w:bCs/>
          <w:iCs/>
          <w:noProof/>
          <w:sz w:val="24"/>
          <w:lang w:val="sr-Cyrl-RS"/>
        </w:rPr>
      </w:pPr>
      <w:r w:rsidRPr="00FD19CF">
        <w:rPr>
          <w:rFonts w:eastAsia="Times New Roman" w:cs="Times New Roman"/>
          <w:bCs/>
          <w:iCs/>
          <w:noProof/>
          <w:sz w:val="24"/>
        </w:rPr>
        <w:t>Понуђач _____________________________________________[наве</w:t>
      </w:r>
      <w:r>
        <w:rPr>
          <w:rFonts w:eastAsia="Times New Roman" w:cs="Times New Roman"/>
          <w:bCs/>
          <w:iCs/>
          <w:noProof/>
          <w:sz w:val="24"/>
        </w:rPr>
        <w:t>сти назив понуђача] у поступку</w:t>
      </w:r>
      <w:r>
        <w:rPr>
          <w:rFonts w:eastAsia="Times New Roman" w:cs="Times New Roman"/>
          <w:bCs/>
          <w:iCs/>
          <w:noProof/>
          <w:sz w:val="24"/>
          <w:lang w:val="sr-Cyrl-RS"/>
        </w:rPr>
        <w:t xml:space="preserve"> </w:t>
      </w:r>
      <w:r w:rsidRPr="00FD19CF">
        <w:rPr>
          <w:rFonts w:eastAsia="Times New Roman" w:cs="Times New Roman"/>
          <w:bCs/>
          <w:iCs/>
          <w:noProof/>
          <w:sz w:val="24"/>
        </w:rPr>
        <w:t>набавке УСЛУГЕ</w:t>
      </w:r>
      <w:r w:rsidR="004B35E8">
        <w:rPr>
          <w:rFonts w:eastAsia="Times New Roman" w:cs="Times New Roman"/>
          <w:bCs/>
          <w:iCs/>
          <w:noProof/>
          <w:sz w:val="24"/>
          <w:lang w:val="sr-Cyrl-RS"/>
        </w:rPr>
        <w:t xml:space="preserve"> ВРШЕЊА</w:t>
      </w:r>
      <w:r w:rsidRPr="00FD19CF">
        <w:rPr>
          <w:rFonts w:eastAsia="Times New Roman" w:cs="Times New Roman"/>
          <w:bCs/>
          <w:iCs/>
          <w:noProof/>
          <w:sz w:val="24"/>
        </w:rPr>
        <w:t xml:space="preserve"> СТРУЧН</w:t>
      </w:r>
      <w:r w:rsidR="004B35E8">
        <w:rPr>
          <w:rFonts w:eastAsia="Times New Roman" w:cs="Times New Roman"/>
          <w:bCs/>
          <w:iCs/>
          <w:noProof/>
          <w:sz w:val="24"/>
        </w:rPr>
        <w:t>ОГ НАДЗОРА НА ИЗВОЂЕЊУ РАДОВА ИЗГРАДЊ</w:t>
      </w:r>
      <w:r w:rsidR="004B35E8">
        <w:rPr>
          <w:rFonts w:eastAsia="Times New Roman" w:cs="Times New Roman"/>
          <w:bCs/>
          <w:iCs/>
          <w:noProof/>
          <w:sz w:val="24"/>
          <w:lang w:val="sr-Cyrl-RS"/>
        </w:rPr>
        <w:t>Е</w:t>
      </w:r>
      <w:r w:rsidRPr="00FD19CF">
        <w:rPr>
          <w:rFonts w:eastAsia="Times New Roman" w:cs="Times New Roman"/>
          <w:bCs/>
          <w:iCs/>
          <w:noProof/>
          <w:sz w:val="24"/>
        </w:rPr>
        <w:t xml:space="preserve"> ОБЈЕКТА – СТАНОВИ ЗА МЛАДЕ ИСТРАЖИВАЧЕ </w:t>
      </w:r>
      <w:r w:rsidR="0052137A" w:rsidRPr="0052137A">
        <w:rPr>
          <w:rFonts w:eastAsia="Times New Roman" w:cs="Times New Roman"/>
          <w:bCs/>
          <w:iCs/>
          <w:noProof/>
          <w:sz w:val="24"/>
        </w:rPr>
        <w:t xml:space="preserve">УНИВЕРЗИТЕТА </w:t>
      </w:r>
      <w:r w:rsidRPr="00FD19CF">
        <w:rPr>
          <w:rFonts w:eastAsia="Times New Roman" w:cs="Times New Roman"/>
          <w:bCs/>
          <w:iCs/>
          <w:noProof/>
          <w:sz w:val="24"/>
        </w:rPr>
        <w:t xml:space="preserve">У КРАГУЈЕВЦУ, </w:t>
      </w:r>
      <w:r>
        <w:rPr>
          <w:rFonts w:eastAsia="Times New Roman" w:cs="Times New Roman"/>
          <w:bCs/>
          <w:iCs/>
          <w:noProof/>
          <w:sz w:val="24"/>
        </w:rPr>
        <w:t xml:space="preserve">ОП-СКГ </w:t>
      </w:r>
      <w:r w:rsidR="001D56A2">
        <w:rPr>
          <w:rFonts w:eastAsia="Times New Roman" w:cs="Times New Roman"/>
          <w:bCs/>
          <w:iCs/>
          <w:noProof/>
          <w:sz w:val="24"/>
          <w:lang w:val="sr-Cyrl-RS"/>
        </w:rPr>
        <w:t>0</w:t>
      </w:r>
      <w:r>
        <w:rPr>
          <w:rFonts w:eastAsia="Times New Roman" w:cs="Times New Roman"/>
          <w:bCs/>
          <w:iCs/>
          <w:noProof/>
          <w:sz w:val="24"/>
        </w:rPr>
        <w:t>1/2014,</w:t>
      </w:r>
      <w:r w:rsidR="00157BF4">
        <w:rPr>
          <w:rFonts w:eastAsia="Times New Roman" w:cs="Times New Roman"/>
          <w:bCs/>
          <w:iCs/>
          <w:noProof/>
          <w:sz w:val="24"/>
          <w:lang w:val="sr-Cyrl-RS"/>
        </w:rPr>
        <w:t xml:space="preserve"> </w:t>
      </w:r>
      <w:r w:rsidRPr="00FD19CF">
        <w:rPr>
          <w:rFonts w:eastAsia="Times New Roman" w:cs="Times New Roman"/>
          <w:bCs/>
          <w:iCs/>
          <w:noProof/>
          <w:sz w:val="24"/>
        </w:rPr>
        <w:t xml:space="preserve">под пуном материјалном и кривичном одговорношћу, </w:t>
      </w:r>
      <w:r>
        <w:rPr>
          <w:rFonts w:eastAsia="Times New Roman" w:cs="Times New Roman"/>
          <w:bCs/>
          <w:iCs/>
          <w:noProof/>
          <w:sz w:val="24"/>
          <w:lang w:val="sr-Cyrl-RS"/>
        </w:rPr>
        <w:t>изјављује да ће доставити у року од 8</w:t>
      </w:r>
      <w:r w:rsidR="008B3BE0">
        <w:rPr>
          <w:rFonts w:eastAsia="Times New Roman" w:cs="Times New Roman"/>
          <w:bCs/>
          <w:iCs/>
          <w:noProof/>
          <w:sz w:val="24"/>
          <w:lang w:val="sr-Cyrl-RS"/>
        </w:rPr>
        <w:t xml:space="preserve"> (осам)</w:t>
      </w:r>
      <w:r>
        <w:rPr>
          <w:rFonts w:eastAsia="Times New Roman" w:cs="Times New Roman"/>
          <w:bCs/>
          <w:iCs/>
          <w:noProof/>
          <w:sz w:val="24"/>
          <w:lang w:val="sr-Cyrl-RS"/>
        </w:rPr>
        <w:t xml:space="preserve"> дана од</w:t>
      </w:r>
      <w:r w:rsidR="00157BF4">
        <w:rPr>
          <w:rFonts w:eastAsia="Times New Roman" w:cs="Times New Roman"/>
          <w:bCs/>
          <w:iCs/>
          <w:noProof/>
          <w:sz w:val="24"/>
          <w:lang w:val="sr-Cyrl-RS"/>
        </w:rPr>
        <w:t xml:space="preserve"> дана</w:t>
      </w:r>
      <w:r>
        <w:rPr>
          <w:rFonts w:eastAsia="Times New Roman" w:cs="Times New Roman"/>
          <w:bCs/>
          <w:iCs/>
          <w:noProof/>
          <w:sz w:val="24"/>
          <w:lang w:val="sr-Cyrl-RS"/>
        </w:rPr>
        <w:t xml:space="preserve"> закључења уговора, као средство финансијског обезбеђења за</w:t>
      </w:r>
      <w:r w:rsidR="00157BF4">
        <w:rPr>
          <w:rFonts w:eastAsia="Times New Roman" w:cs="Times New Roman"/>
          <w:bCs/>
          <w:iCs/>
          <w:noProof/>
          <w:sz w:val="24"/>
          <w:lang w:val="sr-Cyrl-RS"/>
        </w:rPr>
        <w:t xml:space="preserve"> добро извршење посла</w:t>
      </w:r>
      <w:r>
        <w:rPr>
          <w:rFonts w:eastAsia="Times New Roman" w:cs="Times New Roman"/>
          <w:bCs/>
          <w:iCs/>
          <w:noProof/>
          <w:sz w:val="24"/>
          <w:lang w:val="sr-Cyrl-RS"/>
        </w:rPr>
        <w:t>, неопозиву, безусловну и наплативу на први позив и без права приговора, оригинал банкарску гаранцију за добро извршење посла, у висини од 10% од вредности</w:t>
      </w:r>
      <w:r w:rsidR="00157BF4">
        <w:rPr>
          <w:rFonts w:eastAsia="Times New Roman" w:cs="Times New Roman"/>
          <w:bCs/>
          <w:iCs/>
          <w:noProof/>
          <w:sz w:val="24"/>
          <w:lang w:val="sr-Cyrl-RS"/>
        </w:rPr>
        <w:t xml:space="preserve"> уговора и</w:t>
      </w:r>
      <w:r>
        <w:rPr>
          <w:rFonts w:eastAsia="Times New Roman" w:cs="Times New Roman"/>
          <w:bCs/>
          <w:iCs/>
          <w:noProof/>
          <w:sz w:val="24"/>
          <w:lang w:val="sr-Cyrl-RS"/>
        </w:rPr>
        <w:t xml:space="preserve"> са роком важности 30 дана дужим од уговореног рока за коначно извршење посла.  </w:t>
      </w:r>
    </w:p>
    <w:p w:rsidR="00FD19CF" w:rsidRDefault="00FD19CF" w:rsidP="00FD19CF">
      <w:pPr>
        <w:ind w:left="-142"/>
        <w:rPr>
          <w:rFonts w:eastAsia="Times New Roman" w:cs="Times New Roman"/>
          <w:bCs/>
          <w:iCs/>
          <w:noProof/>
          <w:sz w:val="24"/>
          <w:lang w:val="sr-Cyrl-RS"/>
        </w:rPr>
      </w:pPr>
    </w:p>
    <w:p w:rsidR="00FD19CF" w:rsidRDefault="00FD19CF" w:rsidP="00FD19CF">
      <w:pPr>
        <w:ind w:left="-142"/>
        <w:rPr>
          <w:rFonts w:eastAsia="Times New Roman" w:cs="Times New Roman"/>
          <w:bCs/>
          <w:iCs/>
          <w:noProof/>
          <w:sz w:val="24"/>
          <w:lang w:val="sr-Cyrl-RS"/>
        </w:rPr>
      </w:pPr>
    </w:p>
    <w:p w:rsidR="00FD19CF" w:rsidRDefault="00FD19CF" w:rsidP="00FD19CF">
      <w:pPr>
        <w:ind w:left="-142"/>
        <w:rPr>
          <w:rFonts w:eastAsia="Times New Roman" w:cs="Times New Roman"/>
          <w:bCs/>
          <w:iCs/>
          <w:noProof/>
          <w:sz w:val="24"/>
          <w:lang w:val="sr-Cyrl-RS"/>
        </w:rPr>
      </w:pPr>
    </w:p>
    <w:tbl>
      <w:tblPr>
        <w:tblW w:w="0" w:type="auto"/>
        <w:tblInd w:w="108" w:type="dxa"/>
        <w:tblLayout w:type="fixed"/>
        <w:tblLook w:val="0000" w:firstRow="0" w:lastRow="0" w:firstColumn="0" w:lastColumn="0" w:noHBand="0" w:noVBand="0"/>
      </w:tblPr>
      <w:tblGrid>
        <w:gridCol w:w="3222"/>
        <w:gridCol w:w="3068"/>
        <w:gridCol w:w="3094"/>
      </w:tblGrid>
      <w:tr w:rsidR="00FD19CF" w:rsidRPr="00FD19CF" w:rsidTr="00D6533B">
        <w:tc>
          <w:tcPr>
            <w:tcW w:w="3222" w:type="dxa"/>
            <w:shd w:val="clear" w:color="auto" w:fill="auto"/>
            <w:vAlign w:val="center"/>
          </w:tcPr>
          <w:p w:rsidR="00FD19CF" w:rsidRPr="00FD19CF" w:rsidRDefault="00D6533B" w:rsidP="00FD19CF">
            <w:pPr>
              <w:ind w:left="-142"/>
              <w:rPr>
                <w:rFonts w:eastAsia="Times New Roman" w:cs="Times New Roman"/>
                <w:bCs/>
                <w:iCs/>
                <w:noProof/>
                <w:sz w:val="24"/>
              </w:rPr>
            </w:pPr>
            <w:r>
              <w:rPr>
                <w:rFonts w:eastAsia="Times New Roman" w:cs="Times New Roman"/>
                <w:bCs/>
                <w:iCs/>
                <w:noProof/>
                <w:sz w:val="24"/>
                <w:lang w:val="sr-Cyrl-RS"/>
              </w:rPr>
              <w:t xml:space="preserve"> </w:t>
            </w:r>
            <w:r w:rsidR="00FD19CF" w:rsidRPr="00FD19CF">
              <w:rPr>
                <w:rFonts w:eastAsia="Times New Roman" w:cs="Times New Roman"/>
                <w:bCs/>
                <w:iCs/>
                <w:noProof/>
                <w:sz w:val="24"/>
              </w:rPr>
              <w:t>Место:</w:t>
            </w:r>
          </w:p>
          <w:p w:rsidR="00FD19CF" w:rsidRPr="00FD19CF" w:rsidRDefault="00D6533B" w:rsidP="00FD19CF">
            <w:pPr>
              <w:ind w:left="-142"/>
              <w:rPr>
                <w:rFonts w:eastAsia="Times New Roman" w:cs="Times New Roman"/>
                <w:bCs/>
                <w:iCs/>
                <w:noProof/>
                <w:sz w:val="24"/>
              </w:rPr>
            </w:pPr>
            <w:r>
              <w:rPr>
                <w:rFonts w:eastAsia="Times New Roman" w:cs="Times New Roman"/>
                <w:bCs/>
                <w:iCs/>
                <w:noProof/>
                <w:sz w:val="24"/>
                <w:lang w:val="sr-Cyrl-RS"/>
              </w:rPr>
              <w:t xml:space="preserve"> </w:t>
            </w:r>
            <w:r w:rsidR="00FD19CF" w:rsidRPr="00FD19CF">
              <w:rPr>
                <w:rFonts w:eastAsia="Times New Roman" w:cs="Times New Roman"/>
                <w:bCs/>
                <w:iCs/>
                <w:noProof/>
                <w:sz w:val="24"/>
              </w:rPr>
              <w:t>Датум:</w:t>
            </w:r>
          </w:p>
        </w:tc>
        <w:tc>
          <w:tcPr>
            <w:tcW w:w="3068" w:type="dxa"/>
            <w:shd w:val="clear" w:color="auto" w:fill="auto"/>
            <w:vAlign w:val="center"/>
          </w:tcPr>
          <w:p w:rsidR="00FD19CF" w:rsidRPr="00FD19CF" w:rsidRDefault="00FD19CF" w:rsidP="00FD19CF">
            <w:pPr>
              <w:ind w:left="-142"/>
              <w:rPr>
                <w:rFonts w:eastAsia="Times New Roman" w:cs="Times New Roman"/>
                <w:bCs/>
                <w:iCs/>
                <w:noProof/>
                <w:sz w:val="24"/>
              </w:rPr>
            </w:pPr>
            <w:r w:rsidRPr="00FD19CF">
              <w:rPr>
                <w:rFonts w:eastAsia="Times New Roman" w:cs="Times New Roman"/>
                <w:bCs/>
                <w:iCs/>
                <w:noProof/>
                <w:sz w:val="24"/>
              </w:rPr>
              <w:t>М.П.</w:t>
            </w:r>
          </w:p>
        </w:tc>
        <w:tc>
          <w:tcPr>
            <w:tcW w:w="3094" w:type="dxa"/>
            <w:shd w:val="clear" w:color="auto" w:fill="auto"/>
            <w:vAlign w:val="center"/>
          </w:tcPr>
          <w:p w:rsidR="00FD19CF" w:rsidRPr="00FD19CF" w:rsidRDefault="00D6533B" w:rsidP="00FD19CF">
            <w:pPr>
              <w:ind w:left="-142"/>
              <w:rPr>
                <w:rFonts w:eastAsia="Times New Roman" w:cs="Times New Roman"/>
                <w:bCs/>
                <w:iCs/>
                <w:noProof/>
                <w:sz w:val="24"/>
              </w:rPr>
            </w:pPr>
            <w:r>
              <w:rPr>
                <w:rFonts w:eastAsia="Times New Roman" w:cs="Times New Roman"/>
                <w:bCs/>
                <w:iCs/>
                <w:noProof/>
                <w:sz w:val="24"/>
                <w:lang w:val="sr-Cyrl-RS"/>
              </w:rPr>
              <w:t xml:space="preserve"> </w:t>
            </w:r>
            <w:r w:rsidR="00FD19CF" w:rsidRPr="00FD19CF">
              <w:rPr>
                <w:rFonts w:eastAsia="Times New Roman" w:cs="Times New Roman"/>
                <w:bCs/>
                <w:iCs/>
                <w:noProof/>
                <w:sz w:val="24"/>
              </w:rPr>
              <w:t>Потпис овлашћеног лица</w:t>
            </w:r>
          </w:p>
          <w:p w:rsidR="00FD19CF" w:rsidRPr="00FD19CF" w:rsidRDefault="00D6533B" w:rsidP="00FD19CF">
            <w:pPr>
              <w:ind w:left="-142"/>
              <w:rPr>
                <w:rFonts w:eastAsia="Times New Roman" w:cs="Times New Roman"/>
                <w:bCs/>
                <w:iCs/>
                <w:noProof/>
                <w:sz w:val="24"/>
              </w:rPr>
            </w:pPr>
            <w:r>
              <w:rPr>
                <w:rFonts w:eastAsia="Times New Roman" w:cs="Times New Roman"/>
                <w:bCs/>
                <w:iCs/>
                <w:noProof/>
                <w:sz w:val="24"/>
                <w:lang w:val="sr-Cyrl-RS"/>
              </w:rPr>
              <w:t xml:space="preserve"> </w:t>
            </w:r>
            <w:r w:rsidR="00FD19CF" w:rsidRPr="00FD19CF">
              <w:rPr>
                <w:rFonts w:eastAsia="Times New Roman" w:cs="Times New Roman"/>
                <w:bCs/>
                <w:iCs/>
                <w:noProof/>
                <w:sz w:val="24"/>
              </w:rPr>
              <w:t>понуђача</w:t>
            </w:r>
          </w:p>
        </w:tc>
      </w:tr>
      <w:tr w:rsidR="00FD19CF" w:rsidRPr="00FD19CF" w:rsidTr="00D6533B">
        <w:tc>
          <w:tcPr>
            <w:tcW w:w="3222" w:type="dxa"/>
            <w:tcBorders>
              <w:bottom w:val="single" w:sz="4" w:space="0" w:color="000000"/>
            </w:tcBorders>
            <w:shd w:val="clear" w:color="auto" w:fill="auto"/>
          </w:tcPr>
          <w:p w:rsidR="00FD19CF" w:rsidRPr="00FD19CF" w:rsidRDefault="00FD19CF" w:rsidP="00FD19CF">
            <w:pPr>
              <w:ind w:left="-142"/>
              <w:rPr>
                <w:rFonts w:eastAsia="Times New Roman" w:cs="Times New Roman"/>
                <w:bCs/>
                <w:iCs/>
                <w:noProof/>
                <w:sz w:val="24"/>
              </w:rPr>
            </w:pPr>
          </w:p>
        </w:tc>
        <w:tc>
          <w:tcPr>
            <w:tcW w:w="3068" w:type="dxa"/>
            <w:shd w:val="clear" w:color="auto" w:fill="auto"/>
          </w:tcPr>
          <w:p w:rsidR="00FD19CF" w:rsidRPr="00FD19CF" w:rsidRDefault="00FD19CF" w:rsidP="00FD19CF">
            <w:pPr>
              <w:ind w:left="-142"/>
              <w:rPr>
                <w:rFonts w:eastAsia="Times New Roman" w:cs="Times New Roman"/>
                <w:bCs/>
                <w:iCs/>
                <w:noProof/>
                <w:sz w:val="24"/>
              </w:rPr>
            </w:pPr>
          </w:p>
        </w:tc>
        <w:tc>
          <w:tcPr>
            <w:tcW w:w="3094" w:type="dxa"/>
            <w:tcBorders>
              <w:bottom w:val="single" w:sz="4" w:space="0" w:color="000000"/>
            </w:tcBorders>
            <w:shd w:val="clear" w:color="auto" w:fill="auto"/>
          </w:tcPr>
          <w:p w:rsidR="00FD19CF" w:rsidRPr="00FD19CF" w:rsidRDefault="00FD19CF" w:rsidP="00FD19CF">
            <w:pPr>
              <w:ind w:left="-142"/>
              <w:rPr>
                <w:rFonts w:eastAsia="Times New Roman" w:cs="Times New Roman"/>
                <w:bCs/>
                <w:iCs/>
                <w:noProof/>
                <w:sz w:val="24"/>
              </w:rPr>
            </w:pPr>
          </w:p>
        </w:tc>
      </w:tr>
    </w:tbl>
    <w:p w:rsidR="00FD19CF" w:rsidRDefault="00FD19CF" w:rsidP="00FD19CF">
      <w:pPr>
        <w:ind w:left="-142"/>
        <w:rPr>
          <w:rFonts w:eastAsia="Times New Roman" w:cs="Times New Roman"/>
          <w:bCs/>
          <w:iCs/>
          <w:noProof/>
          <w:sz w:val="24"/>
          <w:lang w:val="sr-Cyrl-RS"/>
        </w:rPr>
      </w:pPr>
    </w:p>
    <w:p w:rsidR="00FD19CF" w:rsidRDefault="00FD19CF" w:rsidP="00FD19CF">
      <w:pPr>
        <w:ind w:left="-142"/>
        <w:rPr>
          <w:rFonts w:eastAsia="Times New Roman" w:cs="Times New Roman"/>
          <w:bCs/>
          <w:iCs/>
          <w:noProof/>
          <w:sz w:val="24"/>
          <w:lang w:val="sr-Cyrl-RS"/>
        </w:rPr>
      </w:pPr>
    </w:p>
    <w:p w:rsidR="00157BF4" w:rsidRDefault="00157BF4" w:rsidP="00157BF4">
      <w:pPr>
        <w:rPr>
          <w:rFonts w:eastAsia="Times New Roman" w:cs="Times New Roman"/>
          <w:b/>
          <w:bCs/>
          <w:i/>
          <w:iCs/>
          <w:noProof/>
          <w:sz w:val="24"/>
          <w:lang w:val="sr-Cyrl-RS"/>
        </w:rPr>
      </w:pPr>
    </w:p>
    <w:p w:rsidR="00157BF4" w:rsidRPr="00157BF4" w:rsidRDefault="00157BF4" w:rsidP="00157BF4">
      <w:pPr>
        <w:rPr>
          <w:rFonts w:eastAsia="Times New Roman" w:cs="Times New Roman"/>
          <w:bCs/>
          <w:i/>
          <w:iCs/>
          <w:noProof/>
          <w:sz w:val="24"/>
          <w:lang w:val="sr-Cyrl-RS"/>
        </w:rPr>
      </w:pPr>
      <w:r w:rsidRPr="00157BF4">
        <w:rPr>
          <w:rFonts w:eastAsia="Times New Roman" w:cs="Times New Roman"/>
          <w:b/>
          <w:bCs/>
          <w:i/>
          <w:iCs/>
          <w:noProof/>
          <w:sz w:val="24"/>
          <w:lang w:val="sr-Cyrl-RS"/>
        </w:rPr>
        <w:t>Напомена:</w:t>
      </w:r>
      <w:r w:rsidRPr="00157BF4">
        <w:rPr>
          <w:rFonts w:eastAsia="Times New Roman" w:cs="Times New Roman"/>
          <w:bCs/>
          <w:iCs/>
          <w:noProof/>
          <w:sz w:val="24"/>
          <w:lang w:val="sr-Cyrl-RS"/>
        </w:rPr>
        <w:t xml:space="preserve"> </w:t>
      </w:r>
      <w:r w:rsidRPr="00157BF4">
        <w:rPr>
          <w:rFonts w:eastAsia="Times New Roman" w:cs="Times New Roman"/>
          <w:bCs/>
          <w:i/>
          <w:iCs/>
          <w:noProof/>
          <w:sz w:val="24"/>
          <w:lang w:val="sr-Cyrl-RS"/>
        </w:rPr>
        <w:t>У случају подношења заједничке понуде, Изјава мора бити потписана од стране члана групе понуђача који је споразумом одређен да у име групе понуђача наручиоцу достави средства финансијског обезбеђења.</w:t>
      </w:r>
    </w:p>
    <w:p w:rsidR="00FD19CF" w:rsidRPr="00157BF4" w:rsidRDefault="00FD19CF" w:rsidP="00FD19CF">
      <w:pPr>
        <w:ind w:left="-142"/>
        <w:rPr>
          <w:rFonts w:eastAsia="Times New Roman" w:cs="Times New Roman"/>
          <w:bCs/>
          <w:i/>
          <w:iCs/>
          <w:noProof/>
          <w:sz w:val="24"/>
          <w:lang w:val="sr-Cyrl-RS"/>
        </w:rPr>
      </w:pPr>
    </w:p>
    <w:p w:rsidR="00FD19CF" w:rsidRPr="00157BF4" w:rsidRDefault="00FD19CF" w:rsidP="00FD19CF">
      <w:pPr>
        <w:ind w:left="-142"/>
        <w:rPr>
          <w:rFonts w:eastAsia="Times New Roman" w:cs="Times New Roman"/>
          <w:bCs/>
          <w:i/>
          <w:iCs/>
          <w:noProof/>
          <w:sz w:val="24"/>
          <w:lang w:val="sr-Cyrl-RS"/>
        </w:rPr>
      </w:pPr>
    </w:p>
    <w:p w:rsidR="004667A2" w:rsidRPr="000E1741" w:rsidRDefault="000E1741" w:rsidP="00FD19CF">
      <w:pPr>
        <w:ind w:left="-142"/>
        <w:rPr>
          <w:rFonts w:eastAsia="Times New Roman" w:cs="Times New Roman"/>
          <w:bCs/>
          <w:iCs/>
          <w:noProof/>
          <w:sz w:val="24"/>
        </w:rPr>
      </w:pPr>
      <w:r w:rsidRPr="000E1741">
        <w:rPr>
          <w:rFonts w:eastAsia="Times New Roman" w:cs="Times New Roman"/>
          <w:bCs/>
          <w:iCs/>
          <w:noProof/>
          <w:sz w:val="24"/>
        </w:rPr>
        <w:br w:type="page"/>
      </w:r>
    </w:p>
    <w:p w:rsidR="000E1741" w:rsidRDefault="000E1741" w:rsidP="000E1741">
      <w:pPr>
        <w:keepNext/>
        <w:keepLines/>
        <w:framePr w:wrap="notBeside" w:vAnchor="text" w:hAnchor="page" w:x="1188" w:y="-3024"/>
        <w:spacing w:before="240"/>
        <w:outlineLvl w:val="1"/>
        <w:rPr>
          <w:rFonts w:eastAsia="Times New Roman" w:cs="Times New Roman"/>
          <w:b/>
          <w:noProof/>
          <w:sz w:val="22"/>
          <w:szCs w:val="26"/>
        </w:rPr>
      </w:pPr>
      <w:bookmarkStart w:id="163" w:name="_Toc373326543"/>
    </w:p>
    <w:p w:rsidR="000E1741" w:rsidRDefault="000E1741" w:rsidP="000E1741">
      <w:pPr>
        <w:keepNext/>
        <w:keepLines/>
        <w:framePr w:wrap="notBeside" w:vAnchor="text" w:hAnchor="page" w:x="1188" w:y="-3024"/>
        <w:spacing w:before="240"/>
        <w:outlineLvl w:val="1"/>
        <w:rPr>
          <w:rFonts w:eastAsia="Times New Roman" w:cs="Times New Roman"/>
          <w:b/>
          <w:noProof/>
          <w:sz w:val="22"/>
          <w:szCs w:val="26"/>
        </w:rPr>
      </w:pPr>
    </w:p>
    <w:p w:rsidR="0088686D" w:rsidRPr="00F846C5" w:rsidRDefault="0088686D" w:rsidP="00F846C5">
      <w:pPr>
        <w:pStyle w:val="Heading1"/>
        <w:rPr>
          <w:rFonts w:eastAsia="Times New Roman"/>
          <w:noProof/>
        </w:rPr>
      </w:pPr>
      <w:bookmarkStart w:id="164" w:name="_Toc395779136"/>
      <w:bookmarkEnd w:id="163"/>
      <w:r w:rsidRPr="00F846C5">
        <w:rPr>
          <w:rFonts w:eastAsia="Times New Roman"/>
          <w:noProof/>
        </w:rPr>
        <w:t>МОДЕЛ УГОВОРА</w:t>
      </w:r>
      <w:bookmarkEnd w:id="164"/>
    </w:p>
    <w:p w:rsidR="007248AF" w:rsidRPr="00394980" w:rsidRDefault="007248AF" w:rsidP="007248AF">
      <w:pPr>
        <w:rPr>
          <w:rFonts w:asciiTheme="majorHAnsi" w:hAnsiTheme="majorHAnsi" w:cstheme="majorHAnsi"/>
          <w:sz w:val="24"/>
        </w:rPr>
      </w:pPr>
      <w:r w:rsidRPr="00394980">
        <w:rPr>
          <w:rFonts w:asciiTheme="majorHAnsi" w:hAnsiTheme="majorHAnsi" w:cstheme="majorHAnsi"/>
          <w:sz w:val="24"/>
        </w:rPr>
        <w:t xml:space="preserve">Понуђач мора да у целини попуни модел уговора, </w:t>
      </w:r>
      <w:r w:rsidRPr="00D6533B">
        <w:rPr>
          <w:rFonts w:asciiTheme="majorHAnsi" w:hAnsiTheme="majorHAnsi" w:cstheme="majorHAnsi"/>
          <w:b/>
          <w:sz w:val="24"/>
        </w:rPr>
        <w:t>овери печатом на свакој страници и потпише на последњој страници</w:t>
      </w:r>
      <w:r w:rsidRPr="00394980">
        <w:rPr>
          <w:rFonts w:asciiTheme="majorHAnsi" w:hAnsiTheme="majorHAnsi" w:cstheme="majorHAnsi"/>
          <w:sz w:val="24"/>
        </w:rPr>
        <w:t>, чиме потврђује да је сагласан са садржином модела уговора.</w:t>
      </w:r>
      <w:r w:rsidR="00D6533B">
        <w:rPr>
          <w:rFonts w:asciiTheme="majorHAnsi" w:hAnsiTheme="majorHAnsi" w:cstheme="majorHAnsi"/>
          <w:sz w:val="24"/>
          <w:lang w:val="sr-Cyrl-RS"/>
        </w:rPr>
        <w:t xml:space="preserve"> </w:t>
      </w:r>
      <w:r w:rsidRPr="00394980">
        <w:rPr>
          <w:rFonts w:asciiTheme="majorHAnsi" w:hAnsiTheme="majorHAnsi" w:cstheme="majorHAnsi"/>
          <w:sz w:val="24"/>
        </w:rPr>
        <w:t>Понуђач коме буде додељен уговор биће у обавези да потпише уговор који ће бити идентичан моделу датом у наставку, осим делова који се уносе из обрасца понуде, делова који се односе на подизвођаче/ заједничку понуду у случајевима када је уговор додељен једном Понуђачу, као и евентуалних уочених техничких грешака. Заинтересована лица могу да изнесу све евентуалне примедбе и сугестије у вези понуђеног модела уговора у фази појашњења конкурсне документације на начин описан у конкурсној документацији.</w:t>
      </w:r>
    </w:p>
    <w:p w:rsidR="007248AF" w:rsidRPr="00394980" w:rsidRDefault="007248AF" w:rsidP="007248AF">
      <w:pPr>
        <w:rPr>
          <w:rFonts w:asciiTheme="majorHAnsi" w:hAnsiTheme="majorHAnsi" w:cstheme="majorHAnsi"/>
          <w:sz w:val="24"/>
        </w:rPr>
      </w:pPr>
      <w:r w:rsidRPr="00394980">
        <w:rPr>
          <w:rFonts w:asciiTheme="majorHAnsi" w:hAnsiTheme="majorHAnsi" w:cstheme="majorHAnsi"/>
          <w:sz w:val="24"/>
        </w:rPr>
        <w:t>Наручилац ће, ако Понуђач без оправданих разлога одбије да закључи уговор о јавној набавци, након што му је уговор додељен, Управи за јавне набавке доставити доказ негативне рефeренце.</w:t>
      </w:r>
    </w:p>
    <w:p w:rsidR="007248AF" w:rsidRPr="00394980" w:rsidRDefault="007248AF" w:rsidP="007248AF">
      <w:pPr>
        <w:jc w:val="center"/>
        <w:rPr>
          <w:rFonts w:asciiTheme="majorHAnsi" w:hAnsiTheme="majorHAnsi" w:cstheme="majorHAnsi"/>
          <w:sz w:val="24"/>
        </w:rPr>
      </w:pPr>
    </w:p>
    <w:p w:rsidR="007248AF" w:rsidRDefault="007248AF" w:rsidP="007248AF">
      <w:pPr>
        <w:jc w:val="center"/>
        <w:rPr>
          <w:rFonts w:asciiTheme="majorHAnsi" w:hAnsiTheme="majorHAnsi" w:cstheme="majorHAnsi"/>
          <w:sz w:val="24"/>
          <w:lang w:val="sr-Cyrl-RS"/>
        </w:rPr>
      </w:pPr>
    </w:p>
    <w:p w:rsidR="0010538A" w:rsidRDefault="0010538A" w:rsidP="007248AF">
      <w:pPr>
        <w:jc w:val="center"/>
        <w:rPr>
          <w:rFonts w:asciiTheme="majorHAnsi" w:hAnsiTheme="majorHAnsi" w:cstheme="majorHAnsi"/>
          <w:sz w:val="24"/>
          <w:lang w:val="sr-Cyrl-RS"/>
        </w:rPr>
      </w:pPr>
    </w:p>
    <w:p w:rsidR="0010538A" w:rsidRPr="0010538A" w:rsidRDefault="0010538A" w:rsidP="007248AF">
      <w:pPr>
        <w:jc w:val="center"/>
        <w:rPr>
          <w:rFonts w:asciiTheme="majorHAnsi" w:hAnsiTheme="majorHAnsi" w:cstheme="majorHAnsi"/>
          <w:sz w:val="24"/>
          <w:lang w:val="sr-Cyrl-RS"/>
        </w:rPr>
      </w:pPr>
    </w:p>
    <w:p w:rsidR="007248AF" w:rsidRPr="00394980" w:rsidRDefault="007248AF" w:rsidP="001D56A2">
      <w:pPr>
        <w:jc w:val="center"/>
        <w:rPr>
          <w:rFonts w:asciiTheme="majorHAnsi" w:hAnsiTheme="majorHAnsi" w:cstheme="majorHAnsi"/>
          <w:b/>
          <w:sz w:val="24"/>
        </w:rPr>
      </w:pPr>
      <w:r w:rsidRPr="00394980">
        <w:rPr>
          <w:rFonts w:asciiTheme="majorHAnsi" w:hAnsiTheme="majorHAnsi" w:cstheme="majorHAnsi"/>
          <w:b/>
          <w:sz w:val="24"/>
        </w:rPr>
        <w:t>У Г О В О Р</w:t>
      </w:r>
    </w:p>
    <w:p w:rsidR="007248AF" w:rsidRPr="001D56A2" w:rsidRDefault="007248AF" w:rsidP="001D56A2">
      <w:pPr>
        <w:jc w:val="center"/>
        <w:rPr>
          <w:rFonts w:asciiTheme="majorHAnsi" w:hAnsiTheme="majorHAnsi" w:cstheme="majorHAnsi"/>
          <w:b/>
          <w:sz w:val="24"/>
          <w:lang w:val="sr-Cyrl-RS"/>
        </w:rPr>
      </w:pPr>
      <w:r w:rsidRPr="00394980">
        <w:rPr>
          <w:rFonts w:asciiTheme="majorHAnsi" w:hAnsiTheme="majorHAnsi" w:cstheme="majorHAnsi"/>
          <w:b/>
          <w:sz w:val="24"/>
        </w:rPr>
        <w:t xml:space="preserve">О ВРШЕЊУ УСЛУГА </w:t>
      </w:r>
      <w:r w:rsidR="001D56A2" w:rsidRPr="001D56A2">
        <w:rPr>
          <w:rFonts w:asciiTheme="majorHAnsi" w:hAnsiTheme="majorHAnsi" w:cstheme="majorHAnsi"/>
          <w:b/>
          <w:sz w:val="24"/>
        </w:rPr>
        <w:t>СТРУЧНОГ НАДЗОРА НА ИЗВОЂЕЊУ РАДОВА НА ИЗГРАДЊИ ОБЈЕКТА – СТАНОВИ ЗА МЛАДЕ ИСТРАЖИВ</w:t>
      </w:r>
      <w:r w:rsidR="001D56A2">
        <w:rPr>
          <w:rFonts w:asciiTheme="majorHAnsi" w:hAnsiTheme="majorHAnsi" w:cstheme="majorHAnsi"/>
          <w:b/>
          <w:sz w:val="24"/>
        </w:rPr>
        <w:t xml:space="preserve">АЧЕ </w:t>
      </w:r>
      <w:r w:rsidR="0052137A" w:rsidRPr="0052137A">
        <w:rPr>
          <w:rFonts w:asciiTheme="majorHAnsi" w:hAnsiTheme="majorHAnsi" w:cstheme="majorHAnsi"/>
          <w:b/>
          <w:sz w:val="24"/>
        </w:rPr>
        <w:t xml:space="preserve">УНИВЕРЗИТЕТА </w:t>
      </w:r>
      <w:r w:rsidR="001D56A2">
        <w:rPr>
          <w:rFonts w:asciiTheme="majorHAnsi" w:hAnsiTheme="majorHAnsi" w:cstheme="majorHAnsi"/>
          <w:b/>
          <w:sz w:val="24"/>
        </w:rPr>
        <w:t>У КРАГУЈЕВЦУ</w:t>
      </w:r>
    </w:p>
    <w:p w:rsidR="007248AF" w:rsidRPr="00394980" w:rsidRDefault="007248AF" w:rsidP="007248AF">
      <w:pPr>
        <w:jc w:val="center"/>
        <w:rPr>
          <w:rFonts w:asciiTheme="majorHAnsi" w:hAnsiTheme="majorHAnsi" w:cstheme="majorHAnsi"/>
          <w:sz w:val="24"/>
        </w:rPr>
      </w:pPr>
    </w:p>
    <w:p w:rsidR="007248AF" w:rsidRPr="00394980" w:rsidRDefault="007248AF" w:rsidP="007248AF">
      <w:pPr>
        <w:jc w:val="center"/>
        <w:rPr>
          <w:rFonts w:asciiTheme="majorHAnsi" w:hAnsiTheme="majorHAnsi" w:cstheme="majorHAnsi"/>
          <w:sz w:val="24"/>
        </w:rPr>
      </w:pPr>
    </w:p>
    <w:p w:rsidR="007248AF" w:rsidRPr="00394980" w:rsidRDefault="007248AF" w:rsidP="007248AF">
      <w:pPr>
        <w:rPr>
          <w:rFonts w:asciiTheme="majorHAnsi" w:hAnsiTheme="majorHAnsi" w:cstheme="majorHAnsi"/>
          <w:sz w:val="24"/>
        </w:rPr>
      </w:pPr>
    </w:p>
    <w:p w:rsidR="007248AF" w:rsidRPr="00394980" w:rsidRDefault="007248AF" w:rsidP="007248AF">
      <w:pPr>
        <w:rPr>
          <w:rFonts w:asciiTheme="majorHAnsi" w:hAnsiTheme="majorHAnsi" w:cstheme="majorHAnsi"/>
          <w:sz w:val="24"/>
        </w:rPr>
      </w:pPr>
    </w:p>
    <w:p w:rsidR="007248AF" w:rsidRPr="00394980" w:rsidRDefault="007248AF" w:rsidP="007248AF">
      <w:pPr>
        <w:rPr>
          <w:rFonts w:asciiTheme="majorHAnsi" w:hAnsiTheme="majorHAnsi" w:cstheme="majorHAnsi"/>
          <w:sz w:val="24"/>
        </w:rPr>
      </w:pPr>
      <w:r w:rsidRPr="00394980">
        <w:rPr>
          <w:rFonts w:asciiTheme="majorHAnsi" w:hAnsiTheme="majorHAnsi" w:cstheme="majorHAnsi"/>
          <w:sz w:val="24"/>
        </w:rPr>
        <w:t>Закључен између:</w:t>
      </w:r>
      <w:r w:rsidRPr="00394980">
        <w:rPr>
          <w:rFonts w:asciiTheme="majorHAnsi" w:hAnsiTheme="majorHAnsi" w:cstheme="majorHAnsi"/>
          <w:sz w:val="24"/>
        </w:rPr>
        <w:tab/>
      </w:r>
    </w:p>
    <w:p w:rsidR="007248AF" w:rsidRPr="00394980" w:rsidRDefault="007248AF" w:rsidP="007248AF">
      <w:pPr>
        <w:rPr>
          <w:rFonts w:asciiTheme="majorHAnsi" w:hAnsiTheme="majorHAnsi" w:cstheme="majorHAnsi"/>
          <w:sz w:val="24"/>
        </w:rPr>
      </w:pPr>
    </w:p>
    <w:p w:rsidR="007248AF" w:rsidRPr="00394980" w:rsidRDefault="007248AF" w:rsidP="007248AF">
      <w:pPr>
        <w:rPr>
          <w:rFonts w:asciiTheme="majorHAnsi" w:hAnsiTheme="majorHAnsi" w:cstheme="majorHAnsi"/>
          <w:sz w:val="24"/>
        </w:rPr>
      </w:pPr>
    </w:p>
    <w:p w:rsidR="007248AF" w:rsidRPr="00394980" w:rsidRDefault="007248AF" w:rsidP="007248AF">
      <w:pPr>
        <w:rPr>
          <w:rFonts w:asciiTheme="majorHAnsi" w:hAnsiTheme="majorHAnsi" w:cstheme="majorHAnsi"/>
          <w:sz w:val="24"/>
        </w:rPr>
      </w:pPr>
      <w:r w:rsidRPr="00394980">
        <w:rPr>
          <w:rFonts w:asciiTheme="majorHAnsi" w:hAnsiTheme="majorHAnsi" w:cstheme="majorHAnsi"/>
          <w:sz w:val="24"/>
        </w:rPr>
        <w:t>1</w:t>
      </w:r>
      <w:r w:rsidRPr="00394980">
        <w:rPr>
          <w:rFonts w:asciiTheme="majorHAnsi" w:hAnsiTheme="majorHAnsi" w:cstheme="majorHAnsi"/>
          <w:b/>
          <w:sz w:val="24"/>
        </w:rPr>
        <w:t>.„ЈУП Истраживање и развој” д.о.о. Београд</w:t>
      </w:r>
      <w:r w:rsidRPr="00394980">
        <w:rPr>
          <w:rFonts w:asciiTheme="majorHAnsi" w:hAnsiTheme="majorHAnsi" w:cstheme="majorHAnsi"/>
          <w:sz w:val="24"/>
        </w:rPr>
        <w:t>, ул. Немањина бр. 22-26, ПИБ: 106729004, матични број: 20668890, које заступа проф. др Александар Симоновић, директор (у даљем тексту: Наручилац), с једне стране</w:t>
      </w:r>
    </w:p>
    <w:p w:rsidR="007248AF" w:rsidRPr="00394980" w:rsidRDefault="007248AF" w:rsidP="007248AF">
      <w:pPr>
        <w:rPr>
          <w:rFonts w:asciiTheme="majorHAnsi" w:hAnsiTheme="majorHAnsi" w:cstheme="majorHAnsi"/>
          <w:sz w:val="24"/>
        </w:rPr>
      </w:pPr>
    </w:p>
    <w:p w:rsidR="007248AF" w:rsidRPr="00394980" w:rsidRDefault="007248AF" w:rsidP="007248AF">
      <w:pPr>
        <w:rPr>
          <w:rFonts w:asciiTheme="majorHAnsi" w:hAnsiTheme="majorHAnsi" w:cstheme="majorHAnsi"/>
          <w:sz w:val="24"/>
        </w:rPr>
      </w:pPr>
      <w:r w:rsidRPr="00394980">
        <w:rPr>
          <w:rFonts w:asciiTheme="majorHAnsi" w:hAnsiTheme="majorHAnsi" w:cstheme="majorHAnsi"/>
          <w:sz w:val="24"/>
        </w:rPr>
        <w:t>и</w:t>
      </w:r>
    </w:p>
    <w:p w:rsidR="007248AF" w:rsidRPr="00394980" w:rsidRDefault="007248AF" w:rsidP="007248AF">
      <w:pPr>
        <w:rPr>
          <w:rFonts w:asciiTheme="majorHAnsi" w:hAnsiTheme="majorHAnsi" w:cstheme="majorHAnsi"/>
          <w:sz w:val="24"/>
        </w:rPr>
      </w:pPr>
    </w:p>
    <w:p w:rsidR="007248AF" w:rsidRPr="00394980" w:rsidRDefault="007248AF" w:rsidP="007248AF">
      <w:pPr>
        <w:rPr>
          <w:rFonts w:asciiTheme="majorHAnsi" w:hAnsiTheme="majorHAnsi" w:cstheme="majorHAnsi"/>
          <w:sz w:val="24"/>
        </w:rPr>
      </w:pPr>
      <w:r w:rsidRPr="00394980">
        <w:rPr>
          <w:rFonts w:asciiTheme="majorHAnsi" w:hAnsiTheme="majorHAnsi" w:cstheme="majorHAnsi"/>
          <w:sz w:val="24"/>
        </w:rPr>
        <w:t>2.__________________________________________________________________________________, са седиштем у __________________, ул. ______________________ бр. ____, ПИБ ____________,  матични број: ___________, број рачуна: _______________ код __________________________, кога заступа _____________________________________, директор (у даљем тексту: Извршилац), с друге стране,</w:t>
      </w:r>
    </w:p>
    <w:p w:rsidR="007248AF" w:rsidRPr="00394980" w:rsidRDefault="007248AF" w:rsidP="007248AF">
      <w:pPr>
        <w:rPr>
          <w:rFonts w:asciiTheme="majorHAnsi" w:hAnsiTheme="majorHAnsi" w:cstheme="majorHAnsi"/>
          <w:sz w:val="24"/>
        </w:rPr>
      </w:pPr>
    </w:p>
    <w:p w:rsidR="007248AF" w:rsidRPr="00394980" w:rsidRDefault="007248AF" w:rsidP="007248AF">
      <w:pPr>
        <w:rPr>
          <w:rFonts w:asciiTheme="majorHAnsi" w:hAnsiTheme="majorHAnsi" w:cstheme="majorHAnsi"/>
          <w:sz w:val="24"/>
        </w:rPr>
      </w:pPr>
      <w:r w:rsidRPr="00394980">
        <w:rPr>
          <w:rFonts w:asciiTheme="majorHAnsi" w:hAnsiTheme="majorHAnsi" w:cstheme="majorHAnsi"/>
          <w:sz w:val="24"/>
        </w:rPr>
        <w:t>1.</w:t>
      </w:r>
      <w:r w:rsidRPr="00394980">
        <w:rPr>
          <w:rFonts w:asciiTheme="majorHAnsi" w:hAnsiTheme="majorHAnsi" w:cstheme="majorHAnsi"/>
          <w:sz w:val="24"/>
        </w:rPr>
        <w:tab/>
        <w:t>_______________________________________</w:t>
      </w:r>
    </w:p>
    <w:p w:rsidR="007248AF" w:rsidRPr="00394980" w:rsidRDefault="007248AF" w:rsidP="007248AF">
      <w:pPr>
        <w:rPr>
          <w:rFonts w:asciiTheme="majorHAnsi" w:hAnsiTheme="majorHAnsi" w:cstheme="majorHAnsi"/>
          <w:sz w:val="24"/>
        </w:rPr>
      </w:pPr>
      <w:r w:rsidRPr="00394980">
        <w:rPr>
          <w:rFonts w:asciiTheme="majorHAnsi" w:hAnsiTheme="majorHAnsi" w:cstheme="majorHAnsi"/>
          <w:sz w:val="24"/>
        </w:rPr>
        <w:t>2.</w:t>
      </w:r>
      <w:r w:rsidRPr="00394980">
        <w:rPr>
          <w:rFonts w:asciiTheme="majorHAnsi" w:hAnsiTheme="majorHAnsi" w:cstheme="majorHAnsi"/>
          <w:sz w:val="24"/>
        </w:rPr>
        <w:tab/>
        <w:t>_______________________________________</w:t>
      </w:r>
    </w:p>
    <w:p w:rsidR="007248AF" w:rsidRPr="00394980" w:rsidRDefault="007248AF" w:rsidP="007248AF">
      <w:pPr>
        <w:rPr>
          <w:rFonts w:asciiTheme="majorHAnsi" w:hAnsiTheme="majorHAnsi" w:cstheme="majorHAnsi"/>
          <w:sz w:val="24"/>
        </w:rPr>
      </w:pPr>
      <w:r w:rsidRPr="00394980">
        <w:rPr>
          <w:rFonts w:asciiTheme="majorHAnsi" w:hAnsiTheme="majorHAnsi" w:cstheme="majorHAnsi"/>
          <w:sz w:val="24"/>
        </w:rPr>
        <w:t>3.</w:t>
      </w:r>
      <w:r w:rsidRPr="00394980">
        <w:rPr>
          <w:rFonts w:asciiTheme="majorHAnsi" w:hAnsiTheme="majorHAnsi" w:cstheme="majorHAnsi"/>
          <w:sz w:val="24"/>
        </w:rPr>
        <w:tab/>
        <w:t>_______________________________________</w:t>
      </w:r>
    </w:p>
    <w:p w:rsidR="007248AF" w:rsidRPr="00394980" w:rsidRDefault="007248AF" w:rsidP="007248AF">
      <w:pPr>
        <w:rPr>
          <w:rFonts w:asciiTheme="majorHAnsi" w:hAnsiTheme="majorHAnsi" w:cstheme="majorHAnsi"/>
          <w:sz w:val="24"/>
        </w:rPr>
      </w:pPr>
      <w:r w:rsidRPr="00394980">
        <w:rPr>
          <w:rFonts w:asciiTheme="majorHAnsi" w:hAnsiTheme="majorHAnsi" w:cstheme="majorHAnsi"/>
          <w:sz w:val="24"/>
        </w:rPr>
        <w:t>4.</w:t>
      </w:r>
      <w:r w:rsidRPr="00394980">
        <w:rPr>
          <w:rFonts w:asciiTheme="majorHAnsi" w:hAnsiTheme="majorHAnsi" w:cstheme="majorHAnsi"/>
          <w:sz w:val="24"/>
        </w:rPr>
        <w:tab/>
        <w:t>_______________________________________</w:t>
      </w:r>
    </w:p>
    <w:p w:rsidR="007248AF" w:rsidRPr="00394980" w:rsidRDefault="007248AF" w:rsidP="007248AF">
      <w:pPr>
        <w:rPr>
          <w:rFonts w:asciiTheme="majorHAnsi" w:hAnsiTheme="majorHAnsi" w:cstheme="majorHAnsi"/>
          <w:sz w:val="24"/>
        </w:rPr>
      </w:pPr>
      <w:r w:rsidRPr="00394980">
        <w:rPr>
          <w:rFonts w:asciiTheme="majorHAnsi" w:hAnsiTheme="majorHAnsi" w:cstheme="majorHAnsi"/>
          <w:sz w:val="24"/>
        </w:rPr>
        <w:t>(остали Извршиоци из групе Извршиоца)</w:t>
      </w:r>
    </w:p>
    <w:p w:rsidR="007248AF" w:rsidRDefault="007248AF" w:rsidP="007248AF">
      <w:pPr>
        <w:rPr>
          <w:rFonts w:asciiTheme="majorHAnsi" w:hAnsiTheme="majorHAnsi" w:cstheme="majorHAnsi"/>
          <w:sz w:val="24"/>
        </w:rPr>
      </w:pPr>
    </w:p>
    <w:p w:rsidR="007248AF" w:rsidRDefault="007248AF" w:rsidP="007248AF">
      <w:pPr>
        <w:rPr>
          <w:rFonts w:asciiTheme="majorHAnsi" w:hAnsiTheme="majorHAnsi" w:cstheme="majorHAnsi"/>
          <w:sz w:val="24"/>
        </w:rPr>
      </w:pPr>
    </w:p>
    <w:p w:rsidR="007248AF" w:rsidRPr="0010538A" w:rsidRDefault="007248AF" w:rsidP="007248AF">
      <w:pPr>
        <w:rPr>
          <w:rFonts w:asciiTheme="majorHAnsi" w:hAnsiTheme="majorHAnsi" w:cstheme="majorHAnsi"/>
          <w:sz w:val="24"/>
          <w:lang w:val="sr-Cyrl-RS"/>
        </w:rPr>
      </w:pPr>
    </w:p>
    <w:p w:rsidR="007248AF" w:rsidRPr="00394980" w:rsidRDefault="007248AF" w:rsidP="007248AF">
      <w:pPr>
        <w:rPr>
          <w:rFonts w:asciiTheme="majorHAnsi" w:hAnsiTheme="majorHAnsi" w:cstheme="majorHAnsi"/>
          <w:sz w:val="24"/>
        </w:rPr>
      </w:pPr>
    </w:p>
    <w:p w:rsidR="007248AF" w:rsidRPr="00012308" w:rsidRDefault="007248AF" w:rsidP="00020372">
      <w:pPr>
        <w:pStyle w:val="ListParagraph"/>
        <w:numPr>
          <w:ilvl w:val="0"/>
          <w:numId w:val="35"/>
        </w:numPr>
        <w:rPr>
          <w:rFonts w:asciiTheme="majorHAnsi" w:hAnsiTheme="majorHAnsi" w:cstheme="majorHAnsi"/>
          <w:b/>
          <w:sz w:val="24"/>
        </w:rPr>
      </w:pPr>
      <w:r w:rsidRPr="00012308">
        <w:rPr>
          <w:rFonts w:asciiTheme="majorHAnsi" w:hAnsiTheme="majorHAnsi" w:cstheme="majorHAnsi"/>
          <w:b/>
          <w:sz w:val="24"/>
        </w:rPr>
        <w:t>УВОДНЕ ОДРЕДБЕ</w:t>
      </w:r>
    </w:p>
    <w:p w:rsidR="007248AF" w:rsidRPr="00394980" w:rsidRDefault="007248AF" w:rsidP="007248AF">
      <w:pPr>
        <w:rPr>
          <w:rFonts w:asciiTheme="majorHAnsi" w:hAnsiTheme="majorHAnsi" w:cstheme="majorHAnsi"/>
          <w:sz w:val="24"/>
        </w:rPr>
      </w:pPr>
    </w:p>
    <w:p w:rsidR="007248AF" w:rsidRPr="00394980" w:rsidRDefault="007248AF" w:rsidP="007248AF">
      <w:pPr>
        <w:jc w:val="left"/>
        <w:rPr>
          <w:rFonts w:asciiTheme="majorHAnsi" w:hAnsiTheme="majorHAnsi" w:cstheme="majorHAnsi"/>
          <w:sz w:val="24"/>
        </w:rPr>
      </w:pPr>
      <w:r w:rsidRPr="00394980">
        <w:rPr>
          <w:rFonts w:asciiTheme="majorHAnsi" w:hAnsiTheme="majorHAnsi" w:cstheme="majorHAnsi"/>
          <w:sz w:val="24"/>
        </w:rPr>
        <w:t>Уговорне стране сагласно констатују:</w:t>
      </w:r>
    </w:p>
    <w:p w:rsidR="007248AF" w:rsidRPr="00394980" w:rsidRDefault="007248AF" w:rsidP="007248AF">
      <w:pPr>
        <w:rPr>
          <w:rFonts w:asciiTheme="majorHAnsi" w:hAnsiTheme="majorHAnsi" w:cstheme="majorHAnsi"/>
          <w:sz w:val="24"/>
        </w:rPr>
      </w:pPr>
    </w:p>
    <w:p w:rsidR="007248AF" w:rsidRPr="00394980" w:rsidRDefault="007248AF" w:rsidP="00020372">
      <w:pPr>
        <w:pStyle w:val="ListParagraph"/>
        <w:numPr>
          <w:ilvl w:val="0"/>
          <w:numId w:val="32"/>
        </w:numPr>
        <w:rPr>
          <w:rFonts w:asciiTheme="majorHAnsi" w:hAnsiTheme="majorHAnsi" w:cstheme="majorHAnsi"/>
          <w:sz w:val="24"/>
        </w:rPr>
      </w:pPr>
      <w:r w:rsidRPr="00394980">
        <w:rPr>
          <w:rFonts w:asciiTheme="majorHAnsi" w:hAnsiTheme="majorHAnsi" w:cstheme="majorHAnsi"/>
          <w:sz w:val="24"/>
        </w:rPr>
        <w:t>да је Наручилац у складу са одредбама Закона о јавним набавкама ("Службени гласник РС", бр. 124/2012)</w:t>
      </w:r>
      <w:r>
        <w:rPr>
          <w:rFonts w:asciiTheme="majorHAnsi" w:hAnsiTheme="majorHAnsi" w:cstheme="majorHAnsi"/>
          <w:sz w:val="24"/>
        </w:rPr>
        <w:t xml:space="preserve"> и </w:t>
      </w:r>
      <w:r w:rsidR="00E91202" w:rsidRPr="00E91202">
        <w:rPr>
          <w:rFonts w:asciiTheme="majorHAnsi" w:hAnsiTheme="majorHAnsi" w:cstheme="majorHAnsi"/>
          <w:sz w:val="24"/>
        </w:rPr>
        <w:t xml:space="preserve">Водича за набавке Банке за развој Савета Европе </w:t>
      </w:r>
      <w:r w:rsidRPr="009B1A92">
        <w:rPr>
          <w:rFonts w:asciiTheme="majorHAnsi" w:hAnsiTheme="majorHAnsi" w:cstheme="majorHAnsi"/>
          <w:sz w:val="24"/>
        </w:rPr>
        <w:t xml:space="preserve">спровео </w:t>
      </w:r>
      <w:r w:rsidR="00E91202" w:rsidRPr="009B1A92">
        <w:rPr>
          <w:rFonts w:asciiTheme="majorHAnsi" w:hAnsiTheme="majorHAnsi" w:cstheme="majorHAnsi"/>
          <w:sz w:val="24"/>
          <w:lang w:val="sr-Cyrl-RS"/>
        </w:rPr>
        <w:t xml:space="preserve">отворен </w:t>
      </w:r>
      <w:r w:rsidRPr="009B1A92">
        <w:rPr>
          <w:rFonts w:asciiTheme="majorHAnsi" w:hAnsiTheme="majorHAnsi" w:cstheme="majorHAnsi"/>
          <w:sz w:val="24"/>
        </w:rPr>
        <w:t xml:space="preserve">поступак </w:t>
      </w:r>
      <w:r w:rsidR="00E91202" w:rsidRPr="009B1A92">
        <w:rPr>
          <w:rFonts w:asciiTheme="majorHAnsi" w:hAnsiTheme="majorHAnsi" w:cstheme="majorHAnsi"/>
          <w:sz w:val="24"/>
          <w:lang w:val="sr-Cyrl-RS"/>
        </w:rPr>
        <w:t xml:space="preserve">набавке услуге стручног надзора на извођењу радова на изградњи </w:t>
      </w:r>
      <w:r w:rsidR="001D56A2" w:rsidRPr="009B1A92">
        <w:rPr>
          <w:rFonts w:asciiTheme="majorHAnsi" w:hAnsiTheme="majorHAnsi" w:cstheme="majorHAnsi"/>
          <w:sz w:val="24"/>
          <w:lang w:val="sr-Cyrl-RS"/>
        </w:rPr>
        <w:t xml:space="preserve">објекта – станови за младе истраживаче </w:t>
      </w:r>
      <w:r w:rsidR="00C15E02" w:rsidRPr="009B1A92">
        <w:rPr>
          <w:rFonts w:asciiTheme="majorHAnsi" w:hAnsiTheme="majorHAnsi" w:cstheme="majorHAnsi"/>
          <w:sz w:val="24"/>
          <w:lang w:val="sr-Cyrl-RS"/>
        </w:rPr>
        <w:t xml:space="preserve">Универзитета </w:t>
      </w:r>
      <w:r w:rsidR="001D56A2" w:rsidRPr="009B1A92">
        <w:rPr>
          <w:rFonts w:asciiTheme="majorHAnsi" w:hAnsiTheme="majorHAnsi" w:cstheme="majorHAnsi"/>
          <w:sz w:val="24"/>
          <w:lang w:val="sr-Cyrl-RS"/>
        </w:rPr>
        <w:t>у Крагујевцу</w:t>
      </w:r>
      <w:r w:rsidR="001D56A2" w:rsidRPr="009B1A92">
        <w:rPr>
          <w:rFonts w:asciiTheme="majorHAnsi" w:hAnsiTheme="majorHAnsi" w:cstheme="majorHAnsi"/>
          <w:sz w:val="24"/>
        </w:rPr>
        <w:t>,</w:t>
      </w:r>
      <w:r w:rsidR="001D56A2" w:rsidRPr="009B1A92">
        <w:rPr>
          <w:rFonts w:asciiTheme="majorHAnsi" w:hAnsiTheme="majorHAnsi" w:cstheme="majorHAnsi"/>
          <w:sz w:val="24"/>
          <w:lang w:val="sr-Cyrl-RS"/>
        </w:rPr>
        <w:t xml:space="preserve"> </w:t>
      </w:r>
      <w:r w:rsidR="00E91202" w:rsidRPr="009B1A92">
        <w:rPr>
          <w:rFonts w:asciiTheme="majorHAnsi" w:hAnsiTheme="majorHAnsi" w:cstheme="majorHAnsi"/>
          <w:sz w:val="24"/>
        </w:rPr>
        <w:t xml:space="preserve">ОП-СКГ </w:t>
      </w:r>
      <w:r w:rsidR="001D56A2" w:rsidRPr="009B1A92">
        <w:rPr>
          <w:rFonts w:asciiTheme="majorHAnsi" w:hAnsiTheme="majorHAnsi" w:cstheme="majorHAnsi"/>
          <w:sz w:val="24"/>
          <w:lang w:val="sr-Cyrl-RS"/>
        </w:rPr>
        <w:t>0</w:t>
      </w:r>
      <w:r w:rsidR="00E91202" w:rsidRPr="009B1A92">
        <w:rPr>
          <w:rFonts w:asciiTheme="majorHAnsi" w:hAnsiTheme="majorHAnsi" w:cstheme="majorHAnsi"/>
          <w:sz w:val="24"/>
        </w:rPr>
        <w:t>1/2014</w:t>
      </w:r>
      <w:r w:rsidRPr="009B1A92">
        <w:rPr>
          <w:rFonts w:asciiTheme="majorHAnsi" w:hAnsiTheme="majorHAnsi" w:cstheme="majorHAnsi"/>
          <w:sz w:val="24"/>
        </w:rPr>
        <w:t>, те да је</w:t>
      </w:r>
      <w:r w:rsidRPr="00394980">
        <w:rPr>
          <w:rFonts w:asciiTheme="majorHAnsi" w:hAnsiTheme="majorHAnsi" w:cstheme="majorHAnsi"/>
          <w:sz w:val="24"/>
        </w:rPr>
        <w:t xml:space="preserve"> позив за подношење понуда објављен на Порталу јавних набавки и на интернет страници Наручиоца;</w:t>
      </w:r>
    </w:p>
    <w:p w:rsidR="007248AF" w:rsidRPr="00394980" w:rsidRDefault="007248AF" w:rsidP="00020372">
      <w:pPr>
        <w:pStyle w:val="ListParagraph"/>
        <w:numPr>
          <w:ilvl w:val="0"/>
          <w:numId w:val="32"/>
        </w:numPr>
        <w:rPr>
          <w:rFonts w:asciiTheme="majorHAnsi" w:hAnsiTheme="majorHAnsi" w:cstheme="majorHAnsi"/>
          <w:sz w:val="24"/>
        </w:rPr>
      </w:pPr>
      <w:r w:rsidRPr="00394980">
        <w:rPr>
          <w:rFonts w:asciiTheme="majorHAnsi" w:hAnsiTheme="majorHAnsi" w:cstheme="majorHAnsi"/>
          <w:sz w:val="24"/>
        </w:rPr>
        <w:t xml:space="preserve">да је Наручилац Одлуком о додели уговора број _____ од </w:t>
      </w:r>
      <w:r>
        <w:rPr>
          <w:rFonts w:asciiTheme="majorHAnsi" w:hAnsiTheme="majorHAnsi" w:cstheme="majorHAnsi"/>
          <w:sz w:val="24"/>
        </w:rPr>
        <w:t>______</w:t>
      </w:r>
      <w:r w:rsidRPr="00394980">
        <w:rPr>
          <w:rFonts w:asciiTheme="majorHAnsi" w:hAnsiTheme="majorHAnsi" w:cstheme="majorHAnsi"/>
          <w:sz w:val="24"/>
        </w:rPr>
        <w:t xml:space="preserve">2014. године доделио Извршиоцу уговор о вршењу услуге </w:t>
      </w:r>
      <w:r w:rsidR="001D56A2" w:rsidRPr="001D56A2">
        <w:rPr>
          <w:rFonts w:asciiTheme="majorHAnsi" w:hAnsiTheme="majorHAnsi" w:cstheme="majorHAnsi"/>
          <w:sz w:val="24"/>
        </w:rPr>
        <w:t xml:space="preserve">стручног надзора на извођењу радова на изградњи објекта – станови за младе истраживаче </w:t>
      </w:r>
      <w:r w:rsidR="00C15E02">
        <w:rPr>
          <w:rFonts w:asciiTheme="majorHAnsi" w:hAnsiTheme="majorHAnsi" w:cstheme="majorHAnsi"/>
          <w:sz w:val="24"/>
          <w:lang w:val="sr-Cyrl-RS"/>
        </w:rPr>
        <w:t xml:space="preserve">Универзитета </w:t>
      </w:r>
      <w:r w:rsidR="001D56A2" w:rsidRPr="001D56A2">
        <w:rPr>
          <w:rFonts w:asciiTheme="majorHAnsi" w:hAnsiTheme="majorHAnsi" w:cstheme="majorHAnsi"/>
          <w:sz w:val="24"/>
        </w:rPr>
        <w:t>у Крагујевцу, ОП-СКГ 01/2014</w:t>
      </w:r>
      <w:r w:rsidRPr="00394980">
        <w:rPr>
          <w:rFonts w:asciiTheme="majorHAnsi" w:hAnsiTheme="majorHAnsi" w:cstheme="majorHAnsi"/>
          <w:sz w:val="24"/>
        </w:rPr>
        <w:t>;</w:t>
      </w:r>
    </w:p>
    <w:p w:rsidR="007248AF" w:rsidRPr="009B1A92" w:rsidRDefault="007248AF" w:rsidP="00020372">
      <w:pPr>
        <w:pStyle w:val="ListParagraph"/>
        <w:numPr>
          <w:ilvl w:val="0"/>
          <w:numId w:val="32"/>
        </w:numPr>
        <w:rPr>
          <w:rFonts w:asciiTheme="majorHAnsi" w:hAnsiTheme="majorHAnsi" w:cstheme="majorHAnsi"/>
          <w:sz w:val="24"/>
        </w:rPr>
      </w:pPr>
      <w:r w:rsidRPr="00394980">
        <w:rPr>
          <w:rFonts w:asciiTheme="majorHAnsi" w:hAnsiTheme="majorHAnsi" w:cstheme="majorHAnsi"/>
          <w:sz w:val="24"/>
        </w:rPr>
        <w:t>да ће Извршилац за извршење уговорених обавеза по овом уговору делимично поверити Подизвођачу (попуњава Наручилац).</w:t>
      </w:r>
    </w:p>
    <w:p w:rsidR="009B1A92" w:rsidRPr="009B1A92" w:rsidRDefault="009B1A92" w:rsidP="009B1A92">
      <w:pPr>
        <w:pStyle w:val="ListParagraph"/>
        <w:rPr>
          <w:rFonts w:asciiTheme="majorHAnsi" w:hAnsiTheme="majorHAnsi" w:cstheme="majorHAnsi"/>
          <w:sz w:val="24"/>
          <w:lang w:val="sr-Cyrl-RS"/>
        </w:rPr>
      </w:pPr>
      <w:r>
        <w:rPr>
          <w:rFonts w:asciiTheme="majorHAnsi" w:hAnsiTheme="majorHAnsi" w:cstheme="majorHAnsi"/>
          <w:sz w:val="24"/>
          <w:lang w:val="sr-Cyrl-RS"/>
        </w:rPr>
        <w:t>______________________________________________________________________________________________________________________________________________________</w:t>
      </w:r>
    </w:p>
    <w:p w:rsidR="007248AF" w:rsidRPr="00394980" w:rsidRDefault="007248AF" w:rsidP="007248AF">
      <w:pPr>
        <w:rPr>
          <w:rFonts w:asciiTheme="majorHAnsi" w:hAnsiTheme="majorHAnsi" w:cstheme="majorHAnsi"/>
          <w:sz w:val="24"/>
        </w:rPr>
      </w:pPr>
    </w:p>
    <w:p w:rsidR="0010538A" w:rsidRPr="0010538A" w:rsidRDefault="0010538A" w:rsidP="007248AF">
      <w:pPr>
        <w:rPr>
          <w:rFonts w:asciiTheme="majorHAnsi" w:hAnsiTheme="majorHAnsi" w:cstheme="majorHAnsi"/>
          <w:sz w:val="24"/>
          <w:lang w:val="sr-Cyrl-RS"/>
        </w:rPr>
      </w:pPr>
    </w:p>
    <w:p w:rsidR="007248AF" w:rsidRPr="00012308" w:rsidRDefault="007248AF" w:rsidP="00020372">
      <w:pPr>
        <w:pStyle w:val="ListParagraph"/>
        <w:numPr>
          <w:ilvl w:val="0"/>
          <w:numId w:val="35"/>
        </w:numPr>
        <w:rPr>
          <w:rFonts w:asciiTheme="majorHAnsi" w:hAnsiTheme="majorHAnsi" w:cstheme="majorHAnsi"/>
          <w:b/>
          <w:sz w:val="24"/>
        </w:rPr>
      </w:pPr>
      <w:r w:rsidRPr="00012308">
        <w:rPr>
          <w:rFonts w:asciiTheme="majorHAnsi" w:hAnsiTheme="majorHAnsi" w:cstheme="majorHAnsi"/>
          <w:b/>
          <w:sz w:val="24"/>
        </w:rPr>
        <w:t>ПРЕДМЕТ УГОВОРА</w:t>
      </w:r>
    </w:p>
    <w:p w:rsidR="007248AF" w:rsidRPr="00394980" w:rsidRDefault="007248AF" w:rsidP="007248AF">
      <w:pPr>
        <w:rPr>
          <w:rFonts w:asciiTheme="majorHAnsi" w:hAnsiTheme="majorHAnsi" w:cstheme="majorHAnsi"/>
          <w:sz w:val="24"/>
        </w:rPr>
      </w:pPr>
    </w:p>
    <w:p w:rsidR="007248AF" w:rsidRDefault="007248AF" w:rsidP="007248AF">
      <w:pPr>
        <w:jc w:val="center"/>
        <w:rPr>
          <w:rFonts w:asciiTheme="majorHAnsi" w:hAnsiTheme="majorHAnsi" w:cstheme="majorHAnsi"/>
          <w:b/>
          <w:sz w:val="24"/>
          <w:lang w:val="sr-Cyrl-RS"/>
        </w:rPr>
      </w:pPr>
      <w:r w:rsidRPr="001547BB">
        <w:rPr>
          <w:rFonts w:asciiTheme="majorHAnsi" w:hAnsiTheme="majorHAnsi" w:cstheme="majorHAnsi"/>
          <w:b/>
          <w:sz w:val="24"/>
        </w:rPr>
        <w:t>Члан 1.</w:t>
      </w:r>
    </w:p>
    <w:p w:rsidR="00C15E02" w:rsidRDefault="00C15E02" w:rsidP="00DA56E0">
      <w:pPr>
        <w:ind w:firstLine="720"/>
        <w:rPr>
          <w:rFonts w:asciiTheme="majorHAnsi" w:hAnsiTheme="majorHAnsi" w:cstheme="majorHAnsi"/>
          <w:sz w:val="24"/>
          <w:lang w:val="sr-Cyrl-RS"/>
        </w:rPr>
      </w:pPr>
      <w:r w:rsidRPr="00C15E02">
        <w:rPr>
          <w:rFonts w:asciiTheme="majorHAnsi" w:hAnsiTheme="majorHAnsi" w:cstheme="majorHAnsi"/>
          <w:sz w:val="24"/>
        </w:rPr>
        <w:t>Уговорне стране сагласно утврђују да је предмет уговора услуга вршења стручн</w:t>
      </w:r>
      <w:r w:rsidR="004B35E8">
        <w:rPr>
          <w:rFonts w:asciiTheme="majorHAnsi" w:hAnsiTheme="majorHAnsi" w:cstheme="majorHAnsi"/>
          <w:sz w:val="24"/>
        </w:rPr>
        <w:t>ог надзора на извођењу радова изградњ</w:t>
      </w:r>
      <w:r w:rsidR="004B35E8">
        <w:rPr>
          <w:rFonts w:asciiTheme="majorHAnsi" w:hAnsiTheme="majorHAnsi" w:cstheme="majorHAnsi"/>
          <w:sz w:val="24"/>
          <w:lang w:val="sr-Cyrl-RS"/>
        </w:rPr>
        <w:t>е</w:t>
      </w:r>
      <w:r w:rsidRPr="00C15E02">
        <w:rPr>
          <w:rFonts w:asciiTheme="majorHAnsi" w:hAnsiTheme="majorHAnsi" w:cstheme="majorHAnsi"/>
          <w:sz w:val="24"/>
        </w:rPr>
        <w:t xml:space="preserve"> објекта</w:t>
      </w:r>
      <w:r w:rsidR="00DA56E0">
        <w:rPr>
          <w:rFonts w:asciiTheme="majorHAnsi" w:hAnsiTheme="majorHAnsi" w:cstheme="majorHAnsi"/>
          <w:sz w:val="24"/>
        </w:rPr>
        <w:t xml:space="preserve"> – станови за младе истраживаче</w:t>
      </w:r>
      <w:r w:rsidR="00DA56E0">
        <w:rPr>
          <w:rFonts w:asciiTheme="majorHAnsi" w:hAnsiTheme="majorHAnsi" w:cstheme="majorHAnsi"/>
          <w:sz w:val="24"/>
          <w:lang w:val="sr-Cyrl-RS"/>
        </w:rPr>
        <w:t xml:space="preserve"> </w:t>
      </w:r>
      <w:r w:rsidRPr="00C15E02">
        <w:rPr>
          <w:rFonts w:asciiTheme="majorHAnsi" w:hAnsiTheme="majorHAnsi" w:cstheme="majorHAnsi"/>
          <w:sz w:val="24"/>
        </w:rPr>
        <w:t xml:space="preserve">Универзитета у Крагујевцу у свему према захтевима Наручиоца </w:t>
      </w:r>
      <w:r w:rsidR="009B1A92">
        <w:rPr>
          <w:rFonts w:asciiTheme="majorHAnsi" w:hAnsiTheme="majorHAnsi" w:cstheme="majorHAnsi"/>
          <w:sz w:val="24"/>
        </w:rPr>
        <w:t>дефинисани</w:t>
      </w:r>
      <w:r w:rsidR="009B1A92">
        <w:rPr>
          <w:rFonts w:asciiTheme="majorHAnsi" w:hAnsiTheme="majorHAnsi" w:cstheme="majorHAnsi"/>
          <w:sz w:val="24"/>
          <w:lang w:val="sr-Cyrl-RS"/>
        </w:rPr>
        <w:t>м</w:t>
      </w:r>
      <w:r w:rsidRPr="00C15E02">
        <w:rPr>
          <w:rFonts w:asciiTheme="majorHAnsi" w:hAnsiTheme="majorHAnsi" w:cstheme="majorHAnsi"/>
          <w:sz w:val="24"/>
        </w:rPr>
        <w:t xml:space="preserve"> у </w:t>
      </w:r>
      <w:r w:rsidR="009B1A92">
        <w:rPr>
          <w:rFonts w:asciiTheme="majorHAnsi" w:hAnsiTheme="majorHAnsi" w:cstheme="majorHAnsi"/>
          <w:sz w:val="24"/>
          <w:lang w:val="sr-Cyrl-RS"/>
        </w:rPr>
        <w:t xml:space="preserve">Конкурсној документацији </w:t>
      </w:r>
      <w:r w:rsidRPr="00C15E02">
        <w:rPr>
          <w:rFonts w:asciiTheme="majorHAnsi" w:hAnsiTheme="majorHAnsi" w:cstheme="majorHAnsi"/>
          <w:sz w:val="24"/>
        </w:rPr>
        <w:t>и Понуди Извршиоца број: _____ од _______. године (у даљем тексту: Понуда), који су саставни део овог уговора.</w:t>
      </w:r>
    </w:p>
    <w:p w:rsidR="00BE12ED" w:rsidRDefault="00BE12ED" w:rsidP="00DA56E0">
      <w:pPr>
        <w:ind w:firstLine="720"/>
        <w:rPr>
          <w:rFonts w:asciiTheme="majorHAnsi" w:hAnsiTheme="majorHAnsi" w:cstheme="majorHAnsi"/>
          <w:sz w:val="24"/>
          <w:lang w:val="sr-Cyrl-RS"/>
        </w:rPr>
      </w:pPr>
    </w:p>
    <w:p w:rsidR="00B73F7A" w:rsidRPr="00B73F7A" w:rsidRDefault="00B73F7A" w:rsidP="00B73F7A">
      <w:pPr>
        <w:rPr>
          <w:sz w:val="24"/>
          <w:lang w:eastAsia="ar-SA"/>
        </w:rPr>
      </w:pPr>
      <w:r w:rsidRPr="00B73F7A">
        <w:rPr>
          <w:sz w:val="24"/>
          <w:lang w:eastAsia="ar-SA"/>
        </w:rPr>
        <w:t>Обавезе вршиоца стручног надзора:</w:t>
      </w:r>
    </w:p>
    <w:p w:rsidR="00B73F7A" w:rsidRPr="00B73F7A" w:rsidRDefault="00B73F7A" w:rsidP="00B73F7A">
      <w:pPr>
        <w:rPr>
          <w:sz w:val="24"/>
          <w:lang w:eastAsia="ar-SA"/>
        </w:rPr>
      </w:pPr>
    </w:p>
    <w:p w:rsidR="00B73F7A" w:rsidRPr="00B73F7A" w:rsidRDefault="00B73F7A" w:rsidP="00B73F7A">
      <w:pPr>
        <w:pStyle w:val="ListParagraph"/>
        <w:numPr>
          <w:ilvl w:val="0"/>
          <w:numId w:val="16"/>
        </w:numPr>
        <w:rPr>
          <w:sz w:val="24"/>
          <w:lang w:eastAsia="ar-SA"/>
        </w:rPr>
      </w:pPr>
      <w:r w:rsidRPr="00B73F7A">
        <w:rPr>
          <w:sz w:val="24"/>
          <w:lang w:eastAsia="ar-SA"/>
        </w:rPr>
        <w:t>Стручни надзор мора познавати Услове Уговора на изградњи објекта према израђеној документацији „Опште услове“ Услови уговарања за постројења и пројектовање-изградњу, Жута књига, Прво издање 1999. године FIDIC и „Посебне услове“ који садрже измене и допуне „Општих услова“.</w:t>
      </w:r>
    </w:p>
    <w:p w:rsidR="00B73F7A" w:rsidRPr="00B73F7A" w:rsidRDefault="00B73F7A" w:rsidP="00B73F7A">
      <w:pPr>
        <w:pStyle w:val="ListParagraph"/>
        <w:numPr>
          <w:ilvl w:val="0"/>
          <w:numId w:val="16"/>
        </w:numPr>
        <w:rPr>
          <w:sz w:val="24"/>
          <w:lang w:eastAsia="ar-SA"/>
        </w:rPr>
      </w:pPr>
      <w:r w:rsidRPr="00B73F7A">
        <w:rPr>
          <w:sz w:val="24"/>
          <w:lang w:eastAsia="ar-SA"/>
        </w:rPr>
        <w:t>Стручни надзор је дужан да формира Службу стручног надзора коју ће чинити квалификована, обучена и оспособљена лица за вршење услуге стручног надзора за све време извођења радова на објектима високоградње и спољашњем уређењу до добијања употребне дозволе и коначног обрачуна изведених радова;</w:t>
      </w:r>
    </w:p>
    <w:p w:rsidR="00B73F7A" w:rsidRPr="00B73F7A" w:rsidRDefault="00B73F7A" w:rsidP="00B73F7A">
      <w:pPr>
        <w:pStyle w:val="ListParagraph"/>
        <w:numPr>
          <w:ilvl w:val="0"/>
          <w:numId w:val="16"/>
        </w:numPr>
        <w:rPr>
          <w:sz w:val="24"/>
          <w:lang w:eastAsia="ar-SA"/>
        </w:rPr>
      </w:pPr>
      <w:r w:rsidRPr="00B73F7A">
        <w:rPr>
          <w:sz w:val="24"/>
          <w:lang w:eastAsia="ar-SA"/>
        </w:rPr>
        <w:t xml:space="preserve">Стручни надзор је дужан  да у року од  3 дана од дана потписивања </w:t>
      </w:r>
      <w:r w:rsidRPr="00B73F7A">
        <w:rPr>
          <w:sz w:val="24"/>
          <w:lang w:val="sr-Cyrl-RS" w:eastAsia="ar-SA"/>
        </w:rPr>
        <w:t>у</w:t>
      </w:r>
      <w:r w:rsidRPr="00B73F7A">
        <w:rPr>
          <w:sz w:val="24"/>
          <w:lang w:eastAsia="ar-SA"/>
        </w:rPr>
        <w:t xml:space="preserve">говора, именује решењем лица која чине Службу стручног надзора за извршење предмета </w:t>
      </w:r>
      <w:r w:rsidRPr="00B73F7A">
        <w:rPr>
          <w:sz w:val="24"/>
          <w:lang w:val="sr-Cyrl-RS" w:eastAsia="ar-SA"/>
        </w:rPr>
        <w:t>у</w:t>
      </w:r>
      <w:r w:rsidRPr="00B73F7A">
        <w:rPr>
          <w:sz w:val="24"/>
          <w:lang w:eastAsia="ar-SA"/>
        </w:rPr>
        <w:t>говора и достави решење Наручиоцу;</w:t>
      </w:r>
    </w:p>
    <w:p w:rsidR="00B73F7A" w:rsidRPr="00674276" w:rsidRDefault="00B73F7A" w:rsidP="00B73F7A">
      <w:pPr>
        <w:pStyle w:val="ListParagraph"/>
        <w:numPr>
          <w:ilvl w:val="0"/>
          <w:numId w:val="16"/>
        </w:numPr>
        <w:rPr>
          <w:sz w:val="24"/>
          <w:lang w:eastAsia="ar-SA"/>
        </w:rPr>
      </w:pPr>
      <w:r w:rsidRPr="00B73F7A">
        <w:rPr>
          <w:sz w:val="24"/>
          <w:lang w:eastAsia="ar-SA"/>
        </w:rPr>
        <w:t>Стручни надзор врши се сагласно Закону о планирању  и изградњи („Службени гласник РС“, број 72/09 и 81/2009 - испр., 64/2010 одлука УС, 24/2011, 121/2012, 42/2013 – одлука УС, 50/2013 – одлука УС и 98/2013 – одлука УС), Правилнику о садржини и начину вођења стручног надзора („Службени гласник РС“ број 7/2010) и Правилнику о садржини и начину вођења књиге инспекције и грађевинског дневника („Службени гласник РС“, број 105/03);</w:t>
      </w:r>
    </w:p>
    <w:p w:rsidR="00674276" w:rsidRDefault="00674276" w:rsidP="00674276">
      <w:pPr>
        <w:rPr>
          <w:sz w:val="24"/>
          <w:lang w:val="sr-Cyrl-RS" w:eastAsia="ar-SA"/>
        </w:rPr>
      </w:pPr>
    </w:p>
    <w:p w:rsidR="00674276" w:rsidRDefault="00674276" w:rsidP="00674276">
      <w:pPr>
        <w:rPr>
          <w:sz w:val="24"/>
          <w:lang w:val="sr-Cyrl-RS" w:eastAsia="ar-SA"/>
        </w:rPr>
      </w:pPr>
    </w:p>
    <w:p w:rsidR="00674276" w:rsidRPr="00674276" w:rsidRDefault="00674276" w:rsidP="00674276">
      <w:pPr>
        <w:rPr>
          <w:sz w:val="24"/>
          <w:lang w:val="sr-Cyrl-RS" w:eastAsia="ar-SA"/>
        </w:rPr>
      </w:pPr>
    </w:p>
    <w:p w:rsidR="00B73F7A" w:rsidRPr="00B73F7A" w:rsidRDefault="00B73F7A" w:rsidP="00B73F7A">
      <w:pPr>
        <w:pStyle w:val="ListParagraph"/>
        <w:numPr>
          <w:ilvl w:val="0"/>
          <w:numId w:val="16"/>
        </w:numPr>
        <w:rPr>
          <w:sz w:val="24"/>
          <w:lang w:eastAsia="ar-SA"/>
        </w:rPr>
      </w:pPr>
      <w:r w:rsidRPr="00B73F7A">
        <w:rPr>
          <w:sz w:val="24"/>
          <w:lang w:eastAsia="ar-SA"/>
        </w:rPr>
        <w:t>Члан 3 Правилника о садржини и начину вођења стручног надзора („Службени гласник РС“ број 7/2010) обухвата послове које је стручни надзор потребно да извршава при услузи вршења стручног надзора;</w:t>
      </w:r>
    </w:p>
    <w:p w:rsidR="00B73F7A" w:rsidRPr="00B73F7A" w:rsidRDefault="00B73F7A" w:rsidP="00B73F7A">
      <w:pPr>
        <w:pStyle w:val="ListParagraph"/>
        <w:numPr>
          <w:ilvl w:val="0"/>
          <w:numId w:val="19"/>
        </w:numPr>
        <w:rPr>
          <w:sz w:val="24"/>
          <w:lang w:eastAsia="ar-SA"/>
        </w:rPr>
      </w:pPr>
      <w:r w:rsidRPr="00B73F7A">
        <w:rPr>
          <w:sz w:val="24"/>
          <w:lang w:eastAsia="ar-SA"/>
        </w:rPr>
        <w:t>Поред обавеза које су прописане  чланом 3</w:t>
      </w:r>
      <w:r w:rsidRPr="00B73F7A">
        <w:rPr>
          <w:sz w:val="24"/>
          <w:lang w:val="sr-Cyrl-RS" w:eastAsia="ar-SA"/>
        </w:rPr>
        <w:t>.</w:t>
      </w:r>
      <w:r w:rsidRPr="00B73F7A">
        <w:rPr>
          <w:sz w:val="24"/>
          <w:lang w:eastAsia="ar-SA"/>
        </w:rPr>
        <w:t xml:space="preserve"> Правилника о садржини и начину вођења стручног надзора („Службени гласник РС“ број 7/2010) стручни надзор на извођењ</w:t>
      </w:r>
      <w:r w:rsidRPr="00B73F7A">
        <w:rPr>
          <w:sz w:val="24"/>
          <w:lang w:val="sr-Cyrl-RS" w:eastAsia="ar-SA"/>
        </w:rPr>
        <w:t>у</w:t>
      </w:r>
      <w:r w:rsidRPr="00B73F7A">
        <w:rPr>
          <w:sz w:val="24"/>
          <w:lang w:eastAsia="ar-SA"/>
        </w:rPr>
        <w:t xml:space="preserve"> радова на изградњи објеката високоградње и спољашњем уређењу обухвата и следеће:</w:t>
      </w:r>
    </w:p>
    <w:p w:rsidR="00B73F7A" w:rsidRPr="00B73F7A" w:rsidRDefault="009F6ED2" w:rsidP="00B73F7A">
      <w:pPr>
        <w:rPr>
          <w:sz w:val="24"/>
          <w:lang w:val="sr-Cyrl-RS" w:eastAsia="ar-SA"/>
        </w:rPr>
      </w:pPr>
      <w:r>
        <w:rPr>
          <w:sz w:val="24"/>
          <w:lang w:eastAsia="ar-SA"/>
        </w:rPr>
        <w:t>•</w:t>
      </w:r>
      <w:r>
        <w:rPr>
          <w:sz w:val="24"/>
          <w:lang w:val="sr-Cyrl-RS" w:eastAsia="ar-SA"/>
        </w:rPr>
        <w:t xml:space="preserve"> </w:t>
      </w:r>
      <w:r w:rsidR="00B73F7A" w:rsidRPr="00B73F7A">
        <w:rPr>
          <w:sz w:val="24"/>
          <w:lang w:eastAsia="ar-SA"/>
        </w:rPr>
        <w:t>стално присуство Стручног надзора на градилишту док се изводе радови на изградњи објеката високоградње и спољашњем уређењу, свакодневно за време рада градилишта</w:t>
      </w:r>
      <w:r w:rsidR="00B73F7A" w:rsidRPr="00B73F7A">
        <w:rPr>
          <w:sz w:val="24"/>
          <w:lang w:val="sr-Cyrl-RS" w:eastAsia="ar-SA"/>
        </w:rPr>
        <w:t>,</w:t>
      </w:r>
    </w:p>
    <w:p w:rsidR="00B73F7A" w:rsidRPr="00B73F7A" w:rsidRDefault="009F6ED2" w:rsidP="00B73F7A">
      <w:pPr>
        <w:rPr>
          <w:sz w:val="24"/>
          <w:lang w:val="sr-Cyrl-RS" w:eastAsia="ar-SA"/>
        </w:rPr>
      </w:pPr>
      <w:r>
        <w:rPr>
          <w:sz w:val="24"/>
          <w:lang w:eastAsia="ar-SA"/>
        </w:rPr>
        <w:t>•</w:t>
      </w:r>
      <w:r>
        <w:rPr>
          <w:sz w:val="24"/>
          <w:lang w:val="sr-Cyrl-RS" w:eastAsia="ar-SA"/>
        </w:rPr>
        <w:t xml:space="preserve"> </w:t>
      </w:r>
      <w:r w:rsidR="00B73F7A" w:rsidRPr="00B73F7A">
        <w:rPr>
          <w:sz w:val="24"/>
          <w:lang w:eastAsia="ar-SA"/>
        </w:rPr>
        <w:t xml:space="preserve">континуирано праћење радова на изградњи објеката високоградње и спољашњег уређења, свих испитивања, мерења и комплетне реализације, са редовним писаним извештавањем </w:t>
      </w:r>
      <w:r w:rsidR="00B73F7A" w:rsidRPr="00B73F7A">
        <w:rPr>
          <w:sz w:val="24"/>
          <w:lang w:val="sr-Cyrl-RS" w:eastAsia="ar-SA"/>
        </w:rPr>
        <w:t>Н</w:t>
      </w:r>
      <w:r w:rsidR="00B73F7A" w:rsidRPr="00B73F7A">
        <w:rPr>
          <w:sz w:val="24"/>
          <w:lang w:eastAsia="ar-SA"/>
        </w:rPr>
        <w:t>аручиоца о истим</w:t>
      </w:r>
      <w:r w:rsidR="00B73F7A" w:rsidRPr="00B73F7A">
        <w:rPr>
          <w:sz w:val="24"/>
          <w:lang w:val="sr-Cyrl-RS" w:eastAsia="ar-SA"/>
        </w:rPr>
        <w:t>,</w:t>
      </w:r>
    </w:p>
    <w:p w:rsidR="00B73F7A" w:rsidRPr="00B73F7A" w:rsidRDefault="009F6ED2" w:rsidP="00B73F7A">
      <w:pPr>
        <w:rPr>
          <w:sz w:val="24"/>
          <w:lang w:val="sr-Cyrl-RS" w:eastAsia="ar-SA"/>
        </w:rPr>
      </w:pPr>
      <w:r>
        <w:rPr>
          <w:sz w:val="24"/>
          <w:lang w:eastAsia="ar-SA"/>
        </w:rPr>
        <w:t>•</w:t>
      </w:r>
      <w:r>
        <w:rPr>
          <w:sz w:val="24"/>
          <w:lang w:val="sr-Cyrl-RS" w:eastAsia="ar-SA"/>
        </w:rPr>
        <w:t xml:space="preserve"> </w:t>
      </w:r>
      <w:r w:rsidR="00B73F7A" w:rsidRPr="00B73F7A">
        <w:rPr>
          <w:sz w:val="24"/>
          <w:lang w:eastAsia="ar-SA"/>
        </w:rPr>
        <w:t>контролу свих радова као и контролу опреме, материјала и др.</w:t>
      </w:r>
      <w:r w:rsidR="00B73F7A" w:rsidRPr="00B73F7A">
        <w:rPr>
          <w:sz w:val="24"/>
          <w:lang w:val="sr-Cyrl-RS" w:eastAsia="ar-SA"/>
        </w:rPr>
        <w:t>,</w:t>
      </w:r>
    </w:p>
    <w:p w:rsidR="00B73F7A" w:rsidRPr="00B73F7A" w:rsidRDefault="009F6ED2" w:rsidP="00B73F7A">
      <w:pPr>
        <w:rPr>
          <w:sz w:val="24"/>
          <w:lang w:eastAsia="ar-SA"/>
        </w:rPr>
      </w:pPr>
      <w:r>
        <w:rPr>
          <w:sz w:val="24"/>
          <w:lang w:eastAsia="ar-SA"/>
        </w:rPr>
        <w:t>•</w:t>
      </w:r>
      <w:r>
        <w:rPr>
          <w:sz w:val="24"/>
          <w:lang w:val="sr-Cyrl-RS" w:eastAsia="ar-SA"/>
        </w:rPr>
        <w:t xml:space="preserve"> </w:t>
      </w:r>
      <w:r w:rsidR="00B73F7A" w:rsidRPr="00B73F7A">
        <w:rPr>
          <w:sz w:val="24"/>
          <w:lang w:eastAsia="ar-SA"/>
        </w:rPr>
        <w:t>контролу понашања конструкције објеката високоградње и спољашњег уређења,</w:t>
      </w:r>
    </w:p>
    <w:p w:rsidR="00B73F7A" w:rsidRPr="00B73F7A" w:rsidRDefault="009F6ED2" w:rsidP="00B73F7A">
      <w:pPr>
        <w:rPr>
          <w:sz w:val="24"/>
          <w:lang w:eastAsia="ar-SA"/>
        </w:rPr>
      </w:pPr>
      <w:r>
        <w:rPr>
          <w:sz w:val="24"/>
          <w:lang w:eastAsia="ar-SA"/>
        </w:rPr>
        <w:t>•</w:t>
      </w:r>
      <w:r>
        <w:rPr>
          <w:sz w:val="24"/>
          <w:lang w:val="sr-Cyrl-RS" w:eastAsia="ar-SA"/>
        </w:rPr>
        <w:t xml:space="preserve"> </w:t>
      </w:r>
      <w:r w:rsidR="00B73F7A" w:rsidRPr="00B73F7A">
        <w:rPr>
          <w:sz w:val="24"/>
          <w:lang w:eastAsia="ar-SA"/>
        </w:rPr>
        <w:t>контролу понашања свих инсталација објеката високоградње и спољашњег уређења,</w:t>
      </w:r>
    </w:p>
    <w:p w:rsidR="00B73F7A" w:rsidRPr="00B73F7A" w:rsidRDefault="009F6ED2" w:rsidP="00B73F7A">
      <w:pPr>
        <w:rPr>
          <w:sz w:val="24"/>
          <w:lang w:eastAsia="ar-SA"/>
        </w:rPr>
      </w:pPr>
      <w:r>
        <w:rPr>
          <w:sz w:val="24"/>
          <w:lang w:eastAsia="ar-SA"/>
        </w:rPr>
        <w:t>•</w:t>
      </w:r>
      <w:r>
        <w:rPr>
          <w:sz w:val="24"/>
          <w:lang w:val="sr-Cyrl-RS" w:eastAsia="ar-SA"/>
        </w:rPr>
        <w:t xml:space="preserve"> </w:t>
      </w:r>
      <w:r w:rsidR="00B73F7A" w:rsidRPr="00B73F7A">
        <w:rPr>
          <w:sz w:val="24"/>
          <w:lang w:eastAsia="ar-SA"/>
        </w:rPr>
        <w:t>контролу да се при извођењу  свих радова поштује редослед и начин прописаних операција како би се обезбедило безбедно извођење радова на изградњи објеката високоградње и спољашњег уређења, радника који раде, као и безбедност људи на градилишту,</w:t>
      </w:r>
    </w:p>
    <w:p w:rsidR="00B73F7A" w:rsidRPr="00B73F7A" w:rsidRDefault="009F6ED2" w:rsidP="00B73F7A">
      <w:pPr>
        <w:rPr>
          <w:sz w:val="24"/>
          <w:lang w:eastAsia="ar-SA"/>
        </w:rPr>
      </w:pPr>
      <w:r>
        <w:rPr>
          <w:sz w:val="24"/>
          <w:lang w:eastAsia="ar-SA"/>
        </w:rPr>
        <w:t>•</w:t>
      </w:r>
      <w:r>
        <w:rPr>
          <w:sz w:val="24"/>
          <w:lang w:val="sr-Cyrl-RS" w:eastAsia="ar-SA"/>
        </w:rPr>
        <w:t xml:space="preserve"> </w:t>
      </w:r>
      <w:r w:rsidR="00B73F7A" w:rsidRPr="00B73F7A">
        <w:rPr>
          <w:sz w:val="24"/>
          <w:lang w:eastAsia="ar-SA"/>
        </w:rPr>
        <w:t>контролу да ли радници имају доказ о обучености за рад на машинама и уређајима, да ли имају прописану радну опрему, одела, као и да ли имају обавезни шлем,</w:t>
      </w:r>
    </w:p>
    <w:p w:rsidR="00B73F7A" w:rsidRPr="00B73F7A" w:rsidRDefault="009F6ED2" w:rsidP="00B73F7A">
      <w:pPr>
        <w:rPr>
          <w:sz w:val="24"/>
          <w:lang w:eastAsia="ar-SA"/>
        </w:rPr>
      </w:pPr>
      <w:r>
        <w:rPr>
          <w:sz w:val="24"/>
          <w:lang w:eastAsia="ar-SA"/>
        </w:rPr>
        <w:t>•</w:t>
      </w:r>
      <w:r>
        <w:rPr>
          <w:sz w:val="24"/>
          <w:lang w:val="sr-Cyrl-RS" w:eastAsia="ar-SA"/>
        </w:rPr>
        <w:t xml:space="preserve"> </w:t>
      </w:r>
      <w:r w:rsidR="00B73F7A" w:rsidRPr="00B73F7A">
        <w:rPr>
          <w:sz w:val="24"/>
          <w:lang w:eastAsia="ar-SA"/>
        </w:rPr>
        <w:t xml:space="preserve">контролу и оверу грађевинске књиге (листова грађевинске књиге који претходе ситуацијама), привремених </w:t>
      </w:r>
      <w:r w:rsidR="00100896">
        <w:rPr>
          <w:sz w:val="24"/>
          <w:lang w:eastAsia="ar-SA"/>
        </w:rPr>
        <w:t>и окончан</w:t>
      </w:r>
      <w:r w:rsidR="00100896">
        <w:rPr>
          <w:sz w:val="24"/>
          <w:lang w:val="sr-Cyrl-RS" w:eastAsia="ar-SA"/>
        </w:rPr>
        <w:t>е</w:t>
      </w:r>
      <w:r w:rsidR="00100896">
        <w:rPr>
          <w:sz w:val="24"/>
          <w:lang w:eastAsia="ar-SA"/>
        </w:rPr>
        <w:t xml:space="preserve"> ситуациј</w:t>
      </w:r>
      <w:r w:rsidR="00100896">
        <w:rPr>
          <w:sz w:val="24"/>
          <w:lang w:val="sr-Cyrl-RS" w:eastAsia="ar-SA"/>
        </w:rPr>
        <w:t>е</w:t>
      </w:r>
      <w:r w:rsidR="00B73F7A" w:rsidRPr="00B73F7A">
        <w:rPr>
          <w:sz w:val="24"/>
          <w:lang w:eastAsia="ar-SA"/>
        </w:rPr>
        <w:t xml:space="preserve">, најкасније у року од 8 (осам) календарских дана од датума када Извођач преда грађевинску књигу Стручном надзору, </w:t>
      </w:r>
    </w:p>
    <w:p w:rsidR="00B73F7A" w:rsidRPr="00B73F7A" w:rsidRDefault="009F6ED2" w:rsidP="00B73F7A">
      <w:pPr>
        <w:rPr>
          <w:sz w:val="24"/>
          <w:lang w:eastAsia="ar-SA"/>
        </w:rPr>
      </w:pPr>
      <w:r>
        <w:rPr>
          <w:sz w:val="24"/>
          <w:lang w:eastAsia="ar-SA"/>
        </w:rPr>
        <w:t>•</w:t>
      </w:r>
      <w:r>
        <w:rPr>
          <w:sz w:val="24"/>
          <w:lang w:val="sr-Cyrl-RS" w:eastAsia="ar-SA"/>
        </w:rPr>
        <w:t xml:space="preserve"> </w:t>
      </w:r>
      <w:r w:rsidR="00B73F7A" w:rsidRPr="00B73F7A">
        <w:rPr>
          <w:sz w:val="24"/>
          <w:lang w:eastAsia="ar-SA"/>
        </w:rPr>
        <w:t>списи, налози и друга важна документација биће Извођачу радова, Наручиоцу, лицима за безбедност и здравље на раду и кориснику објекта достављани писменим, а по потреби и електронским путем од стране Стручног надзора,</w:t>
      </w:r>
    </w:p>
    <w:p w:rsidR="00B73F7A" w:rsidRPr="00B73F7A" w:rsidRDefault="009F6ED2" w:rsidP="00B73F7A">
      <w:pPr>
        <w:rPr>
          <w:sz w:val="24"/>
          <w:lang w:eastAsia="ar-SA"/>
        </w:rPr>
      </w:pPr>
      <w:r>
        <w:rPr>
          <w:sz w:val="24"/>
          <w:lang w:eastAsia="ar-SA"/>
        </w:rPr>
        <w:t>•</w:t>
      </w:r>
      <w:r>
        <w:rPr>
          <w:sz w:val="24"/>
          <w:lang w:val="sr-Cyrl-RS" w:eastAsia="ar-SA"/>
        </w:rPr>
        <w:t xml:space="preserve"> </w:t>
      </w:r>
      <w:r w:rsidR="00B73F7A" w:rsidRPr="00B73F7A">
        <w:rPr>
          <w:sz w:val="24"/>
          <w:lang w:eastAsia="ar-SA"/>
        </w:rPr>
        <w:t>обавезу  да једном седмично обавести Наручиоца о изведеним радовима у писменој форми, а по потреби и чешће,</w:t>
      </w:r>
    </w:p>
    <w:p w:rsidR="00B73F7A" w:rsidRPr="00B73F7A" w:rsidRDefault="009F6ED2" w:rsidP="00B73F7A">
      <w:pPr>
        <w:rPr>
          <w:sz w:val="24"/>
          <w:lang w:eastAsia="ar-SA"/>
        </w:rPr>
      </w:pPr>
      <w:r>
        <w:rPr>
          <w:sz w:val="24"/>
          <w:lang w:eastAsia="ar-SA"/>
        </w:rPr>
        <w:t>•</w:t>
      </w:r>
      <w:r>
        <w:rPr>
          <w:sz w:val="24"/>
          <w:lang w:val="sr-Cyrl-RS" w:eastAsia="ar-SA"/>
        </w:rPr>
        <w:t xml:space="preserve"> </w:t>
      </w:r>
      <w:r w:rsidR="00B73F7A" w:rsidRPr="00B73F7A">
        <w:rPr>
          <w:sz w:val="24"/>
          <w:lang w:eastAsia="ar-SA"/>
        </w:rPr>
        <w:t>да забрани кретање људства у зонама извођења радова у сарадњи са извођачем радова, лицима задуженим за безбедност и здравље на раду и корисником објекта (забрана приступа и на прописаним растојањима од самог места на коме се радови изводе) и да дефинише распоред коридора безбедних за кретања људства у тренутку извођења истих радова,</w:t>
      </w:r>
    </w:p>
    <w:p w:rsidR="00B73F7A" w:rsidRPr="00B73F7A" w:rsidRDefault="009F6ED2" w:rsidP="00B73F7A">
      <w:pPr>
        <w:rPr>
          <w:sz w:val="24"/>
          <w:lang w:eastAsia="ar-SA"/>
        </w:rPr>
      </w:pPr>
      <w:r>
        <w:rPr>
          <w:sz w:val="24"/>
          <w:lang w:eastAsia="ar-SA"/>
        </w:rPr>
        <w:t>•</w:t>
      </w:r>
      <w:r>
        <w:rPr>
          <w:sz w:val="24"/>
          <w:lang w:val="sr-Cyrl-RS" w:eastAsia="ar-SA"/>
        </w:rPr>
        <w:t xml:space="preserve"> </w:t>
      </w:r>
      <w:r w:rsidR="00B73F7A" w:rsidRPr="00B73F7A">
        <w:rPr>
          <w:sz w:val="24"/>
          <w:lang w:eastAsia="ar-SA"/>
        </w:rPr>
        <w:t>обезбеђивање рада на изградњи објеката високоградње и спољашњег уређења (све у сарадњи са извођачем радова, лицима задуженим за безбедност и здравље на раду и корисницима објекта) који неће изазвати оштећења опреме, уређаја, инструмената и др. у објектима високоградње ни спољашњег уређења, на суседним објектима, саобраћајницама и др.</w:t>
      </w:r>
    </w:p>
    <w:p w:rsidR="00674276" w:rsidRDefault="009F6ED2" w:rsidP="00B73F7A">
      <w:pPr>
        <w:rPr>
          <w:sz w:val="24"/>
          <w:lang w:val="sr-Cyrl-RS" w:eastAsia="ar-SA"/>
        </w:rPr>
      </w:pPr>
      <w:r>
        <w:rPr>
          <w:sz w:val="24"/>
          <w:lang w:eastAsia="ar-SA"/>
        </w:rPr>
        <w:t>•</w:t>
      </w:r>
      <w:r>
        <w:rPr>
          <w:sz w:val="24"/>
          <w:lang w:val="sr-Cyrl-RS" w:eastAsia="ar-SA"/>
        </w:rPr>
        <w:t xml:space="preserve"> </w:t>
      </w:r>
      <w:r w:rsidR="00B73F7A" w:rsidRPr="00B73F7A">
        <w:rPr>
          <w:sz w:val="24"/>
          <w:lang w:eastAsia="ar-SA"/>
        </w:rPr>
        <w:t xml:space="preserve">утврђивање, пре започињања радова, у сарадњи са лицима задуженим за безбедност и здравље на раду и извођачем радова, места са опасним материјалима (запаљивим, експлозивним и сл...), места електроенергетских и других постројења, траса инсталација и других  ствари које могу бити опасне по објекте и људство, налагање да се, пре отпочињања радова на изградњи објеката и спољашњег уређења, таква места, опасни материјали и ствари, инсталације и постројења и сл. уредно обележе, да се опасни материјали изместе (ако је потребно) због планираних радова, постројења и инсталације искључе (изместе ако је потребно), опасне ствари отклоне и сл., одобравање извођења радова на изградњи објеката високоградње и спољашњем уређењу тек по добијању писмене потврде овлашћеног лица да су са места на коме се планира изградња предметних објеката и спољашњег уређења опасни материјали измештени (или да није било потребе за измештањем), отклоњене опасне ствари </w:t>
      </w:r>
    </w:p>
    <w:p w:rsidR="00674276" w:rsidRDefault="00674276" w:rsidP="00B73F7A">
      <w:pPr>
        <w:rPr>
          <w:sz w:val="24"/>
          <w:lang w:val="sr-Cyrl-RS" w:eastAsia="ar-SA"/>
        </w:rPr>
      </w:pPr>
    </w:p>
    <w:p w:rsidR="00674276" w:rsidRDefault="00674276" w:rsidP="00B73F7A">
      <w:pPr>
        <w:rPr>
          <w:sz w:val="24"/>
          <w:lang w:val="sr-Cyrl-RS" w:eastAsia="ar-SA"/>
        </w:rPr>
      </w:pPr>
    </w:p>
    <w:p w:rsidR="00B73F7A" w:rsidRPr="00B73F7A" w:rsidRDefault="00B73F7A" w:rsidP="00B73F7A">
      <w:pPr>
        <w:rPr>
          <w:sz w:val="24"/>
          <w:lang w:val="sr-Cyrl-RS" w:eastAsia="ar-SA"/>
        </w:rPr>
      </w:pPr>
      <w:r w:rsidRPr="00B73F7A">
        <w:rPr>
          <w:sz w:val="24"/>
          <w:lang w:eastAsia="ar-SA"/>
        </w:rPr>
        <w:lastRenderedPageBreak/>
        <w:t>по објекат, околину или људство, да је искључен напон, гас или сличне инсталације, да је измештено постројење или инсталација (ако је било потребно), забрањивање извођења радова на изградњи објеката високоградње и спољашњем уређењу у зонама опасних материјала и ствари по објекат, околину и људство, близини постројења, траса инсталација и др., као и на прописаним удаљеностима од тих места, зона или инсталација, за одређену врсту опасних ствари, постројења или инсталација док се опасности по безбедност не отклоне</w:t>
      </w:r>
      <w:r w:rsidRPr="00B73F7A">
        <w:rPr>
          <w:sz w:val="24"/>
          <w:lang w:val="sr-Cyrl-RS" w:eastAsia="ar-SA"/>
        </w:rPr>
        <w:t>,</w:t>
      </w:r>
    </w:p>
    <w:p w:rsidR="00B73F7A" w:rsidRPr="00B73F7A" w:rsidRDefault="009F6ED2" w:rsidP="00B73F7A">
      <w:pPr>
        <w:rPr>
          <w:sz w:val="24"/>
          <w:lang w:eastAsia="ar-SA"/>
        </w:rPr>
      </w:pPr>
      <w:r>
        <w:rPr>
          <w:sz w:val="24"/>
          <w:lang w:eastAsia="ar-SA"/>
        </w:rPr>
        <w:t>•</w:t>
      </w:r>
      <w:r>
        <w:rPr>
          <w:sz w:val="24"/>
          <w:lang w:val="sr-Cyrl-RS" w:eastAsia="ar-SA"/>
        </w:rPr>
        <w:t xml:space="preserve"> </w:t>
      </w:r>
      <w:r w:rsidR="00B73F7A" w:rsidRPr="00B73F7A">
        <w:rPr>
          <w:sz w:val="24"/>
          <w:lang w:eastAsia="ar-SA"/>
        </w:rPr>
        <w:t>контролу предузетих мера за безбедан и здрав рад и уколико су предузете све мере безбедности одобри извођачу, уписом у грађевински дневник, извођење радове на изградњи објеката и спољашњег уређења, а уколико нису предузете све потребне мере за безбедан и здрав рад, забрани извођење радова на изградњи објеката и спољашњег уређења и наложи предузимање хитних мера како би се радови на изградњи безбедно изводили,</w:t>
      </w:r>
    </w:p>
    <w:p w:rsidR="00B73F7A" w:rsidRPr="00B73F7A" w:rsidRDefault="009F6ED2" w:rsidP="00B73F7A">
      <w:pPr>
        <w:rPr>
          <w:sz w:val="24"/>
          <w:lang w:eastAsia="ar-SA"/>
        </w:rPr>
      </w:pPr>
      <w:r>
        <w:rPr>
          <w:sz w:val="24"/>
          <w:lang w:eastAsia="ar-SA"/>
        </w:rPr>
        <w:t>•</w:t>
      </w:r>
      <w:r>
        <w:rPr>
          <w:sz w:val="24"/>
          <w:lang w:val="sr-Cyrl-RS" w:eastAsia="ar-SA"/>
        </w:rPr>
        <w:t xml:space="preserve"> </w:t>
      </w:r>
      <w:r w:rsidR="00B73F7A" w:rsidRPr="00B73F7A">
        <w:rPr>
          <w:sz w:val="24"/>
          <w:lang w:eastAsia="ar-SA"/>
        </w:rPr>
        <w:t xml:space="preserve">контролу да ли извођач изводи радове према грађевинској дозволи за објекат и спољашње уређење, односно према техничкој документацији на основу које је издата грађевинска дозвола, према важећим законима, прописима, стандардима и техничким нормативима Републике Србије, према прихваћеним детаљима за извођење радова од стране стручног надзора, прихваћеним детаљима технолошких и организационих решења за извођење радова од стране стручног надзора, уз предузимање свих мера за безбедан и здрав рад, и уколико се радови изводе на овај начин, одобри извођачу, уписом у грађевински дневник, извођење радове на изградњи објеката високоградње и спољашњег уређења, а уколико се радови не изводе на овај начин, забрани извођење радова на предметним објектима и спољашњем уређењу и наложи хитно предузимање мера у циљу стварања услова за правилан и безбедан рад, </w:t>
      </w:r>
    </w:p>
    <w:p w:rsidR="00B73F7A" w:rsidRPr="00B73F7A" w:rsidRDefault="009F6ED2" w:rsidP="00B73F7A">
      <w:pPr>
        <w:rPr>
          <w:sz w:val="24"/>
          <w:lang w:eastAsia="ar-SA"/>
        </w:rPr>
      </w:pPr>
      <w:r>
        <w:rPr>
          <w:sz w:val="24"/>
          <w:lang w:eastAsia="ar-SA"/>
        </w:rPr>
        <w:t>•</w:t>
      </w:r>
      <w:r>
        <w:rPr>
          <w:sz w:val="24"/>
          <w:lang w:val="sr-Cyrl-RS" w:eastAsia="ar-SA"/>
        </w:rPr>
        <w:t xml:space="preserve"> </w:t>
      </w:r>
      <w:r w:rsidR="00B73F7A" w:rsidRPr="00B73F7A">
        <w:rPr>
          <w:sz w:val="24"/>
          <w:lang w:val="sr-Cyrl-RS" w:eastAsia="ar-SA"/>
        </w:rPr>
        <w:t>к</w:t>
      </w:r>
      <w:r w:rsidR="00B73F7A" w:rsidRPr="00B73F7A">
        <w:rPr>
          <w:sz w:val="24"/>
          <w:lang w:eastAsia="ar-SA"/>
        </w:rPr>
        <w:t xml:space="preserve">онтролу међусобне усклађености свих врста радова на изградњи објеката високоградње са свим врстама радова на спољашњем уређењу, као и усклађености свих врста радова на објектима високоградње међусобно и усклађености свих врста радова на спољашњем уређењу међусобно, </w:t>
      </w:r>
    </w:p>
    <w:p w:rsidR="00B73F7A" w:rsidRPr="00B73F7A" w:rsidRDefault="009F6ED2" w:rsidP="00B73F7A">
      <w:pPr>
        <w:rPr>
          <w:sz w:val="24"/>
          <w:lang w:eastAsia="ar-SA"/>
        </w:rPr>
      </w:pPr>
      <w:r>
        <w:rPr>
          <w:sz w:val="24"/>
          <w:lang w:eastAsia="ar-SA"/>
        </w:rPr>
        <w:t>•</w:t>
      </w:r>
      <w:r>
        <w:rPr>
          <w:sz w:val="24"/>
          <w:lang w:val="sr-Cyrl-RS" w:eastAsia="ar-SA"/>
        </w:rPr>
        <w:t xml:space="preserve"> </w:t>
      </w:r>
      <w:r w:rsidR="00B73F7A" w:rsidRPr="00B73F7A">
        <w:rPr>
          <w:sz w:val="24"/>
          <w:lang w:eastAsia="ar-SA"/>
        </w:rPr>
        <w:t>благовремено уочавање промена услова при изградњи објеката и спољашњег уређења и предузимање потребних мера у случају да ти услови утичу на даље извођење радова на изградњи објеката и спољашњег уређења,</w:t>
      </w:r>
    </w:p>
    <w:p w:rsidR="00B73F7A" w:rsidRPr="00B73F7A" w:rsidRDefault="009F6ED2" w:rsidP="00B73F7A">
      <w:pPr>
        <w:rPr>
          <w:sz w:val="24"/>
          <w:lang w:eastAsia="ar-SA"/>
        </w:rPr>
      </w:pPr>
      <w:r>
        <w:rPr>
          <w:sz w:val="24"/>
          <w:lang w:eastAsia="ar-SA"/>
        </w:rPr>
        <w:t>•</w:t>
      </w:r>
      <w:r>
        <w:rPr>
          <w:sz w:val="24"/>
          <w:lang w:val="sr-Cyrl-RS" w:eastAsia="ar-SA"/>
        </w:rPr>
        <w:t xml:space="preserve"> </w:t>
      </w:r>
      <w:r w:rsidR="00B73F7A" w:rsidRPr="00B73F7A">
        <w:rPr>
          <w:sz w:val="24"/>
          <w:lang w:eastAsia="ar-SA"/>
        </w:rPr>
        <w:t>проверавање примене мера заштите животне средине и заштите суседних објеката, саобраћајница, инсталација, опреме и људства,</w:t>
      </w:r>
    </w:p>
    <w:p w:rsidR="00B73F7A" w:rsidRPr="00B73F7A" w:rsidRDefault="009F6ED2" w:rsidP="00B73F7A">
      <w:pPr>
        <w:rPr>
          <w:sz w:val="24"/>
          <w:lang w:eastAsia="ar-SA"/>
        </w:rPr>
      </w:pPr>
      <w:r>
        <w:rPr>
          <w:sz w:val="24"/>
          <w:lang w:eastAsia="ar-SA"/>
        </w:rPr>
        <w:t>•</w:t>
      </w:r>
      <w:r>
        <w:rPr>
          <w:sz w:val="24"/>
          <w:lang w:val="sr-Cyrl-RS" w:eastAsia="ar-SA"/>
        </w:rPr>
        <w:t xml:space="preserve"> </w:t>
      </w:r>
      <w:r w:rsidR="00B73F7A" w:rsidRPr="00B73F7A">
        <w:rPr>
          <w:sz w:val="24"/>
          <w:lang w:eastAsia="ar-SA"/>
        </w:rPr>
        <w:t xml:space="preserve">сарадњу са пројектантом ради обезбеђења детаља, детаља технолошких и организационих решења за извођење радова на изградњи објекта високоградње и спољашњег уређења, ради обезбеђења правилне реализације пројектантског концепта о изградњи објеката и спољашњег уређења и при решавању других питања која се појаве у току предметног извођења радова, као и сарадњу са извођачем радова при избору детаља, детаља технолошких и организационих решења за извођење радова на изградњи објекта високоградње и спољашњег уређења, </w:t>
      </w:r>
    </w:p>
    <w:p w:rsidR="00B73F7A" w:rsidRPr="00B73F7A" w:rsidRDefault="009F6ED2" w:rsidP="00B73F7A">
      <w:pPr>
        <w:rPr>
          <w:sz w:val="24"/>
          <w:lang w:eastAsia="ar-SA"/>
        </w:rPr>
      </w:pPr>
      <w:r>
        <w:rPr>
          <w:sz w:val="24"/>
          <w:lang w:eastAsia="ar-SA"/>
        </w:rPr>
        <w:t>•</w:t>
      </w:r>
      <w:r>
        <w:rPr>
          <w:sz w:val="24"/>
          <w:lang w:val="sr-Cyrl-RS" w:eastAsia="ar-SA"/>
        </w:rPr>
        <w:t xml:space="preserve"> </w:t>
      </w:r>
      <w:r w:rsidR="00B73F7A" w:rsidRPr="00B73F7A">
        <w:rPr>
          <w:sz w:val="24"/>
          <w:lang w:val="sr-Cyrl-RS" w:eastAsia="ar-SA"/>
        </w:rPr>
        <w:t>с</w:t>
      </w:r>
      <w:r w:rsidR="00B73F7A" w:rsidRPr="00B73F7A">
        <w:rPr>
          <w:sz w:val="24"/>
          <w:lang w:eastAsia="ar-SA"/>
        </w:rPr>
        <w:t>арадњу са овлашћеним лицима, а која су именована за сарадњу са извођачем, лицима задуженим за безбедност и здравље на раду, пројектантима и другим лицима која учествују у реализацији радова на изградњи објеката и спољашњег уређења,</w:t>
      </w:r>
    </w:p>
    <w:p w:rsidR="00B73F7A" w:rsidRPr="00B73F7A" w:rsidRDefault="009F6ED2" w:rsidP="00B73F7A">
      <w:pPr>
        <w:rPr>
          <w:sz w:val="24"/>
          <w:lang w:eastAsia="ar-SA"/>
        </w:rPr>
      </w:pPr>
      <w:r>
        <w:rPr>
          <w:sz w:val="24"/>
          <w:lang w:eastAsia="ar-SA"/>
        </w:rPr>
        <w:t>•</w:t>
      </w:r>
      <w:r>
        <w:rPr>
          <w:sz w:val="24"/>
          <w:lang w:val="sr-Cyrl-RS" w:eastAsia="ar-SA"/>
        </w:rPr>
        <w:t xml:space="preserve"> </w:t>
      </w:r>
      <w:r w:rsidR="00B73F7A" w:rsidRPr="00B73F7A">
        <w:rPr>
          <w:sz w:val="24"/>
          <w:lang w:val="sr-Cyrl-RS" w:eastAsia="ar-SA"/>
        </w:rPr>
        <w:t>к</w:t>
      </w:r>
      <w:r w:rsidR="00B73F7A" w:rsidRPr="00B73F7A">
        <w:rPr>
          <w:sz w:val="24"/>
          <w:lang w:eastAsia="ar-SA"/>
        </w:rPr>
        <w:t>онтролу радова који се изводе на другом месту, а потребни су за изградњу предметних објеката и спољашњег уређења,</w:t>
      </w:r>
    </w:p>
    <w:p w:rsidR="00B73F7A" w:rsidRPr="00B73F7A" w:rsidRDefault="009F6ED2" w:rsidP="00B73F7A">
      <w:pPr>
        <w:rPr>
          <w:sz w:val="24"/>
          <w:lang w:eastAsia="ar-SA"/>
        </w:rPr>
      </w:pPr>
      <w:r>
        <w:rPr>
          <w:sz w:val="24"/>
          <w:lang w:eastAsia="ar-SA"/>
        </w:rPr>
        <w:t>•</w:t>
      </w:r>
      <w:r>
        <w:rPr>
          <w:sz w:val="24"/>
          <w:lang w:val="sr-Cyrl-RS" w:eastAsia="ar-SA"/>
        </w:rPr>
        <w:t xml:space="preserve"> </w:t>
      </w:r>
      <w:r w:rsidR="00B73F7A" w:rsidRPr="00B73F7A">
        <w:rPr>
          <w:sz w:val="24"/>
          <w:lang w:val="sr-Cyrl-RS" w:eastAsia="ar-SA"/>
        </w:rPr>
        <w:t>у</w:t>
      </w:r>
      <w:r w:rsidR="00B73F7A" w:rsidRPr="00B73F7A">
        <w:rPr>
          <w:sz w:val="24"/>
          <w:lang w:eastAsia="ar-SA"/>
        </w:rPr>
        <w:t>ношење у грађевински дневник свих података релевантних за изградњу објеката и спољашњег уређења,</w:t>
      </w:r>
    </w:p>
    <w:p w:rsidR="00B73F7A" w:rsidRDefault="00B73F7A" w:rsidP="00B73F7A">
      <w:pPr>
        <w:rPr>
          <w:sz w:val="24"/>
          <w:lang w:val="sr-Cyrl-RS" w:eastAsia="ar-SA"/>
        </w:rPr>
      </w:pPr>
    </w:p>
    <w:p w:rsidR="00026358" w:rsidRDefault="00B73F7A" w:rsidP="00026358">
      <w:pPr>
        <w:ind w:firstLine="720"/>
        <w:rPr>
          <w:sz w:val="24"/>
          <w:lang w:val="sr-Cyrl-RS" w:eastAsia="ar-SA"/>
        </w:rPr>
      </w:pPr>
      <w:r w:rsidRPr="00B73F7A">
        <w:rPr>
          <w:sz w:val="24"/>
          <w:lang w:eastAsia="ar-SA"/>
        </w:rPr>
        <w:t xml:space="preserve">Уколико се у току извођења радова на изградњи објеката високоградње и спољашњег уређења појави потреба за радовима који нису уговорени са извођачем радова (додатни радови) </w:t>
      </w:r>
      <w:r w:rsidRPr="00B73F7A">
        <w:rPr>
          <w:sz w:val="24"/>
          <w:lang w:val="sr-Cyrl-RS" w:eastAsia="ar-SA"/>
        </w:rPr>
        <w:t>С</w:t>
      </w:r>
      <w:r w:rsidRPr="00B73F7A">
        <w:rPr>
          <w:sz w:val="24"/>
          <w:lang w:eastAsia="ar-SA"/>
        </w:rPr>
        <w:t>тручн</w:t>
      </w:r>
      <w:r w:rsidRPr="00B73F7A">
        <w:rPr>
          <w:sz w:val="24"/>
          <w:lang w:val="sr-Cyrl-RS" w:eastAsia="ar-SA"/>
        </w:rPr>
        <w:t>и</w:t>
      </w:r>
      <w:r w:rsidRPr="00B73F7A">
        <w:rPr>
          <w:sz w:val="24"/>
          <w:lang w:eastAsia="ar-SA"/>
        </w:rPr>
        <w:t xml:space="preserve"> надзор не може наложити извођачу радова да такве радове изведе без претходне сагласности и одобрења Наручиоца. </w:t>
      </w:r>
    </w:p>
    <w:p w:rsidR="00026358" w:rsidRDefault="00026358" w:rsidP="00026358">
      <w:pPr>
        <w:ind w:firstLine="720"/>
        <w:rPr>
          <w:sz w:val="24"/>
          <w:lang w:val="sr-Cyrl-RS" w:eastAsia="ar-SA"/>
        </w:rPr>
      </w:pPr>
    </w:p>
    <w:p w:rsidR="00026358" w:rsidRPr="00026358" w:rsidRDefault="00C21C05" w:rsidP="009F6ED2">
      <w:pPr>
        <w:rPr>
          <w:rFonts w:asciiTheme="majorHAnsi" w:hAnsiTheme="majorHAnsi" w:cstheme="majorHAnsi"/>
          <w:sz w:val="24"/>
          <w:lang w:val="sr-Cyrl-RS"/>
        </w:rPr>
      </w:pPr>
      <w:r w:rsidRPr="00C21C05">
        <w:rPr>
          <w:rFonts w:asciiTheme="majorHAnsi" w:hAnsiTheme="majorHAnsi" w:cstheme="majorHAnsi"/>
          <w:sz w:val="24"/>
          <w:lang w:val="sr-Cyrl-RS"/>
        </w:rPr>
        <w:t xml:space="preserve">Извршилац није овлашћен да без писане сагласности Наручиоца: </w:t>
      </w:r>
    </w:p>
    <w:p w:rsidR="00C21C05" w:rsidRPr="00C21C05" w:rsidRDefault="00C21C05" w:rsidP="00026358">
      <w:pPr>
        <w:rPr>
          <w:rFonts w:asciiTheme="majorHAnsi" w:hAnsiTheme="majorHAnsi" w:cstheme="majorHAnsi"/>
          <w:sz w:val="24"/>
          <w:lang w:val="sr-Cyrl-RS"/>
        </w:rPr>
      </w:pPr>
      <w:r w:rsidRPr="00C21C05">
        <w:rPr>
          <w:rFonts w:asciiTheme="majorHAnsi" w:hAnsiTheme="majorHAnsi" w:cstheme="majorHAnsi"/>
          <w:sz w:val="24"/>
          <w:lang w:val="sr-Cyrl-RS"/>
        </w:rPr>
        <w:t xml:space="preserve">- доноси одлуке којима одлучује о питањима везаним за додатна плаћања или </w:t>
      </w:r>
    </w:p>
    <w:p w:rsidR="00C21C05" w:rsidRPr="00C21C05" w:rsidRDefault="00026358" w:rsidP="00026358">
      <w:pPr>
        <w:ind w:left="142" w:hanging="142"/>
        <w:rPr>
          <w:rFonts w:asciiTheme="majorHAnsi" w:hAnsiTheme="majorHAnsi" w:cstheme="majorHAnsi"/>
          <w:sz w:val="24"/>
          <w:lang w:val="sr-Cyrl-RS"/>
        </w:rPr>
      </w:pPr>
      <w:r>
        <w:rPr>
          <w:rFonts w:asciiTheme="majorHAnsi" w:hAnsiTheme="majorHAnsi" w:cstheme="majorHAnsi"/>
          <w:sz w:val="24"/>
          <w:lang w:val="sr-Cyrl-RS"/>
        </w:rPr>
        <w:t xml:space="preserve">  </w:t>
      </w:r>
      <w:r w:rsidR="00C21C05" w:rsidRPr="00C21C05">
        <w:rPr>
          <w:rFonts w:asciiTheme="majorHAnsi" w:hAnsiTheme="majorHAnsi" w:cstheme="majorHAnsi"/>
          <w:sz w:val="24"/>
          <w:lang w:val="sr-Cyrl-RS"/>
        </w:rPr>
        <w:t xml:space="preserve">продужетак рока; </w:t>
      </w:r>
    </w:p>
    <w:p w:rsidR="00C21C05" w:rsidRPr="00C21C05" w:rsidRDefault="00C21C05" w:rsidP="00026358">
      <w:pPr>
        <w:rPr>
          <w:rFonts w:asciiTheme="majorHAnsi" w:hAnsiTheme="majorHAnsi" w:cstheme="majorHAnsi"/>
          <w:sz w:val="24"/>
          <w:lang w:val="sr-Cyrl-RS"/>
        </w:rPr>
      </w:pPr>
      <w:r w:rsidRPr="00C21C05">
        <w:rPr>
          <w:rFonts w:asciiTheme="majorHAnsi" w:hAnsiTheme="majorHAnsi" w:cstheme="majorHAnsi"/>
          <w:sz w:val="24"/>
          <w:lang w:val="sr-Cyrl-RS"/>
        </w:rPr>
        <w:t xml:space="preserve">- доноси одлуке о признавању вишкова, накнадних и непредвиђених радова; </w:t>
      </w:r>
    </w:p>
    <w:p w:rsidR="00C21C05" w:rsidRPr="00C21C05" w:rsidRDefault="00C21C05" w:rsidP="00026358">
      <w:pPr>
        <w:rPr>
          <w:rFonts w:asciiTheme="majorHAnsi" w:hAnsiTheme="majorHAnsi" w:cstheme="majorHAnsi"/>
          <w:sz w:val="24"/>
          <w:lang w:val="sr-Cyrl-RS"/>
        </w:rPr>
      </w:pPr>
      <w:r w:rsidRPr="00C21C05">
        <w:rPr>
          <w:rFonts w:asciiTheme="majorHAnsi" w:hAnsiTheme="majorHAnsi" w:cstheme="majorHAnsi"/>
          <w:sz w:val="24"/>
          <w:lang w:val="sr-Cyrl-RS"/>
        </w:rPr>
        <w:t xml:space="preserve">- да ослободи Извођача радова било које његове дужности или обавезе из Уговора о </w:t>
      </w:r>
    </w:p>
    <w:p w:rsidR="00C21C05" w:rsidRPr="00BE12ED" w:rsidRDefault="00026358" w:rsidP="00026358">
      <w:pPr>
        <w:ind w:left="142" w:hanging="142"/>
        <w:rPr>
          <w:rFonts w:asciiTheme="majorHAnsi" w:hAnsiTheme="majorHAnsi" w:cstheme="majorHAnsi"/>
          <w:sz w:val="24"/>
          <w:lang w:val="sr-Cyrl-RS"/>
        </w:rPr>
      </w:pPr>
      <w:r>
        <w:rPr>
          <w:rFonts w:asciiTheme="majorHAnsi" w:hAnsiTheme="majorHAnsi" w:cstheme="majorHAnsi"/>
          <w:sz w:val="24"/>
          <w:lang w:val="sr-Cyrl-RS"/>
        </w:rPr>
        <w:t xml:space="preserve">  </w:t>
      </w:r>
      <w:r w:rsidR="00C21C05" w:rsidRPr="00C21C05">
        <w:rPr>
          <w:rFonts w:asciiTheme="majorHAnsi" w:hAnsiTheme="majorHAnsi" w:cstheme="majorHAnsi"/>
          <w:sz w:val="24"/>
          <w:lang w:val="sr-Cyrl-RS"/>
        </w:rPr>
        <w:t xml:space="preserve">извођењу радова. </w:t>
      </w:r>
      <w:r w:rsidR="00C21C05" w:rsidRPr="00C21C05">
        <w:rPr>
          <w:rFonts w:asciiTheme="majorHAnsi" w:hAnsiTheme="majorHAnsi" w:cstheme="majorHAnsi"/>
          <w:sz w:val="24"/>
          <w:lang w:val="sr-Cyrl-RS"/>
        </w:rPr>
        <w:cr/>
      </w:r>
    </w:p>
    <w:p w:rsidR="007248AF" w:rsidRPr="00B73F7A" w:rsidRDefault="007248AF" w:rsidP="007248AF">
      <w:pPr>
        <w:rPr>
          <w:rFonts w:asciiTheme="majorHAnsi" w:hAnsiTheme="majorHAnsi" w:cstheme="majorHAnsi"/>
          <w:b/>
          <w:sz w:val="24"/>
          <w:lang w:val="sr-Cyrl-RS"/>
        </w:rPr>
      </w:pPr>
    </w:p>
    <w:p w:rsidR="007248AF" w:rsidRPr="00F46013" w:rsidRDefault="00F46013" w:rsidP="00020372">
      <w:pPr>
        <w:pStyle w:val="ListParagraph"/>
        <w:numPr>
          <w:ilvl w:val="0"/>
          <w:numId w:val="35"/>
        </w:numPr>
        <w:rPr>
          <w:rFonts w:asciiTheme="majorHAnsi" w:hAnsiTheme="majorHAnsi" w:cstheme="majorHAnsi"/>
          <w:b/>
          <w:sz w:val="24"/>
        </w:rPr>
      </w:pPr>
      <w:r>
        <w:rPr>
          <w:rFonts w:asciiTheme="majorHAnsi" w:hAnsiTheme="majorHAnsi" w:cstheme="majorHAnsi"/>
          <w:b/>
          <w:sz w:val="24"/>
          <w:lang w:val="sr-Cyrl-RS"/>
        </w:rPr>
        <w:t>УГОВОРЕНА ЦЕНА</w:t>
      </w:r>
    </w:p>
    <w:p w:rsidR="00F46013" w:rsidRDefault="00F46013" w:rsidP="00F46013">
      <w:pPr>
        <w:pStyle w:val="ListParagraph"/>
        <w:rPr>
          <w:rFonts w:asciiTheme="majorHAnsi" w:hAnsiTheme="majorHAnsi" w:cstheme="majorHAnsi"/>
          <w:b/>
          <w:sz w:val="24"/>
          <w:lang w:val="sr-Cyrl-RS"/>
        </w:rPr>
      </w:pPr>
    </w:p>
    <w:p w:rsidR="00F46013" w:rsidRPr="00012308" w:rsidRDefault="00F46013" w:rsidP="00F46013">
      <w:pPr>
        <w:pStyle w:val="ListParagraph"/>
        <w:rPr>
          <w:rFonts w:asciiTheme="majorHAnsi" w:hAnsiTheme="majorHAnsi" w:cstheme="majorHAnsi"/>
          <w:b/>
          <w:sz w:val="24"/>
        </w:rPr>
      </w:pPr>
    </w:p>
    <w:p w:rsidR="00F46013" w:rsidRPr="00F46013" w:rsidRDefault="00F46013" w:rsidP="00F46013">
      <w:pPr>
        <w:jc w:val="center"/>
        <w:rPr>
          <w:rFonts w:asciiTheme="majorHAnsi" w:hAnsiTheme="majorHAnsi" w:cstheme="majorHAnsi"/>
          <w:b/>
          <w:sz w:val="24"/>
        </w:rPr>
      </w:pPr>
      <w:r>
        <w:rPr>
          <w:rFonts w:asciiTheme="majorHAnsi" w:hAnsiTheme="majorHAnsi" w:cstheme="majorHAnsi"/>
          <w:b/>
          <w:sz w:val="24"/>
        </w:rPr>
        <w:t xml:space="preserve">Члан </w:t>
      </w:r>
      <w:r>
        <w:rPr>
          <w:rFonts w:asciiTheme="majorHAnsi" w:hAnsiTheme="majorHAnsi" w:cstheme="majorHAnsi"/>
          <w:b/>
          <w:sz w:val="24"/>
          <w:lang w:val="sr-Cyrl-RS"/>
        </w:rPr>
        <w:t>2</w:t>
      </w:r>
      <w:r w:rsidRPr="00F46013">
        <w:rPr>
          <w:rFonts w:asciiTheme="majorHAnsi" w:hAnsiTheme="majorHAnsi" w:cstheme="majorHAnsi"/>
          <w:b/>
          <w:sz w:val="24"/>
        </w:rPr>
        <w:t>.</w:t>
      </w:r>
    </w:p>
    <w:p w:rsidR="00F46013" w:rsidRPr="00F46013" w:rsidRDefault="00F46013" w:rsidP="00F46013">
      <w:pPr>
        <w:rPr>
          <w:rFonts w:asciiTheme="majorHAnsi" w:hAnsiTheme="majorHAnsi" w:cstheme="majorHAnsi"/>
          <w:sz w:val="24"/>
          <w:lang w:val="sr-Cyrl-RS"/>
        </w:rPr>
      </w:pPr>
      <w:r w:rsidRPr="00F46013">
        <w:rPr>
          <w:rFonts w:asciiTheme="majorHAnsi" w:hAnsiTheme="majorHAnsi" w:cstheme="majorHAnsi"/>
          <w:sz w:val="24"/>
        </w:rPr>
        <w:t>Укупна цена предметне услуге</w:t>
      </w:r>
      <w:r w:rsidRPr="00F46013">
        <w:rPr>
          <w:rFonts w:asciiTheme="majorHAnsi" w:hAnsiTheme="majorHAnsi" w:cstheme="majorHAnsi"/>
          <w:sz w:val="24"/>
          <w:lang w:val="sr-Cyrl-RS"/>
        </w:rPr>
        <w:t xml:space="preserve"> </w:t>
      </w:r>
      <w:r w:rsidRPr="00F46013">
        <w:rPr>
          <w:rFonts w:asciiTheme="majorHAnsi" w:hAnsiTheme="majorHAnsi" w:cstheme="majorHAnsi"/>
          <w:sz w:val="24"/>
        </w:rPr>
        <w:t>из члана 1. овог уговора, са свим зависним</w:t>
      </w:r>
      <w:r w:rsidRPr="00F46013">
        <w:rPr>
          <w:rFonts w:asciiTheme="majorHAnsi" w:hAnsiTheme="majorHAnsi" w:cstheme="majorHAnsi"/>
          <w:sz w:val="24"/>
          <w:lang w:val="sr-Cyrl-RS"/>
        </w:rPr>
        <w:t xml:space="preserve"> </w:t>
      </w:r>
      <w:r w:rsidRPr="00F46013">
        <w:rPr>
          <w:rFonts w:asciiTheme="majorHAnsi" w:hAnsiTheme="majorHAnsi" w:cstheme="majorHAnsi"/>
          <w:sz w:val="24"/>
        </w:rPr>
        <w:t>трошковима износи ________________________________________динара без обрачунатог ПДВ-а односно _______________________________________динара са обрачунатим ПДВ-ом, по стопи од ______%,</w:t>
      </w:r>
    </w:p>
    <w:p w:rsidR="00F46013" w:rsidRPr="00F46013" w:rsidRDefault="00F46013" w:rsidP="00F46013">
      <w:pPr>
        <w:rPr>
          <w:rFonts w:asciiTheme="majorHAnsi" w:hAnsiTheme="majorHAnsi" w:cstheme="majorHAnsi"/>
          <w:sz w:val="24"/>
          <w:lang w:val="sr-Cyrl-RS"/>
        </w:rPr>
      </w:pPr>
      <w:r w:rsidRPr="00F46013">
        <w:rPr>
          <w:rFonts w:asciiTheme="majorHAnsi" w:hAnsiTheme="majorHAnsi" w:cstheme="majorHAnsi"/>
          <w:sz w:val="24"/>
        </w:rPr>
        <w:t>__________________________________________________________________________</w:t>
      </w:r>
      <w:r w:rsidRPr="00F46013">
        <w:rPr>
          <w:rFonts w:asciiTheme="majorHAnsi" w:hAnsiTheme="majorHAnsi" w:cstheme="majorHAnsi"/>
          <w:sz w:val="24"/>
          <w:lang w:val="sr-Cyrl-RS"/>
        </w:rPr>
        <w:t>_______</w:t>
      </w:r>
    </w:p>
    <w:p w:rsidR="00F46013" w:rsidRPr="00F46013" w:rsidRDefault="00F46013" w:rsidP="00F46013">
      <w:pPr>
        <w:rPr>
          <w:rFonts w:asciiTheme="majorHAnsi" w:hAnsiTheme="majorHAnsi" w:cstheme="majorHAnsi"/>
          <w:sz w:val="24"/>
        </w:rPr>
      </w:pPr>
      <w:r w:rsidRPr="00F46013">
        <w:rPr>
          <w:rFonts w:asciiTheme="majorHAnsi" w:hAnsiTheme="majorHAnsi" w:cstheme="majorHAnsi"/>
          <w:sz w:val="24"/>
        </w:rPr>
        <w:t>(</w:t>
      </w:r>
      <w:r w:rsidRPr="00F46013">
        <w:rPr>
          <w:rFonts w:asciiTheme="majorHAnsi" w:hAnsiTheme="majorHAnsi" w:cstheme="majorHAnsi"/>
          <w:b/>
          <w:sz w:val="24"/>
        </w:rPr>
        <w:t>словима укупна цена са обрачунатим ПДВ-ом</w:t>
      </w:r>
      <w:r w:rsidRPr="00F46013">
        <w:rPr>
          <w:rFonts w:asciiTheme="majorHAnsi" w:hAnsiTheme="majorHAnsi" w:cstheme="majorHAnsi"/>
          <w:sz w:val="24"/>
        </w:rPr>
        <w:t>).</w:t>
      </w:r>
    </w:p>
    <w:p w:rsidR="00F46013" w:rsidRPr="00F46013" w:rsidRDefault="00F46013" w:rsidP="00F46013">
      <w:pPr>
        <w:rPr>
          <w:rFonts w:asciiTheme="majorHAnsi" w:hAnsiTheme="majorHAnsi" w:cstheme="majorHAnsi"/>
          <w:sz w:val="24"/>
          <w:lang w:val="sr-Cyrl-RS"/>
        </w:rPr>
      </w:pPr>
    </w:p>
    <w:p w:rsidR="00F46013" w:rsidRPr="00F46013" w:rsidRDefault="00F46013" w:rsidP="00F46013">
      <w:pPr>
        <w:ind w:firstLine="720"/>
        <w:rPr>
          <w:rFonts w:asciiTheme="majorHAnsi" w:hAnsiTheme="majorHAnsi" w:cstheme="majorHAnsi"/>
          <w:sz w:val="24"/>
          <w:lang w:val="sr-Cyrl-RS"/>
        </w:rPr>
      </w:pPr>
      <w:r w:rsidRPr="00F46013">
        <w:rPr>
          <w:rFonts w:asciiTheme="majorHAnsi" w:hAnsiTheme="majorHAnsi" w:cstheme="majorHAnsi"/>
          <w:sz w:val="24"/>
        </w:rPr>
        <w:t xml:space="preserve">Уговорне стране су сагласне да су цене из Понуде Извршиоца фиксне и непроменљиве до коначног извршења уговорених обавеза. </w:t>
      </w:r>
    </w:p>
    <w:p w:rsidR="00F46013" w:rsidRPr="00F46013" w:rsidRDefault="00F46013" w:rsidP="00F46013">
      <w:pPr>
        <w:rPr>
          <w:rFonts w:asciiTheme="majorHAnsi" w:hAnsiTheme="majorHAnsi" w:cstheme="majorHAnsi"/>
          <w:sz w:val="24"/>
          <w:lang w:val="sr-Cyrl-RS"/>
        </w:rPr>
      </w:pPr>
    </w:p>
    <w:p w:rsidR="00F46013" w:rsidRPr="00F46013" w:rsidRDefault="00F46013" w:rsidP="00F46013">
      <w:pPr>
        <w:ind w:firstLine="720"/>
        <w:rPr>
          <w:rFonts w:asciiTheme="majorHAnsi" w:hAnsiTheme="majorHAnsi" w:cstheme="majorHAnsi"/>
          <w:sz w:val="24"/>
          <w:lang w:val="sr-Cyrl-RS"/>
        </w:rPr>
      </w:pPr>
      <w:r w:rsidRPr="00F46013">
        <w:rPr>
          <w:rFonts w:asciiTheme="majorHAnsi" w:hAnsiTheme="majorHAnsi" w:cstheme="majorHAnsi"/>
          <w:sz w:val="24"/>
          <w:lang w:val="sr-Cyrl-RS"/>
        </w:rPr>
        <w:t xml:space="preserve">У случају да дође до продужења рока за извођење радова, уговорне стране ће закључити анекс уговора и продужити рок за реализацију уговорених услуга </w:t>
      </w:r>
      <w:r w:rsidR="004B35E8">
        <w:rPr>
          <w:rFonts w:asciiTheme="majorHAnsi" w:hAnsiTheme="majorHAnsi" w:cstheme="majorHAnsi"/>
          <w:sz w:val="24"/>
          <w:lang w:val="sr-Cyrl-RS"/>
        </w:rPr>
        <w:t>вршења</w:t>
      </w:r>
      <w:r w:rsidRPr="00F46013">
        <w:rPr>
          <w:rFonts w:asciiTheme="majorHAnsi" w:hAnsiTheme="majorHAnsi" w:cstheme="majorHAnsi"/>
          <w:sz w:val="24"/>
          <w:lang w:val="sr-Cyrl-RS"/>
        </w:rPr>
        <w:t xml:space="preserve"> стручног надзора, с тим да се укупна уговорена вредност предметних услуга из става 1. овог члана, не може увећати. </w:t>
      </w:r>
      <w:r w:rsidRPr="00F46013">
        <w:rPr>
          <w:rFonts w:asciiTheme="majorHAnsi" w:hAnsiTheme="majorHAnsi" w:cstheme="majorHAnsi"/>
          <w:sz w:val="24"/>
          <w:lang w:val="sr-Cyrl-RS"/>
        </w:rPr>
        <w:cr/>
      </w:r>
    </w:p>
    <w:p w:rsidR="00F46013" w:rsidRPr="00F46013" w:rsidRDefault="00F46013" w:rsidP="00F46013">
      <w:pPr>
        <w:rPr>
          <w:rFonts w:asciiTheme="majorHAnsi" w:hAnsiTheme="majorHAnsi" w:cstheme="majorHAnsi"/>
          <w:b/>
          <w:sz w:val="24"/>
          <w:lang w:val="sr-Cyrl-RS"/>
        </w:rPr>
      </w:pPr>
      <w:r w:rsidRPr="00F46013">
        <w:rPr>
          <w:rFonts w:asciiTheme="majorHAnsi" w:hAnsiTheme="majorHAnsi" w:cstheme="majorHAnsi"/>
          <w:sz w:val="24"/>
          <w:lang w:val="sr-Cyrl-RS"/>
        </w:rPr>
        <w:t xml:space="preserve">  </w:t>
      </w:r>
      <w:r>
        <w:rPr>
          <w:rFonts w:asciiTheme="majorHAnsi" w:hAnsiTheme="majorHAnsi" w:cstheme="majorHAnsi"/>
          <w:sz w:val="24"/>
          <w:lang w:val="sr-Cyrl-RS"/>
        </w:rPr>
        <w:tab/>
      </w:r>
      <w:r w:rsidRPr="00F46013">
        <w:rPr>
          <w:rFonts w:asciiTheme="majorHAnsi" w:hAnsiTheme="majorHAnsi" w:cstheme="majorHAnsi"/>
          <w:sz w:val="24"/>
          <w:lang w:val="sr-Cyrl-RS"/>
        </w:rPr>
        <w:t xml:space="preserve">Плаћање ће се извршити преносом средстава на текући рачун Извршиоца број ______ </w:t>
      </w:r>
    </w:p>
    <w:p w:rsidR="00F46013" w:rsidRDefault="00F46013" w:rsidP="00F46013">
      <w:pPr>
        <w:rPr>
          <w:rFonts w:asciiTheme="majorHAnsi" w:hAnsiTheme="majorHAnsi" w:cstheme="majorHAnsi"/>
          <w:sz w:val="24"/>
          <w:lang w:val="sr-Cyrl-RS"/>
        </w:rPr>
      </w:pPr>
      <w:r w:rsidRPr="00F46013">
        <w:rPr>
          <w:rFonts w:asciiTheme="majorHAnsi" w:hAnsiTheme="majorHAnsi" w:cstheme="majorHAnsi"/>
          <w:sz w:val="24"/>
          <w:lang w:val="sr-Cyrl-RS"/>
        </w:rPr>
        <w:t>код банке ______, у року не дужем од 45</w:t>
      </w:r>
      <w:r w:rsidR="0010538A">
        <w:rPr>
          <w:rFonts w:asciiTheme="majorHAnsi" w:hAnsiTheme="majorHAnsi" w:cstheme="majorHAnsi"/>
          <w:sz w:val="24"/>
          <w:lang w:val="sr-Cyrl-RS"/>
        </w:rPr>
        <w:t xml:space="preserve"> (четрдесетпет)</w:t>
      </w:r>
      <w:r w:rsidRPr="00F46013">
        <w:rPr>
          <w:rFonts w:asciiTheme="majorHAnsi" w:hAnsiTheme="majorHAnsi" w:cstheme="majorHAnsi"/>
          <w:sz w:val="24"/>
          <w:lang w:val="sr-Cyrl-RS"/>
        </w:rPr>
        <w:t xml:space="preserve"> дана од дана од пријема испостављених, потписаних и оверених, привремених ситуација, односно у року не дужем од 45</w:t>
      </w:r>
      <w:r w:rsidR="0010538A">
        <w:rPr>
          <w:rFonts w:asciiTheme="majorHAnsi" w:hAnsiTheme="majorHAnsi" w:cstheme="majorHAnsi"/>
          <w:sz w:val="24"/>
          <w:lang w:val="sr-Cyrl-RS"/>
        </w:rPr>
        <w:t xml:space="preserve"> (четрдесетпет)</w:t>
      </w:r>
      <w:r w:rsidRPr="00F46013">
        <w:rPr>
          <w:rFonts w:asciiTheme="majorHAnsi" w:hAnsiTheme="majorHAnsi" w:cstheme="majorHAnsi"/>
          <w:sz w:val="24"/>
          <w:lang w:val="sr-Cyrl-RS"/>
        </w:rPr>
        <w:t xml:space="preserve"> дана од дана пријема испостављене, потписане и оверене, окончане ситуације. </w:t>
      </w:r>
    </w:p>
    <w:p w:rsidR="00F46013" w:rsidRPr="00F46013" w:rsidRDefault="00F46013" w:rsidP="00F46013">
      <w:pPr>
        <w:rPr>
          <w:rFonts w:asciiTheme="majorHAnsi" w:hAnsiTheme="majorHAnsi" w:cstheme="majorHAnsi"/>
          <w:sz w:val="24"/>
          <w:lang w:val="sr-Cyrl-RS"/>
        </w:rPr>
      </w:pPr>
    </w:p>
    <w:p w:rsidR="00F46013" w:rsidRDefault="00F46013" w:rsidP="00F46013">
      <w:pPr>
        <w:ind w:firstLine="720"/>
        <w:rPr>
          <w:rFonts w:asciiTheme="majorHAnsi" w:hAnsiTheme="majorHAnsi" w:cstheme="majorHAnsi"/>
          <w:sz w:val="24"/>
          <w:lang w:val="sr-Cyrl-RS"/>
        </w:rPr>
      </w:pPr>
      <w:r w:rsidRPr="00F46013">
        <w:rPr>
          <w:rFonts w:asciiTheme="majorHAnsi" w:hAnsiTheme="majorHAnsi" w:cstheme="majorHAnsi"/>
          <w:sz w:val="24"/>
          <w:lang w:val="sr-Cyrl-RS"/>
        </w:rPr>
        <w:t>Уз привремене ситуације и окончану ситуацију које доставља у 6 (шест) примерака у штампаном формату и једном (1) примерку у електронском формату (ЦД), Извршилац је обавезан да достави Наручиоцу:</w:t>
      </w:r>
    </w:p>
    <w:p w:rsidR="0010538A" w:rsidRPr="00F46013" w:rsidRDefault="0010538A" w:rsidP="00F46013">
      <w:pPr>
        <w:ind w:firstLine="720"/>
        <w:rPr>
          <w:rFonts w:asciiTheme="majorHAnsi" w:hAnsiTheme="majorHAnsi" w:cstheme="majorHAnsi"/>
          <w:sz w:val="24"/>
          <w:lang w:val="sr-Cyrl-RS"/>
        </w:rPr>
      </w:pPr>
    </w:p>
    <w:p w:rsidR="00F46013" w:rsidRPr="007411AA" w:rsidRDefault="00F46013" w:rsidP="00020372">
      <w:pPr>
        <w:pStyle w:val="ListParagraph"/>
        <w:numPr>
          <w:ilvl w:val="0"/>
          <w:numId w:val="37"/>
        </w:numPr>
        <w:rPr>
          <w:rFonts w:asciiTheme="majorHAnsi" w:hAnsiTheme="majorHAnsi" w:cstheme="majorHAnsi"/>
          <w:sz w:val="24"/>
          <w:lang w:val="sr-Cyrl-RS"/>
        </w:rPr>
      </w:pPr>
      <w:r w:rsidRPr="00F46013">
        <w:rPr>
          <w:rFonts w:asciiTheme="majorHAnsi" w:hAnsiTheme="majorHAnsi" w:cstheme="majorHAnsi"/>
          <w:sz w:val="24"/>
          <w:lang w:val="sr-Cyrl-RS"/>
        </w:rPr>
        <w:t xml:space="preserve">Месечни извештај о напредовању радова са динамичким планом са пресеком стања </w:t>
      </w:r>
      <w:r w:rsidRPr="007411AA">
        <w:rPr>
          <w:rFonts w:asciiTheme="majorHAnsi" w:hAnsiTheme="majorHAnsi" w:cstheme="majorHAnsi"/>
          <w:sz w:val="24"/>
          <w:lang w:val="sr-Cyrl-RS"/>
        </w:rPr>
        <w:t xml:space="preserve">радова и предлог мера за отклањање евентуалних кашњења у реализацији Уговора о извођењу радова, као и листу потребних извршилаца тима надзора у складу са динамиком извођења радова за ангажовање у наредном периоду; </w:t>
      </w:r>
    </w:p>
    <w:p w:rsidR="00F46013" w:rsidRPr="00F46013" w:rsidRDefault="00F46013" w:rsidP="00020372">
      <w:pPr>
        <w:pStyle w:val="ListParagraph"/>
        <w:numPr>
          <w:ilvl w:val="0"/>
          <w:numId w:val="37"/>
        </w:numPr>
        <w:rPr>
          <w:rFonts w:asciiTheme="majorHAnsi" w:hAnsiTheme="majorHAnsi" w:cstheme="majorHAnsi"/>
          <w:sz w:val="24"/>
          <w:lang w:val="sr-Cyrl-RS"/>
        </w:rPr>
      </w:pPr>
      <w:r w:rsidRPr="00F46013">
        <w:rPr>
          <w:rFonts w:asciiTheme="majorHAnsi" w:hAnsiTheme="majorHAnsi" w:cstheme="majorHAnsi"/>
          <w:sz w:val="24"/>
          <w:lang w:val="sr-Cyrl-RS"/>
        </w:rPr>
        <w:t xml:space="preserve">Оверене и потписане фотокопије записника о извршеној контроли радова који су претходили изведеним радовима, а који се у каснијим фазама не могу контролисати; </w:t>
      </w:r>
    </w:p>
    <w:p w:rsidR="00F46013" w:rsidRPr="007411AA" w:rsidRDefault="00F46013" w:rsidP="00020372">
      <w:pPr>
        <w:pStyle w:val="ListParagraph"/>
        <w:numPr>
          <w:ilvl w:val="0"/>
          <w:numId w:val="37"/>
        </w:numPr>
        <w:rPr>
          <w:rFonts w:asciiTheme="majorHAnsi" w:hAnsiTheme="majorHAnsi" w:cstheme="majorHAnsi"/>
          <w:sz w:val="24"/>
          <w:lang w:val="sr-Cyrl-RS"/>
        </w:rPr>
      </w:pPr>
      <w:r>
        <w:rPr>
          <w:rFonts w:asciiTheme="majorHAnsi" w:hAnsiTheme="majorHAnsi" w:cstheme="majorHAnsi"/>
          <w:sz w:val="24"/>
          <w:lang w:val="sr-Cyrl-RS"/>
        </w:rPr>
        <w:t>Ф</w:t>
      </w:r>
      <w:r w:rsidRPr="00F46013">
        <w:rPr>
          <w:rFonts w:asciiTheme="majorHAnsi" w:hAnsiTheme="majorHAnsi" w:cstheme="majorHAnsi"/>
          <w:sz w:val="24"/>
          <w:lang w:val="sr-Cyrl-RS"/>
        </w:rPr>
        <w:t xml:space="preserve">отокопије листова грађевинског дневника за претходни месец, за који се </w:t>
      </w:r>
      <w:r w:rsidRPr="007411AA">
        <w:rPr>
          <w:rFonts w:asciiTheme="majorHAnsi" w:hAnsiTheme="majorHAnsi" w:cstheme="majorHAnsi"/>
          <w:sz w:val="24"/>
          <w:lang w:val="sr-Cyrl-RS"/>
        </w:rPr>
        <w:t>испоставља ситуација;</w:t>
      </w:r>
    </w:p>
    <w:p w:rsidR="00F46013" w:rsidRPr="00F46013" w:rsidRDefault="00F46013" w:rsidP="00020372">
      <w:pPr>
        <w:pStyle w:val="ListParagraph"/>
        <w:numPr>
          <w:ilvl w:val="0"/>
          <w:numId w:val="37"/>
        </w:numPr>
        <w:rPr>
          <w:rFonts w:asciiTheme="majorHAnsi" w:hAnsiTheme="majorHAnsi" w:cstheme="majorHAnsi"/>
          <w:sz w:val="24"/>
          <w:lang w:val="sr-Cyrl-RS"/>
        </w:rPr>
      </w:pPr>
      <w:r>
        <w:rPr>
          <w:rFonts w:asciiTheme="majorHAnsi" w:hAnsiTheme="majorHAnsi" w:cstheme="majorHAnsi"/>
          <w:sz w:val="24"/>
          <w:lang w:val="sr-Cyrl-RS"/>
        </w:rPr>
        <w:t>Ф</w:t>
      </w:r>
      <w:r w:rsidRPr="00F46013">
        <w:rPr>
          <w:rFonts w:asciiTheme="majorHAnsi" w:hAnsiTheme="majorHAnsi" w:cstheme="majorHAnsi"/>
          <w:sz w:val="24"/>
          <w:lang w:val="sr-Cyrl-RS"/>
        </w:rPr>
        <w:t>отокопије листова грађевинске књиге, за све позиције приказане у ситуацији.</w:t>
      </w:r>
    </w:p>
    <w:p w:rsidR="00F46013" w:rsidRDefault="00F46013" w:rsidP="00F46013">
      <w:pPr>
        <w:rPr>
          <w:rFonts w:asciiTheme="majorHAnsi" w:hAnsiTheme="majorHAnsi" w:cstheme="majorHAnsi"/>
          <w:sz w:val="24"/>
          <w:lang w:val="sr-Cyrl-RS"/>
        </w:rPr>
      </w:pPr>
    </w:p>
    <w:p w:rsidR="0010538A" w:rsidRPr="00F46013" w:rsidRDefault="0010538A" w:rsidP="00F46013">
      <w:pPr>
        <w:rPr>
          <w:rFonts w:asciiTheme="majorHAnsi" w:hAnsiTheme="majorHAnsi" w:cstheme="majorHAnsi"/>
          <w:sz w:val="24"/>
          <w:lang w:val="sr-Cyrl-RS"/>
        </w:rPr>
      </w:pPr>
    </w:p>
    <w:p w:rsidR="00F46013" w:rsidRPr="00F46013" w:rsidRDefault="00F46013" w:rsidP="00F46013">
      <w:pPr>
        <w:ind w:firstLine="720"/>
        <w:rPr>
          <w:rFonts w:asciiTheme="majorHAnsi" w:hAnsiTheme="majorHAnsi" w:cstheme="majorHAnsi"/>
          <w:sz w:val="24"/>
          <w:lang w:val="sr-Cyrl-RS"/>
        </w:rPr>
      </w:pPr>
      <w:r w:rsidRPr="00F46013">
        <w:rPr>
          <w:rFonts w:asciiTheme="majorHAnsi" w:hAnsiTheme="majorHAnsi" w:cstheme="majorHAnsi"/>
          <w:sz w:val="24"/>
          <w:lang w:val="sr-Cyrl-RS"/>
        </w:rPr>
        <w:lastRenderedPageBreak/>
        <w:t>Наручилац неће извршити плаћање уколико није достављена комплетна документација.</w:t>
      </w:r>
    </w:p>
    <w:p w:rsidR="00F46013" w:rsidRPr="00F46013" w:rsidRDefault="00F46013" w:rsidP="00F46013">
      <w:pPr>
        <w:rPr>
          <w:rFonts w:asciiTheme="majorHAnsi" w:hAnsiTheme="majorHAnsi" w:cstheme="majorHAnsi"/>
          <w:sz w:val="24"/>
          <w:lang w:val="sr-Cyrl-RS"/>
        </w:rPr>
      </w:pPr>
    </w:p>
    <w:p w:rsidR="00F46013" w:rsidRPr="00F46013" w:rsidRDefault="00F46013" w:rsidP="00F46013">
      <w:pPr>
        <w:ind w:firstLine="720"/>
        <w:rPr>
          <w:rFonts w:asciiTheme="majorHAnsi" w:hAnsiTheme="majorHAnsi" w:cstheme="majorHAnsi"/>
          <w:sz w:val="24"/>
          <w:lang w:val="sr-Cyrl-RS"/>
        </w:rPr>
      </w:pPr>
      <w:r w:rsidRPr="00F46013">
        <w:rPr>
          <w:rFonts w:asciiTheme="majorHAnsi" w:hAnsiTheme="majorHAnsi" w:cstheme="majorHAnsi"/>
          <w:sz w:val="24"/>
          <w:lang w:val="sr-Cyrl-RS"/>
        </w:rPr>
        <w:t xml:space="preserve">Извршилац је обавезан да изврши контролу и оверу ситуација, које му доставља Извођач радова на основу Уговора </w:t>
      </w:r>
      <w:r w:rsidR="007411AA">
        <w:rPr>
          <w:rFonts w:asciiTheme="majorHAnsi" w:hAnsiTheme="majorHAnsi" w:cstheme="majorHAnsi"/>
          <w:sz w:val="24"/>
          <w:lang w:val="sr-Cyrl-RS"/>
        </w:rPr>
        <w:t>из члана 3. став 1. овог уговора</w:t>
      </w:r>
      <w:r w:rsidRPr="00F46013">
        <w:rPr>
          <w:rFonts w:asciiTheme="majorHAnsi" w:hAnsiTheme="majorHAnsi" w:cstheme="majorHAnsi"/>
          <w:sz w:val="24"/>
          <w:lang w:val="sr-Cyrl-RS"/>
        </w:rPr>
        <w:t xml:space="preserve"> и да исте у року од 8 (осам) календарских дана од датума када му Извођач преда грађевинску књигу са комплетном документацијом из овог члана, достави Наручиоцу на оверу и плаћање.</w:t>
      </w:r>
    </w:p>
    <w:p w:rsidR="00F46013" w:rsidRPr="00F46013" w:rsidRDefault="00F46013" w:rsidP="00F46013">
      <w:pPr>
        <w:rPr>
          <w:rFonts w:asciiTheme="majorHAnsi" w:hAnsiTheme="majorHAnsi" w:cstheme="majorHAnsi"/>
          <w:sz w:val="24"/>
          <w:lang w:val="sr-Cyrl-RS"/>
        </w:rPr>
      </w:pPr>
    </w:p>
    <w:p w:rsidR="00F46013" w:rsidRPr="00F46013" w:rsidRDefault="00F46013" w:rsidP="00F46013">
      <w:pPr>
        <w:ind w:firstLine="720"/>
        <w:rPr>
          <w:rFonts w:asciiTheme="majorHAnsi" w:hAnsiTheme="majorHAnsi" w:cstheme="majorHAnsi"/>
          <w:sz w:val="24"/>
          <w:lang w:val="sr-Cyrl-RS"/>
        </w:rPr>
      </w:pPr>
      <w:r w:rsidRPr="00F46013">
        <w:rPr>
          <w:rFonts w:asciiTheme="majorHAnsi" w:hAnsiTheme="majorHAnsi" w:cstheme="majorHAnsi"/>
          <w:sz w:val="24"/>
          <w:lang w:val="sr-Cyrl-RS"/>
        </w:rPr>
        <w:t xml:space="preserve">Привремене ситуације и окончана ситуација подносе се на исплату до 15-ог у месецу, за ангажовање Извршиоца у претходном периоду. </w:t>
      </w:r>
    </w:p>
    <w:p w:rsidR="00F46013" w:rsidRPr="00F46013" w:rsidRDefault="00F46013" w:rsidP="00F46013">
      <w:pPr>
        <w:rPr>
          <w:rFonts w:asciiTheme="majorHAnsi" w:hAnsiTheme="majorHAnsi" w:cstheme="majorHAnsi"/>
          <w:sz w:val="24"/>
          <w:lang w:val="sr-Cyrl-RS"/>
        </w:rPr>
      </w:pPr>
    </w:p>
    <w:p w:rsidR="00F46013" w:rsidRPr="00F46013" w:rsidRDefault="00F46013" w:rsidP="00F46013">
      <w:pPr>
        <w:ind w:firstLine="720"/>
        <w:rPr>
          <w:rFonts w:asciiTheme="majorHAnsi" w:hAnsiTheme="majorHAnsi" w:cstheme="majorHAnsi"/>
          <w:sz w:val="24"/>
          <w:lang w:val="sr-Cyrl-RS"/>
        </w:rPr>
      </w:pPr>
      <w:r w:rsidRPr="00F46013">
        <w:rPr>
          <w:rFonts w:asciiTheme="majorHAnsi" w:hAnsiTheme="majorHAnsi" w:cstheme="majorHAnsi"/>
          <w:sz w:val="24"/>
          <w:lang w:val="sr-Cyrl-RS"/>
        </w:rPr>
        <w:t xml:space="preserve">Привремене ситуације Извршиоца морају бити сразмерне проценту вредности изведених радова у привременим ситуацијама и окончаној ситуацији Извођача радова, на којима је Извршилац извршио стручни надзор. </w:t>
      </w:r>
    </w:p>
    <w:p w:rsidR="00F46013" w:rsidRPr="00F46013" w:rsidRDefault="00F46013" w:rsidP="00F46013">
      <w:pPr>
        <w:rPr>
          <w:rFonts w:asciiTheme="majorHAnsi" w:hAnsiTheme="majorHAnsi" w:cstheme="majorHAnsi"/>
          <w:sz w:val="24"/>
          <w:lang w:val="sr-Cyrl-RS"/>
        </w:rPr>
      </w:pPr>
    </w:p>
    <w:p w:rsidR="004F3F38" w:rsidRDefault="004F3F38" w:rsidP="00F46013">
      <w:pPr>
        <w:rPr>
          <w:rFonts w:asciiTheme="majorHAnsi" w:hAnsiTheme="majorHAnsi" w:cstheme="majorHAnsi"/>
          <w:sz w:val="24"/>
          <w:lang w:val="sr-Cyrl-RS"/>
        </w:rPr>
      </w:pPr>
    </w:p>
    <w:p w:rsidR="007248AF" w:rsidRPr="00EA2C13" w:rsidRDefault="00F46013" w:rsidP="00020372">
      <w:pPr>
        <w:pStyle w:val="ListParagraph"/>
        <w:numPr>
          <w:ilvl w:val="0"/>
          <w:numId w:val="35"/>
        </w:numPr>
        <w:rPr>
          <w:rFonts w:asciiTheme="majorHAnsi" w:hAnsiTheme="majorHAnsi" w:cstheme="majorHAnsi"/>
          <w:sz w:val="24"/>
        </w:rPr>
      </w:pPr>
      <w:r>
        <w:rPr>
          <w:rFonts w:asciiTheme="majorHAnsi" w:hAnsiTheme="majorHAnsi" w:cstheme="majorHAnsi"/>
          <w:b/>
          <w:sz w:val="24"/>
          <w:lang w:val="sr-Cyrl-RS"/>
        </w:rPr>
        <w:t xml:space="preserve">РОК </w:t>
      </w:r>
      <w:r w:rsidR="00F82C2E">
        <w:rPr>
          <w:rFonts w:asciiTheme="majorHAnsi" w:hAnsiTheme="majorHAnsi" w:cstheme="majorHAnsi"/>
          <w:b/>
          <w:sz w:val="24"/>
          <w:lang w:val="sr-Cyrl-RS"/>
        </w:rPr>
        <w:t xml:space="preserve">И МЕСТО </w:t>
      </w:r>
      <w:r>
        <w:rPr>
          <w:rFonts w:asciiTheme="majorHAnsi" w:hAnsiTheme="majorHAnsi" w:cstheme="majorHAnsi"/>
          <w:b/>
          <w:sz w:val="24"/>
          <w:lang w:val="sr-Cyrl-RS"/>
        </w:rPr>
        <w:t>ЗА ИЗВРШЕЊЕ УСЛУГЕ</w:t>
      </w:r>
    </w:p>
    <w:p w:rsidR="007248AF" w:rsidRPr="00394980" w:rsidRDefault="007248AF" w:rsidP="007248AF">
      <w:pPr>
        <w:rPr>
          <w:rFonts w:asciiTheme="majorHAnsi" w:hAnsiTheme="majorHAnsi" w:cstheme="majorHAnsi"/>
          <w:sz w:val="24"/>
        </w:rPr>
      </w:pPr>
    </w:p>
    <w:p w:rsidR="00F46013" w:rsidRPr="00394980" w:rsidRDefault="00F46013" w:rsidP="00F46013">
      <w:pPr>
        <w:jc w:val="center"/>
        <w:rPr>
          <w:rFonts w:asciiTheme="majorHAnsi" w:hAnsiTheme="majorHAnsi" w:cstheme="majorHAnsi"/>
          <w:b/>
          <w:sz w:val="24"/>
        </w:rPr>
      </w:pPr>
      <w:r>
        <w:rPr>
          <w:rFonts w:asciiTheme="majorHAnsi" w:hAnsiTheme="majorHAnsi" w:cstheme="majorHAnsi"/>
          <w:b/>
          <w:sz w:val="24"/>
        </w:rPr>
        <w:t xml:space="preserve">Члан </w:t>
      </w:r>
      <w:r>
        <w:rPr>
          <w:rFonts w:asciiTheme="majorHAnsi" w:hAnsiTheme="majorHAnsi" w:cstheme="majorHAnsi"/>
          <w:b/>
          <w:sz w:val="24"/>
          <w:lang w:val="sr-Cyrl-RS"/>
        </w:rPr>
        <w:t>3</w:t>
      </w:r>
      <w:r w:rsidRPr="00394980">
        <w:rPr>
          <w:rFonts w:asciiTheme="majorHAnsi" w:hAnsiTheme="majorHAnsi" w:cstheme="majorHAnsi"/>
          <w:b/>
          <w:sz w:val="24"/>
        </w:rPr>
        <w:t>.</w:t>
      </w:r>
    </w:p>
    <w:p w:rsidR="00F82C2E" w:rsidRDefault="00F46013" w:rsidP="00F82C2E">
      <w:pPr>
        <w:ind w:firstLine="720"/>
        <w:rPr>
          <w:rFonts w:asciiTheme="majorHAnsi" w:hAnsiTheme="majorHAnsi" w:cstheme="majorHAnsi"/>
          <w:sz w:val="24"/>
          <w:lang w:val="sr-Cyrl-RS"/>
        </w:rPr>
      </w:pPr>
      <w:r w:rsidRPr="00F46013">
        <w:rPr>
          <w:rFonts w:asciiTheme="majorHAnsi" w:hAnsiTheme="majorHAnsi" w:cstheme="majorHAnsi"/>
          <w:sz w:val="24"/>
        </w:rPr>
        <w:t xml:space="preserve">Рок вршења услуге је </w:t>
      </w:r>
      <w:r>
        <w:rPr>
          <w:rFonts w:asciiTheme="majorHAnsi" w:hAnsiTheme="majorHAnsi" w:cstheme="majorHAnsi"/>
          <w:sz w:val="24"/>
          <w:lang w:val="sr-Cyrl-RS"/>
        </w:rPr>
        <w:t xml:space="preserve">одређен роком </w:t>
      </w:r>
      <w:r w:rsidRPr="00F46013">
        <w:rPr>
          <w:rFonts w:asciiTheme="majorHAnsi" w:hAnsiTheme="majorHAnsi" w:cstheme="majorHAnsi"/>
          <w:sz w:val="24"/>
        </w:rPr>
        <w:t xml:space="preserve">за </w:t>
      </w:r>
      <w:r>
        <w:rPr>
          <w:rFonts w:asciiTheme="majorHAnsi" w:hAnsiTheme="majorHAnsi" w:cstheme="majorHAnsi"/>
          <w:sz w:val="24"/>
        </w:rPr>
        <w:t>извођењ</w:t>
      </w:r>
      <w:r>
        <w:rPr>
          <w:rFonts w:asciiTheme="majorHAnsi" w:hAnsiTheme="majorHAnsi" w:cstheme="majorHAnsi"/>
          <w:sz w:val="24"/>
          <w:lang w:val="sr-Cyrl-RS"/>
        </w:rPr>
        <w:t>е</w:t>
      </w:r>
      <w:r w:rsidRPr="00F46013">
        <w:rPr>
          <w:rFonts w:asciiTheme="majorHAnsi" w:hAnsiTheme="majorHAnsi" w:cstheme="majorHAnsi"/>
          <w:sz w:val="24"/>
        </w:rPr>
        <w:t xml:space="preserve"> радова</w:t>
      </w:r>
      <w:r>
        <w:rPr>
          <w:rFonts w:asciiTheme="majorHAnsi" w:hAnsiTheme="majorHAnsi" w:cstheme="majorHAnsi"/>
          <w:sz w:val="24"/>
          <w:lang w:val="sr-Cyrl-RS"/>
        </w:rPr>
        <w:t>,</w:t>
      </w:r>
      <w:r w:rsidR="00F82C2E">
        <w:rPr>
          <w:rFonts w:asciiTheme="majorHAnsi" w:hAnsiTheme="majorHAnsi" w:cstheme="majorHAnsi"/>
          <w:sz w:val="24"/>
          <w:lang w:val="sr-Cyrl-RS"/>
        </w:rPr>
        <w:t xml:space="preserve"> </w:t>
      </w:r>
      <w:r>
        <w:rPr>
          <w:rFonts w:asciiTheme="majorHAnsi" w:hAnsiTheme="majorHAnsi" w:cstheme="majorHAnsi"/>
          <w:sz w:val="24"/>
          <w:lang w:val="sr-Cyrl-RS"/>
        </w:rPr>
        <w:t>а</w:t>
      </w:r>
      <w:r w:rsidR="00F82C2E">
        <w:rPr>
          <w:rFonts w:asciiTheme="majorHAnsi" w:hAnsiTheme="majorHAnsi" w:cstheme="majorHAnsi"/>
          <w:sz w:val="24"/>
        </w:rPr>
        <w:t xml:space="preserve"> у складу са </w:t>
      </w:r>
      <w:r w:rsidR="00F82C2E">
        <w:rPr>
          <w:rFonts w:asciiTheme="majorHAnsi" w:hAnsiTheme="majorHAnsi" w:cstheme="majorHAnsi"/>
          <w:sz w:val="24"/>
          <w:lang w:val="sr-Cyrl-RS"/>
        </w:rPr>
        <w:t>У</w:t>
      </w:r>
      <w:r w:rsidRPr="00F46013">
        <w:rPr>
          <w:rFonts w:asciiTheme="majorHAnsi" w:hAnsiTheme="majorHAnsi" w:cstheme="majorHAnsi"/>
          <w:sz w:val="24"/>
        </w:rPr>
        <w:t xml:space="preserve">говором о </w:t>
      </w:r>
      <w:r w:rsidR="00F82C2E">
        <w:rPr>
          <w:rFonts w:asciiTheme="majorHAnsi" w:hAnsiTheme="majorHAnsi" w:cstheme="majorHAnsi"/>
          <w:sz w:val="24"/>
          <w:lang w:val="sr-Cyrl-RS"/>
        </w:rPr>
        <w:t xml:space="preserve">изради Главног пројекта вишепородичног стамбеног објекта и </w:t>
      </w:r>
      <w:r w:rsidRPr="00F46013">
        <w:rPr>
          <w:rFonts w:asciiTheme="majorHAnsi" w:hAnsiTheme="majorHAnsi" w:cstheme="majorHAnsi"/>
          <w:sz w:val="24"/>
        </w:rPr>
        <w:t>извођењу радова</w:t>
      </w:r>
      <w:r w:rsidR="00F82C2E">
        <w:rPr>
          <w:rFonts w:asciiTheme="majorHAnsi" w:hAnsiTheme="majorHAnsi" w:cstheme="majorHAnsi"/>
          <w:sz w:val="24"/>
          <w:lang w:val="sr-Cyrl-RS"/>
        </w:rPr>
        <w:t xml:space="preserve"> на изградњи објекта према израђеној документацији, у оквиру Потпројекта изградња станова за младе истраживаче Универзитета у Крагујевцу, који је код Наручиоца заведен под бројем: 1524 од 15.05.2014. године, </w:t>
      </w:r>
      <w:r w:rsidRPr="00F46013">
        <w:rPr>
          <w:rFonts w:asciiTheme="majorHAnsi" w:hAnsiTheme="majorHAnsi" w:cstheme="majorHAnsi"/>
          <w:sz w:val="24"/>
        </w:rPr>
        <w:t>са свим продужењима рокова за извођење радова, укључујући гарантни рок (12 месеци).</w:t>
      </w:r>
      <w:r w:rsidR="00F82C2E" w:rsidRPr="00F82C2E">
        <w:rPr>
          <w:rFonts w:asciiTheme="majorHAnsi" w:hAnsiTheme="majorHAnsi" w:cstheme="majorHAnsi"/>
          <w:sz w:val="24"/>
          <w:lang w:val="sr-Cyrl-RS"/>
        </w:rPr>
        <w:t xml:space="preserve"> </w:t>
      </w:r>
    </w:p>
    <w:p w:rsidR="00100896" w:rsidRDefault="00100896" w:rsidP="00F82C2E">
      <w:pPr>
        <w:ind w:firstLine="720"/>
        <w:rPr>
          <w:rFonts w:asciiTheme="majorHAnsi" w:hAnsiTheme="majorHAnsi" w:cstheme="majorHAnsi"/>
          <w:sz w:val="24"/>
          <w:lang w:val="sr-Cyrl-RS"/>
        </w:rPr>
      </w:pPr>
    </w:p>
    <w:p w:rsidR="00F82C2E" w:rsidRDefault="00F82C2E" w:rsidP="00F82C2E">
      <w:pPr>
        <w:ind w:firstLine="720"/>
        <w:rPr>
          <w:rFonts w:asciiTheme="majorHAnsi" w:hAnsiTheme="majorHAnsi" w:cstheme="majorHAnsi"/>
          <w:sz w:val="24"/>
          <w:lang w:val="sr-Cyrl-RS"/>
        </w:rPr>
      </w:pPr>
      <w:r>
        <w:rPr>
          <w:rFonts w:asciiTheme="majorHAnsi" w:hAnsiTheme="majorHAnsi" w:cstheme="majorHAnsi"/>
          <w:sz w:val="24"/>
          <w:lang w:val="sr-Cyrl-RS"/>
        </w:rPr>
        <w:t xml:space="preserve">Динамика и ажурност рада стручног надзора морају бити у складу са динамиком извођења радова. </w:t>
      </w:r>
    </w:p>
    <w:p w:rsidR="00100896" w:rsidRPr="004F3F38" w:rsidRDefault="00100896" w:rsidP="00F82C2E">
      <w:pPr>
        <w:ind w:firstLine="720"/>
        <w:rPr>
          <w:rFonts w:asciiTheme="majorHAnsi" w:hAnsiTheme="majorHAnsi" w:cstheme="majorHAnsi"/>
          <w:sz w:val="24"/>
          <w:lang w:val="sr-Cyrl-RS"/>
        </w:rPr>
      </w:pPr>
    </w:p>
    <w:p w:rsidR="00F46013" w:rsidRDefault="00F46013" w:rsidP="00F46013">
      <w:pPr>
        <w:ind w:firstLine="720"/>
        <w:rPr>
          <w:rFonts w:asciiTheme="majorHAnsi" w:hAnsiTheme="majorHAnsi" w:cstheme="majorHAnsi"/>
          <w:sz w:val="24"/>
          <w:lang w:val="sr-Cyrl-RS"/>
        </w:rPr>
      </w:pPr>
      <w:r w:rsidRPr="00F46013">
        <w:rPr>
          <w:rFonts w:asciiTheme="majorHAnsi" w:hAnsiTheme="majorHAnsi" w:cstheme="majorHAnsi"/>
          <w:sz w:val="24"/>
        </w:rPr>
        <w:t>Место вршења услуге је локација у Крагујевцу, стамбени објекат вишепородичног становања, који се налази на делу катастарске парцеле 5344/1, К.О. Крагујевац 3, између улица Димитрија Туцовића, Лазе Маринковић, Првослава Стојановића и Скојевске.</w:t>
      </w:r>
    </w:p>
    <w:p w:rsidR="00F82C2E" w:rsidRDefault="00F82C2E" w:rsidP="00F46013">
      <w:pPr>
        <w:ind w:firstLine="720"/>
        <w:rPr>
          <w:rFonts w:asciiTheme="majorHAnsi" w:hAnsiTheme="majorHAnsi" w:cstheme="majorHAnsi"/>
          <w:sz w:val="24"/>
          <w:lang w:val="sr-Cyrl-RS"/>
        </w:rPr>
      </w:pPr>
    </w:p>
    <w:p w:rsidR="0010538A" w:rsidRPr="00F82C2E" w:rsidRDefault="0010538A" w:rsidP="00F46013">
      <w:pPr>
        <w:ind w:firstLine="720"/>
        <w:rPr>
          <w:rFonts w:asciiTheme="majorHAnsi" w:hAnsiTheme="majorHAnsi" w:cstheme="majorHAnsi"/>
          <w:sz w:val="24"/>
          <w:lang w:val="sr-Cyrl-RS"/>
        </w:rPr>
      </w:pPr>
    </w:p>
    <w:p w:rsidR="00F46013" w:rsidRPr="00394980" w:rsidRDefault="00F46013" w:rsidP="00F46013">
      <w:pPr>
        <w:jc w:val="center"/>
        <w:rPr>
          <w:rFonts w:asciiTheme="majorHAnsi" w:hAnsiTheme="majorHAnsi" w:cstheme="majorHAnsi"/>
          <w:b/>
          <w:sz w:val="24"/>
        </w:rPr>
      </w:pPr>
      <w:r>
        <w:rPr>
          <w:rFonts w:asciiTheme="majorHAnsi" w:hAnsiTheme="majorHAnsi" w:cstheme="majorHAnsi"/>
          <w:b/>
          <w:sz w:val="24"/>
        </w:rPr>
        <w:t xml:space="preserve">Члан </w:t>
      </w:r>
      <w:r>
        <w:rPr>
          <w:rFonts w:asciiTheme="majorHAnsi" w:hAnsiTheme="majorHAnsi" w:cstheme="majorHAnsi"/>
          <w:b/>
          <w:sz w:val="24"/>
          <w:lang w:val="sr-Cyrl-RS"/>
        </w:rPr>
        <w:t>4</w:t>
      </w:r>
      <w:r w:rsidRPr="00394980">
        <w:rPr>
          <w:rFonts w:asciiTheme="majorHAnsi" w:hAnsiTheme="majorHAnsi" w:cstheme="majorHAnsi"/>
          <w:b/>
          <w:sz w:val="24"/>
        </w:rPr>
        <w:t>.</w:t>
      </w:r>
    </w:p>
    <w:p w:rsidR="00F46013" w:rsidRPr="004F3F38" w:rsidRDefault="00F46013" w:rsidP="00F82C2E">
      <w:pPr>
        <w:ind w:firstLine="720"/>
        <w:rPr>
          <w:rFonts w:asciiTheme="majorHAnsi" w:hAnsiTheme="majorHAnsi" w:cstheme="majorHAnsi"/>
          <w:sz w:val="24"/>
        </w:rPr>
      </w:pPr>
      <w:r w:rsidRPr="004F3F38">
        <w:rPr>
          <w:rFonts w:asciiTheme="majorHAnsi" w:hAnsiTheme="majorHAnsi" w:cstheme="majorHAnsi"/>
          <w:sz w:val="24"/>
        </w:rPr>
        <w:t xml:space="preserve">Наручилац се </w:t>
      </w:r>
      <w:r>
        <w:rPr>
          <w:rFonts w:asciiTheme="majorHAnsi" w:hAnsiTheme="majorHAnsi" w:cstheme="majorHAnsi"/>
          <w:sz w:val="24"/>
          <w:lang w:val="sr-Cyrl-RS"/>
        </w:rPr>
        <w:t xml:space="preserve">овим уговором </w:t>
      </w:r>
      <w:r w:rsidRPr="004F3F38">
        <w:rPr>
          <w:rFonts w:asciiTheme="majorHAnsi" w:hAnsiTheme="majorHAnsi" w:cstheme="majorHAnsi"/>
          <w:sz w:val="24"/>
        </w:rPr>
        <w:t>обавезује да:</w:t>
      </w:r>
    </w:p>
    <w:p w:rsidR="00F46013" w:rsidRPr="004F3F38" w:rsidRDefault="00F46013" w:rsidP="00020372">
      <w:pPr>
        <w:pStyle w:val="ListParagraph"/>
        <w:numPr>
          <w:ilvl w:val="0"/>
          <w:numId w:val="36"/>
        </w:numPr>
        <w:rPr>
          <w:rFonts w:asciiTheme="majorHAnsi" w:hAnsiTheme="majorHAnsi" w:cstheme="majorHAnsi"/>
          <w:sz w:val="24"/>
        </w:rPr>
      </w:pPr>
      <w:r w:rsidRPr="004F3F38">
        <w:rPr>
          <w:rFonts w:asciiTheme="majorHAnsi" w:hAnsiTheme="majorHAnsi" w:cstheme="majorHAnsi"/>
          <w:sz w:val="24"/>
        </w:rPr>
        <w:t xml:space="preserve">Обезбеди и преда Извршиоцу комплетну пројектну документацију на основу које се </w:t>
      </w:r>
    </w:p>
    <w:p w:rsidR="00F46013" w:rsidRPr="004F3F38" w:rsidRDefault="00F46013" w:rsidP="00F46013">
      <w:pPr>
        <w:rPr>
          <w:rFonts w:asciiTheme="majorHAnsi" w:hAnsiTheme="majorHAnsi" w:cstheme="majorHAnsi"/>
          <w:sz w:val="24"/>
        </w:rPr>
      </w:pPr>
      <w:r w:rsidRPr="004F3F38">
        <w:rPr>
          <w:rFonts w:asciiTheme="majorHAnsi" w:hAnsiTheme="majorHAnsi" w:cstheme="majorHAnsi"/>
          <w:sz w:val="24"/>
        </w:rPr>
        <w:t>изводе уговорени радови и обезбеди слободан приступ градилишту,</w:t>
      </w:r>
    </w:p>
    <w:p w:rsidR="00F46013" w:rsidRPr="004F3F38" w:rsidRDefault="00F46013" w:rsidP="00020372">
      <w:pPr>
        <w:pStyle w:val="ListParagraph"/>
        <w:numPr>
          <w:ilvl w:val="0"/>
          <w:numId w:val="36"/>
        </w:numPr>
        <w:rPr>
          <w:rFonts w:asciiTheme="majorHAnsi" w:hAnsiTheme="majorHAnsi" w:cstheme="majorHAnsi"/>
          <w:sz w:val="24"/>
        </w:rPr>
      </w:pPr>
      <w:r w:rsidRPr="004F3F38">
        <w:rPr>
          <w:rFonts w:asciiTheme="majorHAnsi" w:hAnsiTheme="majorHAnsi" w:cstheme="majorHAnsi"/>
          <w:sz w:val="24"/>
        </w:rPr>
        <w:t xml:space="preserve">Обезбеди и преда Извршиоцу комплетну уговорну документацију Извођача радова </w:t>
      </w:r>
    </w:p>
    <w:p w:rsidR="00F46013" w:rsidRPr="004F3F38" w:rsidRDefault="00F46013" w:rsidP="00F46013">
      <w:pPr>
        <w:rPr>
          <w:rFonts w:asciiTheme="majorHAnsi" w:hAnsiTheme="majorHAnsi" w:cstheme="majorHAnsi"/>
          <w:sz w:val="24"/>
          <w:lang w:val="sr-Cyrl-RS"/>
        </w:rPr>
      </w:pPr>
      <w:r w:rsidRPr="004F3F38">
        <w:rPr>
          <w:rFonts w:asciiTheme="majorHAnsi" w:hAnsiTheme="majorHAnsi" w:cstheme="majorHAnsi"/>
          <w:sz w:val="24"/>
        </w:rPr>
        <w:t>са прилозима</w:t>
      </w:r>
      <w:r w:rsidRPr="004F3F38">
        <w:rPr>
          <w:rFonts w:asciiTheme="majorHAnsi" w:hAnsiTheme="majorHAnsi" w:cstheme="majorHAnsi"/>
          <w:sz w:val="24"/>
          <w:lang w:val="sr-Cyrl-RS"/>
        </w:rPr>
        <w:t>,</w:t>
      </w:r>
    </w:p>
    <w:p w:rsidR="00F46013" w:rsidRPr="004F3F38" w:rsidRDefault="00F46013" w:rsidP="00020372">
      <w:pPr>
        <w:pStyle w:val="ListParagraph"/>
        <w:numPr>
          <w:ilvl w:val="0"/>
          <w:numId w:val="36"/>
        </w:numPr>
        <w:rPr>
          <w:rFonts w:asciiTheme="majorHAnsi" w:hAnsiTheme="majorHAnsi" w:cstheme="majorHAnsi"/>
          <w:sz w:val="24"/>
        </w:rPr>
      </w:pPr>
      <w:r w:rsidRPr="004F3F38">
        <w:rPr>
          <w:rFonts w:asciiTheme="majorHAnsi" w:hAnsiTheme="majorHAnsi" w:cstheme="majorHAnsi"/>
          <w:sz w:val="24"/>
        </w:rPr>
        <w:t xml:space="preserve">Оверава привремене и окончану ситуацију Извршиоца, </w:t>
      </w:r>
    </w:p>
    <w:p w:rsidR="00F46013" w:rsidRPr="004F3F38" w:rsidRDefault="00F46013" w:rsidP="00020372">
      <w:pPr>
        <w:pStyle w:val="ListParagraph"/>
        <w:numPr>
          <w:ilvl w:val="0"/>
          <w:numId w:val="36"/>
        </w:numPr>
        <w:rPr>
          <w:rFonts w:asciiTheme="majorHAnsi" w:hAnsiTheme="majorHAnsi" w:cstheme="majorHAnsi"/>
          <w:sz w:val="24"/>
        </w:rPr>
      </w:pPr>
      <w:r w:rsidRPr="004F3F38">
        <w:rPr>
          <w:rFonts w:asciiTheme="majorHAnsi" w:hAnsiTheme="majorHAnsi" w:cstheme="majorHAnsi"/>
          <w:sz w:val="24"/>
        </w:rPr>
        <w:t>Пружа сву неопходну помоћ Извршиоцу у циљу успешне реализације посла,</w:t>
      </w:r>
    </w:p>
    <w:p w:rsidR="00F46013" w:rsidRPr="004F3F38" w:rsidRDefault="00F46013" w:rsidP="00020372">
      <w:pPr>
        <w:pStyle w:val="ListParagraph"/>
        <w:numPr>
          <w:ilvl w:val="0"/>
          <w:numId w:val="36"/>
        </w:numPr>
        <w:rPr>
          <w:rFonts w:asciiTheme="majorHAnsi" w:hAnsiTheme="majorHAnsi" w:cstheme="majorHAnsi"/>
          <w:sz w:val="24"/>
        </w:rPr>
      </w:pPr>
      <w:r w:rsidRPr="004F3F38">
        <w:rPr>
          <w:rFonts w:asciiTheme="majorHAnsi" w:hAnsiTheme="majorHAnsi" w:cstheme="majorHAnsi"/>
          <w:sz w:val="24"/>
        </w:rPr>
        <w:t>Писаним путем обавести Извршиоца о датуму увођења Извођача радова у посао.</w:t>
      </w:r>
    </w:p>
    <w:p w:rsidR="00F46013" w:rsidRDefault="00F46013" w:rsidP="00F46013">
      <w:pPr>
        <w:jc w:val="center"/>
        <w:rPr>
          <w:rFonts w:asciiTheme="majorHAnsi" w:hAnsiTheme="majorHAnsi" w:cstheme="majorHAnsi"/>
          <w:b/>
          <w:sz w:val="24"/>
          <w:lang w:val="sr-Cyrl-RS"/>
        </w:rPr>
      </w:pPr>
    </w:p>
    <w:p w:rsidR="0010538A" w:rsidRDefault="0010538A" w:rsidP="00F46013">
      <w:pPr>
        <w:jc w:val="center"/>
        <w:rPr>
          <w:rFonts w:asciiTheme="majorHAnsi" w:hAnsiTheme="majorHAnsi" w:cstheme="majorHAnsi"/>
          <w:b/>
          <w:sz w:val="24"/>
          <w:lang w:val="sr-Cyrl-RS"/>
        </w:rPr>
      </w:pPr>
    </w:p>
    <w:p w:rsidR="00F46013" w:rsidRPr="00394980" w:rsidRDefault="00F46013" w:rsidP="00F46013">
      <w:pPr>
        <w:jc w:val="center"/>
        <w:rPr>
          <w:rFonts w:asciiTheme="majorHAnsi" w:hAnsiTheme="majorHAnsi" w:cstheme="majorHAnsi"/>
          <w:b/>
          <w:sz w:val="24"/>
        </w:rPr>
      </w:pPr>
      <w:r>
        <w:rPr>
          <w:rFonts w:asciiTheme="majorHAnsi" w:hAnsiTheme="majorHAnsi" w:cstheme="majorHAnsi"/>
          <w:b/>
          <w:sz w:val="24"/>
        </w:rPr>
        <w:t xml:space="preserve">Члан </w:t>
      </w:r>
      <w:r>
        <w:rPr>
          <w:rFonts w:asciiTheme="majorHAnsi" w:hAnsiTheme="majorHAnsi" w:cstheme="majorHAnsi"/>
          <w:b/>
          <w:sz w:val="24"/>
          <w:lang w:val="sr-Cyrl-RS"/>
        </w:rPr>
        <w:t>5</w:t>
      </w:r>
      <w:r w:rsidRPr="00394980">
        <w:rPr>
          <w:rFonts w:asciiTheme="majorHAnsi" w:hAnsiTheme="majorHAnsi" w:cstheme="majorHAnsi"/>
          <w:b/>
          <w:sz w:val="24"/>
        </w:rPr>
        <w:t>.</w:t>
      </w:r>
    </w:p>
    <w:p w:rsidR="00F46013" w:rsidRDefault="00F46013" w:rsidP="00F46013">
      <w:pPr>
        <w:ind w:firstLine="720"/>
        <w:rPr>
          <w:rFonts w:asciiTheme="majorHAnsi" w:hAnsiTheme="majorHAnsi" w:cstheme="majorHAnsi"/>
          <w:sz w:val="24"/>
          <w:lang w:val="sr-Cyrl-RS"/>
        </w:rPr>
      </w:pPr>
      <w:r w:rsidRPr="00394980">
        <w:rPr>
          <w:rFonts w:asciiTheme="majorHAnsi" w:hAnsiTheme="majorHAnsi" w:cstheme="majorHAnsi"/>
          <w:sz w:val="24"/>
        </w:rPr>
        <w:t>Извршилац се обавезује да обавезе по овом уго</w:t>
      </w:r>
      <w:r w:rsidR="007411AA">
        <w:rPr>
          <w:rFonts w:asciiTheme="majorHAnsi" w:hAnsiTheme="majorHAnsi" w:cstheme="majorHAnsi"/>
          <w:sz w:val="24"/>
        </w:rPr>
        <w:t xml:space="preserve">вору реализује у року из члана </w:t>
      </w:r>
      <w:r w:rsidR="007411AA">
        <w:rPr>
          <w:rFonts w:asciiTheme="majorHAnsi" w:hAnsiTheme="majorHAnsi" w:cstheme="majorHAnsi"/>
          <w:sz w:val="24"/>
          <w:lang w:val="sr-Cyrl-RS"/>
        </w:rPr>
        <w:t>3</w:t>
      </w:r>
      <w:r w:rsidRPr="00394980">
        <w:rPr>
          <w:rFonts w:asciiTheme="majorHAnsi" w:hAnsiTheme="majorHAnsi" w:cstheme="majorHAnsi"/>
          <w:sz w:val="24"/>
        </w:rPr>
        <w:t xml:space="preserve">. овог уговора, с пуном професионалном пажњом у складу са правилима струке и важећој законској регулативи за ову врсту услуга, а посебно у складу са одредбама </w:t>
      </w:r>
      <w:r w:rsidRPr="004F3F38">
        <w:rPr>
          <w:rFonts w:asciiTheme="majorHAnsi" w:hAnsiTheme="majorHAnsi" w:cstheme="majorHAnsi"/>
          <w:sz w:val="24"/>
        </w:rPr>
        <w:t xml:space="preserve">Закона о планирању и изградњи („Службени гласник РС“, бр. 72/2009, 81/2009 - испр., 64/2010 – одлука УС, </w:t>
      </w:r>
      <w:r w:rsidRPr="004F3F38">
        <w:rPr>
          <w:rFonts w:asciiTheme="majorHAnsi" w:hAnsiTheme="majorHAnsi" w:cstheme="majorHAnsi"/>
          <w:sz w:val="24"/>
        </w:rPr>
        <w:lastRenderedPageBreak/>
        <w:t>24/2011, 121/2012, 42/2013 -одлука УС и 50/2013 – одлука УС), Правилника о садржини и начину вођења стручног надзора („Службени гласник РС“, бр.7/2010), Правилника о садржини и начину вођења књиге инспекције и грађевинског дневника („Службени гласник РС“, број 105/2003) и др. позитивноправним прописима.</w:t>
      </w:r>
    </w:p>
    <w:p w:rsidR="00F82C2E" w:rsidRPr="00F82C2E" w:rsidRDefault="00F82C2E" w:rsidP="00F46013">
      <w:pPr>
        <w:ind w:firstLine="720"/>
        <w:rPr>
          <w:rFonts w:asciiTheme="majorHAnsi" w:hAnsiTheme="majorHAnsi" w:cstheme="majorHAnsi"/>
          <w:sz w:val="24"/>
          <w:lang w:val="sr-Cyrl-RS"/>
        </w:rPr>
      </w:pPr>
    </w:p>
    <w:p w:rsidR="00F46013" w:rsidRPr="00F46013" w:rsidRDefault="00F46013" w:rsidP="00F46013">
      <w:pPr>
        <w:ind w:firstLine="720"/>
        <w:rPr>
          <w:rFonts w:asciiTheme="majorHAnsi" w:hAnsiTheme="majorHAnsi" w:cstheme="majorHAnsi"/>
          <w:sz w:val="24"/>
          <w:lang w:val="sr-Cyrl-RS"/>
        </w:rPr>
      </w:pPr>
    </w:p>
    <w:p w:rsidR="00D6119E" w:rsidRPr="00F82C2E" w:rsidRDefault="00D6119E" w:rsidP="00D6119E">
      <w:pPr>
        <w:ind w:left="3600" w:firstLine="720"/>
        <w:rPr>
          <w:rFonts w:asciiTheme="majorHAnsi" w:hAnsiTheme="majorHAnsi" w:cstheme="majorHAnsi"/>
          <w:sz w:val="24"/>
          <w:lang w:val="sr-Cyrl-RS"/>
        </w:rPr>
      </w:pPr>
      <w:r w:rsidRPr="00F82C2E">
        <w:rPr>
          <w:rFonts w:asciiTheme="majorHAnsi" w:hAnsiTheme="majorHAnsi" w:cstheme="majorHAnsi"/>
          <w:b/>
          <w:sz w:val="24"/>
          <w:lang w:val="sr-Cyrl-RS"/>
        </w:rPr>
        <w:t xml:space="preserve">Члан </w:t>
      </w:r>
      <w:r w:rsidR="00EA2C13" w:rsidRPr="00F82C2E">
        <w:rPr>
          <w:rFonts w:asciiTheme="majorHAnsi" w:hAnsiTheme="majorHAnsi" w:cstheme="majorHAnsi"/>
          <w:b/>
          <w:sz w:val="24"/>
          <w:lang w:val="sr-Cyrl-RS"/>
        </w:rPr>
        <w:t>6</w:t>
      </w:r>
      <w:r w:rsidRPr="00F82C2E">
        <w:rPr>
          <w:rFonts w:asciiTheme="majorHAnsi" w:hAnsiTheme="majorHAnsi" w:cstheme="majorHAnsi"/>
          <w:sz w:val="24"/>
          <w:lang w:val="sr-Cyrl-RS"/>
        </w:rPr>
        <w:t>.</w:t>
      </w:r>
    </w:p>
    <w:p w:rsidR="009B1A92" w:rsidRPr="00F82C2E" w:rsidRDefault="00D6119E" w:rsidP="00BE12ED">
      <w:pPr>
        <w:ind w:firstLine="720"/>
        <w:rPr>
          <w:rFonts w:asciiTheme="majorHAnsi" w:hAnsiTheme="majorHAnsi" w:cstheme="majorHAnsi"/>
          <w:sz w:val="24"/>
          <w:lang w:val="sr-Cyrl-RS"/>
        </w:rPr>
      </w:pPr>
      <w:r w:rsidRPr="00F82C2E">
        <w:rPr>
          <w:rFonts w:asciiTheme="majorHAnsi" w:hAnsiTheme="majorHAnsi" w:cstheme="majorHAnsi"/>
          <w:sz w:val="24"/>
          <w:lang w:val="sr-Cyrl-RS"/>
        </w:rPr>
        <w:t>Изврши</w:t>
      </w:r>
      <w:r w:rsidR="00C21C05" w:rsidRPr="00F82C2E">
        <w:rPr>
          <w:rFonts w:asciiTheme="majorHAnsi" w:hAnsiTheme="majorHAnsi" w:cstheme="majorHAnsi"/>
          <w:sz w:val="24"/>
          <w:lang w:val="sr-Cyrl-RS"/>
        </w:rPr>
        <w:t>лац се обавезује да, у року од 3 (три</w:t>
      </w:r>
      <w:r w:rsidR="00BE12ED" w:rsidRPr="00F82C2E">
        <w:rPr>
          <w:rFonts w:asciiTheme="majorHAnsi" w:hAnsiTheme="majorHAnsi" w:cstheme="majorHAnsi"/>
          <w:sz w:val="24"/>
          <w:lang w:val="sr-Cyrl-RS"/>
        </w:rPr>
        <w:t>)</w:t>
      </w:r>
      <w:r w:rsidRPr="00F82C2E">
        <w:rPr>
          <w:rFonts w:asciiTheme="majorHAnsi" w:hAnsiTheme="majorHAnsi" w:cstheme="majorHAnsi"/>
          <w:sz w:val="24"/>
          <w:lang w:val="sr-Cyrl-RS"/>
        </w:rPr>
        <w:t xml:space="preserve"> дана од да</w:t>
      </w:r>
      <w:r w:rsidR="007411AA">
        <w:rPr>
          <w:rFonts w:asciiTheme="majorHAnsi" w:hAnsiTheme="majorHAnsi" w:cstheme="majorHAnsi"/>
          <w:sz w:val="24"/>
          <w:lang w:val="sr-Cyrl-RS"/>
        </w:rPr>
        <w:t>тума потписивања овог уговора, р</w:t>
      </w:r>
      <w:r w:rsidRPr="00F82C2E">
        <w:rPr>
          <w:rFonts w:asciiTheme="majorHAnsi" w:hAnsiTheme="majorHAnsi" w:cstheme="majorHAnsi"/>
          <w:sz w:val="24"/>
          <w:lang w:val="sr-Cyrl-RS"/>
        </w:rPr>
        <w:t>ешењем одреди лица која поседују одговарајуће лиценце и која ће вршити стручни надзор за све врсте радова који</w:t>
      </w:r>
      <w:r w:rsidR="00BE12ED" w:rsidRPr="00F82C2E">
        <w:rPr>
          <w:rFonts w:asciiTheme="majorHAnsi" w:hAnsiTheme="majorHAnsi" w:cstheme="majorHAnsi"/>
          <w:sz w:val="24"/>
          <w:lang w:val="sr-Cyrl-RS"/>
        </w:rPr>
        <w:t xml:space="preserve"> су предмет надзора.</w:t>
      </w:r>
    </w:p>
    <w:p w:rsidR="009B1A92" w:rsidRPr="00F82C2E" w:rsidRDefault="009B1A92" w:rsidP="009B1A92">
      <w:pPr>
        <w:rPr>
          <w:rFonts w:asciiTheme="majorHAnsi" w:hAnsiTheme="majorHAnsi" w:cstheme="majorHAnsi"/>
          <w:sz w:val="24"/>
          <w:lang w:val="sr-Cyrl-RS"/>
        </w:rPr>
      </w:pPr>
    </w:p>
    <w:p w:rsidR="00BE12ED" w:rsidRPr="00F82C2E" w:rsidRDefault="009B1A92" w:rsidP="009B1A92">
      <w:pPr>
        <w:ind w:firstLine="720"/>
        <w:rPr>
          <w:rFonts w:asciiTheme="majorHAnsi" w:hAnsiTheme="majorHAnsi" w:cstheme="majorHAnsi"/>
          <w:sz w:val="24"/>
          <w:lang w:val="sr-Cyrl-RS"/>
        </w:rPr>
      </w:pPr>
      <w:r w:rsidRPr="00F82C2E">
        <w:rPr>
          <w:rFonts w:asciiTheme="majorHAnsi" w:hAnsiTheme="majorHAnsi" w:cstheme="majorHAnsi"/>
          <w:sz w:val="24"/>
          <w:lang w:val="sr-Cyrl-RS"/>
        </w:rPr>
        <w:t>У случају потребе за изменом лица која ће вршити стр</w:t>
      </w:r>
      <w:r w:rsidR="00BE12ED" w:rsidRPr="00F82C2E">
        <w:rPr>
          <w:rFonts w:asciiTheme="majorHAnsi" w:hAnsiTheme="majorHAnsi" w:cstheme="majorHAnsi"/>
          <w:sz w:val="24"/>
          <w:lang w:val="sr-Cyrl-RS"/>
        </w:rPr>
        <w:t xml:space="preserve">учни надзор, </w:t>
      </w:r>
      <w:r w:rsidRPr="00F82C2E">
        <w:rPr>
          <w:rFonts w:asciiTheme="majorHAnsi" w:hAnsiTheme="majorHAnsi" w:cstheme="majorHAnsi"/>
          <w:sz w:val="24"/>
          <w:lang w:val="sr-Cyrl-RS"/>
        </w:rPr>
        <w:t>Извршилац уз решења о одређивању нових лица,</w:t>
      </w:r>
      <w:r w:rsidRPr="00F82C2E">
        <w:t xml:space="preserve"> </w:t>
      </w:r>
      <w:r w:rsidRPr="00F82C2E">
        <w:rPr>
          <w:rFonts w:asciiTheme="majorHAnsi" w:hAnsiTheme="majorHAnsi" w:cstheme="majorHAnsi"/>
          <w:sz w:val="24"/>
          <w:lang w:val="sr-Cyrl-RS"/>
        </w:rPr>
        <w:t>доставља Наручиоцу доказе о томе да новоименована лица испуњавају све услове прописане Закон</w:t>
      </w:r>
      <w:r w:rsidR="00BE12ED" w:rsidRPr="00F82C2E">
        <w:rPr>
          <w:rFonts w:asciiTheme="majorHAnsi" w:hAnsiTheme="majorHAnsi" w:cstheme="majorHAnsi"/>
          <w:sz w:val="24"/>
          <w:lang w:val="sr-Cyrl-RS"/>
        </w:rPr>
        <w:t>ом и Конкурсном документацијом.</w:t>
      </w:r>
    </w:p>
    <w:p w:rsidR="00BE12ED" w:rsidRPr="00F82C2E" w:rsidRDefault="00BE12ED" w:rsidP="009B1A92">
      <w:pPr>
        <w:ind w:firstLine="720"/>
        <w:rPr>
          <w:rFonts w:asciiTheme="majorHAnsi" w:hAnsiTheme="majorHAnsi" w:cstheme="majorHAnsi"/>
          <w:sz w:val="24"/>
          <w:lang w:val="sr-Cyrl-RS"/>
        </w:rPr>
      </w:pPr>
    </w:p>
    <w:p w:rsidR="009B1A92" w:rsidRPr="00F82C2E" w:rsidRDefault="009B1A92" w:rsidP="009B1A92">
      <w:pPr>
        <w:ind w:firstLine="720"/>
        <w:rPr>
          <w:rFonts w:asciiTheme="majorHAnsi" w:hAnsiTheme="majorHAnsi" w:cstheme="majorHAnsi"/>
          <w:sz w:val="24"/>
          <w:lang w:val="sr-Cyrl-RS"/>
        </w:rPr>
      </w:pPr>
      <w:r w:rsidRPr="00F82C2E">
        <w:rPr>
          <w:rFonts w:asciiTheme="majorHAnsi" w:hAnsiTheme="majorHAnsi" w:cstheme="majorHAnsi"/>
          <w:sz w:val="24"/>
          <w:lang w:val="sr-Cyrl-RS"/>
        </w:rPr>
        <w:t xml:space="preserve">Наручилац је овлашћен да захтева од Извршиоца замену лица која ће вршити стручни надзор, ако исти своје обавезе врше нестручно, неблаговремено и несавесно. </w:t>
      </w:r>
    </w:p>
    <w:p w:rsidR="00BE12ED" w:rsidRPr="00F82C2E" w:rsidRDefault="00BE12ED" w:rsidP="009B1A92">
      <w:pPr>
        <w:ind w:firstLine="720"/>
        <w:rPr>
          <w:rFonts w:asciiTheme="majorHAnsi" w:hAnsiTheme="majorHAnsi" w:cstheme="majorHAnsi"/>
          <w:sz w:val="24"/>
          <w:lang w:val="sr-Cyrl-RS"/>
        </w:rPr>
      </w:pPr>
    </w:p>
    <w:p w:rsidR="007248AF" w:rsidRDefault="009B1A92" w:rsidP="00BE12ED">
      <w:pPr>
        <w:ind w:firstLine="720"/>
        <w:rPr>
          <w:rFonts w:asciiTheme="majorHAnsi" w:hAnsiTheme="majorHAnsi" w:cstheme="majorHAnsi"/>
          <w:sz w:val="24"/>
          <w:lang w:val="sr-Cyrl-RS"/>
        </w:rPr>
      </w:pPr>
      <w:r w:rsidRPr="00F82C2E">
        <w:rPr>
          <w:rFonts w:asciiTheme="majorHAnsi" w:hAnsiTheme="majorHAnsi" w:cstheme="majorHAnsi"/>
          <w:sz w:val="24"/>
          <w:lang w:val="sr-Cyrl-RS"/>
        </w:rPr>
        <w:t xml:space="preserve">Извршилац се обавезује да при вршењу стручног надзора у свему штити интересе Наручиоца, а уколико наведена лица која именује Извршилац својим чињењем или нечињењем начине штету Наручиоцу, Извршилац је дужан да Наручиоцу надокнади сву насталу штету. </w:t>
      </w:r>
    </w:p>
    <w:p w:rsidR="0010538A" w:rsidRDefault="0010538A" w:rsidP="00BE12ED">
      <w:pPr>
        <w:ind w:firstLine="720"/>
        <w:rPr>
          <w:rFonts w:asciiTheme="majorHAnsi" w:hAnsiTheme="majorHAnsi" w:cstheme="majorHAnsi"/>
          <w:sz w:val="24"/>
          <w:lang w:val="sr-Cyrl-RS"/>
        </w:rPr>
      </w:pPr>
    </w:p>
    <w:p w:rsidR="0010538A" w:rsidRDefault="0010538A" w:rsidP="00BE12ED">
      <w:pPr>
        <w:ind w:firstLine="720"/>
        <w:rPr>
          <w:rFonts w:asciiTheme="majorHAnsi" w:hAnsiTheme="majorHAnsi" w:cstheme="majorHAnsi"/>
          <w:sz w:val="24"/>
          <w:lang w:val="sr-Cyrl-RS"/>
        </w:rPr>
      </w:pPr>
    </w:p>
    <w:p w:rsidR="0010538A" w:rsidRPr="0010538A" w:rsidRDefault="0010538A" w:rsidP="00020372">
      <w:pPr>
        <w:pStyle w:val="ListParagraph"/>
        <w:numPr>
          <w:ilvl w:val="0"/>
          <w:numId w:val="35"/>
        </w:numPr>
        <w:rPr>
          <w:rFonts w:asciiTheme="majorHAnsi" w:hAnsiTheme="majorHAnsi" w:cstheme="majorHAnsi"/>
          <w:b/>
          <w:sz w:val="24"/>
          <w:lang w:val="sr-Cyrl-RS"/>
        </w:rPr>
      </w:pPr>
      <w:r w:rsidRPr="0010538A">
        <w:rPr>
          <w:rFonts w:asciiTheme="majorHAnsi" w:hAnsiTheme="majorHAnsi" w:cstheme="majorHAnsi"/>
          <w:b/>
          <w:sz w:val="24"/>
        </w:rPr>
        <w:t>БАНКАРСКА</w:t>
      </w:r>
      <w:r w:rsidRPr="0010538A">
        <w:rPr>
          <w:rFonts w:asciiTheme="majorHAnsi" w:hAnsiTheme="majorHAnsi" w:cstheme="majorHAnsi"/>
          <w:b/>
          <w:sz w:val="24"/>
          <w:lang w:val="sr-Cyrl-RS"/>
        </w:rPr>
        <w:t xml:space="preserve"> ГАРАНЦИЈА</w:t>
      </w:r>
    </w:p>
    <w:p w:rsidR="00C21C05" w:rsidRPr="00F82C2E" w:rsidRDefault="00C21C05" w:rsidP="00BE12ED">
      <w:pPr>
        <w:ind w:firstLine="720"/>
        <w:rPr>
          <w:rFonts w:asciiTheme="majorHAnsi" w:hAnsiTheme="majorHAnsi" w:cstheme="majorHAnsi"/>
          <w:sz w:val="24"/>
          <w:lang w:val="sr-Cyrl-RS"/>
        </w:rPr>
      </w:pPr>
    </w:p>
    <w:p w:rsidR="00C21C05" w:rsidRPr="00F82C2E" w:rsidRDefault="00C21C05" w:rsidP="00C21C05">
      <w:pPr>
        <w:jc w:val="center"/>
        <w:rPr>
          <w:rFonts w:asciiTheme="majorHAnsi" w:hAnsiTheme="majorHAnsi" w:cstheme="majorHAnsi"/>
          <w:b/>
          <w:sz w:val="24"/>
          <w:lang w:val="sr-Cyrl-RS"/>
        </w:rPr>
      </w:pPr>
      <w:r w:rsidRPr="00F82C2E">
        <w:rPr>
          <w:rFonts w:asciiTheme="majorHAnsi" w:hAnsiTheme="majorHAnsi" w:cstheme="majorHAnsi"/>
          <w:b/>
          <w:sz w:val="24"/>
        </w:rPr>
        <w:t>Члан 7.</w:t>
      </w:r>
    </w:p>
    <w:p w:rsidR="00C21C05" w:rsidRDefault="00C21C05" w:rsidP="00C21C05">
      <w:pPr>
        <w:ind w:firstLine="720"/>
        <w:rPr>
          <w:rFonts w:asciiTheme="majorHAnsi" w:hAnsiTheme="majorHAnsi" w:cstheme="majorHAnsi"/>
          <w:sz w:val="24"/>
          <w:lang w:val="sr-Cyrl-RS"/>
        </w:rPr>
      </w:pPr>
      <w:r w:rsidRPr="00F82C2E">
        <w:rPr>
          <w:rFonts w:asciiTheme="majorHAnsi" w:hAnsiTheme="majorHAnsi" w:cstheme="majorHAnsi"/>
          <w:sz w:val="24"/>
          <w:lang w:val="sr-Cyrl-RS"/>
        </w:rPr>
        <w:t>Извршилац је обавезан да у року од 8</w:t>
      </w:r>
      <w:r w:rsidR="007411AA">
        <w:rPr>
          <w:rFonts w:asciiTheme="majorHAnsi" w:hAnsiTheme="majorHAnsi" w:cstheme="majorHAnsi"/>
          <w:sz w:val="24"/>
          <w:lang w:val="sr-Cyrl-RS"/>
        </w:rPr>
        <w:t xml:space="preserve"> (осам) </w:t>
      </w:r>
      <w:r w:rsidRPr="00F82C2E">
        <w:rPr>
          <w:rFonts w:asciiTheme="majorHAnsi" w:hAnsiTheme="majorHAnsi" w:cstheme="majorHAnsi"/>
          <w:sz w:val="24"/>
          <w:lang w:val="sr-Cyrl-RS"/>
        </w:rPr>
        <w:t xml:space="preserve"> дана од </w:t>
      </w:r>
      <w:r w:rsidR="007411AA">
        <w:rPr>
          <w:rFonts w:asciiTheme="majorHAnsi" w:hAnsiTheme="majorHAnsi" w:cstheme="majorHAnsi"/>
          <w:sz w:val="24"/>
          <w:lang w:val="sr-Cyrl-RS"/>
        </w:rPr>
        <w:t xml:space="preserve">дана </w:t>
      </w:r>
      <w:r w:rsidRPr="00F82C2E">
        <w:rPr>
          <w:rFonts w:asciiTheme="majorHAnsi" w:hAnsiTheme="majorHAnsi" w:cstheme="majorHAnsi"/>
          <w:sz w:val="24"/>
          <w:lang w:val="sr-Cyrl-RS"/>
        </w:rPr>
        <w:t xml:space="preserve">закључења </w:t>
      </w:r>
      <w:r w:rsidR="007411AA">
        <w:rPr>
          <w:rFonts w:asciiTheme="majorHAnsi" w:hAnsiTheme="majorHAnsi" w:cstheme="majorHAnsi"/>
          <w:sz w:val="24"/>
          <w:lang w:val="sr-Cyrl-RS"/>
        </w:rPr>
        <w:t xml:space="preserve">овог </w:t>
      </w:r>
      <w:r w:rsidRPr="00F82C2E">
        <w:rPr>
          <w:rFonts w:asciiTheme="majorHAnsi" w:hAnsiTheme="majorHAnsi" w:cstheme="majorHAnsi"/>
          <w:sz w:val="24"/>
          <w:lang w:val="sr-Cyrl-RS"/>
        </w:rPr>
        <w:t xml:space="preserve">уговора достави </w:t>
      </w:r>
      <w:r w:rsidR="007411AA">
        <w:rPr>
          <w:rFonts w:asciiTheme="majorHAnsi" w:hAnsiTheme="majorHAnsi" w:cstheme="majorHAnsi"/>
          <w:sz w:val="24"/>
          <w:lang w:val="sr-Cyrl-RS"/>
        </w:rPr>
        <w:t xml:space="preserve">Наручиоцу </w:t>
      </w:r>
      <w:r w:rsidRPr="00F82C2E">
        <w:rPr>
          <w:rFonts w:asciiTheme="majorHAnsi" w:hAnsiTheme="majorHAnsi" w:cstheme="majorHAnsi"/>
          <w:sz w:val="24"/>
          <w:lang w:val="sr-Cyrl-RS"/>
        </w:rPr>
        <w:t xml:space="preserve">као средство финансијског обезбеђења за добро извршење посла, неопозиву, безусловну и наплативу на први позив и без права приговора, гаранцију банке за добро извршење посла, у </w:t>
      </w:r>
      <w:r w:rsidR="008B3BE0">
        <w:rPr>
          <w:rFonts w:asciiTheme="majorHAnsi" w:hAnsiTheme="majorHAnsi" w:cstheme="majorHAnsi"/>
          <w:sz w:val="24"/>
          <w:lang w:val="sr-Cyrl-RS"/>
        </w:rPr>
        <w:t xml:space="preserve">висини 10% од вредности уговора </w:t>
      </w:r>
      <w:r w:rsidRPr="00F82C2E">
        <w:rPr>
          <w:rFonts w:asciiTheme="majorHAnsi" w:hAnsiTheme="majorHAnsi" w:cstheme="majorHAnsi"/>
          <w:sz w:val="24"/>
          <w:lang w:val="sr-Cyrl-RS"/>
        </w:rPr>
        <w:t>и са роком важности 30</w:t>
      </w:r>
      <w:r w:rsidR="007411AA">
        <w:rPr>
          <w:rFonts w:asciiTheme="majorHAnsi" w:hAnsiTheme="majorHAnsi" w:cstheme="majorHAnsi"/>
          <w:sz w:val="24"/>
          <w:lang w:val="sr-Cyrl-RS"/>
        </w:rPr>
        <w:t xml:space="preserve"> (тридесет)</w:t>
      </w:r>
      <w:r w:rsidRPr="00F82C2E">
        <w:rPr>
          <w:rFonts w:asciiTheme="majorHAnsi" w:hAnsiTheme="majorHAnsi" w:cstheme="majorHAnsi"/>
          <w:sz w:val="24"/>
          <w:lang w:val="sr-Cyrl-RS"/>
        </w:rPr>
        <w:t xml:space="preserve"> дана дужим од уговореног рока за коначно извршење посла из </w:t>
      </w:r>
      <w:r w:rsidR="00F82C2E">
        <w:rPr>
          <w:rFonts w:asciiTheme="majorHAnsi" w:hAnsiTheme="majorHAnsi" w:cstheme="majorHAnsi"/>
          <w:sz w:val="24"/>
          <w:lang w:val="sr-Cyrl-RS"/>
        </w:rPr>
        <w:t>члана 3</w:t>
      </w:r>
      <w:r w:rsidR="00661330" w:rsidRPr="00F82C2E">
        <w:rPr>
          <w:rFonts w:asciiTheme="majorHAnsi" w:hAnsiTheme="majorHAnsi" w:cstheme="majorHAnsi"/>
          <w:sz w:val="24"/>
          <w:lang w:val="sr-Cyrl-RS"/>
        </w:rPr>
        <w:t>.</w:t>
      </w:r>
      <w:r w:rsidR="00F82C2E">
        <w:rPr>
          <w:rFonts w:asciiTheme="majorHAnsi" w:hAnsiTheme="majorHAnsi" w:cstheme="majorHAnsi"/>
          <w:sz w:val="24"/>
          <w:lang w:val="sr-Cyrl-RS"/>
        </w:rPr>
        <w:t xml:space="preserve"> став 1. овог уговора (30. новембар 2016</w:t>
      </w:r>
      <w:r w:rsidR="00661330" w:rsidRPr="00F82C2E">
        <w:rPr>
          <w:rFonts w:asciiTheme="majorHAnsi" w:hAnsiTheme="majorHAnsi" w:cstheme="majorHAnsi"/>
          <w:sz w:val="24"/>
          <w:lang w:val="sr-Cyrl-RS"/>
        </w:rPr>
        <w:t>. године).</w:t>
      </w:r>
    </w:p>
    <w:p w:rsidR="00100896" w:rsidRPr="00F82C2E" w:rsidRDefault="00100896" w:rsidP="00C21C05">
      <w:pPr>
        <w:ind w:firstLine="720"/>
        <w:rPr>
          <w:rFonts w:asciiTheme="majorHAnsi" w:hAnsiTheme="majorHAnsi" w:cstheme="majorHAnsi"/>
          <w:sz w:val="24"/>
          <w:lang w:val="sr-Cyrl-RS"/>
        </w:rPr>
      </w:pPr>
    </w:p>
    <w:p w:rsidR="00C21C05" w:rsidRDefault="00C21C05" w:rsidP="00C21C05">
      <w:pPr>
        <w:ind w:firstLine="720"/>
        <w:rPr>
          <w:rFonts w:asciiTheme="majorHAnsi" w:hAnsiTheme="majorHAnsi" w:cstheme="majorHAnsi"/>
          <w:sz w:val="24"/>
          <w:lang w:val="sr-Cyrl-RS"/>
        </w:rPr>
      </w:pPr>
      <w:r w:rsidRPr="00F82C2E">
        <w:rPr>
          <w:rFonts w:asciiTheme="majorHAnsi" w:hAnsiTheme="majorHAnsi" w:cstheme="majorHAnsi"/>
          <w:sz w:val="24"/>
          <w:lang w:val="sr-Cyrl-RS"/>
        </w:rPr>
        <w:t>Извршилац се обавезује да средство финансијског обезбеђења из овог члана, продужи у случају продужења рока за завршетак уговорених радова</w:t>
      </w:r>
      <w:r w:rsidR="007411AA">
        <w:rPr>
          <w:rFonts w:asciiTheme="majorHAnsi" w:hAnsiTheme="majorHAnsi" w:cstheme="majorHAnsi"/>
          <w:sz w:val="24"/>
          <w:lang w:val="sr-Cyrl-RS"/>
        </w:rPr>
        <w:t xml:space="preserve"> на изградњи објекта</w:t>
      </w:r>
      <w:r w:rsidR="0010538A">
        <w:rPr>
          <w:rFonts w:asciiTheme="majorHAnsi" w:hAnsiTheme="majorHAnsi" w:cstheme="majorHAnsi"/>
          <w:sz w:val="24"/>
          <w:lang w:val="sr-Cyrl-RS"/>
        </w:rPr>
        <w:t xml:space="preserve"> о свом трошку</w:t>
      </w:r>
      <w:r w:rsidRPr="00F82C2E">
        <w:rPr>
          <w:rFonts w:asciiTheme="majorHAnsi" w:hAnsiTheme="majorHAnsi" w:cstheme="majorHAnsi"/>
          <w:sz w:val="24"/>
          <w:lang w:val="sr-Cyrl-RS"/>
        </w:rPr>
        <w:t xml:space="preserve">, при чему овај уговор представља правни основ за продужење важности истих. </w:t>
      </w:r>
    </w:p>
    <w:p w:rsidR="00100896" w:rsidRPr="00F82C2E" w:rsidRDefault="00100896" w:rsidP="00C21C05">
      <w:pPr>
        <w:ind w:firstLine="720"/>
        <w:rPr>
          <w:rFonts w:asciiTheme="majorHAnsi" w:hAnsiTheme="majorHAnsi" w:cstheme="majorHAnsi"/>
          <w:sz w:val="24"/>
          <w:lang w:val="sr-Cyrl-RS"/>
        </w:rPr>
      </w:pPr>
    </w:p>
    <w:p w:rsidR="00C21C05" w:rsidRPr="00F82C2E" w:rsidRDefault="00C21C05" w:rsidP="00F82C2E">
      <w:pPr>
        <w:ind w:firstLine="720"/>
        <w:rPr>
          <w:rFonts w:asciiTheme="majorHAnsi" w:hAnsiTheme="majorHAnsi" w:cstheme="majorHAnsi"/>
          <w:sz w:val="24"/>
          <w:lang w:val="sr-Cyrl-RS"/>
        </w:rPr>
      </w:pPr>
      <w:r w:rsidRPr="00F82C2E">
        <w:rPr>
          <w:rFonts w:asciiTheme="majorHAnsi" w:hAnsiTheme="majorHAnsi" w:cstheme="majorHAnsi"/>
          <w:sz w:val="24"/>
          <w:lang w:val="sr-Cyrl-RS"/>
        </w:rPr>
        <w:t xml:space="preserve">Наручилац може наплатити гаранцију из става 1. овог члана у складу са овим </w:t>
      </w:r>
      <w:r w:rsidR="00F82C2E">
        <w:rPr>
          <w:rFonts w:asciiTheme="majorHAnsi" w:hAnsiTheme="majorHAnsi" w:cstheme="majorHAnsi"/>
          <w:sz w:val="24"/>
          <w:lang w:val="sr-Cyrl-RS"/>
        </w:rPr>
        <w:t>у</w:t>
      </w:r>
      <w:r w:rsidRPr="00F82C2E">
        <w:rPr>
          <w:rFonts w:asciiTheme="majorHAnsi" w:hAnsiTheme="majorHAnsi" w:cstheme="majorHAnsi"/>
          <w:sz w:val="24"/>
          <w:lang w:val="sr-Cyrl-RS"/>
        </w:rPr>
        <w:t xml:space="preserve">говором у случају да Извршилац не </w:t>
      </w:r>
      <w:r w:rsidR="00AA10B0">
        <w:rPr>
          <w:rFonts w:asciiTheme="majorHAnsi" w:hAnsiTheme="majorHAnsi" w:cstheme="majorHAnsi"/>
          <w:sz w:val="24"/>
          <w:lang w:val="sr-Cyrl-RS"/>
        </w:rPr>
        <w:t xml:space="preserve">извршава или касни са испуњењем </w:t>
      </w:r>
      <w:r w:rsidRPr="00F82C2E">
        <w:rPr>
          <w:rFonts w:asciiTheme="majorHAnsi" w:hAnsiTheme="majorHAnsi" w:cstheme="majorHAnsi"/>
          <w:sz w:val="24"/>
          <w:lang w:val="sr-Cyrl-RS"/>
        </w:rPr>
        <w:t xml:space="preserve">обавеза </w:t>
      </w:r>
      <w:r w:rsidR="00575DF1">
        <w:rPr>
          <w:rFonts w:asciiTheme="majorHAnsi" w:hAnsiTheme="majorHAnsi" w:cstheme="majorHAnsi"/>
          <w:sz w:val="24"/>
          <w:lang w:val="sr-Cyrl-RS"/>
        </w:rPr>
        <w:t>дефинисаних овим уговором.</w:t>
      </w:r>
    </w:p>
    <w:p w:rsidR="007248AF" w:rsidRDefault="007248AF" w:rsidP="007248AF">
      <w:pPr>
        <w:rPr>
          <w:rFonts w:asciiTheme="majorHAnsi" w:hAnsiTheme="majorHAnsi" w:cstheme="majorHAnsi"/>
          <w:color w:val="FF0000"/>
          <w:sz w:val="24"/>
          <w:lang w:val="sr-Cyrl-RS"/>
        </w:rPr>
      </w:pPr>
    </w:p>
    <w:p w:rsidR="00575DF1" w:rsidRPr="00575DF1" w:rsidRDefault="00575DF1" w:rsidP="007248AF">
      <w:pPr>
        <w:rPr>
          <w:rFonts w:asciiTheme="majorHAnsi" w:hAnsiTheme="majorHAnsi" w:cstheme="majorHAnsi"/>
          <w:sz w:val="24"/>
          <w:lang w:val="sr-Cyrl-RS"/>
        </w:rPr>
      </w:pPr>
    </w:p>
    <w:p w:rsidR="007248AF" w:rsidRPr="00A2076E" w:rsidRDefault="007248AF" w:rsidP="00020372">
      <w:pPr>
        <w:pStyle w:val="ListParagraph"/>
        <w:numPr>
          <w:ilvl w:val="0"/>
          <w:numId w:val="35"/>
        </w:numPr>
        <w:rPr>
          <w:rFonts w:asciiTheme="majorHAnsi" w:hAnsiTheme="majorHAnsi" w:cstheme="majorHAnsi"/>
          <w:b/>
          <w:sz w:val="24"/>
        </w:rPr>
      </w:pPr>
      <w:r w:rsidRPr="00A2076E">
        <w:rPr>
          <w:rFonts w:asciiTheme="majorHAnsi" w:hAnsiTheme="majorHAnsi" w:cstheme="majorHAnsi"/>
          <w:b/>
          <w:sz w:val="24"/>
        </w:rPr>
        <w:t>ОДГОВОРНОСТ ИЗВРШИОЦА ЗА ПРИЧИЊЕНУ ШТЕТУ И ПОЛИСА ОСИГУРАЊА  ОД ПРОФЕСИОНАЛНЕ ОДГОВОРНОСТИ</w:t>
      </w:r>
    </w:p>
    <w:p w:rsidR="007248AF" w:rsidRPr="00A2076E" w:rsidRDefault="007248AF" w:rsidP="007248AF">
      <w:pPr>
        <w:rPr>
          <w:rFonts w:asciiTheme="majorHAnsi" w:hAnsiTheme="majorHAnsi" w:cstheme="majorHAnsi"/>
          <w:sz w:val="24"/>
        </w:rPr>
      </w:pPr>
    </w:p>
    <w:p w:rsidR="007248AF" w:rsidRPr="00A2076E" w:rsidRDefault="00B73F7A" w:rsidP="007248AF">
      <w:pPr>
        <w:jc w:val="center"/>
        <w:rPr>
          <w:rFonts w:asciiTheme="majorHAnsi" w:hAnsiTheme="majorHAnsi" w:cstheme="majorHAnsi"/>
          <w:b/>
          <w:sz w:val="24"/>
        </w:rPr>
      </w:pPr>
      <w:r>
        <w:rPr>
          <w:rFonts w:asciiTheme="majorHAnsi" w:hAnsiTheme="majorHAnsi" w:cstheme="majorHAnsi"/>
          <w:b/>
          <w:sz w:val="24"/>
        </w:rPr>
        <w:t xml:space="preserve">Члан </w:t>
      </w:r>
      <w:r>
        <w:rPr>
          <w:rFonts w:asciiTheme="majorHAnsi" w:hAnsiTheme="majorHAnsi" w:cstheme="majorHAnsi"/>
          <w:b/>
          <w:sz w:val="24"/>
          <w:lang w:val="sr-Cyrl-RS"/>
        </w:rPr>
        <w:t>8</w:t>
      </w:r>
      <w:r w:rsidR="007248AF" w:rsidRPr="00A2076E">
        <w:rPr>
          <w:rFonts w:asciiTheme="majorHAnsi" w:hAnsiTheme="majorHAnsi" w:cstheme="majorHAnsi"/>
          <w:b/>
          <w:sz w:val="24"/>
        </w:rPr>
        <w:t>.</w:t>
      </w:r>
    </w:p>
    <w:p w:rsidR="007248AF" w:rsidRDefault="007248AF" w:rsidP="007248AF">
      <w:pPr>
        <w:ind w:firstLine="720"/>
        <w:rPr>
          <w:rFonts w:asciiTheme="majorHAnsi" w:hAnsiTheme="majorHAnsi" w:cstheme="majorHAnsi"/>
          <w:sz w:val="24"/>
          <w:lang w:val="sr-Cyrl-RS"/>
        </w:rPr>
      </w:pPr>
      <w:r w:rsidRPr="00A2076E">
        <w:rPr>
          <w:rFonts w:asciiTheme="majorHAnsi" w:hAnsiTheme="majorHAnsi" w:cstheme="majorHAnsi"/>
          <w:sz w:val="24"/>
        </w:rPr>
        <w:t xml:space="preserve"> Наручилац се обавезује да изврши п</w:t>
      </w:r>
      <w:r w:rsidR="00F155D6">
        <w:rPr>
          <w:rFonts w:asciiTheme="majorHAnsi" w:hAnsiTheme="majorHAnsi" w:cstheme="majorHAnsi"/>
          <w:sz w:val="24"/>
        </w:rPr>
        <w:t xml:space="preserve">лаћање уговорене цене из члана </w:t>
      </w:r>
      <w:r w:rsidR="00F155D6">
        <w:rPr>
          <w:rFonts w:asciiTheme="majorHAnsi" w:hAnsiTheme="majorHAnsi" w:cstheme="majorHAnsi"/>
          <w:sz w:val="24"/>
          <w:lang w:val="sr-Cyrl-RS"/>
        </w:rPr>
        <w:t>2</w:t>
      </w:r>
      <w:r w:rsidRPr="00A2076E">
        <w:rPr>
          <w:rFonts w:asciiTheme="majorHAnsi" w:hAnsiTheme="majorHAnsi" w:cstheme="majorHAnsi"/>
          <w:sz w:val="24"/>
        </w:rPr>
        <w:t xml:space="preserve">. овог уговора Извршиоцу само уколико Извршилац пружи уговорене услуге на начин и под условима дефинисаним у Конкурсној документацији, Понуди Извршиоца и у складу са одредбама овог </w:t>
      </w:r>
      <w:r w:rsidRPr="00A2076E">
        <w:rPr>
          <w:rFonts w:asciiTheme="majorHAnsi" w:hAnsiTheme="majorHAnsi" w:cstheme="majorHAnsi"/>
          <w:sz w:val="24"/>
        </w:rPr>
        <w:lastRenderedPageBreak/>
        <w:t>уговора.</w:t>
      </w:r>
      <w:r w:rsidRPr="00A2076E">
        <w:rPr>
          <w:rFonts w:asciiTheme="majorHAnsi" w:hAnsiTheme="majorHAnsi" w:cstheme="majorHAnsi"/>
          <w:sz w:val="24"/>
        </w:rPr>
        <w:cr/>
        <w:t xml:space="preserve">              Ако услуге које Извршилац пружи Наручиоцу нису у складу са Понудом и одредбама овог уговора,  Извршилац ће одговарати Наручиоцу за недостатке свог испуњења, односно неиспуњења, у складу са одредбама овог уговора, Закона о облигационим односима и другим прописима којим је регулисана предметна материја.</w:t>
      </w:r>
    </w:p>
    <w:p w:rsidR="007411AA" w:rsidRPr="007411AA" w:rsidRDefault="007411AA" w:rsidP="007248AF">
      <w:pPr>
        <w:ind w:firstLine="720"/>
        <w:rPr>
          <w:rFonts w:asciiTheme="majorHAnsi" w:hAnsiTheme="majorHAnsi" w:cstheme="majorHAnsi"/>
          <w:sz w:val="24"/>
          <w:lang w:val="sr-Cyrl-RS"/>
        </w:rPr>
      </w:pPr>
    </w:p>
    <w:p w:rsidR="007248AF" w:rsidRDefault="007248AF" w:rsidP="007248AF">
      <w:pPr>
        <w:ind w:firstLine="720"/>
        <w:rPr>
          <w:rFonts w:asciiTheme="majorHAnsi" w:hAnsiTheme="majorHAnsi" w:cstheme="majorHAnsi"/>
          <w:sz w:val="24"/>
          <w:lang w:val="sr-Cyrl-RS"/>
        </w:rPr>
      </w:pPr>
      <w:r w:rsidRPr="00A2076E">
        <w:rPr>
          <w:rFonts w:asciiTheme="majorHAnsi" w:hAnsiTheme="majorHAnsi" w:cstheme="majorHAnsi"/>
          <w:sz w:val="24"/>
        </w:rPr>
        <w:t>Ако је Наручилац због неизвршења уговорених обавеза</w:t>
      </w:r>
      <w:r w:rsidR="00F155D6">
        <w:rPr>
          <w:rFonts w:asciiTheme="majorHAnsi" w:hAnsiTheme="majorHAnsi" w:cstheme="majorHAnsi"/>
          <w:sz w:val="24"/>
        </w:rPr>
        <w:t xml:space="preserve"> из члана </w:t>
      </w:r>
      <w:r w:rsidR="00F155D6">
        <w:rPr>
          <w:rFonts w:asciiTheme="majorHAnsi" w:hAnsiTheme="majorHAnsi" w:cstheme="majorHAnsi"/>
          <w:sz w:val="24"/>
          <w:lang w:val="sr-Cyrl-RS"/>
        </w:rPr>
        <w:t>1</w:t>
      </w:r>
      <w:r w:rsidRPr="00A2076E">
        <w:rPr>
          <w:rFonts w:asciiTheme="majorHAnsi" w:hAnsiTheme="majorHAnsi" w:cstheme="majorHAnsi"/>
          <w:sz w:val="24"/>
        </w:rPr>
        <w:t xml:space="preserve">. став 2. овог уговора или закашњења Извршиоца у реализацији предмета овог уговора претрпео штету, Наручилац може захтевати од Извршиоца наплату уговорне казне и накнаду штете која прелази износ уговорне казне, односно пун износ претрпљене штете. </w:t>
      </w:r>
    </w:p>
    <w:p w:rsidR="007411AA" w:rsidRPr="007411AA" w:rsidRDefault="007411AA" w:rsidP="007248AF">
      <w:pPr>
        <w:ind w:firstLine="720"/>
        <w:rPr>
          <w:rFonts w:asciiTheme="majorHAnsi" w:hAnsiTheme="majorHAnsi" w:cstheme="majorHAnsi"/>
          <w:sz w:val="24"/>
          <w:lang w:val="sr-Cyrl-RS"/>
        </w:rPr>
      </w:pPr>
    </w:p>
    <w:p w:rsidR="007248AF" w:rsidRDefault="007248AF" w:rsidP="007248AF">
      <w:pPr>
        <w:ind w:firstLine="720"/>
        <w:rPr>
          <w:rFonts w:asciiTheme="majorHAnsi" w:hAnsiTheme="majorHAnsi" w:cstheme="majorHAnsi"/>
          <w:sz w:val="24"/>
          <w:lang w:val="sr-Cyrl-RS"/>
        </w:rPr>
      </w:pPr>
      <w:r w:rsidRPr="00A2076E">
        <w:rPr>
          <w:rFonts w:asciiTheme="majorHAnsi" w:hAnsiTheme="majorHAnsi" w:cstheme="majorHAnsi"/>
          <w:sz w:val="24"/>
        </w:rPr>
        <w:t>Уколико се штета за Наручиоца установи у току изградње објекта због нестр</w:t>
      </w:r>
      <w:r w:rsidR="00F155D6">
        <w:rPr>
          <w:rFonts w:asciiTheme="majorHAnsi" w:hAnsiTheme="majorHAnsi" w:cstheme="majorHAnsi"/>
          <w:sz w:val="24"/>
        </w:rPr>
        <w:t xml:space="preserve">учног извршења услуга из члана </w:t>
      </w:r>
      <w:r w:rsidR="00F155D6">
        <w:rPr>
          <w:rFonts w:asciiTheme="majorHAnsi" w:hAnsiTheme="majorHAnsi" w:cstheme="majorHAnsi"/>
          <w:sz w:val="24"/>
          <w:lang w:val="sr-Cyrl-RS"/>
        </w:rPr>
        <w:t>1</w:t>
      </w:r>
      <w:r w:rsidRPr="00A2076E">
        <w:rPr>
          <w:rFonts w:asciiTheme="majorHAnsi" w:hAnsiTheme="majorHAnsi" w:cstheme="majorHAnsi"/>
          <w:sz w:val="24"/>
        </w:rPr>
        <w:t>. став 2. овог уговора, Извршилац ће од Наручиоца потраживати пун износ претрпљене штете.</w:t>
      </w:r>
    </w:p>
    <w:p w:rsidR="007411AA" w:rsidRPr="007411AA" w:rsidRDefault="007411AA" w:rsidP="007248AF">
      <w:pPr>
        <w:ind w:firstLine="720"/>
        <w:rPr>
          <w:rFonts w:asciiTheme="majorHAnsi" w:hAnsiTheme="majorHAnsi" w:cstheme="majorHAnsi"/>
          <w:sz w:val="24"/>
          <w:lang w:val="sr-Cyrl-RS"/>
        </w:rPr>
      </w:pPr>
    </w:p>
    <w:p w:rsidR="007248AF" w:rsidRPr="00A2076E" w:rsidRDefault="007248AF" w:rsidP="007248AF">
      <w:pPr>
        <w:ind w:firstLine="720"/>
        <w:rPr>
          <w:rFonts w:asciiTheme="majorHAnsi" w:hAnsiTheme="majorHAnsi" w:cstheme="majorHAnsi"/>
          <w:sz w:val="24"/>
          <w:lang w:val="en-US"/>
        </w:rPr>
      </w:pPr>
      <w:r w:rsidRPr="00A2076E">
        <w:rPr>
          <w:rFonts w:asciiTheme="majorHAnsi" w:hAnsiTheme="majorHAnsi" w:cstheme="majorHAnsi"/>
          <w:sz w:val="24"/>
        </w:rPr>
        <w:t xml:space="preserve">Извршилац је дужан да Наручиоцу преда копију полисе осигурања од професионалне одговорности у року од 10 </w:t>
      </w:r>
      <w:r w:rsidR="007411AA">
        <w:rPr>
          <w:rFonts w:asciiTheme="majorHAnsi" w:hAnsiTheme="majorHAnsi" w:cstheme="majorHAnsi"/>
          <w:sz w:val="24"/>
          <w:lang w:val="sr-Cyrl-RS"/>
        </w:rPr>
        <w:t xml:space="preserve">(десет) </w:t>
      </w:r>
      <w:r w:rsidRPr="00A2076E">
        <w:rPr>
          <w:rFonts w:asciiTheme="majorHAnsi" w:hAnsiTheme="majorHAnsi" w:cstheme="majorHAnsi"/>
          <w:sz w:val="24"/>
        </w:rPr>
        <w:t>дана од дана закључења овог уговора, на износ полисе најмање у висини уговорене цене, са роком важности 2 године од дана закључења овог уговора.</w:t>
      </w:r>
    </w:p>
    <w:p w:rsidR="00B73F7A" w:rsidRPr="00B73F7A" w:rsidRDefault="00B73F7A" w:rsidP="007248AF">
      <w:pPr>
        <w:rPr>
          <w:rFonts w:asciiTheme="majorHAnsi" w:hAnsiTheme="majorHAnsi" w:cstheme="majorHAnsi"/>
          <w:sz w:val="24"/>
          <w:lang w:val="sr-Cyrl-RS"/>
        </w:rPr>
      </w:pPr>
    </w:p>
    <w:p w:rsidR="007248AF" w:rsidRPr="00394980" w:rsidRDefault="007248AF" w:rsidP="007248AF">
      <w:pPr>
        <w:rPr>
          <w:rFonts w:asciiTheme="majorHAnsi" w:hAnsiTheme="majorHAnsi" w:cstheme="majorHAnsi"/>
          <w:sz w:val="24"/>
        </w:rPr>
      </w:pPr>
    </w:p>
    <w:p w:rsidR="007248AF" w:rsidRPr="00012308" w:rsidRDefault="007248AF" w:rsidP="00020372">
      <w:pPr>
        <w:pStyle w:val="ListParagraph"/>
        <w:numPr>
          <w:ilvl w:val="0"/>
          <w:numId w:val="35"/>
        </w:numPr>
        <w:rPr>
          <w:rFonts w:asciiTheme="majorHAnsi" w:hAnsiTheme="majorHAnsi" w:cstheme="majorHAnsi"/>
          <w:b/>
          <w:sz w:val="24"/>
        </w:rPr>
      </w:pPr>
      <w:r w:rsidRPr="00012308">
        <w:rPr>
          <w:rFonts w:asciiTheme="majorHAnsi" w:hAnsiTheme="majorHAnsi" w:cstheme="majorHAnsi"/>
          <w:b/>
          <w:sz w:val="24"/>
        </w:rPr>
        <w:t>ДОЦЊА И УГОВОРНА КАЗНА</w:t>
      </w:r>
    </w:p>
    <w:p w:rsidR="007248AF" w:rsidRDefault="007248AF" w:rsidP="007248AF">
      <w:pPr>
        <w:rPr>
          <w:rFonts w:asciiTheme="majorHAnsi" w:hAnsiTheme="majorHAnsi" w:cstheme="majorHAnsi"/>
          <w:sz w:val="24"/>
          <w:lang w:val="sr-Cyrl-RS"/>
        </w:rPr>
      </w:pPr>
    </w:p>
    <w:p w:rsidR="0010538A" w:rsidRPr="0010538A" w:rsidRDefault="0010538A" w:rsidP="007248AF">
      <w:pPr>
        <w:rPr>
          <w:rFonts w:asciiTheme="majorHAnsi" w:hAnsiTheme="majorHAnsi" w:cstheme="majorHAnsi"/>
          <w:sz w:val="24"/>
          <w:lang w:val="sr-Cyrl-RS"/>
        </w:rPr>
      </w:pPr>
    </w:p>
    <w:p w:rsidR="007248AF" w:rsidRPr="00394980" w:rsidRDefault="00B73F7A" w:rsidP="007248AF">
      <w:pPr>
        <w:jc w:val="center"/>
        <w:rPr>
          <w:rFonts w:asciiTheme="majorHAnsi" w:hAnsiTheme="majorHAnsi" w:cstheme="majorHAnsi"/>
          <w:b/>
          <w:sz w:val="24"/>
        </w:rPr>
      </w:pPr>
      <w:r>
        <w:rPr>
          <w:rFonts w:asciiTheme="majorHAnsi" w:hAnsiTheme="majorHAnsi" w:cstheme="majorHAnsi"/>
          <w:b/>
          <w:sz w:val="24"/>
        </w:rPr>
        <w:t xml:space="preserve">Члан </w:t>
      </w:r>
      <w:r>
        <w:rPr>
          <w:rFonts w:asciiTheme="majorHAnsi" w:hAnsiTheme="majorHAnsi" w:cstheme="majorHAnsi"/>
          <w:b/>
          <w:sz w:val="24"/>
          <w:lang w:val="sr-Cyrl-RS"/>
        </w:rPr>
        <w:t>9</w:t>
      </w:r>
      <w:r w:rsidR="007248AF" w:rsidRPr="00394980">
        <w:rPr>
          <w:rFonts w:asciiTheme="majorHAnsi" w:hAnsiTheme="majorHAnsi" w:cstheme="majorHAnsi"/>
          <w:b/>
          <w:sz w:val="24"/>
        </w:rPr>
        <w:t>.</w:t>
      </w:r>
    </w:p>
    <w:p w:rsidR="007248AF" w:rsidRDefault="007248AF" w:rsidP="007248AF">
      <w:pPr>
        <w:ind w:firstLine="720"/>
        <w:rPr>
          <w:rFonts w:asciiTheme="majorHAnsi" w:hAnsiTheme="majorHAnsi" w:cstheme="majorHAnsi"/>
          <w:sz w:val="24"/>
          <w:lang w:val="sr-Cyrl-RS"/>
        </w:rPr>
      </w:pPr>
      <w:r w:rsidRPr="00394980">
        <w:rPr>
          <w:rFonts w:asciiTheme="majorHAnsi" w:hAnsiTheme="majorHAnsi" w:cstheme="majorHAnsi"/>
          <w:sz w:val="24"/>
        </w:rPr>
        <w:t xml:space="preserve">У случају неизвршења уговорених обавеза или неоправдане доцње у извршењу дела или целокупне услуге, Извршилац се обавезује да Наручиоцу исплати уговорну казну у износу од 0,2 ‰ (промила) уговорене цене за сваки дан задоцњења. Међутим, укупна вредност уговорне казне не може прећи </w:t>
      </w:r>
      <w:r>
        <w:rPr>
          <w:rFonts w:asciiTheme="majorHAnsi" w:hAnsiTheme="majorHAnsi" w:cstheme="majorHAnsi"/>
          <w:sz w:val="24"/>
        </w:rPr>
        <w:t>5</w:t>
      </w:r>
      <w:r w:rsidRPr="00394980">
        <w:rPr>
          <w:rFonts w:asciiTheme="majorHAnsi" w:hAnsiTheme="majorHAnsi" w:cstheme="majorHAnsi"/>
          <w:sz w:val="24"/>
        </w:rPr>
        <w:t>% уговорене цене.</w:t>
      </w:r>
    </w:p>
    <w:p w:rsidR="007411AA" w:rsidRPr="007411AA" w:rsidRDefault="007411AA" w:rsidP="007248AF">
      <w:pPr>
        <w:ind w:firstLine="720"/>
        <w:rPr>
          <w:rFonts w:asciiTheme="majorHAnsi" w:hAnsiTheme="majorHAnsi" w:cstheme="majorHAnsi"/>
          <w:sz w:val="24"/>
          <w:lang w:val="sr-Cyrl-RS"/>
        </w:rPr>
      </w:pPr>
    </w:p>
    <w:p w:rsidR="007248AF" w:rsidRDefault="007248AF" w:rsidP="007248AF">
      <w:pPr>
        <w:ind w:firstLine="720"/>
        <w:rPr>
          <w:rFonts w:asciiTheme="majorHAnsi" w:hAnsiTheme="majorHAnsi" w:cstheme="majorHAnsi"/>
          <w:sz w:val="24"/>
          <w:lang w:val="sr-Cyrl-RS"/>
        </w:rPr>
      </w:pPr>
      <w:r w:rsidRPr="00394980">
        <w:rPr>
          <w:rFonts w:asciiTheme="majorHAnsi" w:hAnsiTheme="majorHAnsi" w:cstheme="majorHAnsi"/>
          <w:sz w:val="24"/>
        </w:rPr>
        <w:t xml:space="preserve">У случају доцње Извршиоца, Наручилац задржава право да наплати уговорну казну из става 1. овог члана и по пријему услуга које су предмет овог уговора. </w:t>
      </w:r>
    </w:p>
    <w:p w:rsidR="007411AA" w:rsidRPr="007411AA" w:rsidRDefault="007411AA" w:rsidP="007248AF">
      <w:pPr>
        <w:ind w:firstLine="720"/>
        <w:rPr>
          <w:rFonts w:asciiTheme="majorHAnsi" w:hAnsiTheme="majorHAnsi" w:cstheme="majorHAnsi"/>
          <w:sz w:val="24"/>
          <w:lang w:val="sr-Cyrl-RS"/>
        </w:rPr>
      </w:pPr>
    </w:p>
    <w:p w:rsidR="007248AF" w:rsidRDefault="007248AF" w:rsidP="007248AF">
      <w:pPr>
        <w:ind w:firstLine="720"/>
        <w:rPr>
          <w:rFonts w:asciiTheme="majorHAnsi" w:hAnsiTheme="majorHAnsi" w:cstheme="majorHAnsi"/>
          <w:sz w:val="24"/>
        </w:rPr>
      </w:pPr>
      <w:r w:rsidRPr="00394980">
        <w:rPr>
          <w:rFonts w:asciiTheme="majorHAnsi" w:hAnsiTheme="majorHAnsi" w:cstheme="majorHAnsi"/>
          <w:sz w:val="24"/>
        </w:rPr>
        <w:t>Свако задоцњење у делимичном или целокупном испуњењу уговорних обавеза Извршиоца, које није последица више силе или одговорности Наручиоца, сматраће се неоправданом доцњом Извршиоца.</w:t>
      </w:r>
    </w:p>
    <w:p w:rsidR="00EA2C13" w:rsidRPr="00B73F7A" w:rsidRDefault="00EA2C13" w:rsidP="007248AF">
      <w:pPr>
        <w:ind w:firstLine="720"/>
        <w:rPr>
          <w:rFonts w:asciiTheme="majorHAnsi" w:hAnsiTheme="majorHAnsi" w:cstheme="majorHAnsi"/>
          <w:sz w:val="24"/>
          <w:lang w:val="sr-Cyrl-RS"/>
        </w:rPr>
      </w:pPr>
    </w:p>
    <w:p w:rsidR="007248AF" w:rsidRDefault="007248AF" w:rsidP="007248AF">
      <w:pPr>
        <w:rPr>
          <w:rFonts w:asciiTheme="majorHAnsi" w:hAnsiTheme="majorHAnsi" w:cstheme="majorHAnsi"/>
          <w:b/>
          <w:color w:val="FF0000"/>
          <w:sz w:val="24"/>
          <w:lang w:val="sr-Cyrl-RS"/>
        </w:rPr>
      </w:pPr>
    </w:p>
    <w:p w:rsidR="0010538A" w:rsidRPr="0010538A" w:rsidRDefault="0010538A" w:rsidP="007248AF">
      <w:pPr>
        <w:rPr>
          <w:rFonts w:asciiTheme="majorHAnsi" w:hAnsiTheme="majorHAnsi" w:cstheme="majorHAnsi"/>
          <w:b/>
          <w:color w:val="FF0000"/>
          <w:sz w:val="24"/>
          <w:lang w:val="sr-Cyrl-RS"/>
        </w:rPr>
      </w:pPr>
    </w:p>
    <w:p w:rsidR="007248AF" w:rsidRPr="009C662D" w:rsidRDefault="007248AF" w:rsidP="00020372">
      <w:pPr>
        <w:pStyle w:val="ListParagraph"/>
        <w:numPr>
          <w:ilvl w:val="0"/>
          <w:numId w:val="35"/>
        </w:numPr>
        <w:rPr>
          <w:rFonts w:asciiTheme="majorHAnsi" w:hAnsiTheme="majorHAnsi" w:cstheme="majorHAnsi"/>
          <w:b/>
          <w:color w:val="000000" w:themeColor="text1"/>
          <w:sz w:val="24"/>
        </w:rPr>
      </w:pPr>
      <w:r w:rsidRPr="009C662D">
        <w:rPr>
          <w:rFonts w:asciiTheme="majorHAnsi" w:hAnsiTheme="majorHAnsi" w:cstheme="majorHAnsi"/>
          <w:b/>
          <w:color w:val="000000" w:themeColor="text1"/>
          <w:sz w:val="24"/>
        </w:rPr>
        <w:t>ВИША СИЛА</w:t>
      </w:r>
    </w:p>
    <w:p w:rsidR="007248AF" w:rsidRPr="009C662D" w:rsidRDefault="007248AF" w:rsidP="007248AF">
      <w:pPr>
        <w:ind w:firstLine="720"/>
        <w:rPr>
          <w:rFonts w:asciiTheme="majorHAnsi" w:hAnsiTheme="majorHAnsi" w:cstheme="majorHAnsi"/>
          <w:color w:val="000000" w:themeColor="text1"/>
          <w:sz w:val="24"/>
        </w:rPr>
      </w:pPr>
    </w:p>
    <w:p w:rsidR="007248AF" w:rsidRPr="00931544" w:rsidRDefault="007248AF" w:rsidP="007248AF">
      <w:pPr>
        <w:ind w:firstLine="720"/>
        <w:rPr>
          <w:rFonts w:asciiTheme="majorHAnsi" w:hAnsiTheme="majorHAnsi" w:cstheme="majorHAnsi"/>
          <w:b/>
          <w:color w:val="000000" w:themeColor="text1"/>
          <w:sz w:val="24"/>
        </w:rPr>
      </w:pPr>
      <w:r w:rsidRPr="009C662D">
        <w:rPr>
          <w:rFonts w:asciiTheme="majorHAnsi" w:hAnsiTheme="majorHAnsi" w:cstheme="majorHAnsi"/>
          <w:color w:val="000000" w:themeColor="text1"/>
          <w:sz w:val="24"/>
        </w:rPr>
        <w:t xml:space="preserve">                                                              </w:t>
      </w:r>
      <w:r w:rsidR="00B73F7A">
        <w:rPr>
          <w:rFonts w:asciiTheme="majorHAnsi" w:hAnsiTheme="majorHAnsi" w:cstheme="majorHAnsi"/>
          <w:b/>
          <w:color w:val="000000" w:themeColor="text1"/>
          <w:sz w:val="24"/>
        </w:rPr>
        <w:t xml:space="preserve">Члан </w:t>
      </w:r>
      <w:r w:rsidR="00B73F7A">
        <w:rPr>
          <w:rFonts w:asciiTheme="majorHAnsi" w:hAnsiTheme="majorHAnsi" w:cstheme="majorHAnsi"/>
          <w:b/>
          <w:color w:val="000000" w:themeColor="text1"/>
          <w:sz w:val="24"/>
          <w:lang w:val="sr-Cyrl-RS"/>
        </w:rPr>
        <w:t>10</w:t>
      </w:r>
      <w:r w:rsidRPr="00931544">
        <w:rPr>
          <w:rFonts w:asciiTheme="majorHAnsi" w:hAnsiTheme="majorHAnsi" w:cstheme="majorHAnsi"/>
          <w:b/>
          <w:color w:val="000000" w:themeColor="text1"/>
          <w:sz w:val="24"/>
        </w:rPr>
        <w:t>.</w:t>
      </w:r>
    </w:p>
    <w:p w:rsidR="007248AF" w:rsidRPr="009C662D" w:rsidRDefault="007411AA" w:rsidP="007248AF">
      <w:pPr>
        <w:ind w:firstLine="720"/>
        <w:rPr>
          <w:rFonts w:asciiTheme="majorHAnsi" w:hAnsiTheme="majorHAnsi" w:cstheme="majorHAnsi"/>
          <w:color w:val="000000" w:themeColor="text1"/>
          <w:sz w:val="24"/>
        </w:rPr>
      </w:pPr>
      <w:r>
        <w:rPr>
          <w:rFonts w:asciiTheme="majorHAnsi" w:hAnsiTheme="majorHAnsi" w:cstheme="majorHAnsi"/>
          <w:color w:val="000000" w:themeColor="text1"/>
          <w:sz w:val="24"/>
        </w:rPr>
        <w:t xml:space="preserve">Ако у току извршења </w:t>
      </w:r>
      <w:r>
        <w:rPr>
          <w:rFonts w:asciiTheme="majorHAnsi" w:hAnsiTheme="majorHAnsi" w:cstheme="majorHAnsi"/>
          <w:color w:val="000000" w:themeColor="text1"/>
          <w:sz w:val="24"/>
          <w:lang w:val="sr-Cyrl-RS"/>
        </w:rPr>
        <w:t>овог у</w:t>
      </w:r>
      <w:r w:rsidR="007248AF" w:rsidRPr="009C662D">
        <w:rPr>
          <w:rFonts w:asciiTheme="majorHAnsi" w:hAnsiTheme="majorHAnsi" w:cstheme="majorHAnsi"/>
          <w:color w:val="000000" w:themeColor="text1"/>
          <w:sz w:val="24"/>
        </w:rPr>
        <w:t>говора наступе ванредни догађаји који се нису могли пре</w:t>
      </w:r>
      <w:r>
        <w:rPr>
          <w:rFonts w:asciiTheme="majorHAnsi" w:hAnsiTheme="majorHAnsi" w:cstheme="majorHAnsi"/>
          <w:color w:val="000000" w:themeColor="text1"/>
          <w:sz w:val="24"/>
        </w:rPr>
        <w:t xml:space="preserve">двидети у време закључења овог </w:t>
      </w:r>
      <w:r>
        <w:rPr>
          <w:rFonts w:asciiTheme="majorHAnsi" w:hAnsiTheme="majorHAnsi" w:cstheme="majorHAnsi"/>
          <w:color w:val="000000" w:themeColor="text1"/>
          <w:sz w:val="24"/>
          <w:lang w:val="sr-Cyrl-RS"/>
        </w:rPr>
        <w:t>у</w:t>
      </w:r>
      <w:r w:rsidR="007248AF" w:rsidRPr="009C662D">
        <w:rPr>
          <w:rFonts w:asciiTheme="majorHAnsi" w:hAnsiTheme="majorHAnsi" w:cstheme="majorHAnsi"/>
          <w:color w:val="000000" w:themeColor="text1"/>
          <w:sz w:val="24"/>
        </w:rPr>
        <w:t xml:space="preserve">говора (Виша сила), а који утичу на висину уговорене цене, уговорена цена ће се споразумно изменити. </w:t>
      </w:r>
    </w:p>
    <w:p w:rsidR="007248AF" w:rsidRPr="009C662D" w:rsidRDefault="007248AF" w:rsidP="007248AF">
      <w:pPr>
        <w:ind w:firstLine="720"/>
        <w:rPr>
          <w:rFonts w:asciiTheme="majorHAnsi" w:hAnsiTheme="majorHAnsi" w:cstheme="majorHAnsi"/>
          <w:color w:val="000000" w:themeColor="text1"/>
          <w:sz w:val="24"/>
        </w:rPr>
      </w:pPr>
    </w:p>
    <w:p w:rsidR="007248AF" w:rsidRPr="009C662D" w:rsidRDefault="007248AF" w:rsidP="007248AF">
      <w:pPr>
        <w:ind w:firstLine="720"/>
        <w:rPr>
          <w:rFonts w:asciiTheme="majorHAnsi" w:hAnsiTheme="majorHAnsi" w:cstheme="majorHAnsi"/>
          <w:color w:val="000000" w:themeColor="text1"/>
          <w:sz w:val="24"/>
        </w:rPr>
      </w:pPr>
      <w:r w:rsidRPr="009C662D">
        <w:rPr>
          <w:rFonts w:asciiTheme="majorHAnsi" w:hAnsiTheme="majorHAnsi" w:cstheme="majorHAnsi"/>
          <w:color w:val="000000" w:themeColor="text1"/>
          <w:sz w:val="24"/>
        </w:rPr>
        <w:t>П</w:t>
      </w:r>
      <w:r w:rsidR="007411AA">
        <w:rPr>
          <w:rFonts w:asciiTheme="majorHAnsi" w:hAnsiTheme="majorHAnsi" w:cstheme="majorHAnsi"/>
          <w:color w:val="000000" w:themeColor="text1"/>
          <w:sz w:val="24"/>
        </w:rPr>
        <w:t xml:space="preserve">од вишом силом, одредбама овог </w:t>
      </w:r>
      <w:r w:rsidR="007411AA">
        <w:rPr>
          <w:rFonts w:asciiTheme="majorHAnsi" w:hAnsiTheme="majorHAnsi" w:cstheme="majorHAnsi"/>
          <w:color w:val="000000" w:themeColor="text1"/>
          <w:sz w:val="24"/>
          <w:lang w:val="sr-Cyrl-RS"/>
        </w:rPr>
        <w:t>у</w:t>
      </w:r>
      <w:r w:rsidRPr="009C662D">
        <w:rPr>
          <w:rFonts w:asciiTheme="majorHAnsi" w:hAnsiTheme="majorHAnsi" w:cstheme="majorHAnsi"/>
          <w:color w:val="000000" w:themeColor="text1"/>
          <w:sz w:val="24"/>
        </w:rPr>
        <w:t xml:space="preserve">говора, подразумевају се неочекиване природне непогоде (као што су поплаве и земљотреси), штрајкови, административне мере државе на које уговарачи немају утицаја, терористички акти, побуне, демонстрације или неочекиване рестриктивне мере којима се неочекивано отежава извршење уговорних обавеза. Обавеза </w:t>
      </w:r>
      <w:r w:rsidRPr="009C662D">
        <w:rPr>
          <w:rFonts w:asciiTheme="majorHAnsi" w:hAnsiTheme="majorHAnsi" w:cstheme="majorHAnsi"/>
          <w:color w:val="000000" w:themeColor="text1"/>
          <w:sz w:val="24"/>
        </w:rPr>
        <w:lastRenderedPageBreak/>
        <w:t>Извршиоца када се позива на вишу силу је да без одлагања, а најкасније у року од 3</w:t>
      </w:r>
      <w:r w:rsidR="007411AA">
        <w:rPr>
          <w:rFonts w:asciiTheme="majorHAnsi" w:hAnsiTheme="majorHAnsi" w:cstheme="majorHAnsi"/>
          <w:color w:val="000000" w:themeColor="text1"/>
          <w:sz w:val="24"/>
          <w:lang w:val="sr-Cyrl-RS"/>
        </w:rPr>
        <w:t xml:space="preserve"> (три)</w:t>
      </w:r>
      <w:r w:rsidRPr="009C662D">
        <w:rPr>
          <w:rFonts w:asciiTheme="majorHAnsi" w:hAnsiTheme="majorHAnsi" w:cstheme="majorHAnsi"/>
          <w:color w:val="000000" w:themeColor="text1"/>
          <w:sz w:val="24"/>
        </w:rPr>
        <w:t xml:space="preserve"> дана од дана наступања више силе, обавести Наручиоца о наступању више силе са прецизним навођењем разлога. </w:t>
      </w:r>
    </w:p>
    <w:p w:rsidR="007248AF" w:rsidRPr="009C662D" w:rsidRDefault="007248AF" w:rsidP="007248AF">
      <w:pPr>
        <w:ind w:firstLine="720"/>
        <w:rPr>
          <w:rFonts w:asciiTheme="majorHAnsi" w:hAnsiTheme="majorHAnsi" w:cstheme="majorHAnsi"/>
          <w:color w:val="000000" w:themeColor="text1"/>
          <w:sz w:val="24"/>
        </w:rPr>
      </w:pPr>
    </w:p>
    <w:p w:rsidR="007248AF" w:rsidRDefault="007248AF" w:rsidP="007248AF">
      <w:pPr>
        <w:ind w:firstLine="720"/>
        <w:rPr>
          <w:rFonts w:asciiTheme="majorHAnsi" w:hAnsiTheme="majorHAnsi" w:cstheme="majorHAnsi"/>
          <w:color w:val="000000" w:themeColor="text1"/>
          <w:sz w:val="24"/>
        </w:rPr>
      </w:pPr>
      <w:r w:rsidRPr="009C662D">
        <w:rPr>
          <w:rFonts w:asciiTheme="majorHAnsi" w:hAnsiTheme="majorHAnsi" w:cstheme="majorHAnsi"/>
          <w:color w:val="000000" w:themeColor="text1"/>
          <w:sz w:val="24"/>
        </w:rPr>
        <w:t>Не може се захтевати измена уговорене цене због ванредних околности које су настале по истеку предвиђеног рока за реализацију предметне услуге.</w:t>
      </w:r>
    </w:p>
    <w:p w:rsidR="007248AF" w:rsidRDefault="007248AF" w:rsidP="007248AF">
      <w:pPr>
        <w:ind w:firstLine="720"/>
        <w:rPr>
          <w:rFonts w:asciiTheme="majorHAnsi" w:hAnsiTheme="majorHAnsi" w:cstheme="majorHAnsi"/>
          <w:color w:val="000000" w:themeColor="text1"/>
          <w:sz w:val="24"/>
        </w:rPr>
      </w:pPr>
    </w:p>
    <w:p w:rsidR="007248AF" w:rsidRPr="009C662D" w:rsidRDefault="007248AF" w:rsidP="007248AF">
      <w:pPr>
        <w:ind w:firstLine="720"/>
        <w:rPr>
          <w:rFonts w:asciiTheme="majorHAnsi" w:hAnsiTheme="majorHAnsi" w:cstheme="majorHAnsi"/>
          <w:color w:val="000000" w:themeColor="text1"/>
          <w:sz w:val="24"/>
        </w:rPr>
      </w:pPr>
    </w:p>
    <w:p w:rsidR="007248AF" w:rsidRPr="00012308" w:rsidRDefault="007248AF" w:rsidP="00020372">
      <w:pPr>
        <w:pStyle w:val="ListParagraph"/>
        <w:numPr>
          <w:ilvl w:val="0"/>
          <w:numId w:val="35"/>
        </w:numPr>
        <w:rPr>
          <w:rFonts w:asciiTheme="majorHAnsi" w:hAnsiTheme="majorHAnsi" w:cstheme="majorHAnsi"/>
          <w:b/>
          <w:sz w:val="24"/>
        </w:rPr>
      </w:pPr>
      <w:r w:rsidRPr="00012308">
        <w:rPr>
          <w:rFonts w:asciiTheme="majorHAnsi" w:hAnsiTheme="majorHAnsi" w:cstheme="majorHAnsi"/>
          <w:b/>
          <w:sz w:val="24"/>
        </w:rPr>
        <w:t>ПРОМЕНА ОКОЛНОСТИ</w:t>
      </w:r>
    </w:p>
    <w:p w:rsidR="007248AF" w:rsidRPr="009C662D" w:rsidRDefault="007248AF" w:rsidP="007248AF">
      <w:pPr>
        <w:rPr>
          <w:rFonts w:asciiTheme="majorHAnsi" w:hAnsiTheme="majorHAnsi" w:cstheme="majorHAnsi"/>
          <w:color w:val="000000" w:themeColor="text1"/>
          <w:sz w:val="24"/>
        </w:rPr>
      </w:pPr>
    </w:p>
    <w:p w:rsidR="007248AF" w:rsidRPr="00394980" w:rsidRDefault="00B73F7A" w:rsidP="007248AF">
      <w:pPr>
        <w:ind w:left="3600" w:firstLine="720"/>
        <w:rPr>
          <w:rFonts w:asciiTheme="majorHAnsi" w:hAnsiTheme="majorHAnsi" w:cstheme="majorHAnsi"/>
          <w:b/>
          <w:sz w:val="24"/>
        </w:rPr>
      </w:pPr>
      <w:r>
        <w:rPr>
          <w:rFonts w:asciiTheme="majorHAnsi" w:hAnsiTheme="majorHAnsi" w:cstheme="majorHAnsi"/>
          <w:b/>
          <w:sz w:val="24"/>
        </w:rPr>
        <w:t>Члан 1</w:t>
      </w:r>
      <w:r>
        <w:rPr>
          <w:rFonts w:asciiTheme="majorHAnsi" w:hAnsiTheme="majorHAnsi" w:cstheme="majorHAnsi"/>
          <w:b/>
          <w:sz w:val="24"/>
          <w:lang w:val="sr-Cyrl-RS"/>
        </w:rPr>
        <w:t>1</w:t>
      </w:r>
      <w:r w:rsidR="007248AF" w:rsidRPr="00394980">
        <w:rPr>
          <w:rFonts w:asciiTheme="majorHAnsi" w:hAnsiTheme="majorHAnsi" w:cstheme="majorHAnsi"/>
          <w:b/>
          <w:sz w:val="24"/>
        </w:rPr>
        <w:t>.</w:t>
      </w:r>
    </w:p>
    <w:p w:rsidR="007248AF" w:rsidRDefault="007248AF" w:rsidP="007248AF">
      <w:pPr>
        <w:ind w:firstLine="720"/>
        <w:rPr>
          <w:rFonts w:asciiTheme="majorHAnsi" w:hAnsiTheme="majorHAnsi" w:cstheme="majorHAnsi"/>
          <w:sz w:val="24"/>
          <w:lang w:val="sr-Cyrl-RS"/>
        </w:rPr>
      </w:pPr>
      <w:r w:rsidRPr="00394980">
        <w:rPr>
          <w:rFonts w:asciiTheme="majorHAnsi" w:hAnsiTheme="majorHAnsi" w:cstheme="majorHAnsi"/>
          <w:sz w:val="24"/>
        </w:rPr>
        <w:t xml:space="preserve">Уколико се у току извршења уговорене услуге промене околности без кривице Наручиоца и Извршиоца, због којих би за Извршиоца било </w:t>
      </w:r>
      <w:r w:rsidR="007411AA">
        <w:rPr>
          <w:rFonts w:asciiTheme="majorHAnsi" w:hAnsiTheme="majorHAnsi" w:cstheme="majorHAnsi"/>
          <w:sz w:val="24"/>
          <w:lang w:val="sr-Cyrl-RS"/>
        </w:rPr>
        <w:t>отежано</w:t>
      </w:r>
      <w:r w:rsidRPr="00394980">
        <w:rPr>
          <w:rFonts w:asciiTheme="majorHAnsi" w:hAnsiTheme="majorHAnsi" w:cstheme="majorHAnsi"/>
          <w:sz w:val="24"/>
        </w:rPr>
        <w:t xml:space="preserve"> или немогуће да пружи комплетну услугу у складу са овим уговором, Извршилац се обавезује да одмах, без одлагања, о томе обавести Наручиоца.</w:t>
      </w:r>
    </w:p>
    <w:p w:rsidR="00674276" w:rsidRPr="00674276" w:rsidRDefault="00674276" w:rsidP="007248AF">
      <w:pPr>
        <w:ind w:firstLine="720"/>
        <w:rPr>
          <w:rFonts w:asciiTheme="majorHAnsi" w:hAnsiTheme="majorHAnsi" w:cstheme="majorHAnsi"/>
          <w:sz w:val="24"/>
          <w:lang w:val="sr-Cyrl-RS"/>
        </w:rPr>
      </w:pPr>
    </w:p>
    <w:p w:rsidR="007248AF" w:rsidRPr="0010538A" w:rsidRDefault="007248AF" w:rsidP="0010538A">
      <w:pPr>
        <w:ind w:firstLine="720"/>
        <w:rPr>
          <w:rFonts w:asciiTheme="majorHAnsi" w:hAnsiTheme="majorHAnsi" w:cstheme="majorHAnsi"/>
          <w:sz w:val="24"/>
          <w:lang w:val="sr-Cyrl-RS"/>
        </w:rPr>
      </w:pPr>
      <w:r w:rsidRPr="00394980">
        <w:rPr>
          <w:rFonts w:asciiTheme="majorHAnsi" w:hAnsiTheme="majorHAnsi" w:cstheme="majorHAnsi"/>
          <w:sz w:val="24"/>
        </w:rPr>
        <w:t>У случају настанка таквих околности:</w:t>
      </w:r>
    </w:p>
    <w:p w:rsidR="007248AF" w:rsidRPr="00394980" w:rsidRDefault="007248AF" w:rsidP="00020372">
      <w:pPr>
        <w:pStyle w:val="ListParagraph"/>
        <w:numPr>
          <w:ilvl w:val="0"/>
          <w:numId w:val="33"/>
        </w:numPr>
        <w:rPr>
          <w:rFonts w:asciiTheme="majorHAnsi" w:hAnsiTheme="majorHAnsi" w:cstheme="majorHAnsi"/>
          <w:sz w:val="24"/>
        </w:rPr>
      </w:pPr>
      <w:r w:rsidRPr="00394980">
        <w:rPr>
          <w:rFonts w:asciiTheme="majorHAnsi" w:hAnsiTheme="majorHAnsi" w:cstheme="majorHAnsi"/>
          <w:sz w:val="24"/>
        </w:rPr>
        <w:t>Уколико пружање одређених услуга мора да се обустави, рок за њихово пружање продужава се све до њиховог престанка,</w:t>
      </w:r>
    </w:p>
    <w:p w:rsidR="007248AF" w:rsidRPr="00674276" w:rsidRDefault="007248AF" w:rsidP="00020372">
      <w:pPr>
        <w:pStyle w:val="ListParagraph"/>
        <w:numPr>
          <w:ilvl w:val="0"/>
          <w:numId w:val="33"/>
        </w:numPr>
        <w:rPr>
          <w:rFonts w:asciiTheme="majorHAnsi" w:hAnsiTheme="majorHAnsi" w:cstheme="majorHAnsi"/>
          <w:sz w:val="24"/>
        </w:rPr>
      </w:pPr>
      <w:r w:rsidRPr="00394980">
        <w:rPr>
          <w:rFonts w:asciiTheme="majorHAnsi" w:hAnsiTheme="majorHAnsi" w:cstheme="majorHAnsi"/>
          <w:sz w:val="24"/>
        </w:rPr>
        <w:t>Ако је потребно да се динамика пружања услуге успори</w:t>
      </w:r>
      <w:r w:rsidR="0010538A">
        <w:rPr>
          <w:rFonts w:asciiTheme="majorHAnsi" w:hAnsiTheme="majorHAnsi" w:cstheme="majorHAnsi"/>
          <w:sz w:val="24"/>
          <w:lang w:val="sr-Cyrl-RS"/>
        </w:rPr>
        <w:t xml:space="preserve"> због отежаног испуњења</w:t>
      </w:r>
      <w:r w:rsidRPr="00394980">
        <w:rPr>
          <w:rFonts w:asciiTheme="majorHAnsi" w:hAnsiTheme="majorHAnsi" w:cstheme="majorHAnsi"/>
          <w:sz w:val="24"/>
        </w:rPr>
        <w:t>, рок за њихов завршетак се помера за онолико колико изискују такве околности.</w:t>
      </w:r>
    </w:p>
    <w:p w:rsidR="00674276" w:rsidRPr="00394980" w:rsidRDefault="00674276" w:rsidP="00674276">
      <w:pPr>
        <w:pStyle w:val="ListParagraph"/>
        <w:rPr>
          <w:rFonts w:asciiTheme="majorHAnsi" w:hAnsiTheme="majorHAnsi" w:cstheme="majorHAnsi"/>
          <w:sz w:val="24"/>
        </w:rPr>
      </w:pPr>
    </w:p>
    <w:p w:rsidR="007248AF" w:rsidRPr="00394980" w:rsidRDefault="007248AF" w:rsidP="0010538A">
      <w:pPr>
        <w:ind w:firstLine="720"/>
        <w:rPr>
          <w:rFonts w:asciiTheme="majorHAnsi" w:hAnsiTheme="majorHAnsi" w:cstheme="majorHAnsi"/>
          <w:sz w:val="24"/>
        </w:rPr>
      </w:pPr>
      <w:r w:rsidRPr="00394980">
        <w:rPr>
          <w:rFonts w:asciiTheme="majorHAnsi" w:hAnsiTheme="majorHAnsi" w:cstheme="majorHAnsi"/>
          <w:sz w:val="24"/>
        </w:rPr>
        <w:t>Наручилац у писменој форми прихвата или одбија писмени захтев Извршиоца за продужење уговореног рока извршења услуге, односно динамике пружања услуге, под условима уговореним овим уговором.</w:t>
      </w:r>
    </w:p>
    <w:p w:rsidR="007248AF" w:rsidRPr="00394980" w:rsidRDefault="007248AF" w:rsidP="007248AF">
      <w:pPr>
        <w:rPr>
          <w:rFonts w:asciiTheme="majorHAnsi" w:hAnsiTheme="majorHAnsi" w:cstheme="majorHAnsi"/>
          <w:sz w:val="24"/>
        </w:rPr>
      </w:pPr>
    </w:p>
    <w:p w:rsidR="007248AF" w:rsidRPr="00394980" w:rsidRDefault="007248AF" w:rsidP="007248AF">
      <w:pPr>
        <w:rPr>
          <w:rFonts w:asciiTheme="majorHAnsi" w:hAnsiTheme="majorHAnsi" w:cstheme="majorHAnsi"/>
          <w:sz w:val="24"/>
        </w:rPr>
      </w:pPr>
      <w:r w:rsidRPr="00394980">
        <w:rPr>
          <w:rFonts w:asciiTheme="majorHAnsi" w:hAnsiTheme="majorHAnsi" w:cstheme="majorHAnsi"/>
          <w:sz w:val="24"/>
        </w:rPr>
        <w:t xml:space="preserve"> </w:t>
      </w:r>
    </w:p>
    <w:p w:rsidR="007248AF" w:rsidRPr="00012308" w:rsidRDefault="007248AF" w:rsidP="00020372">
      <w:pPr>
        <w:pStyle w:val="ListParagraph"/>
        <w:numPr>
          <w:ilvl w:val="0"/>
          <w:numId w:val="35"/>
        </w:numPr>
        <w:rPr>
          <w:rFonts w:asciiTheme="majorHAnsi" w:hAnsiTheme="majorHAnsi" w:cstheme="majorHAnsi"/>
          <w:sz w:val="24"/>
        </w:rPr>
      </w:pPr>
      <w:r w:rsidRPr="00012308">
        <w:rPr>
          <w:rFonts w:asciiTheme="majorHAnsi" w:hAnsiTheme="majorHAnsi" w:cstheme="majorHAnsi"/>
          <w:b/>
          <w:sz w:val="24"/>
        </w:rPr>
        <w:t>ЗАШТИТА ПОДАТАКА</w:t>
      </w:r>
    </w:p>
    <w:p w:rsidR="007248AF" w:rsidRPr="00394980" w:rsidRDefault="007248AF" w:rsidP="007248AF">
      <w:pPr>
        <w:rPr>
          <w:rFonts w:asciiTheme="majorHAnsi" w:hAnsiTheme="majorHAnsi" w:cstheme="majorHAnsi"/>
          <w:sz w:val="24"/>
        </w:rPr>
      </w:pPr>
    </w:p>
    <w:p w:rsidR="007248AF" w:rsidRPr="00394980" w:rsidRDefault="00B73F7A" w:rsidP="007248AF">
      <w:pPr>
        <w:jc w:val="center"/>
        <w:rPr>
          <w:rFonts w:asciiTheme="majorHAnsi" w:hAnsiTheme="majorHAnsi" w:cstheme="majorHAnsi"/>
          <w:b/>
          <w:sz w:val="24"/>
        </w:rPr>
      </w:pPr>
      <w:r>
        <w:rPr>
          <w:rFonts w:asciiTheme="majorHAnsi" w:hAnsiTheme="majorHAnsi" w:cstheme="majorHAnsi"/>
          <w:b/>
          <w:sz w:val="24"/>
        </w:rPr>
        <w:t>Члан 1</w:t>
      </w:r>
      <w:r>
        <w:rPr>
          <w:rFonts w:asciiTheme="majorHAnsi" w:hAnsiTheme="majorHAnsi" w:cstheme="majorHAnsi"/>
          <w:b/>
          <w:sz w:val="24"/>
          <w:lang w:val="sr-Cyrl-RS"/>
        </w:rPr>
        <w:t>2</w:t>
      </w:r>
      <w:r w:rsidR="007248AF" w:rsidRPr="00394980">
        <w:rPr>
          <w:rFonts w:asciiTheme="majorHAnsi" w:hAnsiTheme="majorHAnsi" w:cstheme="majorHAnsi"/>
          <w:b/>
          <w:sz w:val="24"/>
        </w:rPr>
        <w:t>.</w:t>
      </w:r>
    </w:p>
    <w:p w:rsidR="007248AF" w:rsidRDefault="007248AF" w:rsidP="007248AF">
      <w:pPr>
        <w:ind w:firstLine="720"/>
        <w:rPr>
          <w:rFonts w:asciiTheme="majorHAnsi" w:hAnsiTheme="majorHAnsi" w:cstheme="majorHAnsi"/>
          <w:sz w:val="24"/>
          <w:lang w:val="sr-Cyrl-RS"/>
        </w:rPr>
      </w:pPr>
      <w:r w:rsidRPr="00394980">
        <w:rPr>
          <w:rFonts w:asciiTheme="majorHAnsi" w:hAnsiTheme="majorHAnsi" w:cstheme="majorHAnsi"/>
          <w:sz w:val="24"/>
        </w:rPr>
        <w:t>Извршилац је дужан да предузме све што је у његовој моћи да не дође до неовлашћене употребе података о чињеницама које је сазнао од Наручиоца или током извршења уговорене услуге.</w:t>
      </w:r>
    </w:p>
    <w:p w:rsidR="00100896" w:rsidRPr="00100896" w:rsidRDefault="00100896" w:rsidP="007248AF">
      <w:pPr>
        <w:ind w:firstLine="720"/>
        <w:rPr>
          <w:rFonts w:asciiTheme="majorHAnsi" w:hAnsiTheme="majorHAnsi" w:cstheme="majorHAnsi"/>
          <w:sz w:val="24"/>
          <w:lang w:val="sr-Cyrl-RS"/>
        </w:rPr>
      </w:pPr>
    </w:p>
    <w:p w:rsidR="007248AF" w:rsidRPr="00394980" w:rsidRDefault="007248AF" w:rsidP="007248AF">
      <w:pPr>
        <w:ind w:firstLine="720"/>
        <w:rPr>
          <w:rFonts w:asciiTheme="majorHAnsi" w:hAnsiTheme="majorHAnsi" w:cstheme="majorHAnsi"/>
          <w:sz w:val="24"/>
        </w:rPr>
      </w:pPr>
      <w:r w:rsidRPr="00394980">
        <w:rPr>
          <w:rFonts w:asciiTheme="majorHAnsi" w:hAnsiTheme="majorHAnsi" w:cstheme="majorHAnsi"/>
          <w:sz w:val="24"/>
        </w:rPr>
        <w:t>Извршилац није овлашћен да без сагласности Наручиоца, објави чланке, приказе, реферате у публикацијама или на стручним и научним скуповима на којима ће презентирати пружене услуге или њихове резултате.</w:t>
      </w:r>
    </w:p>
    <w:p w:rsidR="007248AF" w:rsidRPr="00394980" w:rsidRDefault="007248AF" w:rsidP="007248AF">
      <w:pPr>
        <w:ind w:firstLine="720"/>
        <w:rPr>
          <w:rFonts w:asciiTheme="majorHAnsi" w:hAnsiTheme="majorHAnsi" w:cstheme="majorHAnsi"/>
          <w:sz w:val="24"/>
        </w:rPr>
      </w:pPr>
    </w:p>
    <w:p w:rsidR="00EA2C13" w:rsidRPr="00B73F7A" w:rsidRDefault="00EA2C13" w:rsidP="007248AF">
      <w:pPr>
        <w:ind w:firstLine="720"/>
        <w:rPr>
          <w:rFonts w:asciiTheme="majorHAnsi" w:hAnsiTheme="majorHAnsi" w:cstheme="majorHAnsi"/>
          <w:sz w:val="24"/>
          <w:lang w:val="sr-Cyrl-RS"/>
        </w:rPr>
      </w:pPr>
    </w:p>
    <w:p w:rsidR="007248AF" w:rsidRPr="00012308" w:rsidRDefault="007248AF" w:rsidP="00020372">
      <w:pPr>
        <w:pStyle w:val="ListParagraph"/>
        <w:numPr>
          <w:ilvl w:val="0"/>
          <w:numId w:val="35"/>
        </w:numPr>
        <w:rPr>
          <w:rFonts w:asciiTheme="majorHAnsi" w:hAnsiTheme="majorHAnsi" w:cstheme="majorHAnsi"/>
          <w:b/>
          <w:sz w:val="24"/>
        </w:rPr>
      </w:pPr>
      <w:r w:rsidRPr="00012308">
        <w:rPr>
          <w:rFonts w:asciiTheme="majorHAnsi" w:hAnsiTheme="majorHAnsi" w:cstheme="majorHAnsi"/>
          <w:b/>
          <w:sz w:val="24"/>
        </w:rPr>
        <w:t>РАСКИД УГОВОРА</w:t>
      </w:r>
    </w:p>
    <w:p w:rsidR="007248AF" w:rsidRPr="00394980" w:rsidRDefault="007248AF" w:rsidP="007248AF">
      <w:pPr>
        <w:rPr>
          <w:rFonts w:asciiTheme="majorHAnsi" w:hAnsiTheme="majorHAnsi" w:cstheme="majorHAnsi"/>
          <w:sz w:val="24"/>
        </w:rPr>
      </w:pPr>
    </w:p>
    <w:p w:rsidR="007248AF" w:rsidRPr="00394980" w:rsidRDefault="00B73F7A" w:rsidP="007248AF">
      <w:pPr>
        <w:jc w:val="center"/>
        <w:rPr>
          <w:rFonts w:asciiTheme="majorHAnsi" w:hAnsiTheme="majorHAnsi" w:cstheme="majorHAnsi"/>
          <w:b/>
          <w:sz w:val="24"/>
        </w:rPr>
      </w:pPr>
      <w:r>
        <w:rPr>
          <w:rFonts w:asciiTheme="majorHAnsi" w:hAnsiTheme="majorHAnsi" w:cstheme="majorHAnsi"/>
          <w:b/>
          <w:sz w:val="24"/>
        </w:rPr>
        <w:t>Члан 1</w:t>
      </w:r>
      <w:r>
        <w:rPr>
          <w:rFonts w:asciiTheme="majorHAnsi" w:hAnsiTheme="majorHAnsi" w:cstheme="majorHAnsi"/>
          <w:b/>
          <w:sz w:val="24"/>
          <w:lang w:val="sr-Cyrl-RS"/>
        </w:rPr>
        <w:t>3</w:t>
      </w:r>
      <w:r w:rsidR="007248AF" w:rsidRPr="00394980">
        <w:rPr>
          <w:rFonts w:asciiTheme="majorHAnsi" w:hAnsiTheme="majorHAnsi" w:cstheme="majorHAnsi"/>
          <w:b/>
          <w:sz w:val="24"/>
        </w:rPr>
        <w:t>.</w:t>
      </w:r>
    </w:p>
    <w:p w:rsidR="007248AF" w:rsidRDefault="007248AF" w:rsidP="007248AF">
      <w:pPr>
        <w:ind w:firstLine="720"/>
        <w:rPr>
          <w:rFonts w:asciiTheme="majorHAnsi" w:hAnsiTheme="majorHAnsi" w:cstheme="majorHAnsi"/>
          <w:sz w:val="24"/>
          <w:lang w:val="sr-Cyrl-RS"/>
        </w:rPr>
      </w:pPr>
      <w:r w:rsidRPr="00394980">
        <w:rPr>
          <w:rFonts w:asciiTheme="majorHAnsi" w:hAnsiTheme="majorHAnsi" w:cstheme="majorHAnsi"/>
          <w:sz w:val="24"/>
        </w:rPr>
        <w:t>Наручилац има право да једнострано раскине овај уговор уколико је над Извршиоцем покренут стечајни поступак, поступак ликвидације или принудног поравнања или ако Извршилац пренесе или уступи овај уговор, без сагласности Наручиоца у писаној форми, или ако је Извршилац:</w:t>
      </w:r>
    </w:p>
    <w:p w:rsidR="0010538A" w:rsidRPr="0010538A" w:rsidRDefault="0010538A" w:rsidP="007248AF">
      <w:pPr>
        <w:ind w:firstLine="720"/>
        <w:rPr>
          <w:rFonts w:asciiTheme="majorHAnsi" w:hAnsiTheme="majorHAnsi" w:cstheme="majorHAnsi"/>
          <w:sz w:val="24"/>
          <w:lang w:val="sr-Cyrl-RS"/>
        </w:rPr>
      </w:pPr>
    </w:p>
    <w:p w:rsidR="007248AF" w:rsidRPr="00394980" w:rsidRDefault="007248AF" w:rsidP="00020372">
      <w:pPr>
        <w:pStyle w:val="ListParagraph"/>
        <w:numPr>
          <w:ilvl w:val="0"/>
          <w:numId w:val="34"/>
        </w:numPr>
        <w:rPr>
          <w:rFonts w:asciiTheme="majorHAnsi" w:hAnsiTheme="majorHAnsi" w:cstheme="majorHAnsi"/>
          <w:sz w:val="24"/>
        </w:rPr>
      </w:pPr>
      <w:r w:rsidRPr="00394980">
        <w:rPr>
          <w:rFonts w:asciiTheme="majorHAnsi" w:hAnsiTheme="majorHAnsi" w:cstheme="majorHAnsi"/>
          <w:sz w:val="24"/>
        </w:rPr>
        <w:t>пропустио да започне извршење уговорeне услуге или задржава напредовање извршења уговорене услуге, након истека рока од 2 (два) дана од дана добијања писаног упозорења Наручиоца;</w:t>
      </w:r>
    </w:p>
    <w:p w:rsidR="007248AF" w:rsidRPr="00394980" w:rsidRDefault="007248AF" w:rsidP="00020372">
      <w:pPr>
        <w:pStyle w:val="ListParagraph"/>
        <w:numPr>
          <w:ilvl w:val="0"/>
          <w:numId w:val="34"/>
        </w:numPr>
        <w:rPr>
          <w:rFonts w:asciiTheme="majorHAnsi" w:hAnsiTheme="majorHAnsi" w:cstheme="majorHAnsi"/>
          <w:sz w:val="24"/>
        </w:rPr>
      </w:pPr>
      <w:r w:rsidRPr="00394980">
        <w:rPr>
          <w:rFonts w:asciiTheme="majorHAnsi" w:hAnsiTheme="majorHAnsi" w:cstheme="majorHAnsi"/>
          <w:sz w:val="24"/>
        </w:rPr>
        <w:lastRenderedPageBreak/>
        <w:t>упркос претходним упозорењима Наручиоца у писаној форми, пропустио да спроводи извршење уговорене услуге у складу са одредбама овог уговора или стално и свесно занемарује да извршава своје обавезе;</w:t>
      </w:r>
    </w:p>
    <w:p w:rsidR="007248AF" w:rsidRPr="00394980" w:rsidRDefault="007248AF" w:rsidP="00020372">
      <w:pPr>
        <w:pStyle w:val="ListParagraph"/>
        <w:numPr>
          <w:ilvl w:val="0"/>
          <w:numId w:val="34"/>
        </w:numPr>
        <w:rPr>
          <w:rFonts w:asciiTheme="majorHAnsi" w:hAnsiTheme="majorHAnsi" w:cstheme="majorHAnsi"/>
          <w:sz w:val="24"/>
        </w:rPr>
      </w:pPr>
      <w:r w:rsidRPr="00394980">
        <w:rPr>
          <w:rFonts w:asciiTheme="majorHAnsi" w:hAnsiTheme="majorHAnsi" w:cstheme="majorHAnsi"/>
          <w:sz w:val="24"/>
        </w:rPr>
        <w:t>пропустио да у разумном року не поступи по налогу Наручиоца и/или стручног тима Наручиоца да отклони уочени недостатак што утиче на правилно извршење уговорене услуге и рока извршења;</w:t>
      </w:r>
    </w:p>
    <w:p w:rsidR="007248AF" w:rsidRPr="00394980" w:rsidRDefault="007248AF" w:rsidP="00020372">
      <w:pPr>
        <w:pStyle w:val="ListParagraph"/>
        <w:numPr>
          <w:ilvl w:val="0"/>
          <w:numId w:val="34"/>
        </w:numPr>
        <w:rPr>
          <w:rFonts w:asciiTheme="majorHAnsi" w:hAnsiTheme="majorHAnsi" w:cstheme="majorHAnsi"/>
          <w:sz w:val="24"/>
        </w:rPr>
      </w:pPr>
      <w:r w:rsidRPr="00394980">
        <w:rPr>
          <w:rFonts w:asciiTheme="majorHAnsi" w:hAnsiTheme="majorHAnsi" w:cstheme="majorHAnsi"/>
          <w:sz w:val="24"/>
        </w:rPr>
        <w:t>без сагласности Наручиоца дао у подизвршење неки део уговора;</w:t>
      </w:r>
    </w:p>
    <w:p w:rsidR="007248AF" w:rsidRPr="00394980" w:rsidRDefault="007248AF" w:rsidP="007248AF">
      <w:pPr>
        <w:rPr>
          <w:rFonts w:asciiTheme="majorHAnsi" w:hAnsiTheme="majorHAnsi" w:cstheme="majorHAnsi"/>
          <w:sz w:val="24"/>
        </w:rPr>
      </w:pPr>
    </w:p>
    <w:p w:rsidR="007248AF" w:rsidRDefault="007248AF" w:rsidP="007248AF">
      <w:pPr>
        <w:rPr>
          <w:rFonts w:asciiTheme="majorHAnsi" w:hAnsiTheme="majorHAnsi" w:cstheme="majorHAnsi"/>
          <w:sz w:val="24"/>
        </w:rPr>
      </w:pPr>
    </w:p>
    <w:p w:rsidR="007248AF" w:rsidRPr="00394980" w:rsidRDefault="00B73F7A" w:rsidP="007248AF">
      <w:pPr>
        <w:jc w:val="center"/>
        <w:rPr>
          <w:rFonts w:asciiTheme="majorHAnsi" w:hAnsiTheme="majorHAnsi" w:cstheme="majorHAnsi"/>
          <w:b/>
          <w:sz w:val="24"/>
        </w:rPr>
      </w:pPr>
      <w:r>
        <w:rPr>
          <w:rFonts w:asciiTheme="majorHAnsi" w:hAnsiTheme="majorHAnsi" w:cstheme="majorHAnsi"/>
          <w:b/>
          <w:sz w:val="24"/>
        </w:rPr>
        <w:t>Члан 1</w:t>
      </w:r>
      <w:r>
        <w:rPr>
          <w:rFonts w:asciiTheme="majorHAnsi" w:hAnsiTheme="majorHAnsi" w:cstheme="majorHAnsi"/>
          <w:b/>
          <w:sz w:val="24"/>
          <w:lang w:val="sr-Cyrl-RS"/>
        </w:rPr>
        <w:t>4</w:t>
      </w:r>
      <w:r w:rsidR="007248AF" w:rsidRPr="00394980">
        <w:rPr>
          <w:rFonts w:asciiTheme="majorHAnsi" w:hAnsiTheme="majorHAnsi" w:cstheme="majorHAnsi"/>
          <w:b/>
          <w:sz w:val="24"/>
        </w:rPr>
        <w:t>.</w:t>
      </w:r>
    </w:p>
    <w:p w:rsidR="007248AF" w:rsidRDefault="007248AF" w:rsidP="007248AF">
      <w:pPr>
        <w:ind w:firstLine="720"/>
        <w:rPr>
          <w:rFonts w:asciiTheme="majorHAnsi" w:hAnsiTheme="majorHAnsi" w:cstheme="majorHAnsi"/>
          <w:sz w:val="24"/>
          <w:lang w:val="sr-Cyrl-RS"/>
        </w:rPr>
      </w:pPr>
      <w:r w:rsidRPr="00394980">
        <w:rPr>
          <w:rFonts w:asciiTheme="majorHAnsi" w:hAnsiTheme="majorHAnsi" w:cstheme="majorHAnsi"/>
          <w:sz w:val="24"/>
        </w:rPr>
        <w:t>Наручилац је дужан да обавести Извршиоца о својој намери да раскине уговор у писаној форми са отказним роком од 15 (</w:t>
      </w:r>
      <w:r w:rsidR="0010538A">
        <w:rPr>
          <w:rFonts w:asciiTheme="majorHAnsi" w:hAnsiTheme="majorHAnsi" w:cstheme="majorHAnsi"/>
          <w:sz w:val="24"/>
        </w:rPr>
        <w:t xml:space="preserve">петнаест) дана, </w:t>
      </w:r>
      <w:r w:rsidRPr="00394980">
        <w:rPr>
          <w:rFonts w:asciiTheme="majorHAnsi" w:hAnsiTheme="majorHAnsi" w:cstheme="majorHAnsi"/>
          <w:sz w:val="24"/>
        </w:rPr>
        <w:t xml:space="preserve">а из разлога предвиђених овим уговором, техничком документацијом, Законом о облигационим односима и другим прописима којим је регулисана предметна материја. </w:t>
      </w:r>
    </w:p>
    <w:p w:rsidR="0010538A" w:rsidRPr="0010538A" w:rsidRDefault="0010538A" w:rsidP="007248AF">
      <w:pPr>
        <w:ind w:firstLine="720"/>
        <w:rPr>
          <w:rFonts w:asciiTheme="majorHAnsi" w:hAnsiTheme="majorHAnsi" w:cstheme="majorHAnsi"/>
          <w:sz w:val="24"/>
          <w:lang w:val="sr-Cyrl-RS"/>
        </w:rPr>
      </w:pPr>
    </w:p>
    <w:p w:rsidR="007248AF" w:rsidRPr="00394980" w:rsidRDefault="007248AF" w:rsidP="007248AF">
      <w:pPr>
        <w:ind w:firstLine="720"/>
        <w:rPr>
          <w:rFonts w:asciiTheme="majorHAnsi" w:hAnsiTheme="majorHAnsi" w:cstheme="majorHAnsi"/>
          <w:sz w:val="24"/>
        </w:rPr>
      </w:pPr>
      <w:r w:rsidRPr="00394980">
        <w:rPr>
          <w:rFonts w:asciiTheme="majorHAnsi" w:hAnsiTheme="majorHAnsi" w:cstheme="majorHAnsi"/>
          <w:sz w:val="24"/>
        </w:rPr>
        <w:t xml:space="preserve">Обавештење Наручиоца о раскиду уговора садржи датум са којим се уговор раскида, након којег је Извршилац дужан да прекине вршење услуга које су предмет овог уговора. </w:t>
      </w:r>
    </w:p>
    <w:p w:rsidR="007248AF" w:rsidRDefault="007248AF" w:rsidP="007248AF">
      <w:pPr>
        <w:rPr>
          <w:rFonts w:asciiTheme="majorHAnsi" w:hAnsiTheme="majorHAnsi" w:cstheme="majorHAnsi"/>
          <w:sz w:val="24"/>
          <w:lang w:val="sr-Cyrl-RS"/>
        </w:rPr>
      </w:pPr>
    </w:p>
    <w:p w:rsidR="0010538A" w:rsidRPr="0010538A" w:rsidRDefault="0010538A" w:rsidP="007248AF">
      <w:pPr>
        <w:rPr>
          <w:rFonts w:asciiTheme="majorHAnsi" w:hAnsiTheme="majorHAnsi" w:cstheme="majorHAnsi"/>
          <w:sz w:val="24"/>
          <w:lang w:val="sr-Cyrl-RS"/>
        </w:rPr>
      </w:pPr>
      <w:r>
        <w:rPr>
          <w:rFonts w:asciiTheme="majorHAnsi" w:hAnsiTheme="majorHAnsi" w:cstheme="majorHAnsi"/>
          <w:sz w:val="24"/>
          <w:lang w:val="sr-Cyrl-RS"/>
        </w:rPr>
        <w:tab/>
        <w:t>Током трајања отказног рока Извршилац је дужан да предузме мере у циљу спречавања настанка штете и Наручиоцу поднесе извештај о извршеном стручном надзору, за читав период вршења стручног надзора укључујући и отказни рок.</w:t>
      </w:r>
    </w:p>
    <w:p w:rsidR="007248AF" w:rsidRDefault="007248AF" w:rsidP="007248AF">
      <w:pPr>
        <w:jc w:val="center"/>
        <w:rPr>
          <w:rFonts w:asciiTheme="majorHAnsi" w:hAnsiTheme="majorHAnsi" w:cstheme="majorHAnsi"/>
          <w:b/>
          <w:sz w:val="24"/>
        </w:rPr>
      </w:pPr>
    </w:p>
    <w:p w:rsidR="007248AF" w:rsidRPr="00394980" w:rsidRDefault="00B73F7A" w:rsidP="007248AF">
      <w:pPr>
        <w:jc w:val="center"/>
        <w:rPr>
          <w:rFonts w:asciiTheme="majorHAnsi" w:hAnsiTheme="majorHAnsi" w:cstheme="majorHAnsi"/>
          <w:b/>
          <w:sz w:val="24"/>
        </w:rPr>
      </w:pPr>
      <w:r>
        <w:rPr>
          <w:rFonts w:asciiTheme="majorHAnsi" w:hAnsiTheme="majorHAnsi" w:cstheme="majorHAnsi"/>
          <w:b/>
          <w:sz w:val="24"/>
        </w:rPr>
        <w:t>Члан 1</w:t>
      </w:r>
      <w:r>
        <w:rPr>
          <w:rFonts w:asciiTheme="majorHAnsi" w:hAnsiTheme="majorHAnsi" w:cstheme="majorHAnsi"/>
          <w:b/>
          <w:sz w:val="24"/>
          <w:lang w:val="sr-Cyrl-RS"/>
        </w:rPr>
        <w:t>5</w:t>
      </w:r>
      <w:r w:rsidR="007248AF" w:rsidRPr="00394980">
        <w:rPr>
          <w:rFonts w:asciiTheme="majorHAnsi" w:hAnsiTheme="majorHAnsi" w:cstheme="majorHAnsi"/>
          <w:b/>
          <w:sz w:val="24"/>
        </w:rPr>
        <w:t>.</w:t>
      </w:r>
    </w:p>
    <w:p w:rsidR="007248AF" w:rsidRPr="00394980" w:rsidRDefault="007248AF" w:rsidP="007248AF">
      <w:pPr>
        <w:ind w:firstLine="720"/>
        <w:rPr>
          <w:rFonts w:asciiTheme="majorHAnsi" w:hAnsiTheme="majorHAnsi" w:cstheme="majorHAnsi"/>
          <w:sz w:val="24"/>
        </w:rPr>
      </w:pPr>
      <w:r w:rsidRPr="00394980">
        <w:rPr>
          <w:rFonts w:asciiTheme="majorHAnsi" w:hAnsiTheme="majorHAnsi" w:cstheme="majorHAnsi"/>
          <w:sz w:val="24"/>
        </w:rPr>
        <w:t xml:space="preserve">Извршилац има право да раскине уговор са отказним роком од 15 (петнаест) дана у случају да Наручилац касни са извршењем својих уговорених обавеза, односно исплатом испостављеног рачуна дуже од 30 (тридесет) дана од истека последњег дана уговореног рока за исплату. </w:t>
      </w:r>
    </w:p>
    <w:p w:rsidR="00026358" w:rsidRPr="00026358" w:rsidRDefault="00026358" w:rsidP="00026358">
      <w:pPr>
        <w:rPr>
          <w:rFonts w:asciiTheme="majorHAnsi" w:hAnsiTheme="majorHAnsi" w:cstheme="majorHAnsi"/>
          <w:sz w:val="24"/>
          <w:lang w:val="sr-Cyrl-RS"/>
        </w:rPr>
      </w:pPr>
    </w:p>
    <w:p w:rsidR="007248AF" w:rsidRPr="00394980" w:rsidRDefault="007248AF" w:rsidP="007248AF">
      <w:pPr>
        <w:rPr>
          <w:rFonts w:asciiTheme="majorHAnsi" w:hAnsiTheme="majorHAnsi" w:cstheme="majorHAnsi"/>
          <w:sz w:val="24"/>
        </w:rPr>
      </w:pPr>
    </w:p>
    <w:p w:rsidR="007248AF" w:rsidRPr="00012308" w:rsidRDefault="007248AF" w:rsidP="00020372">
      <w:pPr>
        <w:pStyle w:val="ListParagraph"/>
        <w:numPr>
          <w:ilvl w:val="0"/>
          <w:numId w:val="35"/>
        </w:numPr>
        <w:rPr>
          <w:rFonts w:asciiTheme="majorHAnsi" w:hAnsiTheme="majorHAnsi" w:cstheme="majorHAnsi"/>
          <w:b/>
          <w:sz w:val="24"/>
        </w:rPr>
      </w:pPr>
      <w:r w:rsidRPr="00012308">
        <w:rPr>
          <w:rFonts w:asciiTheme="majorHAnsi" w:hAnsiTheme="majorHAnsi" w:cstheme="majorHAnsi"/>
          <w:b/>
          <w:sz w:val="24"/>
        </w:rPr>
        <w:t>OСТАЛЕ ОДРЕДБЕ</w:t>
      </w:r>
    </w:p>
    <w:p w:rsidR="007248AF" w:rsidRPr="00394980" w:rsidRDefault="007248AF" w:rsidP="007248AF">
      <w:pPr>
        <w:ind w:firstLine="540"/>
        <w:rPr>
          <w:rFonts w:asciiTheme="majorHAnsi" w:hAnsiTheme="majorHAnsi" w:cstheme="majorHAnsi"/>
          <w:b/>
          <w:sz w:val="24"/>
        </w:rPr>
      </w:pPr>
    </w:p>
    <w:p w:rsidR="007248AF" w:rsidRPr="00394980" w:rsidRDefault="00B73F7A" w:rsidP="007248AF">
      <w:pPr>
        <w:jc w:val="center"/>
        <w:rPr>
          <w:rFonts w:asciiTheme="majorHAnsi" w:hAnsiTheme="majorHAnsi" w:cstheme="majorHAnsi"/>
          <w:b/>
          <w:sz w:val="24"/>
        </w:rPr>
      </w:pPr>
      <w:r>
        <w:rPr>
          <w:rFonts w:asciiTheme="majorHAnsi" w:hAnsiTheme="majorHAnsi" w:cstheme="majorHAnsi"/>
          <w:b/>
          <w:sz w:val="24"/>
        </w:rPr>
        <w:t>Члан 1</w:t>
      </w:r>
      <w:r>
        <w:rPr>
          <w:rFonts w:asciiTheme="majorHAnsi" w:hAnsiTheme="majorHAnsi" w:cstheme="majorHAnsi"/>
          <w:b/>
          <w:sz w:val="24"/>
          <w:lang w:val="sr-Cyrl-RS"/>
        </w:rPr>
        <w:t>6</w:t>
      </w:r>
      <w:r w:rsidR="007248AF" w:rsidRPr="00394980">
        <w:rPr>
          <w:rFonts w:asciiTheme="majorHAnsi" w:hAnsiTheme="majorHAnsi" w:cstheme="majorHAnsi"/>
          <w:b/>
          <w:sz w:val="24"/>
        </w:rPr>
        <w:t>.</w:t>
      </w:r>
    </w:p>
    <w:p w:rsidR="007248AF" w:rsidRPr="00394980" w:rsidRDefault="007248AF" w:rsidP="007248AF">
      <w:pPr>
        <w:ind w:firstLine="720"/>
        <w:rPr>
          <w:rFonts w:asciiTheme="majorHAnsi" w:hAnsiTheme="majorHAnsi" w:cstheme="majorHAnsi"/>
          <w:sz w:val="24"/>
        </w:rPr>
      </w:pPr>
      <w:r w:rsidRPr="00394980">
        <w:rPr>
          <w:rFonts w:asciiTheme="majorHAnsi" w:hAnsiTheme="majorHAnsi" w:cstheme="majorHAnsi"/>
          <w:sz w:val="24"/>
        </w:rPr>
        <w:t>Извршилац је дужан да стално сарађује са Наручиоцем и да га за све време извршавања уговорене услуге обавештава о свим чињеницама од значаја за реализацију посла, а посебно је дужан да га упозори на недостатке, неправилности и нетачност добијених података које запази поступајући по правилима струке.</w:t>
      </w:r>
    </w:p>
    <w:p w:rsidR="007248AF" w:rsidRPr="00394980" w:rsidRDefault="007248AF" w:rsidP="007248AF">
      <w:pPr>
        <w:rPr>
          <w:rFonts w:asciiTheme="majorHAnsi" w:hAnsiTheme="majorHAnsi" w:cstheme="majorHAnsi"/>
          <w:sz w:val="24"/>
        </w:rPr>
      </w:pPr>
    </w:p>
    <w:p w:rsidR="007248AF" w:rsidRPr="00394980" w:rsidRDefault="00B73F7A" w:rsidP="007248AF">
      <w:pPr>
        <w:jc w:val="center"/>
        <w:rPr>
          <w:rFonts w:asciiTheme="majorHAnsi" w:hAnsiTheme="majorHAnsi" w:cstheme="majorHAnsi"/>
          <w:b/>
          <w:sz w:val="24"/>
        </w:rPr>
      </w:pPr>
      <w:r>
        <w:rPr>
          <w:rFonts w:asciiTheme="majorHAnsi" w:hAnsiTheme="majorHAnsi" w:cstheme="majorHAnsi"/>
          <w:b/>
          <w:sz w:val="24"/>
        </w:rPr>
        <w:t>Члан 1</w:t>
      </w:r>
      <w:r>
        <w:rPr>
          <w:rFonts w:asciiTheme="majorHAnsi" w:hAnsiTheme="majorHAnsi" w:cstheme="majorHAnsi"/>
          <w:b/>
          <w:sz w:val="24"/>
          <w:lang w:val="sr-Cyrl-RS"/>
        </w:rPr>
        <w:t>7</w:t>
      </w:r>
      <w:r w:rsidR="007248AF" w:rsidRPr="00394980">
        <w:rPr>
          <w:rFonts w:asciiTheme="majorHAnsi" w:hAnsiTheme="majorHAnsi" w:cstheme="majorHAnsi"/>
          <w:b/>
          <w:sz w:val="24"/>
        </w:rPr>
        <w:t>.</w:t>
      </w:r>
    </w:p>
    <w:p w:rsidR="007248AF" w:rsidRDefault="007248AF" w:rsidP="007248AF">
      <w:pPr>
        <w:rPr>
          <w:rFonts w:asciiTheme="majorHAnsi" w:hAnsiTheme="majorHAnsi" w:cstheme="majorHAnsi"/>
          <w:sz w:val="24"/>
          <w:lang w:val="sr-Cyrl-RS"/>
        </w:rPr>
      </w:pPr>
      <w:r w:rsidRPr="00394980">
        <w:rPr>
          <w:rFonts w:asciiTheme="majorHAnsi" w:hAnsiTheme="majorHAnsi" w:cstheme="majorHAnsi"/>
          <w:sz w:val="24"/>
        </w:rPr>
        <w:t xml:space="preserve">         </w:t>
      </w:r>
      <w:r>
        <w:rPr>
          <w:rFonts w:asciiTheme="majorHAnsi" w:hAnsiTheme="majorHAnsi" w:cstheme="majorHAnsi"/>
          <w:sz w:val="24"/>
        </w:rPr>
        <w:t xml:space="preserve"> </w:t>
      </w:r>
      <w:r w:rsidRPr="00394980">
        <w:rPr>
          <w:rFonts w:asciiTheme="majorHAnsi" w:hAnsiTheme="majorHAnsi" w:cstheme="majorHAnsi"/>
          <w:sz w:val="24"/>
        </w:rPr>
        <w:t xml:space="preserve"> Уговорне стране су сагласне да све спорове који настану из овог уговора решавају споразумно преко својих овлашћених представника.</w:t>
      </w:r>
    </w:p>
    <w:p w:rsidR="0010538A" w:rsidRPr="0010538A" w:rsidRDefault="0010538A" w:rsidP="007248AF">
      <w:pPr>
        <w:rPr>
          <w:rFonts w:asciiTheme="majorHAnsi" w:hAnsiTheme="majorHAnsi" w:cstheme="majorHAnsi"/>
          <w:sz w:val="24"/>
          <w:lang w:val="sr-Cyrl-RS"/>
        </w:rPr>
      </w:pPr>
    </w:p>
    <w:p w:rsidR="007248AF" w:rsidRPr="00394980" w:rsidRDefault="007248AF" w:rsidP="007248AF">
      <w:pPr>
        <w:ind w:firstLine="720"/>
        <w:rPr>
          <w:rFonts w:asciiTheme="majorHAnsi" w:hAnsiTheme="majorHAnsi" w:cstheme="majorHAnsi"/>
          <w:sz w:val="24"/>
        </w:rPr>
      </w:pPr>
      <w:r w:rsidRPr="00394980">
        <w:rPr>
          <w:rFonts w:asciiTheme="majorHAnsi" w:hAnsiTheme="majorHAnsi" w:cstheme="majorHAnsi"/>
          <w:sz w:val="24"/>
        </w:rPr>
        <w:t>У случају да се примена и тумачење одредби овог уговора не могу решити на начин дефинисан у претходном ставу, уговара се надлежност Привредног суда у Београду.</w:t>
      </w:r>
    </w:p>
    <w:p w:rsidR="007248AF" w:rsidRPr="00394980" w:rsidRDefault="007248AF" w:rsidP="007248AF">
      <w:pPr>
        <w:rPr>
          <w:rFonts w:asciiTheme="majorHAnsi" w:hAnsiTheme="majorHAnsi" w:cstheme="majorHAnsi"/>
          <w:sz w:val="24"/>
        </w:rPr>
      </w:pPr>
    </w:p>
    <w:p w:rsidR="007248AF" w:rsidRPr="00394980" w:rsidRDefault="00B73F7A" w:rsidP="007248AF">
      <w:pPr>
        <w:jc w:val="center"/>
        <w:rPr>
          <w:rFonts w:asciiTheme="majorHAnsi" w:hAnsiTheme="majorHAnsi" w:cstheme="majorHAnsi"/>
          <w:b/>
          <w:sz w:val="24"/>
        </w:rPr>
      </w:pPr>
      <w:r>
        <w:rPr>
          <w:rFonts w:asciiTheme="majorHAnsi" w:hAnsiTheme="majorHAnsi" w:cstheme="majorHAnsi"/>
          <w:b/>
          <w:sz w:val="24"/>
        </w:rPr>
        <w:t>Члан 1</w:t>
      </w:r>
      <w:r>
        <w:rPr>
          <w:rFonts w:asciiTheme="majorHAnsi" w:hAnsiTheme="majorHAnsi" w:cstheme="majorHAnsi"/>
          <w:b/>
          <w:sz w:val="24"/>
          <w:lang w:val="sr-Cyrl-RS"/>
        </w:rPr>
        <w:t>8</w:t>
      </w:r>
      <w:r w:rsidR="007248AF" w:rsidRPr="00394980">
        <w:rPr>
          <w:rFonts w:asciiTheme="majorHAnsi" w:hAnsiTheme="majorHAnsi" w:cstheme="majorHAnsi"/>
          <w:b/>
          <w:sz w:val="24"/>
        </w:rPr>
        <w:t>.</w:t>
      </w:r>
    </w:p>
    <w:p w:rsidR="007248AF" w:rsidRPr="00394980" w:rsidRDefault="007248AF" w:rsidP="007248AF">
      <w:pPr>
        <w:ind w:firstLine="720"/>
        <w:rPr>
          <w:rFonts w:asciiTheme="majorHAnsi" w:hAnsiTheme="majorHAnsi" w:cstheme="majorHAnsi"/>
          <w:sz w:val="24"/>
        </w:rPr>
      </w:pPr>
      <w:r w:rsidRPr="00394980">
        <w:rPr>
          <w:rFonts w:asciiTheme="majorHAnsi" w:hAnsiTheme="majorHAnsi" w:cstheme="majorHAnsi"/>
          <w:sz w:val="24"/>
        </w:rPr>
        <w:t xml:space="preserve">За све што није регулисано овим уговором примењују се одредбе Закона о облигационим односима и други прописи којима је регулисана предметна материја. </w:t>
      </w:r>
    </w:p>
    <w:p w:rsidR="007248AF" w:rsidRDefault="007248AF" w:rsidP="007248AF">
      <w:pPr>
        <w:jc w:val="center"/>
        <w:rPr>
          <w:rFonts w:asciiTheme="majorHAnsi" w:hAnsiTheme="majorHAnsi" w:cstheme="majorHAnsi"/>
          <w:sz w:val="24"/>
          <w:lang w:val="sr-Cyrl-RS"/>
        </w:rPr>
      </w:pPr>
    </w:p>
    <w:p w:rsidR="0010538A" w:rsidRDefault="0010538A" w:rsidP="007248AF">
      <w:pPr>
        <w:jc w:val="center"/>
        <w:rPr>
          <w:rFonts w:asciiTheme="majorHAnsi" w:hAnsiTheme="majorHAnsi" w:cstheme="majorHAnsi"/>
          <w:sz w:val="24"/>
          <w:lang w:val="sr-Cyrl-RS"/>
        </w:rPr>
      </w:pPr>
    </w:p>
    <w:p w:rsidR="0010538A" w:rsidRPr="0010538A" w:rsidRDefault="0010538A" w:rsidP="007248AF">
      <w:pPr>
        <w:jc w:val="center"/>
        <w:rPr>
          <w:rFonts w:asciiTheme="majorHAnsi" w:hAnsiTheme="majorHAnsi" w:cstheme="majorHAnsi"/>
          <w:sz w:val="24"/>
          <w:lang w:val="sr-Cyrl-RS"/>
        </w:rPr>
      </w:pPr>
    </w:p>
    <w:p w:rsidR="007248AF" w:rsidRPr="00394980" w:rsidRDefault="00B73F7A" w:rsidP="007248AF">
      <w:pPr>
        <w:jc w:val="center"/>
        <w:rPr>
          <w:rFonts w:asciiTheme="majorHAnsi" w:hAnsiTheme="majorHAnsi" w:cstheme="majorHAnsi"/>
          <w:b/>
          <w:sz w:val="24"/>
        </w:rPr>
      </w:pPr>
      <w:r>
        <w:rPr>
          <w:rFonts w:asciiTheme="majorHAnsi" w:hAnsiTheme="majorHAnsi" w:cstheme="majorHAnsi"/>
          <w:b/>
          <w:sz w:val="24"/>
        </w:rPr>
        <w:lastRenderedPageBreak/>
        <w:t>Члан 1</w:t>
      </w:r>
      <w:r>
        <w:rPr>
          <w:rFonts w:asciiTheme="majorHAnsi" w:hAnsiTheme="majorHAnsi" w:cstheme="majorHAnsi"/>
          <w:b/>
          <w:sz w:val="24"/>
          <w:lang w:val="sr-Cyrl-RS"/>
        </w:rPr>
        <w:t>9</w:t>
      </w:r>
      <w:r w:rsidR="007248AF" w:rsidRPr="00394980">
        <w:rPr>
          <w:rFonts w:asciiTheme="majorHAnsi" w:hAnsiTheme="majorHAnsi" w:cstheme="majorHAnsi"/>
          <w:b/>
          <w:sz w:val="24"/>
        </w:rPr>
        <w:t>.</w:t>
      </w:r>
    </w:p>
    <w:p w:rsidR="007248AF" w:rsidRPr="00394980" w:rsidRDefault="007248AF" w:rsidP="007248AF">
      <w:pPr>
        <w:ind w:firstLine="720"/>
        <w:rPr>
          <w:rFonts w:asciiTheme="majorHAnsi" w:hAnsiTheme="majorHAnsi" w:cstheme="majorHAnsi"/>
          <w:sz w:val="24"/>
        </w:rPr>
      </w:pPr>
      <w:r w:rsidRPr="00394980">
        <w:rPr>
          <w:rFonts w:asciiTheme="majorHAnsi" w:hAnsiTheme="majorHAnsi" w:cstheme="majorHAnsi"/>
          <w:sz w:val="24"/>
        </w:rPr>
        <w:t>Овај уговор је сачињен у 6 (шест) истоветних примерака, по 3 (три) за сваку уговорну страну.</w:t>
      </w:r>
    </w:p>
    <w:p w:rsidR="007248AF" w:rsidRPr="00394980" w:rsidRDefault="007248AF" w:rsidP="007248AF">
      <w:pPr>
        <w:ind w:firstLine="720"/>
        <w:rPr>
          <w:rFonts w:asciiTheme="majorHAnsi" w:hAnsiTheme="majorHAnsi" w:cstheme="majorHAnsi"/>
          <w:sz w:val="24"/>
        </w:rPr>
      </w:pPr>
      <w:r w:rsidRPr="00394980">
        <w:rPr>
          <w:rFonts w:asciiTheme="majorHAnsi" w:hAnsiTheme="majorHAnsi" w:cstheme="majorHAnsi"/>
          <w:sz w:val="24"/>
        </w:rPr>
        <w:t>Овај уговор ступа на снагу даном потписивања од стране овлашћених представника  обе уговорне стране.</w:t>
      </w:r>
    </w:p>
    <w:p w:rsidR="007248AF" w:rsidRPr="00394980" w:rsidRDefault="007248AF" w:rsidP="007248AF">
      <w:pPr>
        <w:rPr>
          <w:rFonts w:asciiTheme="majorHAnsi" w:hAnsiTheme="majorHAnsi" w:cstheme="majorHAnsi"/>
          <w:sz w:val="24"/>
        </w:rPr>
      </w:pPr>
    </w:p>
    <w:p w:rsidR="007248AF" w:rsidRPr="00394980" w:rsidRDefault="007248AF" w:rsidP="007248AF">
      <w:pPr>
        <w:jc w:val="center"/>
        <w:rPr>
          <w:rFonts w:asciiTheme="majorHAnsi" w:hAnsiTheme="majorHAnsi" w:cstheme="majorHAnsi"/>
          <w:sz w:val="24"/>
        </w:rPr>
      </w:pPr>
      <w:r w:rsidRPr="00394980">
        <w:rPr>
          <w:rFonts w:asciiTheme="majorHAnsi" w:hAnsiTheme="majorHAnsi" w:cstheme="majorHAnsi"/>
          <w:sz w:val="24"/>
        </w:rPr>
        <w:t>ЗА ИЗВРШИОЦА</w:t>
      </w:r>
      <w:r w:rsidRPr="00394980">
        <w:rPr>
          <w:rFonts w:asciiTheme="majorHAnsi" w:hAnsiTheme="majorHAnsi" w:cstheme="majorHAnsi"/>
          <w:sz w:val="24"/>
        </w:rPr>
        <w:tab/>
        <w:t xml:space="preserve">                                                          ЗА НАРУЧИОЦА</w:t>
      </w:r>
    </w:p>
    <w:p w:rsidR="007248AF" w:rsidRPr="00394980" w:rsidRDefault="007248AF" w:rsidP="007248AF">
      <w:pPr>
        <w:rPr>
          <w:rFonts w:asciiTheme="majorHAnsi" w:hAnsiTheme="majorHAnsi" w:cstheme="majorHAnsi"/>
          <w:sz w:val="24"/>
        </w:rPr>
      </w:pPr>
      <w:r w:rsidRPr="00394980">
        <w:rPr>
          <w:rFonts w:asciiTheme="majorHAnsi" w:hAnsiTheme="majorHAnsi" w:cstheme="majorHAnsi"/>
          <w:sz w:val="24"/>
        </w:rPr>
        <w:t xml:space="preserve">          </w:t>
      </w:r>
    </w:p>
    <w:p w:rsidR="007248AF" w:rsidRPr="00394980" w:rsidRDefault="007248AF" w:rsidP="007248AF">
      <w:pPr>
        <w:rPr>
          <w:rFonts w:asciiTheme="majorHAnsi" w:hAnsiTheme="majorHAnsi" w:cstheme="majorHAnsi"/>
          <w:sz w:val="24"/>
        </w:rPr>
      </w:pPr>
    </w:p>
    <w:p w:rsidR="007248AF" w:rsidRPr="00394980" w:rsidRDefault="007248AF" w:rsidP="007248AF">
      <w:pPr>
        <w:rPr>
          <w:rFonts w:asciiTheme="majorHAnsi" w:hAnsiTheme="majorHAnsi" w:cstheme="majorHAnsi"/>
          <w:sz w:val="24"/>
        </w:rPr>
      </w:pPr>
      <w:r w:rsidRPr="00394980">
        <w:rPr>
          <w:rFonts w:asciiTheme="majorHAnsi" w:hAnsiTheme="majorHAnsi" w:cstheme="majorHAnsi"/>
          <w:sz w:val="24"/>
        </w:rPr>
        <w:t xml:space="preserve">              Д и р е к т о р</w:t>
      </w:r>
      <w:r w:rsidRPr="00394980">
        <w:rPr>
          <w:rFonts w:asciiTheme="majorHAnsi" w:hAnsiTheme="majorHAnsi" w:cstheme="majorHAnsi"/>
          <w:sz w:val="24"/>
        </w:rPr>
        <w:tab/>
      </w:r>
      <w:r w:rsidRPr="00394980">
        <w:rPr>
          <w:rFonts w:asciiTheme="majorHAnsi" w:hAnsiTheme="majorHAnsi" w:cstheme="majorHAnsi"/>
          <w:sz w:val="24"/>
        </w:rPr>
        <w:tab/>
      </w:r>
      <w:r w:rsidRPr="00394980">
        <w:rPr>
          <w:rFonts w:asciiTheme="majorHAnsi" w:hAnsiTheme="majorHAnsi" w:cstheme="majorHAnsi"/>
          <w:sz w:val="24"/>
        </w:rPr>
        <w:tab/>
      </w:r>
      <w:r w:rsidRPr="00394980">
        <w:rPr>
          <w:rFonts w:asciiTheme="majorHAnsi" w:hAnsiTheme="majorHAnsi" w:cstheme="majorHAnsi"/>
          <w:sz w:val="24"/>
        </w:rPr>
        <w:tab/>
      </w:r>
      <w:r w:rsidRPr="00394980">
        <w:rPr>
          <w:rFonts w:asciiTheme="majorHAnsi" w:hAnsiTheme="majorHAnsi" w:cstheme="majorHAnsi"/>
          <w:sz w:val="24"/>
        </w:rPr>
        <w:tab/>
        <w:t xml:space="preserve"> Проф. др Александар Симоновић</w:t>
      </w:r>
    </w:p>
    <w:p w:rsidR="0088686D" w:rsidRDefault="0088686D" w:rsidP="0088686D">
      <w:pPr>
        <w:spacing w:after="200" w:line="276" w:lineRule="auto"/>
        <w:rPr>
          <w:sz w:val="24"/>
        </w:rPr>
      </w:pPr>
    </w:p>
    <w:p w:rsidR="00EA2C13" w:rsidRDefault="00EA2C13" w:rsidP="0088686D">
      <w:pPr>
        <w:spacing w:after="200" w:line="276" w:lineRule="auto"/>
        <w:rPr>
          <w:sz w:val="24"/>
          <w:lang w:val="sr-Cyrl-RS"/>
        </w:rPr>
      </w:pPr>
    </w:p>
    <w:p w:rsidR="0010538A" w:rsidRDefault="0010538A" w:rsidP="0088686D">
      <w:pPr>
        <w:spacing w:after="200" w:line="276" w:lineRule="auto"/>
        <w:rPr>
          <w:sz w:val="24"/>
          <w:lang w:val="sr-Cyrl-RS"/>
        </w:rPr>
      </w:pPr>
    </w:p>
    <w:p w:rsidR="0010538A" w:rsidRDefault="0010538A" w:rsidP="0088686D">
      <w:pPr>
        <w:spacing w:after="200" w:line="276" w:lineRule="auto"/>
        <w:rPr>
          <w:sz w:val="24"/>
          <w:lang w:val="sr-Cyrl-RS"/>
        </w:rPr>
      </w:pPr>
    </w:p>
    <w:p w:rsidR="0010538A" w:rsidRDefault="0010538A" w:rsidP="0088686D">
      <w:pPr>
        <w:spacing w:after="200" w:line="276" w:lineRule="auto"/>
        <w:rPr>
          <w:sz w:val="24"/>
          <w:lang w:val="sr-Cyrl-RS"/>
        </w:rPr>
      </w:pPr>
    </w:p>
    <w:p w:rsidR="0010538A" w:rsidRDefault="0010538A" w:rsidP="0088686D">
      <w:pPr>
        <w:spacing w:after="200" w:line="276" w:lineRule="auto"/>
        <w:rPr>
          <w:sz w:val="24"/>
          <w:lang w:val="sr-Cyrl-RS"/>
        </w:rPr>
      </w:pPr>
    </w:p>
    <w:p w:rsidR="0010538A" w:rsidRDefault="0010538A" w:rsidP="0088686D">
      <w:pPr>
        <w:spacing w:after="200" w:line="276" w:lineRule="auto"/>
        <w:rPr>
          <w:sz w:val="24"/>
          <w:lang w:val="sr-Cyrl-RS"/>
        </w:rPr>
      </w:pPr>
    </w:p>
    <w:p w:rsidR="0010538A" w:rsidRDefault="0010538A" w:rsidP="0088686D">
      <w:pPr>
        <w:spacing w:after="200" w:line="276" w:lineRule="auto"/>
        <w:rPr>
          <w:sz w:val="24"/>
          <w:lang w:val="sr-Cyrl-RS"/>
        </w:rPr>
      </w:pPr>
    </w:p>
    <w:p w:rsidR="0010538A" w:rsidRDefault="0010538A" w:rsidP="0088686D">
      <w:pPr>
        <w:spacing w:after="200" w:line="276" w:lineRule="auto"/>
        <w:rPr>
          <w:sz w:val="24"/>
          <w:lang w:val="sr-Cyrl-RS"/>
        </w:rPr>
      </w:pPr>
    </w:p>
    <w:p w:rsidR="0010538A" w:rsidRDefault="0010538A" w:rsidP="0088686D">
      <w:pPr>
        <w:spacing w:after="200" w:line="276" w:lineRule="auto"/>
        <w:rPr>
          <w:sz w:val="24"/>
          <w:lang w:val="sr-Cyrl-RS"/>
        </w:rPr>
      </w:pPr>
    </w:p>
    <w:p w:rsidR="0010538A" w:rsidRDefault="0010538A" w:rsidP="0088686D">
      <w:pPr>
        <w:spacing w:after="200" w:line="276" w:lineRule="auto"/>
        <w:rPr>
          <w:sz w:val="24"/>
          <w:lang w:val="sr-Cyrl-RS"/>
        </w:rPr>
      </w:pPr>
    </w:p>
    <w:p w:rsidR="0010538A" w:rsidRDefault="0010538A" w:rsidP="0088686D">
      <w:pPr>
        <w:spacing w:after="200" w:line="276" w:lineRule="auto"/>
        <w:rPr>
          <w:sz w:val="24"/>
          <w:lang w:val="sr-Cyrl-RS"/>
        </w:rPr>
      </w:pPr>
    </w:p>
    <w:p w:rsidR="0010538A" w:rsidRDefault="0010538A" w:rsidP="0088686D">
      <w:pPr>
        <w:spacing w:after="200" w:line="276" w:lineRule="auto"/>
        <w:rPr>
          <w:sz w:val="24"/>
          <w:lang w:val="sr-Cyrl-RS"/>
        </w:rPr>
      </w:pPr>
    </w:p>
    <w:p w:rsidR="0010538A" w:rsidRDefault="0010538A" w:rsidP="0088686D">
      <w:pPr>
        <w:spacing w:after="200" w:line="276" w:lineRule="auto"/>
        <w:rPr>
          <w:sz w:val="24"/>
          <w:lang w:val="sr-Cyrl-RS"/>
        </w:rPr>
      </w:pPr>
    </w:p>
    <w:p w:rsidR="0010538A" w:rsidRDefault="0010538A" w:rsidP="0088686D">
      <w:pPr>
        <w:spacing w:after="200" w:line="276" w:lineRule="auto"/>
        <w:rPr>
          <w:sz w:val="24"/>
          <w:lang w:val="sr-Cyrl-RS"/>
        </w:rPr>
      </w:pPr>
    </w:p>
    <w:p w:rsidR="0010538A" w:rsidRDefault="0010538A" w:rsidP="0088686D">
      <w:pPr>
        <w:spacing w:after="200" w:line="276" w:lineRule="auto"/>
        <w:rPr>
          <w:sz w:val="24"/>
          <w:lang w:val="sr-Cyrl-RS"/>
        </w:rPr>
      </w:pPr>
    </w:p>
    <w:p w:rsidR="0010538A" w:rsidRDefault="0010538A" w:rsidP="0088686D">
      <w:pPr>
        <w:spacing w:after="200" w:line="276" w:lineRule="auto"/>
        <w:rPr>
          <w:sz w:val="24"/>
          <w:lang w:val="sr-Cyrl-RS"/>
        </w:rPr>
      </w:pPr>
    </w:p>
    <w:p w:rsidR="0010538A" w:rsidRPr="0010538A" w:rsidRDefault="0010538A" w:rsidP="0088686D">
      <w:pPr>
        <w:spacing w:after="200" w:line="276" w:lineRule="auto"/>
        <w:rPr>
          <w:sz w:val="24"/>
          <w:lang w:val="sr-Cyrl-RS"/>
        </w:rPr>
      </w:pPr>
    </w:p>
    <w:p w:rsidR="00EA2C13" w:rsidRDefault="00EA2C13" w:rsidP="0088686D">
      <w:pPr>
        <w:spacing w:after="200" w:line="276" w:lineRule="auto"/>
        <w:rPr>
          <w:sz w:val="24"/>
        </w:rPr>
      </w:pPr>
    </w:p>
    <w:p w:rsidR="001C3C44" w:rsidRPr="0010538A" w:rsidRDefault="001C3C44" w:rsidP="00D1317D">
      <w:pPr>
        <w:tabs>
          <w:tab w:val="left" w:pos="7602"/>
        </w:tabs>
        <w:spacing w:after="200" w:line="276" w:lineRule="auto"/>
        <w:rPr>
          <w:sz w:val="24"/>
          <w:lang w:val="sr-Cyrl-RS"/>
        </w:rPr>
      </w:pPr>
    </w:p>
    <w:p w:rsidR="001C3C44" w:rsidRDefault="003A5BB7" w:rsidP="00F846C5">
      <w:pPr>
        <w:pStyle w:val="Heading1"/>
      </w:pPr>
      <w:bookmarkStart w:id="165" w:name="_Toc395779137"/>
      <w:r>
        <w:lastRenderedPageBreak/>
        <w:t>ТЕХНИЧК</w:t>
      </w:r>
      <w:r>
        <w:rPr>
          <w:lang w:val="sr-Cyrl-RS"/>
        </w:rPr>
        <w:t>И ДЕО КОНКУРСНЕ</w:t>
      </w:r>
      <w:r w:rsidR="008838A5">
        <w:t xml:space="preserve"> ДОКУМЕНТАЦИЈ</w:t>
      </w:r>
      <w:r>
        <w:rPr>
          <w:lang w:val="sr-Cyrl-RS"/>
        </w:rPr>
        <w:t>Е</w:t>
      </w:r>
      <w:bookmarkEnd w:id="165"/>
    </w:p>
    <w:p w:rsidR="001C3C44" w:rsidRPr="001C3C44" w:rsidRDefault="001C3C44" w:rsidP="001C3C44">
      <w:pPr>
        <w:tabs>
          <w:tab w:val="left" w:pos="7602"/>
        </w:tabs>
        <w:spacing w:after="200" w:line="276" w:lineRule="auto"/>
        <w:rPr>
          <w:b/>
          <w:sz w:val="24"/>
        </w:rPr>
      </w:pPr>
      <w:r w:rsidRPr="001C3C44">
        <w:rPr>
          <w:b/>
          <w:sz w:val="24"/>
        </w:rPr>
        <w:t xml:space="preserve">Опис објекта </w:t>
      </w:r>
    </w:p>
    <w:p w:rsidR="00D943C2" w:rsidRDefault="001C3C44" w:rsidP="001C3C44">
      <w:pPr>
        <w:tabs>
          <w:tab w:val="left" w:pos="7602"/>
        </w:tabs>
        <w:spacing w:after="200" w:line="276" w:lineRule="auto"/>
        <w:rPr>
          <w:b/>
          <w:sz w:val="24"/>
        </w:rPr>
      </w:pPr>
      <w:r w:rsidRPr="001C3C44">
        <w:rPr>
          <w:b/>
          <w:sz w:val="24"/>
        </w:rPr>
        <w:t>Локација</w:t>
      </w:r>
    </w:p>
    <w:p w:rsidR="001C3C44" w:rsidRPr="00D943C2" w:rsidRDefault="001C3C44" w:rsidP="001C3C44">
      <w:pPr>
        <w:tabs>
          <w:tab w:val="left" w:pos="7602"/>
        </w:tabs>
        <w:spacing w:after="200" w:line="276" w:lineRule="auto"/>
        <w:rPr>
          <w:b/>
          <w:sz w:val="24"/>
        </w:rPr>
      </w:pPr>
      <w:r w:rsidRPr="001C3C44">
        <w:rPr>
          <w:sz w:val="24"/>
        </w:rPr>
        <w:t xml:space="preserve">Локација за изградњу вишепородичног стамбеног објекта се налази на делу катастарске парцеле 5344/1, К.О. Крагујевац 3, између улица Димитрија Туцовића, Лазе Маринковић, Првослава Стојановића и Скојевске. </w:t>
      </w:r>
    </w:p>
    <w:p w:rsidR="001C3C44" w:rsidRPr="001C3C44" w:rsidRDefault="001C3C44" w:rsidP="001C3C44">
      <w:pPr>
        <w:tabs>
          <w:tab w:val="left" w:pos="7602"/>
        </w:tabs>
        <w:spacing w:after="200" w:line="276" w:lineRule="auto"/>
        <w:rPr>
          <w:sz w:val="24"/>
        </w:rPr>
      </w:pPr>
      <w:r w:rsidRPr="001C3C44">
        <w:rPr>
          <w:sz w:val="24"/>
        </w:rPr>
        <w:t>Површина парцеле износи - 00.49.26 ха, а  доказ о праву својине на земљишту уписан је у Лист непокретности бр. 73964, КО Крагујевац 3. Прилазе парцели пројектовати са улица Димитрија Туцовића и Лазе Маринковић.</w:t>
      </w:r>
    </w:p>
    <w:p w:rsidR="001C3C44" w:rsidRPr="001C3C44" w:rsidRDefault="001C3C44" w:rsidP="001C3C44">
      <w:pPr>
        <w:tabs>
          <w:tab w:val="left" w:pos="7602"/>
        </w:tabs>
        <w:spacing w:after="200" w:line="276" w:lineRule="auto"/>
        <w:rPr>
          <w:b/>
          <w:sz w:val="24"/>
        </w:rPr>
      </w:pPr>
      <w:r w:rsidRPr="001C3C44">
        <w:rPr>
          <w:b/>
          <w:sz w:val="24"/>
        </w:rPr>
        <w:t>Намена и спратност</w:t>
      </w:r>
    </w:p>
    <w:p w:rsidR="001C3C44" w:rsidRPr="001C3C44" w:rsidRDefault="001C3C44" w:rsidP="001C3C44">
      <w:pPr>
        <w:tabs>
          <w:tab w:val="left" w:pos="7602"/>
        </w:tabs>
        <w:spacing w:after="200" w:line="276" w:lineRule="auto"/>
        <w:rPr>
          <w:sz w:val="24"/>
        </w:rPr>
      </w:pPr>
      <w:r w:rsidRPr="001C3C44">
        <w:rPr>
          <w:sz w:val="24"/>
        </w:rPr>
        <w:t>Објекат се састоји од 2 ламеле Л1 И Л2, спратности По1+По2+П+6.  У склопу ламеле обезбеђен је приступ објекту са мањег улазног платоа. Кота приземља подигнута је од терена за 1.20м.  У приземљу објекта предвиђен је ветробран, улазни простор  са вертикалним и хорозонталним комуникацијама. Вертикална комуникација у ламели  остварена је са два независна степенишна простора и два лифта (један задовољава стандард приступачности у свакој вертикали).</w:t>
      </w:r>
    </w:p>
    <w:p w:rsidR="001C3C44" w:rsidRPr="001C3C44" w:rsidRDefault="001C3C44" w:rsidP="001C3C44">
      <w:pPr>
        <w:tabs>
          <w:tab w:val="left" w:pos="7602"/>
        </w:tabs>
        <w:spacing w:after="200" w:line="276" w:lineRule="auto"/>
        <w:rPr>
          <w:sz w:val="24"/>
        </w:rPr>
      </w:pPr>
      <w:r w:rsidRPr="001C3C44">
        <w:rPr>
          <w:sz w:val="24"/>
        </w:rPr>
        <w:t xml:space="preserve">Предвиђен је колски приступ гаражи са две интерне саобраћајнице, од којих је једна уазна а друга излазна. </w:t>
      </w:r>
    </w:p>
    <w:p w:rsidR="001C3C44" w:rsidRPr="001C3C44" w:rsidRDefault="001C3C44" w:rsidP="001C3C44">
      <w:pPr>
        <w:tabs>
          <w:tab w:val="left" w:pos="7602"/>
        </w:tabs>
        <w:spacing w:after="200" w:line="276" w:lineRule="auto"/>
        <w:rPr>
          <w:sz w:val="24"/>
        </w:rPr>
      </w:pPr>
      <w:r w:rsidRPr="001C3C44">
        <w:rPr>
          <w:sz w:val="24"/>
        </w:rPr>
        <w:t>Паркирање односно гаражирање је остварено:</w:t>
      </w:r>
    </w:p>
    <w:p w:rsidR="001C3C44" w:rsidRPr="001C3C44" w:rsidRDefault="001C3C44" w:rsidP="001C3C44">
      <w:pPr>
        <w:tabs>
          <w:tab w:val="left" w:pos="7602"/>
        </w:tabs>
        <w:spacing w:after="200" w:line="276" w:lineRule="auto"/>
        <w:rPr>
          <w:sz w:val="24"/>
        </w:rPr>
      </w:pPr>
      <w:r w:rsidRPr="001C3C44">
        <w:rPr>
          <w:sz w:val="24"/>
        </w:rPr>
        <w:t>-доњи ниво гараже 96ПМ</w:t>
      </w:r>
    </w:p>
    <w:p w:rsidR="001C3C44" w:rsidRPr="001C3C44" w:rsidRDefault="001C3C44" w:rsidP="001C3C44">
      <w:pPr>
        <w:tabs>
          <w:tab w:val="left" w:pos="7602"/>
        </w:tabs>
        <w:spacing w:after="200" w:line="276" w:lineRule="auto"/>
        <w:rPr>
          <w:sz w:val="24"/>
        </w:rPr>
      </w:pPr>
      <w:r w:rsidRPr="001C3C44">
        <w:rPr>
          <w:sz w:val="24"/>
        </w:rPr>
        <w:t>-горњи ниво гараже 79ПМ</w:t>
      </w:r>
    </w:p>
    <w:p w:rsidR="001C3C44" w:rsidRPr="001C3C44" w:rsidRDefault="001C3C44" w:rsidP="001C3C44">
      <w:pPr>
        <w:tabs>
          <w:tab w:val="left" w:pos="7602"/>
        </w:tabs>
        <w:spacing w:after="200" w:line="276" w:lineRule="auto"/>
        <w:rPr>
          <w:sz w:val="24"/>
        </w:rPr>
      </w:pPr>
      <w:r w:rsidRPr="001C3C44">
        <w:rPr>
          <w:sz w:val="24"/>
        </w:rPr>
        <w:t>-паркирање на отвореном 29+6(укупно 35ПМ)</w:t>
      </w:r>
    </w:p>
    <w:p w:rsidR="001C3C44" w:rsidRPr="001C3C44" w:rsidRDefault="001C3C44" w:rsidP="001C3C44">
      <w:pPr>
        <w:tabs>
          <w:tab w:val="left" w:pos="7602"/>
        </w:tabs>
        <w:spacing w:after="200" w:line="276" w:lineRule="auto"/>
        <w:rPr>
          <w:sz w:val="24"/>
        </w:rPr>
      </w:pPr>
      <w:r w:rsidRPr="001C3C44">
        <w:rPr>
          <w:sz w:val="24"/>
        </w:rPr>
        <w:t>Укупан број паркинг места износи 210.</w:t>
      </w:r>
    </w:p>
    <w:p w:rsidR="001C3C44" w:rsidRPr="001C3C44" w:rsidRDefault="001C3C44" w:rsidP="001C3C44">
      <w:pPr>
        <w:tabs>
          <w:tab w:val="left" w:pos="7602"/>
        </w:tabs>
        <w:spacing w:after="200" w:line="276" w:lineRule="auto"/>
        <w:rPr>
          <w:sz w:val="24"/>
        </w:rPr>
      </w:pPr>
      <w:r w:rsidRPr="001C3C44">
        <w:rPr>
          <w:sz w:val="24"/>
        </w:rPr>
        <w:t xml:space="preserve">Гаража са 175 места и два нивоа спада у категорију великих гаража са једним улазом и једним излазом, ширине 5.5м. </w:t>
      </w:r>
    </w:p>
    <w:p w:rsidR="001C3C44" w:rsidRPr="001C3C44" w:rsidRDefault="001C3C44" w:rsidP="001C3C44">
      <w:pPr>
        <w:tabs>
          <w:tab w:val="left" w:pos="7602"/>
        </w:tabs>
        <w:spacing w:after="200" w:line="276" w:lineRule="auto"/>
        <w:rPr>
          <w:sz w:val="24"/>
        </w:rPr>
      </w:pPr>
      <w:r w:rsidRPr="001C3C44">
        <w:rPr>
          <w:sz w:val="24"/>
        </w:rPr>
        <w:t>Највећи део подрума  чине гаражна места и манипулативни простор из кога се приступа степенишним вертикалама и техничким просторијама. У нивоу подрума 1 смештена је  просторија кућног савета са природним проветравањем,  остава за бицикле и станарске оставе величине 2.0м2. Од осталих просторија ту се налазе: трафо станица, подстаница, спринклерска станица и просторија за дизел агрегат. Простор омогућава по потреби формирање просторије за хидроцил и резервоар за спринклерску инсталацију.</w:t>
      </w:r>
    </w:p>
    <w:p w:rsidR="001C3C44" w:rsidRPr="001C3C44" w:rsidRDefault="001C3C44" w:rsidP="001C3C44">
      <w:pPr>
        <w:tabs>
          <w:tab w:val="left" w:pos="7602"/>
        </w:tabs>
        <w:spacing w:after="200" w:line="276" w:lineRule="auto"/>
        <w:rPr>
          <w:sz w:val="24"/>
        </w:rPr>
      </w:pPr>
      <w:r w:rsidRPr="001C3C44">
        <w:rPr>
          <w:sz w:val="24"/>
        </w:rPr>
        <w:t>Из нивоа доње гараже обезбеђени су степенишни излази на сваких 20м. Испред евакуационог степеништа  обезбеђен је простор са надпритиском. Планирано је одимљавање степенишног простора као и гаражног простора.</w:t>
      </w:r>
    </w:p>
    <w:p w:rsidR="001C3C44" w:rsidRPr="001C3C44" w:rsidRDefault="001C3C44" w:rsidP="001C3C44">
      <w:pPr>
        <w:tabs>
          <w:tab w:val="left" w:pos="7602"/>
        </w:tabs>
        <w:spacing w:after="200" w:line="276" w:lineRule="auto"/>
        <w:rPr>
          <w:b/>
          <w:sz w:val="24"/>
        </w:rPr>
      </w:pPr>
      <w:r w:rsidRPr="001C3C44">
        <w:rPr>
          <w:b/>
          <w:sz w:val="24"/>
        </w:rPr>
        <w:lastRenderedPageBreak/>
        <w:t>Основни урбанистички параметри</w:t>
      </w:r>
    </w:p>
    <w:p w:rsidR="001C3C44" w:rsidRPr="001C3C44" w:rsidRDefault="001C3C44" w:rsidP="001C3C44">
      <w:pPr>
        <w:tabs>
          <w:tab w:val="left" w:pos="7602"/>
        </w:tabs>
        <w:spacing w:after="200" w:line="276" w:lineRule="auto"/>
        <w:rPr>
          <w:sz w:val="24"/>
        </w:rPr>
      </w:pPr>
      <w:r w:rsidRPr="001C3C44">
        <w:rPr>
          <w:sz w:val="24"/>
        </w:rPr>
        <w:t>Регулационе и грађевинске линије су приказане на графичком прилогу уз Решење о локацијској дозволи број XVIII-353-860/12 од 11.12.2012. године, издатом од Град Крагујевац, Градска управа за просторно планирање, изградњу и заштиту животне средине, оделење за просторно планирање Града Крагујевца.</w:t>
      </w:r>
    </w:p>
    <w:p w:rsidR="001C3C44" w:rsidRPr="001C3C44" w:rsidRDefault="001C3C44" w:rsidP="001C3C44">
      <w:pPr>
        <w:tabs>
          <w:tab w:val="left" w:pos="7602"/>
        </w:tabs>
        <w:spacing w:after="200" w:line="276" w:lineRule="auto"/>
        <w:rPr>
          <w:sz w:val="24"/>
        </w:rPr>
      </w:pPr>
      <w:r w:rsidRPr="001C3C44">
        <w:rPr>
          <w:sz w:val="24"/>
        </w:rPr>
        <w:t>Грађевинска линија је удаљена од регулационе линије за 6,00 метара у односу на улице Димитрија Туцовића, Лазе Маринковић и Скојевске, а у односу на улицу Првослава Стојановића, грађевинска линија је удаљена од регулационе линије за 11,00 метара</w:t>
      </w:r>
    </w:p>
    <w:p w:rsidR="001C3C44" w:rsidRPr="001C3C44" w:rsidRDefault="001C3C44" w:rsidP="001C3C44">
      <w:pPr>
        <w:tabs>
          <w:tab w:val="left" w:pos="7602"/>
        </w:tabs>
        <w:spacing w:after="200" w:line="276" w:lineRule="auto"/>
        <w:rPr>
          <w:sz w:val="24"/>
        </w:rPr>
      </w:pPr>
      <w:r w:rsidRPr="001C3C44">
        <w:rPr>
          <w:sz w:val="24"/>
        </w:rPr>
        <w:t xml:space="preserve">Кров објекта је  вишеводан, падови у складу са врстом изабраног покривача и облика објекта, са снегобранима и са правилним одводњавањем атмосферских вода. </w:t>
      </w:r>
    </w:p>
    <w:p w:rsidR="001C3C44" w:rsidRPr="001C3C44" w:rsidRDefault="001C3C44" w:rsidP="001C3C44">
      <w:pPr>
        <w:tabs>
          <w:tab w:val="left" w:pos="7602"/>
        </w:tabs>
        <w:spacing w:after="200" w:line="276" w:lineRule="auto"/>
        <w:rPr>
          <w:sz w:val="24"/>
        </w:rPr>
      </w:pPr>
      <w:r w:rsidRPr="001C3C44">
        <w:rPr>
          <w:sz w:val="24"/>
        </w:rPr>
        <w:t xml:space="preserve">У  складу са Законом о ванредним ситуацијама („Сл. Гласник РС“, бр. 111/09, 92/11 и 93/12), а у вези склонишног простора, пројектована је ојачана плоча изнад подрумскох просторија која може да издржи урушавање објекта. </w:t>
      </w:r>
    </w:p>
    <w:p w:rsidR="001C3C44" w:rsidRPr="001C3C44" w:rsidRDefault="001C3C44" w:rsidP="001C3C44">
      <w:pPr>
        <w:tabs>
          <w:tab w:val="left" w:pos="7602"/>
        </w:tabs>
        <w:spacing w:after="200" w:line="276" w:lineRule="auto"/>
        <w:rPr>
          <w:sz w:val="24"/>
        </w:rPr>
      </w:pPr>
      <w:r w:rsidRPr="001C3C44">
        <w:rPr>
          <w:sz w:val="24"/>
        </w:rPr>
        <w:t>Пројектовани објекат је у складу са одредбама Правилника о условима за планирање објеката у вези са неометаним кретањем деце, старих, хендикепираних и инвалидних лица (“Службени гласник РС“, бр. 18/97) и Правилник о техничким стандардима приступачности (“Службени гласник РС“, бр.  46/2013).</w:t>
      </w:r>
    </w:p>
    <w:p w:rsidR="001C3C44" w:rsidRPr="001C3C44" w:rsidRDefault="001C3C44" w:rsidP="001C3C44">
      <w:pPr>
        <w:tabs>
          <w:tab w:val="left" w:pos="7602"/>
        </w:tabs>
        <w:spacing w:after="200" w:line="276" w:lineRule="auto"/>
        <w:rPr>
          <w:b/>
          <w:sz w:val="24"/>
        </w:rPr>
      </w:pPr>
      <w:r w:rsidRPr="001C3C44">
        <w:rPr>
          <w:b/>
          <w:sz w:val="24"/>
        </w:rPr>
        <w:t>Категорија енергетске ефикасности</w:t>
      </w:r>
    </w:p>
    <w:p w:rsidR="001C3C44" w:rsidRPr="001C3C44" w:rsidRDefault="001C3C44" w:rsidP="001C3C44">
      <w:pPr>
        <w:tabs>
          <w:tab w:val="left" w:pos="7602"/>
        </w:tabs>
        <w:spacing w:after="200" w:line="276" w:lineRule="auto"/>
        <w:rPr>
          <w:sz w:val="24"/>
        </w:rPr>
      </w:pPr>
      <w:r w:rsidRPr="001C3C44">
        <w:rPr>
          <w:sz w:val="24"/>
        </w:rPr>
        <w:t>Енергетски разред нове зграде, који се исказује енергетским пасошем зграде, је најмање "B" (латинично Б) или виши.</w:t>
      </w:r>
    </w:p>
    <w:p w:rsidR="001C3C44" w:rsidRPr="001C3C44" w:rsidRDefault="001C3C44" w:rsidP="001C3C44">
      <w:pPr>
        <w:tabs>
          <w:tab w:val="left" w:pos="7602"/>
        </w:tabs>
        <w:spacing w:after="200" w:line="276" w:lineRule="auto"/>
        <w:rPr>
          <w:sz w:val="24"/>
        </w:rPr>
      </w:pPr>
      <w:r w:rsidRPr="001C3C44">
        <w:rPr>
          <w:sz w:val="24"/>
        </w:rPr>
        <w:t>Енергетска својства и начин израчунавања топлотних својстава за стамбене зграде у складу са Правилником о условима, садржини и начину издавања сертификата о енергетским својствима зграда (“Сл. гласник РС“, бр. 69/12).</w:t>
      </w:r>
    </w:p>
    <w:p w:rsidR="001C3C44" w:rsidRPr="001C3C44" w:rsidRDefault="001C3C44" w:rsidP="001C3C44">
      <w:pPr>
        <w:tabs>
          <w:tab w:val="left" w:pos="7602"/>
        </w:tabs>
        <w:spacing w:after="200" w:line="276" w:lineRule="auto"/>
        <w:rPr>
          <w:sz w:val="24"/>
        </w:rPr>
      </w:pPr>
      <w:r w:rsidRPr="001C3C44">
        <w:rPr>
          <w:sz w:val="24"/>
        </w:rPr>
        <w:t xml:space="preserve">Енергетски пасош чини саставни део техничке документације која се прилаже уз захтев за издавање употребне дозволе. </w:t>
      </w:r>
    </w:p>
    <w:p w:rsidR="001C3C44" w:rsidRPr="001C3C44" w:rsidRDefault="001C3C44" w:rsidP="001C3C44">
      <w:pPr>
        <w:tabs>
          <w:tab w:val="left" w:pos="7602"/>
        </w:tabs>
        <w:spacing w:after="200" w:line="276" w:lineRule="auto"/>
        <w:rPr>
          <w:b/>
          <w:sz w:val="24"/>
        </w:rPr>
      </w:pPr>
      <w:r w:rsidRPr="001C3C44">
        <w:rPr>
          <w:b/>
          <w:sz w:val="24"/>
        </w:rPr>
        <w:t>БРОЈ И СТРУКТУРА СТАНОВА</w:t>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8"/>
        <w:gridCol w:w="2364"/>
        <w:gridCol w:w="3002"/>
        <w:gridCol w:w="1420"/>
        <w:gridCol w:w="1595"/>
      </w:tblGrid>
      <w:tr w:rsidR="001C3C44" w:rsidRPr="001C3C44" w:rsidTr="004B475D">
        <w:tc>
          <w:tcPr>
            <w:tcW w:w="408" w:type="dxa"/>
          </w:tcPr>
          <w:p w:rsidR="001C3C44" w:rsidRPr="001C3C44" w:rsidRDefault="001C3C44" w:rsidP="001C3C44">
            <w:pPr>
              <w:tabs>
                <w:tab w:val="left" w:pos="7602"/>
              </w:tabs>
              <w:spacing w:after="200" w:line="276" w:lineRule="auto"/>
              <w:rPr>
                <w:sz w:val="24"/>
                <w:lang w:val="sr-Cyrl-CS"/>
              </w:rPr>
            </w:pPr>
          </w:p>
        </w:tc>
        <w:tc>
          <w:tcPr>
            <w:tcW w:w="2364" w:type="dxa"/>
          </w:tcPr>
          <w:p w:rsidR="001C3C44" w:rsidRPr="001C3C44" w:rsidRDefault="001C3C44" w:rsidP="001C3C44">
            <w:pPr>
              <w:tabs>
                <w:tab w:val="left" w:pos="7602"/>
              </w:tabs>
              <w:spacing w:after="200" w:line="276" w:lineRule="auto"/>
              <w:rPr>
                <w:sz w:val="24"/>
                <w:lang w:val="sr-Cyrl-CS"/>
              </w:rPr>
            </w:pPr>
            <w:r w:rsidRPr="001C3C44">
              <w:rPr>
                <w:sz w:val="24"/>
                <w:lang w:val="sr-Cyrl-CS"/>
              </w:rPr>
              <w:t xml:space="preserve">ЛАМЕЛЕ </w:t>
            </w:r>
          </w:p>
        </w:tc>
        <w:tc>
          <w:tcPr>
            <w:tcW w:w="3002" w:type="dxa"/>
          </w:tcPr>
          <w:p w:rsidR="001C3C44" w:rsidRPr="001C3C44" w:rsidRDefault="001C3C44" w:rsidP="001C3C44">
            <w:pPr>
              <w:tabs>
                <w:tab w:val="left" w:pos="7602"/>
              </w:tabs>
              <w:spacing w:after="200" w:line="276" w:lineRule="auto"/>
              <w:rPr>
                <w:sz w:val="24"/>
                <w:lang w:val="sr-Cyrl-CS"/>
              </w:rPr>
            </w:pPr>
            <w:r w:rsidRPr="001C3C44">
              <w:rPr>
                <w:sz w:val="24"/>
                <w:lang w:val="sr-Cyrl-CS"/>
              </w:rPr>
              <w:t>Нето корисна површина</w:t>
            </w:r>
          </w:p>
        </w:tc>
        <w:tc>
          <w:tcPr>
            <w:tcW w:w="1420" w:type="dxa"/>
          </w:tcPr>
          <w:p w:rsidR="001C3C44" w:rsidRPr="001C3C44" w:rsidRDefault="001C3C44" w:rsidP="001C3C44">
            <w:pPr>
              <w:tabs>
                <w:tab w:val="left" w:pos="7602"/>
              </w:tabs>
              <w:spacing w:after="200" w:line="276" w:lineRule="auto"/>
              <w:rPr>
                <w:sz w:val="24"/>
                <w:lang w:val="sr-Cyrl-CS"/>
              </w:rPr>
            </w:pPr>
            <w:r w:rsidRPr="001C3C44">
              <w:rPr>
                <w:sz w:val="24"/>
                <w:lang w:val="sr-Cyrl-CS"/>
              </w:rPr>
              <w:t>Комада</w:t>
            </w:r>
          </w:p>
        </w:tc>
        <w:tc>
          <w:tcPr>
            <w:tcW w:w="1595" w:type="dxa"/>
          </w:tcPr>
          <w:p w:rsidR="001C3C44" w:rsidRPr="001C3C44" w:rsidRDefault="001C3C44" w:rsidP="001C3C44">
            <w:pPr>
              <w:tabs>
                <w:tab w:val="left" w:pos="7602"/>
              </w:tabs>
              <w:spacing w:after="200" w:line="276" w:lineRule="auto"/>
              <w:rPr>
                <w:sz w:val="24"/>
                <w:lang w:val="sr-Cyrl-CS"/>
              </w:rPr>
            </w:pPr>
            <w:r w:rsidRPr="001C3C44">
              <w:rPr>
                <w:sz w:val="24"/>
                <w:lang w:val="sr-Cyrl-CS"/>
              </w:rPr>
              <w:t>%</w:t>
            </w:r>
          </w:p>
        </w:tc>
      </w:tr>
      <w:tr w:rsidR="001C3C44" w:rsidRPr="001C3C44" w:rsidTr="004B475D">
        <w:tc>
          <w:tcPr>
            <w:tcW w:w="408" w:type="dxa"/>
          </w:tcPr>
          <w:p w:rsidR="001C3C44" w:rsidRPr="001C3C44" w:rsidRDefault="001C3C44" w:rsidP="001C3C44">
            <w:pPr>
              <w:tabs>
                <w:tab w:val="left" w:pos="7602"/>
              </w:tabs>
              <w:spacing w:after="200" w:line="276" w:lineRule="auto"/>
              <w:rPr>
                <w:sz w:val="24"/>
                <w:lang w:val="sr-Cyrl-CS"/>
              </w:rPr>
            </w:pPr>
            <w:r w:rsidRPr="001C3C44">
              <w:rPr>
                <w:sz w:val="24"/>
                <w:lang w:val="sr-Cyrl-CS"/>
              </w:rPr>
              <w:t>1.</w:t>
            </w:r>
          </w:p>
        </w:tc>
        <w:tc>
          <w:tcPr>
            <w:tcW w:w="2364" w:type="dxa"/>
          </w:tcPr>
          <w:p w:rsidR="001C3C44" w:rsidRPr="001C3C44" w:rsidRDefault="001C3C44" w:rsidP="001C3C44">
            <w:pPr>
              <w:tabs>
                <w:tab w:val="left" w:pos="7602"/>
              </w:tabs>
              <w:spacing w:after="200" w:line="276" w:lineRule="auto"/>
              <w:rPr>
                <w:sz w:val="24"/>
                <w:lang w:val="sr-Cyrl-CS"/>
              </w:rPr>
            </w:pPr>
            <w:r w:rsidRPr="001C3C44">
              <w:rPr>
                <w:sz w:val="24"/>
                <w:lang w:val="sr-Cyrl-CS"/>
              </w:rPr>
              <w:t xml:space="preserve">Једнособни </w:t>
            </w:r>
          </w:p>
        </w:tc>
        <w:tc>
          <w:tcPr>
            <w:tcW w:w="3002" w:type="dxa"/>
          </w:tcPr>
          <w:p w:rsidR="001C3C44" w:rsidRPr="001C3C44" w:rsidRDefault="001C3C44" w:rsidP="001C3C44">
            <w:pPr>
              <w:tabs>
                <w:tab w:val="left" w:pos="7602"/>
              </w:tabs>
              <w:spacing w:after="200" w:line="276" w:lineRule="auto"/>
              <w:rPr>
                <w:sz w:val="24"/>
                <w:vertAlign w:val="superscript"/>
              </w:rPr>
            </w:pPr>
            <w:r w:rsidRPr="001C3C44">
              <w:rPr>
                <w:sz w:val="24"/>
                <w:lang w:val="sr-Cyrl-CS"/>
              </w:rPr>
              <w:t>35m</w:t>
            </w:r>
            <w:r w:rsidRPr="001C3C44">
              <w:rPr>
                <w:sz w:val="24"/>
                <w:vertAlign w:val="superscript"/>
              </w:rPr>
              <w:t>2</w:t>
            </w:r>
          </w:p>
        </w:tc>
        <w:tc>
          <w:tcPr>
            <w:tcW w:w="1420" w:type="dxa"/>
          </w:tcPr>
          <w:p w:rsidR="001C3C44" w:rsidRPr="001C3C44" w:rsidRDefault="001C3C44" w:rsidP="001C3C44">
            <w:pPr>
              <w:tabs>
                <w:tab w:val="left" w:pos="7602"/>
              </w:tabs>
              <w:spacing w:after="200" w:line="276" w:lineRule="auto"/>
              <w:rPr>
                <w:sz w:val="24"/>
              </w:rPr>
            </w:pPr>
            <w:r w:rsidRPr="001C3C44">
              <w:rPr>
                <w:sz w:val="24"/>
              </w:rPr>
              <w:t>100</w:t>
            </w:r>
          </w:p>
        </w:tc>
        <w:tc>
          <w:tcPr>
            <w:tcW w:w="1595" w:type="dxa"/>
          </w:tcPr>
          <w:p w:rsidR="001C3C44" w:rsidRPr="001C3C44" w:rsidRDefault="001C3C44" w:rsidP="001C3C44">
            <w:pPr>
              <w:tabs>
                <w:tab w:val="left" w:pos="7602"/>
              </w:tabs>
              <w:spacing w:after="200" w:line="276" w:lineRule="auto"/>
              <w:rPr>
                <w:sz w:val="24"/>
              </w:rPr>
            </w:pPr>
            <w:r w:rsidRPr="001C3C44">
              <w:rPr>
                <w:sz w:val="24"/>
              </w:rPr>
              <w:t>35</w:t>
            </w:r>
          </w:p>
        </w:tc>
      </w:tr>
      <w:tr w:rsidR="001C3C44" w:rsidRPr="001C3C44" w:rsidTr="004B475D">
        <w:tc>
          <w:tcPr>
            <w:tcW w:w="408" w:type="dxa"/>
          </w:tcPr>
          <w:p w:rsidR="001C3C44" w:rsidRPr="001C3C44" w:rsidRDefault="001C3C44" w:rsidP="001C3C44">
            <w:pPr>
              <w:tabs>
                <w:tab w:val="left" w:pos="7602"/>
              </w:tabs>
              <w:spacing w:after="200" w:line="276" w:lineRule="auto"/>
              <w:rPr>
                <w:sz w:val="24"/>
              </w:rPr>
            </w:pPr>
            <w:r w:rsidRPr="001C3C44">
              <w:rPr>
                <w:sz w:val="24"/>
              </w:rPr>
              <w:t>2.</w:t>
            </w:r>
          </w:p>
        </w:tc>
        <w:tc>
          <w:tcPr>
            <w:tcW w:w="2364" w:type="dxa"/>
          </w:tcPr>
          <w:p w:rsidR="001C3C44" w:rsidRPr="001C3C44" w:rsidRDefault="001C3C44" w:rsidP="001C3C44">
            <w:pPr>
              <w:tabs>
                <w:tab w:val="left" w:pos="7602"/>
              </w:tabs>
              <w:spacing w:after="200" w:line="276" w:lineRule="auto"/>
              <w:rPr>
                <w:sz w:val="24"/>
              </w:rPr>
            </w:pPr>
            <w:r w:rsidRPr="001C3C44">
              <w:rPr>
                <w:sz w:val="24"/>
              </w:rPr>
              <w:t>Једноипособни</w:t>
            </w:r>
          </w:p>
        </w:tc>
        <w:tc>
          <w:tcPr>
            <w:tcW w:w="3002" w:type="dxa"/>
          </w:tcPr>
          <w:p w:rsidR="001C3C44" w:rsidRPr="001C3C44" w:rsidRDefault="001C3C44" w:rsidP="001C3C44">
            <w:pPr>
              <w:tabs>
                <w:tab w:val="left" w:pos="7602"/>
              </w:tabs>
              <w:spacing w:after="200" w:line="276" w:lineRule="auto"/>
              <w:rPr>
                <w:sz w:val="24"/>
                <w:lang w:val="sr-Cyrl-CS"/>
              </w:rPr>
            </w:pPr>
            <w:r w:rsidRPr="001C3C44">
              <w:rPr>
                <w:sz w:val="24"/>
                <w:lang w:val="sr-Cyrl-CS"/>
              </w:rPr>
              <w:t>50m</w:t>
            </w:r>
            <w:r w:rsidRPr="001C3C44">
              <w:rPr>
                <w:sz w:val="24"/>
                <w:vertAlign w:val="superscript"/>
              </w:rPr>
              <w:t>2</w:t>
            </w:r>
          </w:p>
        </w:tc>
        <w:tc>
          <w:tcPr>
            <w:tcW w:w="1420" w:type="dxa"/>
          </w:tcPr>
          <w:p w:rsidR="001C3C44" w:rsidRPr="001C3C44" w:rsidRDefault="001C3C44" w:rsidP="001C3C44">
            <w:pPr>
              <w:tabs>
                <w:tab w:val="left" w:pos="7602"/>
              </w:tabs>
              <w:spacing w:after="200" w:line="276" w:lineRule="auto"/>
              <w:rPr>
                <w:sz w:val="24"/>
                <w:lang w:val="sr-Cyrl-CS"/>
              </w:rPr>
            </w:pPr>
            <w:r w:rsidRPr="001C3C44">
              <w:rPr>
                <w:sz w:val="24"/>
                <w:lang w:val="sr-Cyrl-CS"/>
              </w:rPr>
              <w:t>70</w:t>
            </w:r>
          </w:p>
        </w:tc>
        <w:tc>
          <w:tcPr>
            <w:tcW w:w="1595" w:type="dxa"/>
          </w:tcPr>
          <w:p w:rsidR="001C3C44" w:rsidRPr="001C3C44" w:rsidRDefault="001C3C44" w:rsidP="001C3C44">
            <w:pPr>
              <w:tabs>
                <w:tab w:val="left" w:pos="7602"/>
              </w:tabs>
              <w:spacing w:after="200" w:line="276" w:lineRule="auto"/>
              <w:rPr>
                <w:sz w:val="24"/>
                <w:lang w:val="sr-Cyrl-CS"/>
              </w:rPr>
            </w:pPr>
            <w:r w:rsidRPr="001C3C44">
              <w:rPr>
                <w:sz w:val="24"/>
                <w:lang w:val="sr-Cyrl-CS"/>
              </w:rPr>
              <w:t>35</w:t>
            </w:r>
          </w:p>
        </w:tc>
      </w:tr>
      <w:tr w:rsidR="001C3C44" w:rsidRPr="001C3C44" w:rsidTr="004B475D">
        <w:tc>
          <w:tcPr>
            <w:tcW w:w="408" w:type="dxa"/>
          </w:tcPr>
          <w:p w:rsidR="001C3C44" w:rsidRPr="001C3C44" w:rsidRDefault="001C3C44" w:rsidP="001C3C44">
            <w:pPr>
              <w:tabs>
                <w:tab w:val="left" w:pos="7602"/>
              </w:tabs>
              <w:spacing w:after="200" w:line="276" w:lineRule="auto"/>
              <w:rPr>
                <w:sz w:val="24"/>
                <w:lang w:val="sr-Cyrl-CS"/>
              </w:rPr>
            </w:pPr>
            <w:r w:rsidRPr="001C3C44">
              <w:rPr>
                <w:sz w:val="24"/>
                <w:lang w:val="sr-Cyrl-CS"/>
              </w:rPr>
              <w:t>3.</w:t>
            </w:r>
          </w:p>
        </w:tc>
        <w:tc>
          <w:tcPr>
            <w:tcW w:w="2364" w:type="dxa"/>
          </w:tcPr>
          <w:p w:rsidR="001C3C44" w:rsidRPr="001C3C44" w:rsidRDefault="001C3C44" w:rsidP="001C3C44">
            <w:pPr>
              <w:tabs>
                <w:tab w:val="left" w:pos="7602"/>
              </w:tabs>
              <w:spacing w:after="200" w:line="276" w:lineRule="auto"/>
              <w:rPr>
                <w:sz w:val="24"/>
                <w:lang w:val="sr-Cyrl-CS"/>
              </w:rPr>
            </w:pPr>
            <w:r w:rsidRPr="001C3C44">
              <w:rPr>
                <w:sz w:val="24"/>
                <w:lang w:val="sr-Cyrl-CS"/>
              </w:rPr>
              <w:t>Трособни</w:t>
            </w:r>
          </w:p>
        </w:tc>
        <w:tc>
          <w:tcPr>
            <w:tcW w:w="3002" w:type="dxa"/>
          </w:tcPr>
          <w:p w:rsidR="001C3C44" w:rsidRPr="001C3C44" w:rsidRDefault="001C3C44" w:rsidP="001C3C44">
            <w:pPr>
              <w:tabs>
                <w:tab w:val="left" w:pos="7602"/>
              </w:tabs>
              <w:spacing w:after="200" w:line="276" w:lineRule="auto"/>
              <w:rPr>
                <w:sz w:val="24"/>
                <w:lang w:val="sr-Cyrl-CS"/>
              </w:rPr>
            </w:pPr>
            <w:r w:rsidRPr="001C3C44">
              <w:rPr>
                <w:sz w:val="24"/>
                <w:lang w:val="sr-Cyrl-CS"/>
              </w:rPr>
              <w:t>70m</w:t>
            </w:r>
            <w:r w:rsidRPr="001C3C44">
              <w:rPr>
                <w:sz w:val="24"/>
                <w:vertAlign w:val="superscript"/>
              </w:rPr>
              <w:t>2</w:t>
            </w:r>
          </w:p>
        </w:tc>
        <w:tc>
          <w:tcPr>
            <w:tcW w:w="1420" w:type="dxa"/>
          </w:tcPr>
          <w:p w:rsidR="001C3C44" w:rsidRPr="001C3C44" w:rsidRDefault="001C3C44" w:rsidP="001C3C44">
            <w:pPr>
              <w:tabs>
                <w:tab w:val="left" w:pos="7602"/>
              </w:tabs>
              <w:spacing w:after="200" w:line="276" w:lineRule="auto"/>
              <w:rPr>
                <w:sz w:val="24"/>
                <w:lang w:val="sr-Cyrl-CS"/>
              </w:rPr>
            </w:pPr>
            <w:r w:rsidRPr="001C3C44">
              <w:rPr>
                <w:sz w:val="24"/>
                <w:lang w:val="sr-Cyrl-CS"/>
              </w:rPr>
              <w:t>40</w:t>
            </w:r>
          </w:p>
        </w:tc>
        <w:tc>
          <w:tcPr>
            <w:tcW w:w="1595" w:type="dxa"/>
          </w:tcPr>
          <w:p w:rsidR="001C3C44" w:rsidRPr="001C3C44" w:rsidRDefault="001C3C44" w:rsidP="001C3C44">
            <w:pPr>
              <w:tabs>
                <w:tab w:val="left" w:pos="7602"/>
              </w:tabs>
              <w:spacing w:after="200" w:line="276" w:lineRule="auto"/>
              <w:rPr>
                <w:sz w:val="24"/>
                <w:lang w:val="sr-Cyrl-CS"/>
              </w:rPr>
            </w:pPr>
            <w:r w:rsidRPr="001C3C44">
              <w:rPr>
                <w:sz w:val="24"/>
                <w:lang w:val="sr-Cyrl-CS"/>
              </w:rPr>
              <w:t>30</w:t>
            </w:r>
          </w:p>
        </w:tc>
      </w:tr>
      <w:tr w:rsidR="001C3C44" w:rsidRPr="001C3C44" w:rsidTr="004B475D">
        <w:tc>
          <w:tcPr>
            <w:tcW w:w="408" w:type="dxa"/>
          </w:tcPr>
          <w:p w:rsidR="001C3C44" w:rsidRPr="001C3C44" w:rsidRDefault="001C3C44" w:rsidP="001C3C44">
            <w:pPr>
              <w:tabs>
                <w:tab w:val="left" w:pos="7602"/>
              </w:tabs>
              <w:spacing w:after="200" w:line="276" w:lineRule="auto"/>
              <w:rPr>
                <w:sz w:val="24"/>
                <w:lang w:val="sr-Cyrl-CS"/>
              </w:rPr>
            </w:pPr>
          </w:p>
        </w:tc>
        <w:tc>
          <w:tcPr>
            <w:tcW w:w="2364" w:type="dxa"/>
          </w:tcPr>
          <w:p w:rsidR="001C3C44" w:rsidRPr="001C3C44" w:rsidRDefault="001C3C44" w:rsidP="001C3C44">
            <w:pPr>
              <w:tabs>
                <w:tab w:val="left" w:pos="7602"/>
              </w:tabs>
              <w:spacing w:after="200" w:line="276" w:lineRule="auto"/>
              <w:rPr>
                <w:b/>
                <w:sz w:val="24"/>
                <w:lang w:val="sr-Cyrl-CS"/>
              </w:rPr>
            </w:pPr>
            <w:r w:rsidRPr="001C3C44">
              <w:rPr>
                <w:b/>
                <w:sz w:val="24"/>
                <w:lang w:val="sr-Cyrl-CS"/>
              </w:rPr>
              <w:t>УКУПНО</w:t>
            </w:r>
          </w:p>
        </w:tc>
        <w:tc>
          <w:tcPr>
            <w:tcW w:w="3002" w:type="dxa"/>
          </w:tcPr>
          <w:p w:rsidR="001C3C44" w:rsidRPr="001C3C44" w:rsidRDefault="001C3C44" w:rsidP="001C3C44">
            <w:pPr>
              <w:tabs>
                <w:tab w:val="left" w:pos="7602"/>
              </w:tabs>
              <w:spacing w:after="200" w:line="276" w:lineRule="auto"/>
              <w:rPr>
                <w:b/>
                <w:sz w:val="24"/>
                <w:lang w:val="sr-Cyrl-CS"/>
              </w:rPr>
            </w:pPr>
            <w:r w:rsidRPr="001C3C44">
              <w:rPr>
                <w:b/>
                <w:sz w:val="24"/>
                <w:lang w:val="sr-Cyrl-CS"/>
              </w:rPr>
              <w:t>9800</w:t>
            </w:r>
          </w:p>
        </w:tc>
        <w:tc>
          <w:tcPr>
            <w:tcW w:w="1420" w:type="dxa"/>
          </w:tcPr>
          <w:p w:rsidR="001C3C44" w:rsidRPr="001C3C44" w:rsidRDefault="001C3C44" w:rsidP="001C3C44">
            <w:pPr>
              <w:tabs>
                <w:tab w:val="left" w:pos="7602"/>
              </w:tabs>
              <w:spacing w:after="200" w:line="276" w:lineRule="auto"/>
              <w:rPr>
                <w:b/>
                <w:sz w:val="24"/>
                <w:lang w:val="sr-Cyrl-CS"/>
              </w:rPr>
            </w:pPr>
            <w:r w:rsidRPr="001C3C44">
              <w:rPr>
                <w:b/>
                <w:sz w:val="24"/>
                <w:lang w:val="sr-Cyrl-CS"/>
              </w:rPr>
              <w:t>2</w:t>
            </w:r>
            <w:r w:rsidRPr="001C3C44">
              <w:rPr>
                <w:b/>
                <w:sz w:val="24"/>
                <w:lang w:val="en-US"/>
              </w:rPr>
              <w:t>1</w:t>
            </w:r>
            <w:r w:rsidRPr="001C3C44">
              <w:rPr>
                <w:b/>
                <w:sz w:val="24"/>
                <w:lang w:val="sr-Cyrl-CS"/>
              </w:rPr>
              <w:t>0</w:t>
            </w:r>
          </w:p>
        </w:tc>
        <w:tc>
          <w:tcPr>
            <w:tcW w:w="1595" w:type="dxa"/>
          </w:tcPr>
          <w:p w:rsidR="001C3C44" w:rsidRPr="001C3C44" w:rsidRDefault="001C3C44" w:rsidP="001C3C44">
            <w:pPr>
              <w:tabs>
                <w:tab w:val="left" w:pos="7602"/>
              </w:tabs>
              <w:spacing w:after="200" w:line="276" w:lineRule="auto"/>
              <w:rPr>
                <w:b/>
                <w:sz w:val="24"/>
                <w:lang w:val="sr-Cyrl-CS"/>
              </w:rPr>
            </w:pPr>
            <w:r w:rsidRPr="001C3C44">
              <w:rPr>
                <w:b/>
                <w:sz w:val="24"/>
                <w:lang w:val="sr-Cyrl-CS"/>
              </w:rPr>
              <w:t>100%</w:t>
            </w:r>
          </w:p>
        </w:tc>
      </w:tr>
    </w:tbl>
    <w:p w:rsidR="001C3C44" w:rsidRPr="001C3C44" w:rsidRDefault="001C3C44" w:rsidP="001C3C44">
      <w:pPr>
        <w:tabs>
          <w:tab w:val="left" w:pos="7602"/>
        </w:tabs>
        <w:spacing w:after="200" w:line="276" w:lineRule="auto"/>
        <w:rPr>
          <w:sz w:val="24"/>
        </w:rPr>
      </w:pPr>
    </w:p>
    <w:p w:rsidR="00527D0A" w:rsidRPr="00100896" w:rsidRDefault="001C3C44" w:rsidP="001C3C44">
      <w:pPr>
        <w:tabs>
          <w:tab w:val="left" w:pos="7602"/>
        </w:tabs>
        <w:spacing w:after="200" w:line="276" w:lineRule="auto"/>
        <w:rPr>
          <w:sz w:val="24"/>
          <w:lang w:val="sr-Cyrl-RS"/>
        </w:rPr>
      </w:pPr>
      <w:r w:rsidRPr="001C3C44">
        <w:rPr>
          <w:sz w:val="24"/>
        </w:rPr>
        <w:t>У прилогу документације су графички</w:t>
      </w:r>
      <w:r w:rsidR="009F6ED2">
        <w:rPr>
          <w:sz w:val="24"/>
        </w:rPr>
        <w:t xml:space="preserve"> прилози идејног решења објекта</w:t>
      </w:r>
      <w:r w:rsidR="009F6ED2">
        <w:rPr>
          <w:sz w:val="24"/>
          <w:lang w:val="sr-Cyrl-RS"/>
        </w:rPr>
        <w:t>.</w:t>
      </w:r>
    </w:p>
    <w:p w:rsidR="00527D0A" w:rsidRPr="00100896" w:rsidRDefault="00100896" w:rsidP="001C3C44">
      <w:pPr>
        <w:tabs>
          <w:tab w:val="left" w:pos="7602"/>
        </w:tabs>
        <w:spacing w:after="200" w:line="276" w:lineRule="auto"/>
        <w:rPr>
          <w:sz w:val="24"/>
          <w:lang w:val="sr-Cyrl-RS"/>
        </w:rPr>
      </w:pPr>
      <w:r>
        <w:rPr>
          <w:noProof/>
          <w:sz w:val="24"/>
        </w:rPr>
        <w:lastRenderedPageBreak/>
        <w:drawing>
          <wp:inline distT="0" distB="0" distL="0" distR="0" wp14:anchorId="3348CBD6" wp14:editId="0AC097B4">
            <wp:extent cx="6168788" cy="8911988"/>
            <wp:effectExtent l="0" t="0" r="0" b="0"/>
            <wp:docPr id="1" name="Picture 1" descr="C:\Users\jovanac\Desktop\140812062314_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vanac\Desktop\140812062314_0001[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69025" cy="8912330"/>
                    </a:xfrm>
                    <a:prstGeom prst="rect">
                      <a:avLst/>
                    </a:prstGeom>
                    <a:noFill/>
                    <a:ln>
                      <a:noFill/>
                    </a:ln>
                  </pic:spPr>
                </pic:pic>
              </a:graphicData>
            </a:graphic>
          </wp:inline>
        </w:drawing>
      </w:r>
    </w:p>
    <w:p w:rsidR="00527D0A" w:rsidRDefault="00527D0A" w:rsidP="001C3C44">
      <w:pPr>
        <w:tabs>
          <w:tab w:val="left" w:pos="7602"/>
        </w:tabs>
        <w:spacing w:after="200" w:line="276" w:lineRule="auto"/>
        <w:rPr>
          <w:noProof/>
          <w:sz w:val="24"/>
        </w:rPr>
      </w:pPr>
      <w:r>
        <w:rPr>
          <w:noProof/>
          <w:sz w:val="24"/>
        </w:rPr>
        <w:lastRenderedPageBreak/>
        <w:drawing>
          <wp:inline distT="0" distB="0" distL="0" distR="0" wp14:anchorId="021CD56E" wp14:editId="27348DBE">
            <wp:extent cx="6169025" cy="8809355"/>
            <wp:effectExtent l="0" t="0" r="0" b="0"/>
            <wp:docPr id="5" name="Picture 5" descr="C:\Users\jovanac\Desktop\2 140812062314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vanac\Desktop\2 140812062314_000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69025" cy="8809355"/>
                    </a:xfrm>
                    <a:prstGeom prst="rect">
                      <a:avLst/>
                    </a:prstGeom>
                    <a:noFill/>
                    <a:ln>
                      <a:noFill/>
                    </a:ln>
                  </pic:spPr>
                </pic:pic>
              </a:graphicData>
            </a:graphic>
          </wp:inline>
        </w:drawing>
      </w:r>
    </w:p>
    <w:p w:rsidR="00527D0A" w:rsidRDefault="00527D0A" w:rsidP="001C3C44">
      <w:pPr>
        <w:tabs>
          <w:tab w:val="left" w:pos="7602"/>
        </w:tabs>
        <w:spacing w:after="200" w:line="276" w:lineRule="auto"/>
        <w:rPr>
          <w:noProof/>
          <w:sz w:val="24"/>
        </w:rPr>
      </w:pPr>
    </w:p>
    <w:p w:rsidR="00527D0A" w:rsidRDefault="00527D0A" w:rsidP="001C3C44">
      <w:pPr>
        <w:tabs>
          <w:tab w:val="left" w:pos="7602"/>
        </w:tabs>
        <w:spacing w:after="200" w:line="276" w:lineRule="auto"/>
        <w:rPr>
          <w:noProof/>
          <w:sz w:val="24"/>
        </w:rPr>
      </w:pPr>
      <w:r>
        <w:rPr>
          <w:noProof/>
          <w:sz w:val="24"/>
        </w:rPr>
        <w:drawing>
          <wp:inline distT="0" distB="0" distL="0" distR="0">
            <wp:extent cx="6168788" cy="8440527"/>
            <wp:effectExtent l="0" t="0" r="0" b="0"/>
            <wp:docPr id="6" name="Picture 6" descr="C:\Users\jovanac\Desktop\3 140812062314_0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vanac\Desktop\3 140812062314_0003[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69025" cy="8440851"/>
                    </a:xfrm>
                    <a:prstGeom prst="rect">
                      <a:avLst/>
                    </a:prstGeom>
                    <a:noFill/>
                    <a:ln>
                      <a:noFill/>
                    </a:ln>
                  </pic:spPr>
                </pic:pic>
              </a:graphicData>
            </a:graphic>
          </wp:inline>
        </w:drawing>
      </w:r>
    </w:p>
    <w:p w:rsidR="00117472" w:rsidRDefault="00117472" w:rsidP="001C3C44">
      <w:pPr>
        <w:tabs>
          <w:tab w:val="left" w:pos="7602"/>
        </w:tabs>
        <w:spacing w:after="200" w:line="276" w:lineRule="auto"/>
        <w:rPr>
          <w:noProof/>
          <w:sz w:val="24"/>
        </w:rPr>
      </w:pPr>
    </w:p>
    <w:p w:rsidR="00527D0A" w:rsidRDefault="00117472" w:rsidP="001C3C44">
      <w:pPr>
        <w:tabs>
          <w:tab w:val="left" w:pos="7602"/>
        </w:tabs>
        <w:spacing w:after="200" w:line="276" w:lineRule="auto"/>
        <w:rPr>
          <w:noProof/>
          <w:sz w:val="24"/>
        </w:rPr>
      </w:pPr>
      <w:r>
        <w:rPr>
          <w:noProof/>
          <w:sz w:val="24"/>
        </w:rPr>
        <w:drawing>
          <wp:inline distT="0" distB="0" distL="0" distR="0">
            <wp:extent cx="6168788" cy="8420496"/>
            <wp:effectExtent l="0" t="0" r="0" b="0"/>
            <wp:docPr id="8" name="Picture 8" descr="C:\Users\jovanac\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vanac\Desktop\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69025" cy="8420820"/>
                    </a:xfrm>
                    <a:prstGeom prst="rect">
                      <a:avLst/>
                    </a:prstGeom>
                    <a:noFill/>
                    <a:ln>
                      <a:noFill/>
                    </a:ln>
                  </pic:spPr>
                </pic:pic>
              </a:graphicData>
            </a:graphic>
          </wp:inline>
        </w:drawing>
      </w:r>
    </w:p>
    <w:p w:rsidR="00117472" w:rsidRDefault="00117472" w:rsidP="001C3C44">
      <w:pPr>
        <w:tabs>
          <w:tab w:val="left" w:pos="7602"/>
        </w:tabs>
        <w:spacing w:after="200" w:line="276" w:lineRule="auto"/>
        <w:rPr>
          <w:noProof/>
          <w:sz w:val="24"/>
        </w:rPr>
      </w:pPr>
    </w:p>
    <w:p w:rsidR="00117472" w:rsidRDefault="00117472" w:rsidP="001C3C44">
      <w:pPr>
        <w:tabs>
          <w:tab w:val="left" w:pos="7602"/>
        </w:tabs>
        <w:spacing w:after="200" w:line="276" w:lineRule="auto"/>
        <w:rPr>
          <w:noProof/>
          <w:sz w:val="24"/>
        </w:rPr>
      </w:pPr>
    </w:p>
    <w:p w:rsidR="00117472" w:rsidRDefault="00117472" w:rsidP="001C3C44">
      <w:pPr>
        <w:tabs>
          <w:tab w:val="left" w:pos="7602"/>
        </w:tabs>
        <w:spacing w:after="200" w:line="276" w:lineRule="auto"/>
        <w:rPr>
          <w:noProof/>
          <w:sz w:val="24"/>
        </w:rPr>
      </w:pPr>
      <w:r>
        <w:rPr>
          <w:noProof/>
          <w:sz w:val="24"/>
        </w:rPr>
        <w:drawing>
          <wp:inline distT="0" distB="0" distL="0" distR="0">
            <wp:extent cx="6168788" cy="8133893"/>
            <wp:effectExtent l="0" t="0" r="0" b="0"/>
            <wp:docPr id="9" name="Picture 9" descr="C:\Users\jovanac\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vanac\Desktop\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69025" cy="8134205"/>
                    </a:xfrm>
                    <a:prstGeom prst="rect">
                      <a:avLst/>
                    </a:prstGeom>
                    <a:noFill/>
                    <a:ln>
                      <a:noFill/>
                    </a:ln>
                  </pic:spPr>
                </pic:pic>
              </a:graphicData>
            </a:graphic>
          </wp:inline>
        </w:drawing>
      </w:r>
    </w:p>
    <w:p w:rsidR="004D680F" w:rsidRDefault="004D680F" w:rsidP="001C3C44">
      <w:pPr>
        <w:tabs>
          <w:tab w:val="left" w:pos="7602"/>
        </w:tabs>
        <w:spacing w:after="200" w:line="276" w:lineRule="auto"/>
        <w:rPr>
          <w:noProof/>
          <w:sz w:val="24"/>
        </w:rPr>
      </w:pPr>
      <w:r>
        <w:rPr>
          <w:noProof/>
          <w:sz w:val="24"/>
        </w:rPr>
        <w:lastRenderedPageBreak/>
        <w:drawing>
          <wp:inline distT="0" distB="0" distL="0" distR="0">
            <wp:extent cx="6169025" cy="8693785"/>
            <wp:effectExtent l="0" t="0" r="0" b="0"/>
            <wp:docPr id="16" name="Picture 16" descr="C:\Users\jovanac\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vanac\Desktop\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69025" cy="8693785"/>
                    </a:xfrm>
                    <a:prstGeom prst="rect">
                      <a:avLst/>
                    </a:prstGeom>
                    <a:noFill/>
                    <a:ln>
                      <a:noFill/>
                    </a:ln>
                  </pic:spPr>
                </pic:pic>
              </a:graphicData>
            </a:graphic>
          </wp:inline>
        </w:drawing>
      </w:r>
    </w:p>
    <w:p w:rsidR="004D680F" w:rsidRDefault="004D680F" w:rsidP="001C3C44">
      <w:pPr>
        <w:tabs>
          <w:tab w:val="left" w:pos="7602"/>
        </w:tabs>
        <w:spacing w:after="200" w:line="276" w:lineRule="auto"/>
        <w:rPr>
          <w:noProof/>
          <w:sz w:val="24"/>
        </w:rPr>
      </w:pPr>
      <w:r>
        <w:rPr>
          <w:noProof/>
          <w:sz w:val="24"/>
        </w:rPr>
        <w:lastRenderedPageBreak/>
        <w:drawing>
          <wp:inline distT="0" distB="0" distL="0" distR="0">
            <wp:extent cx="6169025" cy="8693785"/>
            <wp:effectExtent l="0" t="0" r="0" b="0"/>
            <wp:docPr id="15" name="Picture 15" descr="C:\Users\jovanac\Desktop\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vanac\Desktop\6 (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69025" cy="8693785"/>
                    </a:xfrm>
                    <a:prstGeom prst="rect">
                      <a:avLst/>
                    </a:prstGeom>
                    <a:noFill/>
                    <a:ln>
                      <a:noFill/>
                    </a:ln>
                  </pic:spPr>
                </pic:pic>
              </a:graphicData>
            </a:graphic>
          </wp:inline>
        </w:drawing>
      </w:r>
    </w:p>
    <w:p w:rsidR="004D680F" w:rsidRDefault="004D680F" w:rsidP="001C3C44">
      <w:pPr>
        <w:tabs>
          <w:tab w:val="left" w:pos="7602"/>
        </w:tabs>
        <w:spacing w:after="200" w:line="276" w:lineRule="auto"/>
        <w:rPr>
          <w:noProof/>
          <w:sz w:val="24"/>
        </w:rPr>
      </w:pPr>
      <w:r>
        <w:rPr>
          <w:noProof/>
          <w:sz w:val="24"/>
        </w:rPr>
        <w:lastRenderedPageBreak/>
        <w:drawing>
          <wp:inline distT="0" distB="0" distL="0" distR="0" wp14:anchorId="539D7B56" wp14:editId="5B9177C5">
            <wp:extent cx="6169025" cy="8693785"/>
            <wp:effectExtent l="0" t="0" r="0" b="0"/>
            <wp:docPr id="13" name="Picture 13" descr="C:\Users\jovanac\Desktop\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vanac\Desktop\6 (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69025" cy="8693785"/>
                    </a:xfrm>
                    <a:prstGeom prst="rect">
                      <a:avLst/>
                    </a:prstGeom>
                    <a:noFill/>
                    <a:ln>
                      <a:noFill/>
                    </a:ln>
                  </pic:spPr>
                </pic:pic>
              </a:graphicData>
            </a:graphic>
          </wp:inline>
        </w:drawing>
      </w:r>
    </w:p>
    <w:p w:rsidR="00117472" w:rsidRDefault="00117472" w:rsidP="001C3C44">
      <w:pPr>
        <w:tabs>
          <w:tab w:val="left" w:pos="7602"/>
        </w:tabs>
        <w:spacing w:after="200" w:line="276" w:lineRule="auto"/>
        <w:rPr>
          <w:noProof/>
          <w:sz w:val="24"/>
        </w:rPr>
      </w:pPr>
    </w:p>
    <w:p w:rsidR="00117472" w:rsidRDefault="004D680F" w:rsidP="001C3C44">
      <w:pPr>
        <w:tabs>
          <w:tab w:val="left" w:pos="7602"/>
        </w:tabs>
        <w:spacing w:after="200" w:line="276" w:lineRule="auto"/>
        <w:rPr>
          <w:noProof/>
          <w:sz w:val="24"/>
        </w:rPr>
      </w:pPr>
      <w:r>
        <w:rPr>
          <w:noProof/>
          <w:sz w:val="24"/>
        </w:rPr>
        <w:drawing>
          <wp:inline distT="0" distB="0" distL="0" distR="0">
            <wp:extent cx="6168788" cy="8420496"/>
            <wp:effectExtent l="0" t="0" r="0" b="0"/>
            <wp:docPr id="17" name="Picture 17" descr="C:\Users\jovanac\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vanac\Desktop\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69025" cy="8420820"/>
                    </a:xfrm>
                    <a:prstGeom prst="rect">
                      <a:avLst/>
                    </a:prstGeom>
                    <a:noFill/>
                    <a:ln>
                      <a:noFill/>
                    </a:ln>
                  </pic:spPr>
                </pic:pic>
              </a:graphicData>
            </a:graphic>
          </wp:inline>
        </w:drawing>
      </w:r>
    </w:p>
    <w:p w:rsidR="00117472" w:rsidRDefault="00117472" w:rsidP="001C3C44">
      <w:pPr>
        <w:tabs>
          <w:tab w:val="left" w:pos="7602"/>
        </w:tabs>
        <w:spacing w:after="200" w:line="276" w:lineRule="auto"/>
        <w:rPr>
          <w:noProof/>
          <w:sz w:val="24"/>
        </w:rPr>
      </w:pPr>
    </w:p>
    <w:p w:rsidR="00117472" w:rsidRDefault="00117472" w:rsidP="001C3C44">
      <w:pPr>
        <w:tabs>
          <w:tab w:val="left" w:pos="7602"/>
        </w:tabs>
        <w:spacing w:after="200" w:line="276" w:lineRule="auto"/>
        <w:rPr>
          <w:noProof/>
          <w:sz w:val="24"/>
        </w:rPr>
      </w:pPr>
    </w:p>
    <w:p w:rsidR="00117472" w:rsidRDefault="004D680F" w:rsidP="001C3C44">
      <w:pPr>
        <w:tabs>
          <w:tab w:val="left" w:pos="7602"/>
        </w:tabs>
        <w:spacing w:after="200" w:line="276" w:lineRule="auto"/>
        <w:rPr>
          <w:noProof/>
          <w:sz w:val="24"/>
        </w:rPr>
      </w:pPr>
      <w:r>
        <w:rPr>
          <w:noProof/>
          <w:sz w:val="24"/>
        </w:rPr>
        <w:drawing>
          <wp:inline distT="0" distB="0" distL="0" distR="0" wp14:anchorId="12A84489" wp14:editId="5C59F011">
            <wp:extent cx="6168788" cy="7663045"/>
            <wp:effectExtent l="0" t="0" r="0" b="0"/>
            <wp:docPr id="18" name="Picture 18" descr="C:\Users\jovanac\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vanac\Desktop\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69025" cy="7663339"/>
                    </a:xfrm>
                    <a:prstGeom prst="rect">
                      <a:avLst/>
                    </a:prstGeom>
                    <a:noFill/>
                    <a:ln>
                      <a:noFill/>
                    </a:ln>
                  </pic:spPr>
                </pic:pic>
              </a:graphicData>
            </a:graphic>
          </wp:inline>
        </w:drawing>
      </w:r>
    </w:p>
    <w:p w:rsidR="00117472" w:rsidRDefault="00117472" w:rsidP="001C3C44">
      <w:pPr>
        <w:tabs>
          <w:tab w:val="left" w:pos="7602"/>
        </w:tabs>
        <w:spacing w:after="200" w:line="276" w:lineRule="auto"/>
        <w:rPr>
          <w:noProof/>
          <w:sz w:val="24"/>
        </w:rPr>
      </w:pPr>
    </w:p>
    <w:p w:rsidR="00117472" w:rsidRDefault="00117472" w:rsidP="001C3C44">
      <w:pPr>
        <w:tabs>
          <w:tab w:val="left" w:pos="7602"/>
        </w:tabs>
        <w:spacing w:after="200" w:line="276" w:lineRule="auto"/>
        <w:rPr>
          <w:noProof/>
          <w:sz w:val="24"/>
        </w:rPr>
      </w:pPr>
    </w:p>
    <w:p w:rsidR="00117472" w:rsidRDefault="004D680F" w:rsidP="001C3C44">
      <w:pPr>
        <w:tabs>
          <w:tab w:val="left" w:pos="7602"/>
        </w:tabs>
        <w:spacing w:after="200" w:line="276" w:lineRule="auto"/>
        <w:rPr>
          <w:noProof/>
          <w:sz w:val="24"/>
        </w:rPr>
      </w:pPr>
      <w:r>
        <w:rPr>
          <w:noProof/>
          <w:sz w:val="24"/>
        </w:rPr>
        <w:drawing>
          <wp:inline distT="0" distB="0" distL="0" distR="0">
            <wp:extent cx="6168788" cy="7826810"/>
            <wp:effectExtent l="0" t="0" r="0" b="0"/>
            <wp:docPr id="19" name="Picture 19" descr="C:\Users\jovanac\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vanac\Desktop\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69025" cy="7827111"/>
                    </a:xfrm>
                    <a:prstGeom prst="rect">
                      <a:avLst/>
                    </a:prstGeom>
                    <a:noFill/>
                    <a:ln>
                      <a:noFill/>
                    </a:ln>
                  </pic:spPr>
                </pic:pic>
              </a:graphicData>
            </a:graphic>
          </wp:inline>
        </w:drawing>
      </w:r>
    </w:p>
    <w:p w:rsidR="00117472" w:rsidRDefault="00117472" w:rsidP="001C3C44">
      <w:pPr>
        <w:tabs>
          <w:tab w:val="left" w:pos="7602"/>
        </w:tabs>
        <w:spacing w:after="200" w:line="276" w:lineRule="auto"/>
        <w:rPr>
          <w:noProof/>
          <w:sz w:val="24"/>
        </w:rPr>
      </w:pPr>
    </w:p>
    <w:p w:rsidR="00117472" w:rsidRDefault="00117472" w:rsidP="001C3C44">
      <w:pPr>
        <w:tabs>
          <w:tab w:val="left" w:pos="7602"/>
        </w:tabs>
        <w:spacing w:after="200" w:line="276" w:lineRule="auto"/>
        <w:rPr>
          <w:noProof/>
          <w:sz w:val="24"/>
        </w:rPr>
      </w:pPr>
    </w:p>
    <w:p w:rsidR="00117472" w:rsidRDefault="00117472" w:rsidP="001C3C44">
      <w:pPr>
        <w:tabs>
          <w:tab w:val="left" w:pos="7602"/>
        </w:tabs>
        <w:spacing w:after="200" w:line="276" w:lineRule="auto"/>
        <w:rPr>
          <w:noProof/>
          <w:sz w:val="24"/>
        </w:rPr>
      </w:pPr>
    </w:p>
    <w:p w:rsidR="00117472" w:rsidRDefault="00117472" w:rsidP="001C3C44">
      <w:pPr>
        <w:tabs>
          <w:tab w:val="left" w:pos="7602"/>
        </w:tabs>
        <w:spacing w:after="200" w:line="276" w:lineRule="auto"/>
        <w:rPr>
          <w:noProof/>
          <w:sz w:val="24"/>
        </w:rPr>
      </w:pPr>
    </w:p>
    <w:p w:rsidR="00117472" w:rsidRDefault="004D680F" w:rsidP="001C3C44">
      <w:pPr>
        <w:tabs>
          <w:tab w:val="left" w:pos="7602"/>
        </w:tabs>
        <w:spacing w:after="200" w:line="276" w:lineRule="auto"/>
        <w:rPr>
          <w:noProof/>
          <w:sz w:val="24"/>
        </w:rPr>
      </w:pPr>
      <w:r>
        <w:rPr>
          <w:noProof/>
          <w:sz w:val="24"/>
        </w:rPr>
        <w:drawing>
          <wp:inline distT="0" distB="0" distL="0" distR="0">
            <wp:extent cx="6168788" cy="7772227"/>
            <wp:effectExtent l="0" t="0" r="0" b="0"/>
            <wp:docPr id="20" name="Picture 20" descr="C:\Users\jovanac\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vanac\Desktop\1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69025" cy="7772526"/>
                    </a:xfrm>
                    <a:prstGeom prst="rect">
                      <a:avLst/>
                    </a:prstGeom>
                    <a:noFill/>
                    <a:ln>
                      <a:noFill/>
                    </a:ln>
                  </pic:spPr>
                </pic:pic>
              </a:graphicData>
            </a:graphic>
          </wp:inline>
        </w:drawing>
      </w:r>
    </w:p>
    <w:p w:rsidR="00117472" w:rsidRDefault="00117472" w:rsidP="001C3C44">
      <w:pPr>
        <w:tabs>
          <w:tab w:val="left" w:pos="7602"/>
        </w:tabs>
        <w:spacing w:after="200" w:line="276" w:lineRule="auto"/>
        <w:rPr>
          <w:noProof/>
          <w:sz w:val="24"/>
        </w:rPr>
      </w:pPr>
    </w:p>
    <w:p w:rsidR="00117472" w:rsidRDefault="00117472" w:rsidP="001C3C44">
      <w:pPr>
        <w:tabs>
          <w:tab w:val="left" w:pos="7602"/>
        </w:tabs>
        <w:spacing w:after="200" w:line="276" w:lineRule="auto"/>
        <w:rPr>
          <w:noProof/>
          <w:sz w:val="24"/>
        </w:rPr>
      </w:pPr>
    </w:p>
    <w:p w:rsidR="00117472" w:rsidRDefault="00117472" w:rsidP="001C3C44">
      <w:pPr>
        <w:tabs>
          <w:tab w:val="left" w:pos="7602"/>
        </w:tabs>
        <w:spacing w:after="200" w:line="276" w:lineRule="auto"/>
        <w:rPr>
          <w:noProof/>
          <w:sz w:val="24"/>
        </w:rPr>
      </w:pPr>
    </w:p>
    <w:p w:rsidR="00117472" w:rsidRDefault="00193DDB" w:rsidP="001C3C44">
      <w:pPr>
        <w:tabs>
          <w:tab w:val="left" w:pos="7602"/>
        </w:tabs>
        <w:spacing w:after="200" w:line="276" w:lineRule="auto"/>
        <w:rPr>
          <w:noProof/>
          <w:sz w:val="24"/>
        </w:rPr>
      </w:pPr>
      <w:r>
        <w:rPr>
          <w:noProof/>
          <w:sz w:val="24"/>
        </w:rPr>
        <w:drawing>
          <wp:inline distT="0" distB="0" distL="0" distR="0" wp14:anchorId="2029F572" wp14:editId="04B9EB63">
            <wp:extent cx="6168788" cy="7956472"/>
            <wp:effectExtent l="0" t="0" r="0" b="0"/>
            <wp:docPr id="21" name="Picture 21" descr="C:\Users\jovanac\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ovanac\Desktop\1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69025" cy="7956778"/>
                    </a:xfrm>
                    <a:prstGeom prst="rect">
                      <a:avLst/>
                    </a:prstGeom>
                    <a:noFill/>
                    <a:ln>
                      <a:noFill/>
                    </a:ln>
                  </pic:spPr>
                </pic:pic>
              </a:graphicData>
            </a:graphic>
          </wp:inline>
        </w:drawing>
      </w:r>
    </w:p>
    <w:p w:rsidR="00117472" w:rsidRDefault="00117472" w:rsidP="001C3C44">
      <w:pPr>
        <w:tabs>
          <w:tab w:val="left" w:pos="7602"/>
        </w:tabs>
        <w:spacing w:after="200" w:line="276" w:lineRule="auto"/>
        <w:rPr>
          <w:noProof/>
          <w:sz w:val="24"/>
        </w:rPr>
      </w:pPr>
    </w:p>
    <w:p w:rsidR="00117472" w:rsidRDefault="00117472" w:rsidP="001C3C44">
      <w:pPr>
        <w:tabs>
          <w:tab w:val="left" w:pos="7602"/>
        </w:tabs>
        <w:spacing w:after="200" w:line="276" w:lineRule="auto"/>
        <w:rPr>
          <w:noProof/>
          <w:sz w:val="24"/>
        </w:rPr>
      </w:pPr>
    </w:p>
    <w:p w:rsidR="00117472" w:rsidRDefault="00193DDB" w:rsidP="001C3C44">
      <w:pPr>
        <w:tabs>
          <w:tab w:val="left" w:pos="7602"/>
        </w:tabs>
        <w:spacing w:after="200" w:line="276" w:lineRule="auto"/>
        <w:rPr>
          <w:noProof/>
          <w:sz w:val="24"/>
        </w:rPr>
      </w:pPr>
      <w:r>
        <w:rPr>
          <w:noProof/>
          <w:sz w:val="24"/>
        </w:rPr>
        <w:drawing>
          <wp:inline distT="0" distB="0" distL="0" distR="0" wp14:anchorId="2A63F134" wp14:editId="572927C3">
            <wp:extent cx="6168788" cy="7772227"/>
            <wp:effectExtent l="0" t="0" r="0" b="0"/>
            <wp:docPr id="22" name="Picture 22" descr="C:\Users\jovanac\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vanac\Desktop\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69025" cy="7772526"/>
                    </a:xfrm>
                    <a:prstGeom prst="rect">
                      <a:avLst/>
                    </a:prstGeom>
                    <a:noFill/>
                    <a:ln>
                      <a:noFill/>
                    </a:ln>
                  </pic:spPr>
                </pic:pic>
              </a:graphicData>
            </a:graphic>
          </wp:inline>
        </w:drawing>
      </w:r>
    </w:p>
    <w:p w:rsidR="00117472" w:rsidRDefault="00117472" w:rsidP="001C3C44">
      <w:pPr>
        <w:tabs>
          <w:tab w:val="left" w:pos="7602"/>
        </w:tabs>
        <w:spacing w:after="200" w:line="276" w:lineRule="auto"/>
        <w:rPr>
          <w:noProof/>
          <w:sz w:val="24"/>
        </w:rPr>
      </w:pPr>
    </w:p>
    <w:p w:rsidR="00117472" w:rsidRDefault="00117472" w:rsidP="001C3C44">
      <w:pPr>
        <w:tabs>
          <w:tab w:val="left" w:pos="7602"/>
        </w:tabs>
        <w:spacing w:after="200" w:line="276" w:lineRule="auto"/>
        <w:rPr>
          <w:noProof/>
          <w:sz w:val="24"/>
        </w:rPr>
      </w:pPr>
    </w:p>
    <w:p w:rsidR="00117472" w:rsidRDefault="00117472" w:rsidP="001C3C44">
      <w:pPr>
        <w:tabs>
          <w:tab w:val="left" w:pos="7602"/>
        </w:tabs>
        <w:spacing w:after="200" w:line="276" w:lineRule="auto"/>
        <w:rPr>
          <w:noProof/>
          <w:sz w:val="24"/>
        </w:rPr>
      </w:pPr>
    </w:p>
    <w:p w:rsidR="00117472" w:rsidRDefault="00901C4F" w:rsidP="001C3C44">
      <w:pPr>
        <w:tabs>
          <w:tab w:val="left" w:pos="7602"/>
        </w:tabs>
        <w:spacing w:after="200" w:line="276" w:lineRule="auto"/>
        <w:rPr>
          <w:noProof/>
          <w:sz w:val="24"/>
        </w:rPr>
      </w:pPr>
      <w:r>
        <w:rPr>
          <w:noProof/>
          <w:sz w:val="24"/>
        </w:rPr>
        <w:drawing>
          <wp:inline distT="0" distB="0" distL="0" distR="0" wp14:anchorId="6606F221" wp14:editId="3383B9CD">
            <wp:extent cx="6168788" cy="6898769"/>
            <wp:effectExtent l="0" t="0" r="0" b="0"/>
            <wp:docPr id="24" name="Picture 24" descr="C:\Users\jovanac\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vanac\Desktop\1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69025" cy="6899034"/>
                    </a:xfrm>
                    <a:prstGeom prst="rect">
                      <a:avLst/>
                    </a:prstGeom>
                    <a:noFill/>
                    <a:ln>
                      <a:noFill/>
                    </a:ln>
                  </pic:spPr>
                </pic:pic>
              </a:graphicData>
            </a:graphic>
          </wp:inline>
        </w:drawing>
      </w:r>
    </w:p>
    <w:p w:rsidR="00117472" w:rsidRDefault="00193DDB" w:rsidP="001C3C44">
      <w:pPr>
        <w:tabs>
          <w:tab w:val="left" w:pos="7602"/>
        </w:tabs>
        <w:spacing w:after="200" w:line="276" w:lineRule="auto"/>
        <w:rPr>
          <w:noProof/>
          <w:sz w:val="24"/>
        </w:rPr>
      </w:pPr>
      <w:r>
        <w:rPr>
          <w:noProof/>
          <w:sz w:val="24"/>
        </w:rPr>
        <w:lastRenderedPageBreak/>
        <w:drawing>
          <wp:inline distT="0" distB="0" distL="0" distR="0">
            <wp:extent cx="6169025" cy="8693785"/>
            <wp:effectExtent l="0" t="0" r="0" b="0"/>
            <wp:docPr id="25" name="Picture 25" descr="C:\Users\jovanac\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ovanac\Desktop\1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69025" cy="8693785"/>
                    </a:xfrm>
                    <a:prstGeom prst="rect">
                      <a:avLst/>
                    </a:prstGeom>
                    <a:noFill/>
                    <a:ln>
                      <a:noFill/>
                    </a:ln>
                  </pic:spPr>
                </pic:pic>
              </a:graphicData>
            </a:graphic>
          </wp:inline>
        </w:drawing>
      </w:r>
    </w:p>
    <w:p w:rsidR="00117472" w:rsidRDefault="00193DDB" w:rsidP="001C3C44">
      <w:pPr>
        <w:tabs>
          <w:tab w:val="left" w:pos="7602"/>
        </w:tabs>
        <w:spacing w:after="200" w:line="276" w:lineRule="auto"/>
        <w:rPr>
          <w:noProof/>
          <w:sz w:val="24"/>
        </w:rPr>
      </w:pPr>
      <w:r>
        <w:rPr>
          <w:noProof/>
          <w:sz w:val="24"/>
        </w:rPr>
        <w:lastRenderedPageBreak/>
        <w:drawing>
          <wp:inline distT="0" distB="0" distL="0" distR="0" wp14:anchorId="76CE8856" wp14:editId="6C513B8F">
            <wp:extent cx="6168788" cy="8181833"/>
            <wp:effectExtent l="0" t="0" r="0" b="0"/>
            <wp:docPr id="23" name="Picture 23" descr="C:\Users\jovanac\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ovanac\Desktop\1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69025" cy="8182147"/>
                    </a:xfrm>
                    <a:prstGeom prst="rect">
                      <a:avLst/>
                    </a:prstGeom>
                    <a:noFill/>
                    <a:ln>
                      <a:noFill/>
                    </a:ln>
                  </pic:spPr>
                </pic:pic>
              </a:graphicData>
            </a:graphic>
          </wp:inline>
        </w:drawing>
      </w:r>
    </w:p>
    <w:p w:rsidR="00117472" w:rsidRDefault="00117472" w:rsidP="001C3C44">
      <w:pPr>
        <w:tabs>
          <w:tab w:val="left" w:pos="7602"/>
        </w:tabs>
        <w:spacing w:after="200" w:line="276" w:lineRule="auto"/>
        <w:rPr>
          <w:noProof/>
          <w:sz w:val="24"/>
        </w:rPr>
      </w:pPr>
    </w:p>
    <w:p w:rsidR="00117472" w:rsidRDefault="00117472" w:rsidP="001C3C44">
      <w:pPr>
        <w:tabs>
          <w:tab w:val="left" w:pos="7602"/>
        </w:tabs>
        <w:spacing w:after="200" w:line="276" w:lineRule="auto"/>
        <w:rPr>
          <w:noProof/>
          <w:sz w:val="24"/>
        </w:rPr>
      </w:pPr>
    </w:p>
    <w:p w:rsidR="00117472" w:rsidRDefault="00901C4F" w:rsidP="001C3C44">
      <w:pPr>
        <w:tabs>
          <w:tab w:val="left" w:pos="7602"/>
        </w:tabs>
        <w:spacing w:after="200" w:line="276" w:lineRule="auto"/>
        <w:rPr>
          <w:noProof/>
          <w:sz w:val="24"/>
        </w:rPr>
      </w:pPr>
      <w:r>
        <w:rPr>
          <w:noProof/>
          <w:sz w:val="24"/>
        </w:rPr>
        <w:lastRenderedPageBreak/>
        <w:drawing>
          <wp:inline distT="0" distB="0" distL="0" distR="0" wp14:anchorId="23101877" wp14:editId="3B87468D">
            <wp:extent cx="6168788" cy="7185373"/>
            <wp:effectExtent l="0" t="0" r="0" b="0"/>
            <wp:docPr id="26" name="Picture 26" descr="C:\Users\jovanac\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ovanac\Desktop\1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69025" cy="7185649"/>
                    </a:xfrm>
                    <a:prstGeom prst="rect">
                      <a:avLst/>
                    </a:prstGeom>
                    <a:noFill/>
                    <a:ln>
                      <a:noFill/>
                    </a:ln>
                  </pic:spPr>
                </pic:pic>
              </a:graphicData>
            </a:graphic>
          </wp:inline>
        </w:drawing>
      </w:r>
    </w:p>
    <w:p w:rsidR="00117472" w:rsidRDefault="00117472" w:rsidP="001C3C44">
      <w:pPr>
        <w:tabs>
          <w:tab w:val="left" w:pos="7602"/>
        </w:tabs>
        <w:spacing w:after="200" w:line="276" w:lineRule="auto"/>
        <w:rPr>
          <w:noProof/>
          <w:sz w:val="24"/>
        </w:rPr>
      </w:pPr>
    </w:p>
    <w:p w:rsidR="00117472" w:rsidRDefault="00117472" w:rsidP="001C3C44">
      <w:pPr>
        <w:tabs>
          <w:tab w:val="left" w:pos="7602"/>
        </w:tabs>
        <w:spacing w:after="200" w:line="276" w:lineRule="auto"/>
        <w:rPr>
          <w:noProof/>
          <w:sz w:val="24"/>
        </w:rPr>
      </w:pPr>
    </w:p>
    <w:p w:rsidR="00117472" w:rsidRDefault="00117472" w:rsidP="001C3C44">
      <w:pPr>
        <w:tabs>
          <w:tab w:val="left" w:pos="7602"/>
        </w:tabs>
        <w:spacing w:after="200" w:line="276" w:lineRule="auto"/>
        <w:rPr>
          <w:noProof/>
          <w:sz w:val="24"/>
        </w:rPr>
      </w:pPr>
    </w:p>
    <w:p w:rsidR="00117472" w:rsidRDefault="00117472" w:rsidP="001C3C44">
      <w:pPr>
        <w:tabs>
          <w:tab w:val="left" w:pos="7602"/>
        </w:tabs>
        <w:spacing w:after="200" w:line="276" w:lineRule="auto"/>
        <w:rPr>
          <w:noProof/>
          <w:sz w:val="24"/>
        </w:rPr>
      </w:pPr>
    </w:p>
    <w:p w:rsidR="00117472" w:rsidRDefault="00117472" w:rsidP="001C3C44">
      <w:pPr>
        <w:tabs>
          <w:tab w:val="left" w:pos="7602"/>
        </w:tabs>
        <w:spacing w:after="200" w:line="276" w:lineRule="auto"/>
        <w:rPr>
          <w:noProof/>
          <w:sz w:val="24"/>
        </w:rPr>
      </w:pPr>
    </w:p>
    <w:sectPr w:rsidR="00117472" w:rsidSect="00544940">
      <w:headerReference w:type="first" r:id="rId30"/>
      <w:pgSz w:w="11920" w:h="16840"/>
      <w:pgMar w:top="709" w:right="902" w:bottom="278" w:left="1298" w:header="1429" w:footer="1712"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191C" w:rsidRDefault="00F9191C" w:rsidP="006D7D7C">
      <w:r>
        <w:separator/>
      </w:r>
    </w:p>
    <w:p w:rsidR="00F9191C" w:rsidRDefault="00F9191C"/>
  </w:endnote>
  <w:endnote w:type="continuationSeparator" w:id="0">
    <w:p w:rsidR="00F9191C" w:rsidRDefault="00F9191C" w:rsidP="006D7D7C">
      <w:r>
        <w:continuationSeparator/>
      </w:r>
    </w:p>
    <w:p w:rsidR="00F9191C" w:rsidRDefault="00F919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_New_Roman">
    <w:altName w:val="Times New Roman"/>
    <w:panose1 w:val="00000000000000000000"/>
    <w:charset w:val="00"/>
    <w:family w:val="roman"/>
    <w:notTrueType/>
    <w:pitch w:val="default"/>
  </w:font>
  <w:font w:name="CTimesBold">
    <w:altName w:val="Times New Roman"/>
    <w:charset w:val="00"/>
    <w:family w:val="auto"/>
    <w:pitch w:val="variable"/>
    <w:sig w:usb0="00000001" w:usb1="00000000" w:usb2="00000000" w:usb3="00000000" w:csb0="00000009" w:csb1="00000000"/>
  </w:font>
  <w:font w:name="CTimesRoman">
    <w:altName w:val="Times New Roman"/>
    <w:charset w:val="00"/>
    <w:family w:val="auto"/>
    <w:pitch w:val="variable"/>
    <w:sig w:usb0="00000001" w:usb1="00000000" w:usb2="00000000" w:usb3="00000000" w:csb0="00000009"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 w:name="TimesNewRomanPSMT">
    <w:altName w:val="Times New Roman"/>
    <w:panose1 w:val="00000000000000000000"/>
    <w:charset w:val="CC"/>
    <w:family w:val="auto"/>
    <w:notTrueType/>
    <w:pitch w:val="default"/>
    <w:sig w:usb0="00000201" w:usb1="00000000" w:usb2="00000000" w:usb3="00000000" w:csb0="00000004" w:csb1="00000000"/>
  </w:font>
  <w:font w:name="Lucida Sans Unicode">
    <w:panose1 w:val="020B0602030504020204"/>
    <w:charset w:val="EE"/>
    <w:family w:val="swiss"/>
    <w:pitch w:val="variable"/>
    <w:sig w:usb0="80000AFF" w:usb1="0000396B" w:usb2="00000000" w:usb3="00000000" w:csb0="000000BF" w:csb1="00000000"/>
  </w:font>
  <w:font w:name="Malgun Gothic">
    <w:panose1 w:val="020B0503020000020004"/>
    <w:charset w:val="81"/>
    <w:family w:val="swiss"/>
    <w:pitch w:val="variable"/>
    <w:sig w:usb0="900002AF" w:usb1="09D77CFB" w:usb2="00000012" w:usb3="00000000" w:csb0="0008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39F8" w:rsidRDefault="007639F8">
    <w:pPr>
      <w:pStyle w:val="Footer"/>
      <w:jc w:val="right"/>
    </w:pPr>
  </w:p>
  <w:p w:rsidR="007639F8" w:rsidRDefault="007639F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39F8" w:rsidRPr="00AB4BF4" w:rsidRDefault="007639F8" w:rsidP="00AB4BF4">
    <w:pPr>
      <w:pStyle w:val="Footer"/>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1700317"/>
      <w:docPartObj>
        <w:docPartGallery w:val="Page Numbers (Bottom of Page)"/>
        <w:docPartUnique/>
      </w:docPartObj>
    </w:sdtPr>
    <w:sdtEndPr/>
    <w:sdtContent>
      <w:sdt>
        <w:sdtPr>
          <w:id w:val="-317200948"/>
          <w:docPartObj>
            <w:docPartGallery w:val="Page Numbers (Top of Page)"/>
            <w:docPartUnique/>
          </w:docPartObj>
        </w:sdtPr>
        <w:sdtEndPr/>
        <w:sdtContent>
          <w:p w:rsidR="007639F8" w:rsidRDefault="007639F8">
            <w:pPr>
              <w:pStyle w:val="Footer"/>
              <w:jc w:val="right"/>
            </w:pPr>
            <w:r>
              <w:t xml:space="preserve">Страна </w:t>
            </w:r>
            <w:r>
              <w:rPr>
                <w:b/>
                <w:bCs/>
                <w:sz w:val="24"/>
              </w:rPr>
              <w:fldChar w:fldCharType="begin"/>
            </w:r>
            <w:r>
              <w:rPr>
                <w:b/>
                <w:bCs/>
              </w:rPr>
              <w:instrText xml:space="preserve"> PAGE </w:instrText>
            </w:r>
            <w:r>
              <w:rPr>
                <w:b/>
                <w:bCs/>
                <w:sz w:val="24"/>
              </w:rPr>
              <w:fldChar w:fldCharType="separate"/>
            </w:r>
            <w:r w:rsidR="00033614">
              <w:rPr>
                <w:b/>
                <w:bCs/>
                <w:noProof/>
              </w:rPr>
              <w:t>25</w:t>
            </w:r>
            <w:r>
              <w:rPr>
                <w:b/>
                <w:bCs/>
                <w:sz w:val="24"/>
              </w:rPr>
              <w:fldChar w:fldCharType="end"/>
            </w:r>
            <w:r>
              <w:t xml:space="preserve"> од </w:t>
            </w:r>
            <w:r>
              <w:rPr>
                <w:b/>
                <w:bCs/>
                <w:sz w:val="24"/>
              </w:rPr>
              <w:fldChar w:fldCharType="begin"/>
            </w:r>
            <w:r>
              <w:rPr>
                <w:b/>
                <w:bCs/>
              </w:rPr>
              <w:instrText xml:space="preserve"> NUMPAGES  </w:instrText>
            </w:r>
            <w:r>
              <w:rPr>
                <w:b/>
                <w:bCs/>
                <w:sz w:val="24"/>
              </w:rPr>
              <w:fldChar w:fldCharType="separate"/>
            </w:r>
            <w:r w:rsidR="00033614">
              <w:rPr>
                <w:b/>
                <w:bCs/>
                <w:noProof/>
              </w:rPr>
              <w:t>71</w:t>
            </w:r>
            <w:r>
              <w:rPr>
                <w:b/>
                <w:bCs/>
                <w:sz w:val="24"/>
              </w:rPr>
              <w:fldChar w:fldCharType="end"/>
            </w:r>
          </w:p>
        </w:sdtContent>
      </w:sdt>
    </w:sdtContent>
  </w:sdt>
  <w:p w:rsidR="007639F8" w:rsidRDefault="007639F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191C" w:rsidRDefault="00F9191C" w:rsidP="006D7D7C">
      <w:r>
        <w:separator/>
      </w:r>
    </w:p>
    <w:p w:rsidR="00F9191C" w:rsidRDefault="00F9191C"/>
  </w:footnote>
  <w:footnote w:type="continuationSeparator" w:id="0">
    <w:p w:rsidR="00F9191C" w:rsidRDefault="00F9191C" w:rsidP="006D7D7C">
      <w:r>
        <w:continuationSeparator/>
      </w:r>
    </w:p>
    <w:p w:rsidR="00F9191C" w:rsidRDefault="00F9191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39F8" w:rsidRDefault="007639F8">
    <w:pPr>
      <w:pStyle w:val="Header"/>
    </w:pPr>
  </w:p>
  <w:p w:rsidR="007639F8" w:rsidRDefault="007639F8">
    <w:pPr>
      <w:pStyle w:val="Header"/>
    </w:pPr>
    <w:r w:rsidRPr="002B0DC4">
      <w:rPr>
        <w:rFonts w:cs="Times New Roman"/>
        <w:noProof/>
      </w:rPr>
      <w:drawing>
        <wp:anchor distT="0" distB="0" distL="114300" distR="114300" simplePos="0" relativeHeight="251659264" behindDoc="1" locked="0" layoutInCell="1" allowOverlap="1" wp14:anchorId="49996426" wp14:editId="1CA3D216">
          <wp:simplePos x="0" y="0"/>
          <wp:positionH relativeFrom="column">
            <wp:posOffset>-74930</wp:posOffset>
          </wp:positionH>
          <wp:positionV relativeFrom="paragraph">
            <wp:posOffset>-323215</wp:posOffset>
          </wp:positionV>
          <wp:extent cx="3458210" cy="643255"/>
          <wp:effectExtent l="0" t="0" r="8890" b="4445"/>
          <wp:wrapTight wrapText="bothSides">
            <wp:wrapPolygon edited="0">
              <wp:start x="0" y="0"/>
              <wp:lineTo x="0" y="21110"/>
              <wp:lineTo x="21537" y="21110"/>
              <wp:lineTo x="21537" y="0"/>
              <wp:lineTo x="0" y="0"/>
            </wp:wrapPolygon>
          </wp:wrapTight>
          <wp:docPr id="7" name="Picture 7" descr="Description: logo me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logo mem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58210" cy="643255"/>
                  </a:xfrm>
                  <a:prstGeom prst="rect">
                    <a:avLst/>
                  </a:prstGeom>
                  <a:noFill/>
                  <a:ln>
                    <a:noFill/>
                  </a:ln>
                </pic:spPr>
              </pic:pic>
            </a:graphicData>
          </a:graphic>
        </wp:anchor>
      </w:drawing>
    </w:r>
  </w:p>
  <w:p w:rsidR="007639F8" w:rsidRDefault="007639F8">
    <w:pPr>
      <w:pStyle w:val="Header"/>
    </w:pPr>
  </w:p>
  <w:p w:rsidR="007639F8" w:rsidRDefault="007639F8">
    <w:pPr>
      <w:pStyle w:val="Header"/>
    </w:pPr>
  </w:p>
  <w:p w:rsidR="007639F8" w:rsidRPr="00E142F5" w:rsidRDefault="007639F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bullet"/>
      <w:lvlText w:val=""/>
      <w:lvlJc w:val="left"/>
      <w:pPr>
        <w:tabs>
          <w:tab w:val="num" w:pos="0"/>
        </w:tabs>
        <w:ind w:left="780" w:hanging="360"/>
      </w:pPr>
      <w:rPr>
        <w:rFonts w:ascii="Symbol" w:hAnsi="Symbol" w:cs="Symbol"/>
      </w:rPr>
    </w:lvl>
    <w:lvl w:ilvl="1">
      <w:start w:val="1"/>
      <w:numFmt w:val="bullet"/>
      <w:lvlText w:val="o"/>
      <w:lvlJc w:val="left"/>
      <w:pPr>
        <w:tabs>
          <w:tab w:val="num" w:pos="0"/>
        </w:tabs>
        <w:ind w:left="1500" w:hanging="360"/>
      </w:pPr>
      <w:rPr>
        <w:rFonts w:ascii="Courier New" w:hAnsi="Courier New" w:cs="Courier New"/>
      </w:rPr>
    </w:lvl>
    <w:lvl w:ilvl="2">
      <w:start w:val="1"/>
      <w:numFmt w:val="bullet"/>
      <w:lvlText w:val=""/>
      <w:lvlJc w:val="left"/>
      <w:pPr>
        <w:tabs>
          <w:tab w:val="num" w:pos="0"/>
        </w:tabs>
        <w:ind w:left="2220" w:hanging="360"/>
      </w:pPr>
      <w:rPr>
        <w:rFonts w:ascii="Wingdings" w:hAnsi="Wingdings" w:cs="Wingdings"/>
      </w:rPr>
    </w:lvl>
    <w:lvl w:ilvl="3">
      <w:start w:val="1"/>
      <w:numFmt w:val="bullet"/>
      <w:lvlText w:val=""/>
      <w:lvlJc w:val="left"/>
      <w:pPr>
        <w:tabs>
          <w:tab w:val="num" w:pos="0"/>
        </w:tabs>
        <w:ind w:left="2940" w:hanging="360"/>
      </w:pPr>
      <w:rPr>
        <w:rFonts w:ascii="Symbol" w:hAnsi="Symbol" w:cs="Symbol"/>
      </w:rPr>
    </w:lvl>
    <w:lvl w:ilvl="4">
      <w:start w:val="1"/>
      <w:numFmt w:val="bullet"/>
      <w:lvlText w:val="o"/>
      <w:lvlJc w:val="left"/>
      <w:pPr>
        <w:tabs>
          <w:tab w:val="num" w:pos="0"/>
        </w:tabs>
        <w:ind w:left="3660" w:hanging="360"/>
      </w:pPr>
      <w:rPr>
        <w:rFonts w:ascii="Courier New" w:hAnsi="Courier New" w:cs="Courier New"/>
      </w:rPr>
    </w:lvl>
    <w:lvl w:ilvl="5">
      <w:start w:val="1"/>
      <w:numFmt w:val="bullet"/>
      <w:lvlText w:val=""/>
      <w:lvlJc w:val="left"/>
      <w:pPr>
        <w:tabs>
          <w:tab w:val="num" w:pos="0"/>
        </w:tabs>
        <w:ind w:left="4380" w:hanging="360"/>
      </w:pPr>
      <w:rPr>
        <w:rFonts w:ascii="Wingdings" w:hAnsi="Wingdings" w:cs="Wingdings"/>
      </w:rPr>
    </w:lvl>
    <w:lvl w:ilvl="6">
      <w:start w:val="1"/>
      <w:numFmt w:val="bullet"/>
      <w:lvlText w:val=""/>
      <w:lvlJc w:val="left"/>
      <w:pPr>
        <w:tabs>
          <w:tab w:val="num" w:pos="0"/>
        </w:tabs>
        <w:ind w:left="5100" w:hanging="360"/>
      </w:pPr>
      <w:rPr>
        <w:rFonts w:ascii="Symbol" w:hAnsi="Symbol" w:cs="Symbol"/>
      </w:rPr>
    </w:lvl>
    <w:lvl w:ilvl="7">
      <w:start w:val="1"/>
      <w:numFmt w:val="bullet"/>
      <w:lvlText w:val="o"/>
      <w:lvlJc w:val="left"/>
      <w:pPr>
        <w:tabs>
          <w:tab w:val="num" w:pos="0"/>
        </w:tabs>
        <w:ind w:left="5820" w:hanging="360"/>
      </w:pPr>
      <w:rPr>
        <w:rFonts w:ascii="Courier New" w:hAnsi="Courier New" w:cs="Courier New"/>
      </w:rPr>
    </w:lvl>
    <w:lvl w:ilvl="8">
      <w:start w:val="1"/>
      <w:numFmt w:val="bullet"/>
      <w:lvlText w:val=""/>
      <w:lvlJc w:val="left"/>
      <w:pPr>
        <w:tabs>
          <w:tab w:val="num" w:pos="0"/>
        </w:tabs>
        <w:ind w:left="6540" w:hanging="360"/>
      </w:pPr>
      <w:rPr>
        <w:rFonts w:ascii="Wingdings" w:hAnsi="Wingdings" w:cs="Wingdings"/>
      </w:rPr>
    </w:lvl>
  </w:abstractNum>
  <w:abstractNum w:abstractNumId="1">
    <w:nsid w:val="00000003"/>
    <w:multiLevelType w:val="multilevel"/>
    <w:tmpl w:val="432E970E"/>
    <w:name w:val="WW8Num3"/>
    <w:lvl w:ilvl="0">
      <w:start w:val="1"/>
      <w:numFmt w:val="decimal"/>
      <w:lvlText w:val="%1."/>
      <w:lvlJc w:val="left"/>
      <w:pPr>
        <w:tabs>
          <w:tab w:val="num" w:pos="0"/>
        </w:tabs>
        <w:ind w:left="720" w:hanging="360"/>
      </w:pPr>
      <w:rPr>
        <w:b/>
        <w:color w:val="auto"/>
      </w:rPr>
    </w:lvl>
    <w:lvl w:ilvl="1">
      <w:start w:val="1"/>
      <w:numFmt w:val="decimal"/>
      <w:lvlText w:val="%1.%2."/>
      <w:lvlJc w:val="left"/>
      <w:pPr>
        <w:tabs>
          <w:tab w:val="num" w:pos="-540"/>
        </w:tabs>
        <w:ind w:left="810" w:hanging="720"/>
      </w:pPr>
      <w:rPr>
        <w:b/>
        <w:i w:val="0"/>
        <w:sz w:val="24"/>
        <w:szCs w:val="24"/>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2">
    <w:nsid w:val="00000004"/>
    <w:multiLevelType w:val="multilevel"/>
    <w:tmpl w:val="00000004"/>
    <w:name w:val="WW8Num4"/>
    <w:lvl w:ilvl="0">
      <w:start w:val="1"/>
      <w:numFmt w:val="decimal"/>
      <w:lvlText w:val="%1)"/>
      <w:lvlJc w:val="left"/>
      <w:pPr>
        <w:tabs>
          <w:tab w:val="num" w:pos="0"/>
        </w:tabs>
        <w:ind w:left="1440" w:hanging="360"/>
      </w:pPr>
      <w:rPr>
        <w:rFonts w:cs="Arial"/>
        <w:i w:val="0"/>
        <w:sz w:val="24"/>
      </w:rPr>
    </w:lvl>
    <w:lvl w:ilvl="1">
      <w:start w:val="1"/>
      <w:numFmt w:val="lowerLetter"/>
      <w:lvlText w:val="%2."/>
      <w:lvlJc w:val="left"/>
      <w:pPr>
        <w:tabs>
          <w:tab w:val="num" w:pos="0"/>
        </w:tabs>
        <w:ind w:left="2160" w:hanging="360"/>
      </w:pPr>
    </w:lvl>
    <w:lvl w:ilvl="2">
      <w:start w:val="1"/>
      <w:numFmt w:val="lowerRoman"/>
      <w:lvlText w:val="%2.%3."/>
      <w:lvlJc w:val="right"/>
      <w:pPr>
        <w:tabs>
          <w:tab w:val="num" w:pos="0"/>
        </w:tabs>
        <w:ind w:left="2880" w:hanging="180"/>
      </w:pPr>
    </w:lvl>
    <w:lvl w:ilvl="3">
      <w:start w:val="1"/>
      <w:numFmt w:val="decimal"/>
      <w:lvlText w:val="%2.%3.%4."/>
      <w:lvlJc w:val="left"/>
      <w:pPr>
        <w:tabs>
          <w:tab w:val="num" w:pos="0"/>
        </w:tabs>
        <w:ind w:left="3600" w:hanging="360"/>
      </w:pPr>
    </w:lvl>
    <w:lvl w:ilvl="4">
      <w:start w:val="1"/>
      <w:numFmt w:val="lowerLetter"/>
      <w:lvlText w:val="%2.%3.%4.%5."/>
      <w:lvlJc w:val="left"/>
      <w:pPr>
        <w:tabs>
          <w:tab w:val="num" w:pos="0"/>
        </w:tabs>
        <w:ind w:left="4320" w:hanging="360"/>
      </w:pPr>
    </w:lvl>
    <w:lvl w:ilvl="5">
      <w:start w:val="1"/>
      <w:numFmt w:val="lowerRoman"/>
      <w:lvlText w:val="%2.%3.%4.%5.%6."/>
      <w:lvlJc w:val="right"/>
      <w:pPr>
        <w:tabs>
          <w:tab w:val="num" w:pos="0"/>
        </w:tabs>
        <w:ind w:left="5040" w:hanging="180"/>
      </w:pPr>
    </w:lvl>
    <w:lvl w:ilvl="6">
      <w:start w:val="1"/>
      <w:numFmt w:val="decimal"/>
      <w:lvlText w:val="%2.%3.%4.%5.%6.%7."/>
      <w:lvlJc w:val="left"/>
      <w:pPr>
        <w:tabs>
          <w:tab w:val="num" w:pos="0"/>
        </w:tabs>
        <w:ind w:left="5760" w:hanging="360"/>
      </w:pPr>
    </w:lvl>
    <w:lvl w:ilvl="7">
      <w:start w:val="1"/>
      <w:numFmt w:val="lowerLetter"/>
      <w:lvlText w:val="%2.%3.%4.%5.%6.%7.%8."/>
      <w:lvlJc w:val="left"/>
      <w:pPr>
        <w:tabs>
          <w:tab w:val="num" w:pos="0"/>
        </w:tabs>
        <w:ind w:left="6480" w:hanging="360"/>
      </w:pPr>
    </w:lvl>
    <w:lvl w:ilvl="8">
      <w:start w:val="1"/>
      <w:numFmt w:val="lowerRoman"/>
      <w:lvlText w:val="%2.%3.%4.%5.%6.%7.%8.%9."/>
      <w:lvlJc w:val="right"/>
      <w:pPr>
        <w:tabs>
          <w:tab w:val="num" w:pos="0"/>
        </w:tabs>
        <w:ind w:left="7200" w:hanging="180"/>
      </w:pPr>
    </w:lvl>
  </w:abstractNum>
  <w:abstractNum w:abstractNumId="3">
    <w:nsid w:val="00000005"/>
    <w:multiLevelType w:val="multilevel"/>
    <w:tmpl w:val="00000005"/>
    <w:name w:val="WW8Num5"/>
    <w:lvl w:ilvl="0">
      <w:start w:val="1"/>
      <w:numFmt w:val="decimal"/>
      <w:lvlText w:val="%1)"/>
      <w:lvlJc w:val="left"/>
      <w:pPr>
        <w:tabs>
          <w:tab w:val="num" w:pos="0"/>
        </w:tabs>
        <w:ind w:left="1440" w:hanging="360"/>
      </w:pPr>
      <w:rPr>
        <w:rFonts w:cs="Arial"/>
        <w:b w:val="0"/>
        <w:i w:val="0"/>
        <w:sz w:val="24"/>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4">
    <w:nsid w:val="00000006"/>
    <w:multiLevelType w:val="multilevel"/>
    <w:tmpl w:val="00000006"/>
    <w:name w:val="WW8Num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5">
    <w:nsid w:val="00000007"/>
    <w:multiLevelType w:val="multilevel"/>
    <w:tmpl w:val="00000007"/>
    <w:name w:val="WW8Num7"/>
    <w:lvl w:ilvl="0">
      <w:start w:val="1"/>
      <w:numFmt w:val="bullet"/>
      <w:lvlText w:val=""/>
      <w:lvlJc w:val="left"/>
      <w:pPr>
        <w:tabs>
          <w:tab w:val="num" w:pos="0"/>
        </w:tabs>
        <w:ind w:left="720" w:hanging="360"/>
      </w:pPr>
      <w:rPr>
        <w:rFonts w:ascii="Symbol" w:hAnsi="Symbol"/>
        <w:b w:val="0"/>
        <w:i w:val="0"/>
        <w:color w:val="00000A"/>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b w:val="0"/>
        <w:i w:val="0"/>
        <w:color w:val="00000A"/>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b w:val="0"/>
        <w:i w:val="0"/>
        <w:color w:val="00000A"/>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nsid w:val="00000008"/>
    <w:multiLevelType w:val="multilevel"/>
    <w:tmpl w:val="68FE6A62"/>
    <w:name w:val="WW8Num8"/>
    <w:lvl w:ilvl="0">
      <w:start w:val="1"/>
      <w:numFmt w:val="decimal"/>
      <w:lvlText w:val="%1)"/>
      <w:lvlJc w:val="left"/>
      <w:pPr>
        <w:tabs>
          <w:tab w:val="num" w:pos="0"/>
        </w:tabs>
        <w:ind w:left="810" w:hanging="360"/>
      </w:pPr>
      <w:rPr>
        <w:rFonts w:ascii="Arial" w:hAnsi="Arial" w:cs="Arial" w:hint="default"/>
        <w:b/>
        <w:i/>
        <w:color w:val="auto"/>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7">
    <w:nsid w:val="0000000A"/>
    <w:multiLevelType w:val="singleLevel"/>
    <w:tmpl w:val="8856F2B8"/>
    <w:name w:val="WW8Num10"/>
    <w:lvl w:ilvl="0">
      <w:start w:val="1"/>
      <w:numFmt w:val="decimal"/>
      <w:lvlText w:val="%1)"/>
      <w:lvlJc w:val="left"/>
      <w:pPr>
        <w:tabs>
          <w:tab w:val="num" w:pos="720"/>
        </w:tabs>
        <w:ind w:left="720" w:hanging="360"/>
      </w:pPr>
      <w:rPr>
        <w:rFonts w:ascii="Arial" w:hAnsi="Arial" w:cs="Arial" w:hint="default"/>
        <w:b/>
        <w:i/>
      </w:rPr>
    </w:lvl>
  </w:abstractNum>
  <w:abstractNum w:abstractNumId="8">
    <w:nsid w:val="01A25F01"/>
    <w:multiLevelType w:val="hybridMultilevel"/>
    <w:tmpl w:val="A46C3FAA"/>
    <w:lvl w:ilvl="0" w:tplc="241A000F">
      <w:start w:val="1"/>
      <w:numFmt w:val="decimal"/>
      <w:lvlText w:val="%1."/>
      <w:lvlJc w:val="left"/>
      <w:pPr>
        <w:ind w:left="720" w:hanging="360"/>
      </w:pPr>
    </w:lvl>
    <w:lvl w:ilvl="1" w:tplc="241A0019">
      <w:start w:val="1"/>
      <w:numFmt w:val="lowerLetter"/>
      <w:lvlText w:val="%2."/>
      <w:lvlJc w:val="left"/>
      <w:pPr>
        <w:ind w:left="1353" w:hanging="360"/>
      </w:pPr>
    </w:lvl>
    <w:lvl w:ilvl="2" w:tplc="241A001B">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9">
    <w:nsid w:val="05303544"/>
    <w:multiLevelType w:val="hybridMultilevel"/>
    <w:tmpl w:val="3E84DC06"/>
    <w:lvl w:ilvl="0" w:tplc="403E10C6">
      <w:numFmt w:val="bullet"/>
      <w:lvlText w:val="-"/>
      <w:lvlJc w:val="left"/>
      <w:pPr>
        <w:ind w:left="720" w:hanging="360"/>
      </w:pPr>
      <w:rPr>
        <w:rFonts w:ascii="Times_New_Roman" w:eastAsia="Times New Roman" w:hAnsi="Times_New_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0">
    <w:nsid w:val="11936F6A"/>
    <w:multiLevelType w:val="hybridMultilevel"/>
    <w:tmpl w:val="F2C05D5A"/>
    <w:lvl w:ilvl="0" w:tplc="403E10C6">
      <w:numFmt w:val="bullet"/>
      <w:lvlText w:val="-"/>
      <w:lvlJc w:val="left"/>
      <w:pPr>
        <w:ind w:left="720" w:hanging="360"/>
      </w:pPr>
      <w:rPr>
        <w:rFonts w:ascii="Times_New_Roman" w:eastAsia="Times New Roman" w:hAnsi="Times_New_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1">
    <w:nsid w:val="12660B12"/>
    <w:multiLevelType w:val="hybridMultilevel"/>
    <w:tmpl w:val="B3B23754"/>
    <w:lvl w:ilvl="0" w:tplc="70BE9592">
      <w:start w:val="1"/>
      <w:numFmt w:val="decimal"/>
      <w:lvlText w:val="%1."/>
      <w:lvlJc w:val="left"/>
      <w:pPr>
        <w:ind w:left="1440" w:hanging="720"/>
      </w:pPr>
      <w:rPr>
        <w:rFonts w:hint="default"/>
        <w:b/>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2">
    <w:nsid w:val="128118D9"/>
    <w:multiLevelType w:val="hybridMultilevel"/>
    <w:tmpl w:val="85EAC7C8"/>
    <w:lvl w:ilvl="0" w:tplc="241A000F">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3">
    <w:nsid w:val="150E6DA6"/>
    <w:multiLevelType w:val="multilevel"/>
    <w:tmpl w:val="851C10D8"/>
    <w:numStyleLink w:val="StyleBulletedSymbolsymbolLeft025Hanging025Con"/>
  </w:abstractNum>
  <w:abstractNum w:abstractNumId="14">
    <w:nsid w:val="18787939"/>
    <w:multiLevelType w:val="hybridMultilevel"/>
    <w:tmpl w:val="AFB68D08"/>
    <w:lvl w:ilvl="0" w:tplc="49522B4E">
      <w:start w:val="10"/>
      <w:numFmt w:val="bullet"/>
      <w:lvlText w:val="-"/>
      <w:lvlJc w:val="left"/>
      <w:pPr>
        <w:ind w:left="720" w:hanging="36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5">
    <w:nsid w:val="1AD63241"/>
    <w:multiLevelType w:val="hybridMultilevel"/>
    <w:tmpl w:val="388A835C"/>
    <w:lvl w:ilvl="0" w:tplc="49522B4E">
      <w:start w:val="10"/>
      <w:numFmt w:val="bullet"/>
      <w:lvlText w:val="-"/>
      <w:lvlJc w:val="left"/>
      <w:pPr>
        <w:ind w:left="720" w:hanging="36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6">
    <w:nsid w:val="1AEB543D"/>
    <w:multiLevelType w:val="hybridMultilevel"/>
    <w:tmpl w:val="0C1C0E1A"/>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7">
    <w:nsid w:val="209F1B10"/>
    <w:multiLevelType w:val="hybridMultilevel"/>
    <w:tmpl w:val="EE62BB5E"/>
    <w:lvl w:ilvl="0" w:tplc="9718F9C6">
      <w:start w:val="7"/>
      <w:numFmt w:val="bullet"/>
      <w:lvlText w:val="-"/>
      <w:lvlJc w:val="left"/>
      <w:pPr>
        <w:ind w:left="720" w:hanging="36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8">
    <w:nsid w:val="20FA58C6"/>
    <w:multiLevelType w:val="multilevel"/>
    <w:tmpl w:val="80663B48"/>
    <w:lvl w:ilvl="0">
      <w:start w:val="1"/>
      <w:numFmt w:val="decimal"/>
      <w:lvlText w:val="%1."/>
      <w:lvlJc w:val="left"/>
      <w:pPr>
        <w:tabs>
          <w:tab w:val="num" w:pos="-720"/>
        </w:tabs>
        <w:ind w:left="720" w:hanging="360"/>
      </w:pPr>
      <w:rPr>
        <w:rFonts w:hint="default"/>
        <w:b w:val="0"/>
        <w:i w:val="0"/>
        <w:sz w:val="24"/>
      </w:rPr>
    </w:lvl>
    <w:lvl w:ilvl="1">
      <w:start w:val="1"/>
      <w:numFmt w:val="lowerLetter"/>
      <w:lvlText w:val="%2."/>
      <w:lvlJc w:val="left"/>
      <w:pPr>
        <w:tabs>
          <w:tab w:val="num" w:pos="-720"/>
        </w:tabs>
        <w:ind w:left="720" w:hanging="360"/>
      </w:pPr>
    </w:lvl>
    <w:lvl w:ilvl="2">
      <w:start w:val="1"/>
      <w:numFmt w:val="lowerRoman"/>
      <w:lvlText w:val="%2.%3."/>
      <w:lvlJc w:val="right"/>
      <w:pPr>
        <w:tabs>
          <w:tab w:val="num" w:pos="-720"/>
        </w:tabs>
        <w:ind w:left="1440" w:hanging="180"/>
      </w:pPr>
    </w:lvl>
    <w:lvl w:ilvl="3">
      <w:start w:val="1"/>
      <w:numFmt w:val="decimal"/>
      <w:lvlText w:val="%2.%3.%4."/>
      <w:lvlJc w:val="left"/>
      <w:pPr>
        <w:tabs>
          <w:tab w:val="num" w:pos="-720"/>
        </w:tabs>
        <w:ind w:left="2160" w:hanging="360"/>
      </w:pPr>
    </w:lvl>
    <w:lvl w:ilvl="4">
      <w:start w:val="1"/>
      <w:numFmt w:val="lowerLetter"/>
      <w:lvlText w:val="%2.%3.%4.%5."/>
      <w:lvlJc w:val="left"/>
      <w:pPr>
        <w:tabs>
          <w:tab w:val="num" w:pos="-720"/>
        </w:tabs>
        <w:ind w:left="2880" w:hanging="360"/>
      </w:pPr>
    </w:lvl>
    <w:lvl w:ilvl="5">
      <w:start w:val="1"/>
      <w:numFmt w:val="lowerRoman"/>
      <w:lvlText w:val="%2.%3.%4.%5.%6."/>
      <w:lvlJc w:val="right"/>
      <w:pPr>
        <w:tabs>
          <w:tab w:val="num" w:pos="-720"/>
        </w:tabs>
        <w:ind w:left="3600" w:hanging="180"/>
      </w:pPr>
    </w:lvl>
    <w:lvl w:ilvl="6">
      <w:start w:val="1"/>
      <w:numFmt w:val="decimal"/>
      <w:lvlText w:val="%2.%3.%4.%5.%6.%7."/>
      <w:lvlJc w:val="left"/>
      <w:pPr>
        <w:tabs>
          <w:tab w:val="num" w:pos="-720"/>
        </w:tabs>
        <w:ind w:left="4320" w:hanging="360"/>
      </w:pPr>
    </w:lvl>
    <w:lvl w:ilvl="7">
      <w:start w:val="1"/>
      <w:numFmt w:val="lowerLetter"/>
      <w:lvlText w:val="%2.%3.%4.%5.%6.%7.%8."/>
      <w:lvlJc w:val="left"/>
      <w:pPr>
        <w:tabs>
          <w:tab w:val="num" w:pos="-720"/>
        </w:tabs>
        <w:ind w:left="5040" w:hanging="360"/>
      </w:pPr>
    </w:lvl>
    <w:lvl w:ilvl="8">
      <w:start w:val="1"/>
      <w:numFmt w:val="lowerRoman"/>
      <w:lvlText w:val="%2.%3.%4.%5.%6.%7.%8.%9."/>
      <w:lvlJc w:val="right"/>
      <w:pPr>
        <w:tabs>
          <w:tab w:val="num" w:pos="-720"/>
        </w:tabs>
        <w:ind w:left="5760" w:hanging="180"/>
      </w:pPr>
    </w:lvl>
  </w:abstractNum>
  <w:abstractNum w:abstractNumId="19">
    <w:nsid w:val="22100051"/>
    <w:multiLevelType w:val="hybridMultilevel"/>
    <w:tmpl w:val="B15A36BA"/>
    <w:lvl w:ilvl="0" w:tplc="241A0003">
      <w:start w:val="1"/>
      <w:numFmt w:val="bullet"/>
      <w:lvlText w:val="o"/>
      <w:lvlJc w:val="left"/>
      <w:pPr>
        <w:ind w:left="720" w:hanging="360"/>
      </w:pPr>
      <w:rPr>
        <w:rFonts w:ascii="Courier New" w:hAnsi="Courier New" w:cs="Courier New"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0">
    <w:nsid w:val="233740B4"/>
    <w:multiLevelType w:val="hybridMultilevel"/>
    <w:tmpl w:val="F5B4ABDA"/>
    <w:lvl w:ilvl="0" w:tplc="9718F9C6">
      <w:start w:val="7"/>
      <w:numFmt w:val="bullet"/>
      <w:lvlText w:val="-"/>
      <w:lvlJc w:val="left"/>
      <w:pPr>
        <w:ind w:left="720" w:hanging="36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1">
    <w:nsid w:val="27384A52"/>
    <w:multiLevelType w:val="multilevel"/>
    <w:tmpl w:val="851C10D8"/>
    <w:numStyleLink w:val="StyleBulletedSymbolsymbolLeft025Hanging025Con"/>
  </w:abstractNum>
  <w:abstractNum w:abstractNumId="22">
    <w:nsid w:val="294A34FB"/>
    <w:multiLevelType w:val="hybridMultilevel"/>
    <w:tmpl w:val="A1828FAC"/>
    <w:lvl w:ilvl="0" w:tplc="403E10C6">
      <w:numFmt w:val="bullet"/>
      <w:lvlText w:val="-"/>
      <w:lvlJc w:val="left"/>
      <w:pPr>
        <w:ind w:left="720" w:hanging="360"/>
      </w:pPr>
      <w:rPr>
        <w:rFonts w:ascii="Times_New_Roman" w:eastAsia="Times New Roman" w:hAnsi="Times_New_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3">
    <w:nsid w:val="2DB07BA9"/>
    <w:multiLevelType w:val="multilevel"/>
    <w:tmpl w:val="851C10D8"/>
    <w:styleLink w:val="StyleBulletedSymbolsymbolLeft025Hanging025"/>
    <w:lvl w:ilvl="0">
      <w:start w:val="1"/>
      <w:numFmt w:val="bullet"/>
      <w:lvlText w:val=""/>
      <w:lvlJc w:val="left"/>
      <w:pPr>
        <w:ind w:left="360" w:hanging="360"/>
      </w:pPr>
      <w:rPr>
        <w:rFonts w:ascii="Times New Roman" w:hAnsi="Times New Roman" w:cs="Times New Roman" w:hint="default"/>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3CF012E4"/>
    <w:multiLevelType w:val="hybridMultilevel"/>
    <w:tmpl w:val="EEF24784"/>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5">
    <w:nsid w:val="407F14BC"/>
    <w:multiLevelType w:val="hybridMultilevel"/>
    <w:tmpl w:val="3E20BED2"/>
    <w:lvl w:ilvl="0" w:tplc="9678E88E">
      <w:numFmt w:val="bullet"/>
      <w:lvlText w:val="-"/>
      <w:lvlJc w:val="left"/>
      <w:pPr>
        <w:tabs>
          <w:tab w:val="num" w:pos="567"/>
        </w:tabs>
        <w:ind w:left="567" w:hanging="397"/>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43763BBD"/>
    <w:multiLevelType w:val="multilevel"/>
    <w:tmpl w:val="851C10D8"/>
    <w:styleLink w:val="StyleBulletedSymbolsymbolLeft025Hanging025Con"/>
    <w:lvl w:ilvl="0">
      <w:start w:val="1"/>
      <w:numFmt w:val="bullet"/>
      <w:lvlText w:val=""/>
      <w:lvlJc w:val="left"/>
      <w:pPr>
        <w:ind w:left="360" w:hanging="360"/>
      </w:pPr>
      <w:rPr>
        <w:rFonts w:ascii="Symbol" w:hAnsi="Symbol" w:hint="default"/>
        <w:spacing w:val="-1"/>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nsid w:val="46A55D7A"/>
    <w:multiLevelType w:val="multilevel"/>
    <w:tmpl w:val="851C10D8"/>
    <w:numStyleLink w:val="StyleBulletedSymbolsymbolLeft025Hanging025Con"/>
  </w:abstractNum>
  <w:abstractNum w:abstractNumId="28">
    <w:nsid w:val="501D21D2"/>
    <w:multiLevelType w:val="multilevel"/>
    <w:tmpl w:val="851C10D8"/>
    <w:numStyleLink w:val="StyleBulletedSymbolsymbolLeft025Hanging025Con"/>
  </w:abstractNum>
  <w:abstractNum w:abstractNumId="29">
    <w:nsid w:val="51154F6B"/>
    <w:multiLevelType w:val="hybridMultilevel"/>
    <w:tmpl w:val="944489F4"/>
    <w:lvl w:ilvl="0" w:tplc="D02E21D2">
      <w:start w:val="1"/>
      <w:numFmt w:val="decimal"/>
      <w:lvlText w:val="%1)"/>
      <w:lvlJc w:val="left"/>
      <w:pPr>
        <w:ind w:left="720" w:hanging="360"/>
      </w:pPr>
      <w:rPr>
        <w:rFonts w:hint="default"/>
        <w:b/>
        <w:i w:val="0"/>
        <w:color w:val="auto"/>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0">
    <w:nsid w:val="540336A8"/>
    <w:multiLevelType w:val="multilevel"/>
    <w:tmpl w:val="7B363DEA"/>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1">
    <w:nsid w:val="546162DD"/>
    <w:multiLevelType w:val="hybridMultilevel"/>
    <w:tmpl w:val="4E78B472"/>
    <w:lvl w:ilvl="0" w:tplc="241A000F">
      <w:start w:val="1"/>
      <w:numFmt w:val="decimal"/>
      <w:lvlText w:val="%1."/>
      <w:lvlJc w:val="left"/>
      <w:pPr>
        <w:ind w:left="720" w:hanging="360"/>
      </w:pPr>
      <w:rPr>
        <w:rFont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2">
    <w:nsid w:val="561D69E5"/>
    <w:multiLevelType w:val="hybridMultilevel"/>
    <w:tmpl w:val="D64470CE"/>
    <w:lvl w:ilvl="0" w:tplc="1700CD4A">
      <w:start w:val="1"/>
      <w:numFmt w:val="upperRoman"/>
      <w:lvlText w:val="%1."/>
      <w:lvlJc w:val="right"/>
      <w:pPr>
        <w:ind w:left="720" w:hanging="360"/>
      </w:pPr>
      <w:rPr>
        <w:b/>
        <w:color w:val="auto"/>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3">
    <w:nsid w:val="580F0386"/>
    <w:multiLevelType w:val="hybridMultilevel"/>
    <w:tmpl w:val="B26695C2"/>
    <w:lvl w:ilvl="0" w:tplc="2F12408E">
      <w:start w:val="1"/>
      <w:numFmt w:val="bullet"/>
      <w:lvlText w:val="-"/>
      <w:lvlJc w:val="left"/>
      <w:pPr>
        <w:ind w:left="720" w:hanging="36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4">
    <w:nsid w:val="5A623616"/>
    <w:multiLevelType w:val="hybridMultilevel"/>
    <w:tmpl w:val="5C1637AA"/>
    <w:lvl w:ilvl="0" w:tplc="241A000F">
      <w:start w:val="1"/>
      <w:numFmt w:val="decimal"/>
      <w:lvlText w:val="%1."/>
      <w:lvlJc w:val="left"/>
      <w:pPr>
        <w:ind w:left="778" w:hanging="360"/>
      </w:pPr>
    </w:lvl>
    <w:lvl w:ilvl="1" w:tplc="241A0019" w:tentative="1">
      <w:start w:val="1"/>
      <w:numFmt w:val="lowerLetter"/>
      <w:lvlText w:val="%2."/>
      <w:lvlJc w:val="left"/>
      <w:pPr>
        <w:ind w:left="1498" w:hanging="360"/>
      </w:pPr>
    </w:lvl>
    <w:lvl w:ilvl="2" w:tplc="241A001B" w:tentative="1">
      <w:start w:val="1"/>
      <w:numFmt w:val="lowerRoman"/>
      <w:lvlText w:val="%3."/>
      <w:lvlJc w:val="right"/>
      <w:pPr>
        <w:ind w:left="2218" w:hanging="180"/>
      </w:pPr>
    </w:lvl>
    <w:lvl w:ilvl="3" w:tplc="241A000F" w:tentative="1">
      <w:start w:val="1"/>
      <w:numFmt w:val="decimal"/>
      <w:lvlText w:val="%4."/>
      <w:lvlJc w:val="left"/>
      <w:pPr>
        <w:ind w:left="2938" w:hanging="360"/>
      </w:pPr>
    </w:lvl>
    <w:lvl w:ilvl="4" w:tplc="241A0019" w:tentative="1">
      <w:start w:val="1"/>
      <w:numFmt w:val="lowerLetter"/>
      <w:lvlText w:val="%5."/>
      <w:lvlJc w:val="left"/>
      <w:pPr>
        <w:ind w:left="3658" w:hanging="360"/>
      </w:pPr>
    </w:lvl>
    <w:lvl w:ilvl="5" w:tplc="241A001B" w:tentative="1">
      <w:start w:val="1"/>
      <w:numFmt w:val="lowerRoman"/>
      <w:lvlText w:val="%6."/>
      <w:lvlJc w:val="right"/>
      <w:pPr>
        <w:ind w:left="4378" w:hanging="180"/>
      </w:pPr>
    </w:lvl>
    <w:lvl w:ilvl="6" w:tplc="241A000F" w:tentative="1">
      <w:start w:val="1"/>
      <w:numFmt w:val="decimal"/>
      <w:lvlText w:val="%7."/>
      <w:lvlJc w:val="left"/>
      <w:pPr>
        <w:ind w:left="5098" w:hanging="360"/>
      </w:pPr>
    </w:lvl>
    <w:lvl w:ilvl="7" w:tplc="241A0019" w:tentative="1">
      <w:start w:val="1"/>
      <w:numFmt w:val="lowerLetter"/>
      <w:lvlText w:val="%8."/>
      <w:lvlJc w:val="left"/>
      <w:pPr>
        <w:ind w:left="5818" w:hanging="360"/>
      </w:pPr>
    </w:lvl>
    <w:lvl w:ilvl="8" w:tplc="241A001B" w:tentative="1">
      <w:start w:val="1"/>
      <w:numFmt w:val="lowerRoman"/>
      <w:lvlText w:val="%9."/>
      <w:lvlJc w:val="right"/>
      <w:pPr>
        <w:ind w:left="6538" w:hanging="180"/>
      </w:pPr>
    </w:lvl>
  </w:abstractNum>
  <w:abstractNum w:abstractNumId="35">
    <w:nsid w:val="5A8A1F84"/>
    <w:multiLevelType w:val="hybridMultilevel"/>
    <w:tmpl w:val="91806376"/>
    <w:lvl w:ilvl="0" w:tplc="9678E88E">
      <w:numFmt w:val="bullet"/>
      <w:lvlText w:val="-"/>
      <w:lvlJc w:val="left"/>
      <w:pPr>
        <w:ind w:left="720" w:hanging="36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6">
    <w:nsid w:val="5B72776C"/>
    <w:multiLevelType w:val="hybridMultilevel"/>
    <w:tmpl w:val="657CC3DA"/>
    <w:lvl w:ilvl="0" w:tplc="241A0003">
      <w:start w:val="1"/>
      <w:numFmt w:val="bullet"/>
      <w:lvlText w:val="o"/>
      <w:lvlJc w:val="left"/>
      <w:pPr>
        <w:ind w:left="720" w:hanging="360"/>
      </w:pPr>
      <w:rPr>
        <w:rFonts w:ascii="Courier New" w:hAnsi="Courier New" w:cs="Courier New"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7">
    <w:nsid w:val="5C9C0D00"/>
    <w:multiLevelType w:val="multilevel"/>
    <w:tmpl w:val="851C10D8"/>
    <w:numStyleLink w:val="StyleBulletedSymbolsymbolLeft025Hanging025Con"/>
  </w:abstractNum>
  <w:abstractNum w:abstractNumId="38">
    <w:nsid w:val="5F1E55F1"/>
    <w:multiLevelType w:val="hybridMultilevel"/>
    <w:tmpl w:val="C8F4C734"/>
    <w:lvl w:ilvl="0" w:tplc="49522B4E">
      <w:start w:val="10"/>
      <w:numFmt w:val="bullet"/>
      <w:lvlText w:val="-"/>
      <w:lvlJc w:val="left"/>
      <w:pPr>
        <w:ind w:left="720" w:hanging="36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9">
    <w:nsid w:val="60876D44"/>
    <w:multiLevelType w:val="hybridMultilevel"/>
    <w:tmpl w:val="09CE5E96"/>
    <w:lvl w:ilvl="0" w:tplc="3EDE2AF0">
      <w:start w:val="1"/>
      <w:numFmt w:val="decimal"/>
      <w:lvlText w:val="%1."/>
      <w:lvlJc w:val="left"/>
      <w:pPr>
        <w:ind w:left="720" w:hanging="360"/>
      </w:pPr>
      <w:rPr>
        <w:rFonts w:hint="default"/>
        <w:color w:val="auto"/>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40">
    <w:nsid w:val="60D044DE"/>
    <w:multiLevelType w:val="hybridMultilevel"/>
    <w:tmpl w:val="8A623BAC"/>
    <w:lvl w:ilvl="0" w:tplc="9718F9C6">
      <w:start w:val="7"/>
      <w:numFmt w:val="bullet"/>
      <w:lvlText w:val="-"/>
      <w:lvlJc w:val="left"/>
      <w:pPr>
        <w:ind w:left="720" w:hanging="36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1">
    <w:nsid w:val="6BBF4E01"/>
    <w:multiLevelType w:val="hybridMultilevel"/>
    <w:tmpl w:val="A5EE0868"/>
    <w:lvl w:ilvl="0" w:tplc="9718F9C6">
      <w:start w:val="7"/>
      <w:numFmt w:val="bullet"/>
      <w:lvlText w:val="-"/>
      <w:lvlJc w:val="left"/>
      <w:pPr>
        <w:ind w:left="720" w:hanging="36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2">
    <w:nsid w:val="6C1E0E89"/>
    <w:multiLevelType w:val="hybridMultilevel"/>
    <w:tmpl w:val="AD52CC24"/>
    <w:lvl w:ilvl="0" w:tplc="9718F9C6">
      <w:start w:val="7"/>
      <w:numFmt w:val="bullet"/>
      <w:lvlText w:val="-"/>
      <w:lvlJc w:val="left"/>
      <w:pPr>
        <w:ind w:left="720" w:hanging="36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3">
    <w:nsid w:val="727B20D6"/>
    <w:multiLevelType w:val="hybridMultilevel"/>
    <w:tmpl w:val="4CCEF9A6"/>
    <w:lvl w:ilvl="0" w:tplc="22906778">
      <w:start w:val="1"/>
      <w:numFmt w:val="decimal"/>
      <w:lvlText w:val="%1."/>
      <w:lvlJc w:val="left"/>
      <w:pPr>
        <w:ind w:left="720" w:hanging="360"/>
      </w:pPr>
      <w:rPr>
        <w:rFonts w:asciiTheme="majorHAnsi" w:hAnsiTheme="majorHAnsi" w:cstheme="majorHAnsi"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44">
    <w:nsid w:val="7291650B"/>
    <w:multiLevelType w:val="hybridMultilevel"/>
    <w:tmpl w:val="5DFA9786"/>
    <w:lvl w:ilvl="0" w:tplc="49522B4E">
      <w:start w:val="10"/>
      <w:numFmt w:val="bullet"/>
      <w:lvlText w:val="-"/>
      <w:lvlJc w:val="left"/>
      <w:pPr>
        <w:ind w:left="720" w:hanging="36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5">
    <w:nsid w:val="75353C96"/>
    <w:multiLevelType w:val="multilevel"/>
    <w:tmpl w:val="851C10D8"/>
    <w:numStyleLink w:val="StyleBulletedSymbolsymbolLeft025Hanging025Con"/>
  </w:abstractNum>
  <w:abstractNum w:abstractNumId="46">
    <w:nsid w:val="78D26193"/>
    <w:multiLevelType w:val="hybridMultilevel"/>
    <w:tmpl w:val="1C16D822"/>
    <w:lvl w:ilvl="0" w:tplc="9718F9C6">
      <w:start w:val="7"/>
      <w:numFmt w:val="bullet"/>
      <w:lvlText w:val="-"/>
      <w:lvlJc w:val="left"/>
      <w:pPr>
        <w:ind w:left="720" w:hanging="36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7">
    <w:nsid w:val="7E3B68C0"/>
    <w:multiLevelType w:val="hybridMultilevel"/>
    <w:tmpl w:val="8B188092"/>
    <w:lvl w:ilvl="0" w:tplc="241A000F">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48">
    <w:nsid w:val="7F5E0E4D"/>
    <w:multiLevelType w:val="hybridMultilevel"/>
    <w:tmpl w:val="8B78DB02"/>
    <w:lvl w:ilvl="0" w:tplc="241A0015">
      <w:start w:val="1"/>
      <w:numFmt w:val="upperLetter"/>
      <w:lvlText w:val="%1."/>
      <w:lvlJc w:val="left"/>
      <w:pPr>
        <w:ind w:left="1080" w:hanging="360"/>
      </w:pPr>
    </w:lvl>
    <w:lvl w:ilvl="1" w:tplc="241A0019" w:tentative="1">
      <w:start w:val="1"/>
      <w:numFmt w:val="lowerLetter"/>
      <w:lvlText w:val="%2."/>
      <w:lvlJc w:val="left"/>
      <w:pPr>
        <w:ind w:left="1800" w:hanging="360"/>
      </w:pPr>
    </w:lvl>
    <w:lvl w:ilvl="2" w:tplc="241A001B" w:tentative="1">
      <w:start w:val="1"/>
      <w:numFmt w:val="lowerRoman"/>
      <w:lvlText w:val="%3."/>
      <w:lvlJc w:val="right"/>
      <w:pPr>
        <w:ind w:left="2520" w:hanging="180"/>
      </w:pPr>
    </w:lvl>
    <w:lvl w:ilvl="3" w:tplc="241A000F" w:tentative="1">
      <w:start w:val="1"/>
      <w:numFmt w:val="decimal"/>
      <w:lvlText w:val="%4."/>
      <w:lvlJc w:val="left"/>
      <w:pPr>
        <w:ind w:left="3240" w:hanging="360"/>
      </w:pPr>
    </w:lvl>
    <w:lvl w:ilvl="4" w:tplc="241A0019" w:tentative="1">
      <w:start w:val="1"/>
      <w:numFmt w:val="lowerLetter"/>
      <w:lvlText w:val="%5."/>
      <w:lvlJc w:val="left"/>
      <w:pPr>
        <w:ind w:left="3960" w:hanging="360"/>
      </w:pPr>
    </w:lvl>
    <w:lvl w:ilvl="5" w:tplc="241A001B" w:tentative="1">
      <w:start w:val="1"/>
      <w:numFmt w:val="lowerRoman"/>
      <w:lvlText w:val="%6."/>
      <w:lvlJc w:val="right"/>
      <w:pPr>
        <w:ind w:left="4680" w:hanging="180"/>
      </w:pPr>
    </w:lvl>
    <w:lvl w:ilvl="6" w:tplc="241A000F" w:tentative="1">
      <w:start w:val="1"/>
      <w:numFmt w:val="decimal"/>
      <w:lvlText w:val="%7."/>
      <w:lvlJc w:val="left"/>
      <w:pPr>
        <w:ind w:left="5400" w:hanging="360"/>
      </w:pPr>
    </w:lvl>
    <w:lvl w:ilvl="7" w:tplc="241A0019" w:tentative="1">
      <w:start w:val="1"/>
      <w:numFmt w:val="lowerLetter"/>
      <w:lvlText w:val="%8."/>
      <w:lvlJc w:val="left"/>
      <w:pPr>
        <w:ind w:left="6120" w:hanging="360"/>
      </w:pPr>
    </w:lvl>
    <w:lvl w:ilvl="8" w:tplc="241A001B" w:tentative="1">
      <w:start w:val="1"/>
      <w:numFmt w:val="lowerRoman"/>
      <w:lvlText w:val="%9."/>
      <w:lvlJc w:val="right"/>
      <w:pPr>
        <w:ind w:left="6840" w:hanging="180"/>
      </w:pPr>
    </w:lvl>
  </w:abstractNum>
  <w:num w:numId="1">
    <w:abstractNumId w:val="18"/>
  </w:num>
  <w:num w:numId="2">
    <w:abstractNumId w:val="30"/>
  </w:num>
  <w:num w:numId="3">
    <w:abstractNumId w:val="23"/>
  </w:num>
  <w:num w:numId="4">
    <w:abstractNumId w:val="26"/>
  </w:num>
  <w:num w:numId="5">
    <w:abstractNumId w:val="37"/>
  </w:num>
  <w:num w:numId="6">
    <w:abstractNumId w:val="27"/>
  </w:num>
  <w:num w:numId="7">
    <w:abstractNumId w:val="21"/>
  </w:num>
  <w:num w:numId="8">
    <w:abstractNumId w:val="13"/>
  </w:num>
  <w:num w:numId="9">
    <w:abstractNumId w:val="28"/>
  </w:num>
  <w:num w:numId="10">
    <w:abstractNumId w:val="45"/>
  </w:num>
  <w:num w:numId="11">
    <w:abstractNumId w:val="8"/>
  </w:num>
  <w:num w:numId="12">
    <w:abstractNumId w:val="38"/>
  </w:num>
  <w:num w:numId="13">
    <w:abstractNumId w:val="24"/>
  </w:num>
  <w:num w:numId="14">
    <w:abstractNumId w:val="16"/>
  </w:num>
  <w:num w:numId="15">
    <w:abstractNumId w:val="12"/>
  </w:num>
  <w:num w:numId="16">
    <w:abstractNumId w:val="20"/>
  </w:num>
  <w:num w:numId="17">
    <w:abstractNumId w:val="31"/>
  </w:num>
  <w:num w:numId="18">
    <w:abstractNumId w:val="25"/>
  </w:num>
  <w:num w:numId="19">
    <w:abstractNumId w:val="40"/>
  </w:num>
  <w:num w:numId="20">
    <w:abstractNumId w:val="41"/>
  </w:num>
  <w:num w:numId="21">
    <w:abstractNumId w:val="42"/>
  </w:num>
  <w:num w:numId="22">
    <w:abstractNumId w:val="17"/>
  </w:num>
  <w:num w:numId="23">
    <w:abstractNumId w:val="46"/>
  </w:num>
  <w:num w:numId="24">
    <w:abstractNumId w:val="35"/>
  </w:num>
  <w:num w:numId="25">
    <w:abstractNumId w:val="39"/>
  </w:num>
  <w:num w:numId="26">
    <w:abstractNumId w:val="29"/>
  </w:num>
  <w:num w:numId="27">
    <w:abstractNumId w:val="34"/>
  </w:num>
  <w:num w:numId="28">
    <w:abstractNumId w:val="43"/>
  </w:num>
  <w:num w:numId="29">
    <w:abstractNumId w:val="11"/>
  </w:num>
  <w:num w:numId="30">
    <w:abstractNumId w:val="19"/>
  </w:num>
  <w:num w:numId="31">
    <w:abstractNumId w:val="36"/>
  </w:num>
  <w:num w:numId="32">
    <w:abstractNumId w:val="10"/>
  </w:num>
  <w:num w:numId="33">
    <w:abstractNumId w:val="22"/>
  </w:num>
  <w:num w:numId="34">
    <w:abstractNumId w:val="9"/>
  </w:num>
  <w:num w:numId="35">
    <w:abstractNumId w:val="32"/>
  </w:num>
  <w:num w:numId="36">
    <w:abstractNumId w:val="47"/>
  </w:num>
  <w:num w:numId="37">
    <w:abstractNumId w:val="44"/>
  </w:num>
  <w:num w:numId="38">
    <w:abstractNumId w:val="48"/>
  </w:num>
  <w:num w:numId="39">
    <w:abstractNumId w:val="14"/>
  </w:num>
  <w:num w:numId="40">
    <w:abstractNumId w:val="15"/>
  </w:num>
  <w:num w:numId="41">
    <w:abstractNumId w:val="33"/>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hideSpellingErrors/>
  <w:activeWritingStyle w:appName="MSWord" w:lang="en-US" w:vendorID="64" w:dllVersion="131078" w:nlCheck="1" w:checkStyle="1"/>
  <w:activeWritingStyle w:appName="MSWord" w:lang="en-GB" w:vendorID="64" w:dllVersion="131078" w:nlCheck="1" w:checkStyle="1"/>
  <w:proofState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1F654F"/>
    <w:rsid w:val="0000045E"/>
    <w:rsid w:val="00000A4C"/>
    <w:rsid w:val="000013A1"/>
    <w:rsid w:val="000024D8"/>
    <w:rsid w:val="00003722"/>
    <w:rsid w:val="00004204"/>
    <w:rsid w:val="00011413"/>
    <w:rsid w:val="00011D95"/>
    <w:rsid w:val="00013139"/>
    <w:rsid w:val="0001384A"/>
    <w:rsid w:val="0001442D"/>
    <w:rsid w:val="0001474D"/>
    <w:rsid w:val="00014A87"/>
    <w:rsid w:val="00014FD0"/>
    <w:rsid w:val="000175B3"/>
    <w:rsid w:val="0001784F"/>
    <w:rsid w:val="00017E06"/>
    <w:rsid w:val="0002000F"/>
    <w:rsid w:val="00020372"/>
    <w:rsid w:val="00023A89"/>
    <w:rsid w:val="000241DE"/>
    <w:rsid w:val="00024D06"/>
    <w:rsid w:val="00025E49"/>
    <w:rsid w:val="00026358"/>
    <w:rsid w:val="00026956"/>
    <w:rsid w:val="00026ED6"/>
    <w:rsid w:val="00027D26"/>
    <w:rsid w:val="0003086F"/>
    <w:rsid w:val="000315D7"/>
    <w:rsid w:val="00031F15"/>
    <w:rsid w:val="00032DD3"/>
    <w:rsid w:val="00033614"/>
    <w:rsid w:val="00033B65"/>
    <w:rsid w:val="00034463"/>
    <w:rsid w:val="0003538F"/>
    <w:rsid w:val="00036CD2"/>
    <w:rsid w:val="00042CDF"/>
    <w:rsid w:val="00042FD4"/>
    <w:rsid w:val="00044B93"/>
    <w:rsid w:val="00044C79"/>
    <w:rsid w:val="0004644F"/>
    <w:rsid w:val="000464A8"/>
    <w:rsid w:val="0004703E"/>
    <w:rsid w:val="000472C8"/>
    <w:rsid w:val="0005213A"/>
    <w:rsid w:val="00053C70"/>
    <w:rsid w:val="00054CB5"/>
    <w:rsid w:val="00055A77"/>
    <w:rsid w:val="00055BC3"/>
    <w:rsid w:val="00055EAD"/>
    <w:rsid w:val="0005753A"/>
    <w:rsid w:val="00057556"/>
    <w:rsid w:val="000578FD"/>
    <w:rsid w:val="00057F7A"/>
    <w:rsid w:val="00061583"/>
    <w:rsid w:val="00062F06"/>
    <w:rsid w:val="00063444"/>
    <w:rsid w:val="00064380"/>
    <w:rsid w:val="00070981"/>
    <w:rsid w:val="00070C9F"/>
    <w:rsid w:val="00072715"/>
    <w:rsid w:val="00072911"/>
    <w:rsid w:val="00073275"/>
    <w:rsid w:val="000742EF"/>
    <w:rsid w:val="00074618"/>
    <w:rsid w:val="00075589"/>
    <w:rsid w:val="00076E55"/>
    <w:rsid w:val="0007711D"/>
    <w:rsid w:val="00077DF5"/>
    <w:rsid w:val="000808FF"/>
    <w:rsid w:val="00081BC4"/>
    <w:rsid w:val="00081E8B"/>
    <w:rsid w:val="00082932"/>
    <w:rsid w:val="000840D1"/>
    <w:rsid w:val="00085A7E"/>
    <w:rsid w:val="00090659"/>
    <w:rsid w:val="000914FB"/>
    <w:rsid w:val="00091781"/>
    <w:rsid w:val="000923B5"/>
    <w:rsid w:val="00094686"/>
    <w:rsid w:val="000963FC"/>
    <w:rsid w:val="00097D69"/>
    <w:rsid w:val="000A03AB"/>
    <w:rsid w:val="000A3420"/>
    <w:rsid w:val="000A5AA1"/>
    <w:rsid w:val="000A5F9C"/>
    <w:rsid w:val="000A6892"/>
    <w:rsid w:val="000B12B1"/>
    <w:rsid w:val="000B1EBF"/>
    <w:rsid w:val="000B2AE0"/>
    <w:rsid w:val="000B43B8"/>
    <w:rsid w:val="000B5433"/>
    <w:rsid w:val="000B78E9"/>
    <w:rsid w:val="000C0BA5"/>
    <w:rsid w:val="000C1BFC"/>
    <w:rsid w:val="000C1DEE"/>
    <w:rsid w:val="000C1FE5"/>
    <w:rsid w:val="000C2782"/>
    <w:rsid w:val="000C296F"/>
    <w:rsid w:val="000C5087"/>
    <w:rsid w:val="000C7A66"/>
    <w:rsid w:val="000C7F0D"/>
    <w:rsid w:val="000C7F25"/>
    <w:rsid w:val="000D082C"/>
    <w:rsid w:val="000D2C63"/>
    <w:rsid w:val="000D46F4"/>
    <w:rsid w:val="000D54F0"/>
    <w:rsid w:val="000D576A"/>
    <w:rsid w:val="000D725E"/>
    <w:rsid w:val="000D7312"/>
    <w:rsid w:val="000E014B"/>
    <w:rsid w:val="000E13D1"/>
    <w:rsid w:val="000E1577"/>
    <w:rsid w:val="000E1741"/>
    <w:rsid w:val="000E24F3"/>
    <w:rsid w:val="000E2F28"/>
    <w:rsid w:val="000E37F9"/>
    <w:rsid w:val="000E5409"/>
    <w:rsid w:val="000E730E"/>
    <w:rsid w:val="000E77CB"/>
    <w:rsid w:val="000E7A7E"/>
    <w:rsid w:val="000E7BA3"/>
    <w:rsid w:val="000F1812"/>
    <w:rsid w:val="000F270A"/>
    <w:rsid w:val="000F3DF6"/>
    <w:rsid w:val="000F4F85"/>
    <w:rsid w:val="000F53A0"/>
    <w:rsid w:val="000F549F"/>
    <w:rsid w:val="0010001E"/>
    <w:rsid w:val="00100896"/>
    <w:rsid w:val="00100DF2"/>
    <w:rsid w:val="00101222"/>
    <w:rsid w:val="00101BF5"/>
    <w:rsid w:val="00101DEC"/>
    <w:rsid w:val="0010232D"/>
    <w:rsid w:val="0010301B"/>
    <w:rsid w:val="0010538A"/>
    <w:rsid w:val="0010623D"/>
    <w:rsid w:val="00106CD1"/>
    <w:rsid w:val="00107130"/>
    <w:rsid w:val="001104C6"/>
    <w:rsid w:val="001106C3"/>
    <w:rsid w:val="001132F8"/>
    <w:rsid w:val="00113CBF"/>
    <w:rsid w:val="0011477A"/>
    <w:rsid w:val="00116674"/>
    <w:rsid w:val="00117472"/>
    <w:rsid w:val="001207A8"/>
    <w:rsid w:val="00120BC7"/>
    <w:rsid w:val="00122FC8"/>
    <w:rsid w:val="00123CAD"/>
    <w:rsid w:val="00123E7D"/>
    <w:rsid w:val="001244F0"/>
    <w:rsid w:val="00124A51"/>
    <w:rsid w:val="00125398"/>
    <w:rsid w:val="00125550"/>
    <w:rsid w:val="001257DD"/>
    <w:rsid w:val="00127B1A"/>
    <w:rsid w:val="00130100"/>
    <w:rsid w:val="00130D7A"/>
    <w:rsid w:val="001319C4"/>
    <w:rsid w:val="001326CF"/>
    <w:rsid w:val="00132794"/>
    <w:rsid w:val="00132F19"/>
    <w:rsid w:val="0013327F"/>
    <w:rsid w:val="00133ACF"/>
    <w:rsid w:val="00134603"/>
    <w:rsid w:val="001360A7"/>
    <w:rsid w:val="00136B57"/>
    <w:rsid w:val="00142165"/>
    <w:rsid w:val="0014373A"/>
    <w:rsid w:val="00147357"/>
    <w:rsid w:val="00150FCD"/>
    <w:rsid w:val="00152674"/>
    <w:rsid w:val="00154328"/>
    <w:rsid w:val="00154E19"/>
    <w:rsid w:val="0015548C"/>
    <w:rsid w:val="00155DBE"/>
    <w:rsid w:val="00156433"/>
    <w:rsid w:val="001570D3"/>
    <w:rsid w:val="00157BF4"/>
    <w:rsid w:val="0016054E"/>
    <w:rsid w:val="00160D7E"/>
    <w:rsid w:val="00161ACF"/>
    <w:rsid w:val="001635E9"/>
    <w:rsid w:val="0016555B"/>
    <w:rsid w:val="00166D17"/>
    <w:rsid w:val="0017048C"/>
    <w:rsid w:val="00170943"/>
    <w:rsid w:val="00172DD1"/>
    <w:rsid w:val="0017332B"/>
    <w:rsid w:val="0017525A"/>
    <w:rsid w:val="001757FF"/>
    <w:rsid w:val="001760C1"/>
    <w:rsid w:val="00181557"/>
    <w:rsid w:val="00181718"/>
    <w:rsid w:val="00183524"/>
    <w:rsid w:val="0018422E"/>
    <w:rsid w:val="00187AF3"/>
    <w:rsid w:val="00187CB5"/>
    <w:rsid w:val="0019026A"/>
    <w:rsid w:val="00190C47"/>
    <w:rsid w:val="001913F6"/>
    <w:rsid w:val="00191B4E"/>
    <w:rsid w:val="00191D84"/>
    <w:rsid w:val="001921F2"/>
    <w:rsid w:val="00192FA7"/>
    <w:rsid w:val="00193825"/>
    <w:rsid w:val="00193DDB"/>
    <w:rsid w:val="00194C62"/>
    <w:rsid w:val="00194E4A"/>
    <w:rsid w:val="001A112B"/>
    <w:rsid w:val="001A19DA"/>
    <w:rsid w:val="001A2056"/>
    <w:rsid w:val="001A32A7"/>
    <w:rsid w:val="001A4394"/>
    <w:rsid w:val="001A50EB"/>
    <w:rsid w:val="001A67AA"/>
    <w:rsid w:val="001B30A7"/>
    <w:rsid w:val="001B3582"/>
    <w:rsid w:val="001B3D5B"/>
    <w:rsid w:val="001B3EC6"/>
    <w:rsid w:val="001B649B"/>
    <w:rsid w:val="001B7B5A"/>
    <w:rsid w:val="001C0364"/>
    <w:rsid w:val="001C06C5"/>
    <w:rsid w:val="001C218E"/>
    <w:rsid w:val="001C2289"/>
    <w:rsid w:val="001C32C0"/>
    <w:rsid w:val="001C39BD"/>
    <w:rsid w:val="001C3C44"/>
    <w:rsid w:val="001C4EDC"/>
    <w:rsid w:val="001C5C6C"/>
    <w:rsid w:val="001C6660"/>
    <w:rsid w:val="001C6D25"/>
    <w:rsid w:val="001C77B7"/>
    <w:rsid w:val="001C7EFB"/>
    <w:rsid w:val="001D2145"/>
    <w:rsid w:val="001D2E69"/>
    <w:rsid w:val="001D4B51"/>
    <w:rsid w:val="001D56A2"/>
    <w:rsid w:val="001D573E"/>
    <w:rsid w:val="001D6C20"/>
    <w:rsid w:val="001D7611"/>
    <w:rsid w:val="001E0011"/>
    <w:rsid w:val="001E1B87"/>
    <w:rsid w:val="001E284E"/>
    <w:rsid w:val="001E2B32"/>
    <w:rsid w:val="001E3FCD"/>
    <w:rsid w:val="001E6792"/>
    <w:rsid w:val="001E770E"/>
    <w:rsid w:val="001F0062"/>
    <w:rsid w:val="001F2BAA"/>
    <w:rsid w:val="001F2BD5"/>
    <w:rsid w:val="001F31B6"/>
    <w:rsid w:val="001F47DF"/>
    <w:rsid w:val="001F5F66"/>
    <w:rsid w:val="001F654F"/>
    <w:rsid w:val="00200159"/>
    <w:rsid w:val="002011C5"/>
    <w:rsid w:val="0020306B"/>
    <w:rsid w:val="002035C0"/>
    <w:rsid w:val="0020540E"/>
    <w:rsid w:val="002058C4"/>
    <w:rsid w:val="00205C95"/>
    <w:rsid w:val="002074DF"/>
    <w:rsid w:val="002079BB"/>
    <w:rsid w:val="00210489"/>
    <w:rsid w:val="00211A78"/>
    <w:rsid w:val="00213636"/>
    <w:rsid w:val="00215F82"/>
    <w:rsid w:val="002161A2"/>
    <w:rsid w:val="00216B25"/>
    <w:rsid w:val="00220D79"/>
    <w:rsid w:val="00221186"/>
    <w:rsid w:val="00221AE7"/>
    <w:rsid w:val="00222F99"/>
    <w:rsid w:val="002235C1"/>
    <w:rsid w:val="00224498"/>
    <w:rsid w:val="00224C37"/>
    <w:rsid w:val="00224F17"/>
    <w:rsid w:val="00225AF9"/>
    <w:rsid w:val="00231917"/>
    <w:rsid w:val="00232861"/>
    <w:rsid w:val="0023375E"/>
    <w:rsid w:val="00236114"/>
    <w:rsid w:val="00236EFC"/>
    <w:rsid w:val="002378B3"/>
    <w:rsid w:val="00237BAC"/>
    <w:rsid w:val="002403C3"/>
    <w:rsid w:val="002417A0"/>
    <w:rsid w:val="002445D7"/>
    <w:rsid w:val="00244C1F"/>
    <w:rsid w:val="00244FF5"/>
    <w:rsid w:val="002452F4"/>
    <w:rsid w:val="00245A67"/>
    <w:rsid w:val="00247C33"/>
    <w:rsid w:val="002505F4"/>
    <w:rsid w:val="002509A9"/>
    <w:rsid w:val="002525C6"/>
    <w:rsid w:val="002527FA"/>
    <w:rsid w:val="00252A8B"/>
    <w:rsid w:val="0025404B"/>
    <w:rsid w:val="0025672F"/>
    <w:rsid w:val="00256A45"/>
    <w:rsid w:val="00256ED4"/>
    <w:rsid w:val="0025718B"/>
    <w:rsid w:val="00257692"/>
    <w:rsid w:val="0026016D"/>
    <w:rsid w:val="00260C94"/>
    <w:rsid w:val="00265005"/>
    <w:rsid w:val="00265F37"/>
    <w:rsid w:val="002660B9"/>
    <w:rsid w:val="002662F5"/>
    <w:rsid w:val="0026657C"/>
    <w:rsid w:val="0026696A"/>
    <w:rsid w:val="002673A9"/>
    <w:rsid w:val="00267E92"/>
    <w:rsid w:val="00270021"/>
    <w:rsid w:val="002705E3"/>
    <w:rsid w:val="002726A4"/>
    <w:rsid w:val="0027453F"/>
    <w:rsid w:val="00274B8F"/>
    <w:rsid w:val="0028087F"/>
    <w:rsid w:val="0028098D"/>
    <w:rsid w:val="0028408B"/>
    <w:rsid w:val="0028442D"/>
    <w:rsid w:val="00284825"/>
    <w:rsid w:val="002852CC"/>
    <w:rsid w:val="00285645"/>
    <w:rsid w:val="00285A2A"/>
    <w:rsid w:val="002868AF"/>
    <w:rsid w:val="00286C8A"/>
    <w:rsid w:val="00287130"/>
    <w:rsid w:val="0029159E"/>
    <w:rsid w:val="00291CC3"/>
    <w:rsid w:val="00292B04"/>
    <w:rsid w:val="00293BB9"/>
    <w:rsid w:val="0029409E"/>
    <w:rsid w:val="00294E16"/>
    <w:rsid w:val="002960CA"/>
    <w:rsid w:val="00296190"/>
    <w:rsid w:val="00296A99"/>
    <w:rsid w:val="00296DDD"/>
    <w:rsid w:val="00297585"/>
    <w:rsid w:val="00297CA4"/>
    <w:rsid w:val="002A076E"/>
    <w:rsid w:val="002A0941"/>
    <w:rsid w:val="002A2261"/>
    <w:rsid w:val="002A285F"/>
    <w:rsid w:val="002A386D"/>
    <w:rsid w:val="002A5C33"/>
    <w:rsid w:val="002A5E45"/>
    <w:rsid w:val="002A70D9"/>
    <w:rsid w:val="002B074E"/>
    <w:rsid w:val="002B0DC4"/>
    <w:rsid w:val="002B1246"/>
    <w:rsid w:val="002B2148"/>
    <w:rsid w:val="002B2831"/>
    <w:rsid w:val="002B298A"/>
    <w:rsid w:val="002B4FE9"/>
    <w:rsid w:val="002C0AC7"/>
    <w:rsid w:val="002C1A65"/>
    <w:rsid w:val="002C4868"/>
    <w:rsid w:val="002C4CD6"/>
    <w:rsid w:val="002C5F43"/>
    <w:rsid w:val="002C6056"/>
    <w:rsid w:val="002C66DF"/>
    <w:rsid w:val="002C7279"/>
    <w:rsid w:val="002C7C06"/>
    <w:rsid w:val="002C7CA4"/>
    <w:rsid w:val="002D0124"/>
    <w:rsid w:val="002D02E4"/>
    <w:rsid w:val="002D1E26"/>
    <w:rsid w:val="002D3B2E"/>
    <w:rsid w:val="002D4421"/>
    <w:rsid w:val="002D4659"/>
    <w:rsid w:val="002D5A31"/>
    <w:rsid w:val="002E0E25"/>
    <w:rsid w:val="002E269A"/>
    <w:rsid w:val="002E2855"/>
    <w:rsid w:val="002E5208"/>
    <w:rsid w:val="002E5D8D"/>
    <w:rsid w:val="002E7B4E"/>
    <w:rsid w:val="002F1A33"/>
    <w:rsid w:val="002F1C74"/>
    <w:rsid w:val="002F2017"/>
    <w:rsid w:val="002F27CC"/>
    <w:rsid w:val="002F288A"/>
    <w:rsid w:val="002F2A29"/>
    <w:rsid w:val="002F5B26"/>
    <w:rsid w:val="002F7B32"/>
    <w:rsid w:val="003021DB"/>
    <w:rsid w:val="00302F0A"/>
    <w:rsid w:val="00303E48"/>
    <w:rsid w:val="00303F5D"/>
    <w:rsid w:val="00311F28"/>
    <w:rsid w:val="00314B8B"/>
    <w:rsid w:val="00314CCD"/>
    <w:rsid w:val="00315368"/>
    <w:rsid w:val="0031605B"/>
    <w:rsid w:val="003163E0"/>
    <w:rsid w:val="003164BA"/>
    <w:rsid w:val="00316A3F"/>
    <w:rsid w:val="00316E81"/>
    <w:rsid w:val="00320AC2"/>
    <w:rsid w:val="00322871"/>
    <w:rsid w:val="003229CB"/>
    <w:rsid w:val="00325FEF"/>
    <w:rsid w:val="00326B13"/>
    <w:rsid w:val="00327660"/>
    <w:rsid w:val="0033050B"/>
    <w:rsid w:val="00330712"/>
    <w:rsid w:val="00330E38"/>
    <w:rsid w:val="0033111C"/>
    <w:rsid w:val="00331AAB"/>
    <w:rsid w:val="00334282"/>
    <w:rsid w:val="00334790"/>
    <w:rsid w:val="00334797"/>
    <w:rsid w:val="00336B53"/>
    <w:rsid w:val="00336DE6"/>
    <w:rsid w:val="00337593"/>
    <w:rsid w:val="003376BD"/>
    <w:rsid w:val="003410F5"/>
    <w:rsid w:val="0034192F"/>
    <w:rsid w:val="00350466"/>
    <w:rsid w:val="003505D5"/>
    <w:rsid w:val="00351FFF"/>
    <w:rsid w:val="00352224"/>
    <w:rsid w:val="00352DC1"/>
    <w:rsid w:val="003539E4"/>
    <w:rsid w:val="00360AEC"/>
    <w:rsid w:val="0036281C"/>
    <w:rsid w:val="00364968"/>
    <w:rsid w:val="00365914"/>
    <w:rsid w:val="0036692A"/>
    <w:rsid w:val="003674F9"/>
    <w:rsid w:val="00370DC2"/>
    <w:rsid w:val="003714A7"/>
    <w:rsid w:val="00373B5B"/>
    <w:rsid w:val="00373F47"/>
    <w:rsid w:val="00374246"/>
    <w:rsid w:val="00374DA3"/>
    <w:rsid w:val="003766F2"/>
    <w:rsid w:val="003767EF"/>
    <w:rsid w:val="00377A47"/>
    <w:rsid w:val="00380490"/>
    <w:rsid w:val="003809A1"/>
    <w:rsid w:val="003814B5"/>
    <w:rsid w:val="0038159F"/>
    <w:rsid w:val="00383186"/>
    <w:rsid w:val="0038333F"/>
    <w:rsid w:val="00383CE5"/>
    <w:rsid w:val="0039019F"/>
    <w:rsid w:val="00390BBC"/>
    <w:rsid w:val="00391AA0"/>
    <w:rsid w:val="0039240F"/>
    <w:rsid w:val="0039425B"/>
    <w:rsid w:val="00395711"/>
    <w:rsid w:val="00395FC5"/>
    <w:rsid w:val="003A0193"/>
    <w:rsid w:val="003A13AC"/>
    <w:rsid w:val="003A1B99"/>
    <w:rsid w:val="003A2269"/>
    <w:rsid w:val="003A23D9"/>
    <w:rsid w:val="003A27BC"/>
    <w:rsid w:val="003A376C"/>
    <w:rsid w:val="003A3C60"/>
    <w:rsid w:val="003A5154"/>
    <w:rsid w:val="003A5BB7"/>
    <w:rsid w:val="003A6666"/>
    <w:rsid w:val="003A6AFD"/>
    <w:rsid w:val="003A6C71"/>
    <w:rsid w:val="003B0368"/>
    <w:rsid w:val="003B30BD"/>
    <w:rsid w:val="003B3CDC"/>
    <w:rsid w:val="003B551A"/>
    <w:rsid w:val="003B7D59"/>
    <w:rsid w:val="003C048E"/>
    <w:rsid w:val="003C13BD"/>
    <w:rsid w:val="003C21D9"/>
    <w:rsid w:val="003C21E2"/>
    <w:rsid w:val="003C25C2"/>
    <w:rsid w:val="003C2E6C"/>
    <w:rsid w:val="003C367F"/>
    <w:rsid w:val="003C3BDA"/>
    <w:rsid w:val="003C5A88"/>
    <w:rsid w:val="003C6AD3"/>
    <w:rsid w:val="003C783D"/>
    <w:rsid w:val="003D1EAE"/>
    <w:rsid w:val="003D2103"/>
    <w:rsid w:val="003D254F"/>
    <w:rsid w:val="003D281A"/>
    <w:rsid w:val="003D2B8C"/>
    <w:rsid w:val="003D3E23"/>
    <w:rsid w:val="003D4027"/>
    <w:rsid w:val="003D516A"/>
    <w:rsid w:val="003D5518"/>
    <w:rsid w:val="003D7B02"/>
    <w:rsid w:val="003E13F6"/>
    <w:rsid w:val="003E2268"/>
    <w:rsid w:val="003E6299"/>
    <w:rsid w:val="003E66C1"/>
    <w:rsid w:val="003E6A89"/>
    <w:rsid w:val="003E7BFD"/>
    <w:rsid w:val="003F2036"/>
    <w:rsid w:val="003F2F40"/>
    <w:rsid w:val="003F4A06"/>
    <w:rsid w:val="003F5691"/>
    <w:rsid w:val="003F5AB3"/>
    <w:rsid w:val="003F62BC"/>
    <w:rsid w:val="003F64E1"/>
    <w:rsid w:val="003F6C64"/>
    <w:rsid w:val="003F7CA9"/>
    <w:rsid w:val="00400148"/>
    <w:rsid w:val="004007D6"/>
    <w:rsid w:val="00400DF9"/>
    <w:rsid w:val="00401960"/>
    <w:rsid w:val="00402657"/>
    <w:rsid w:val="004032EE"/>
    <w:rsid w:val="004037F0"/>
    <w:rsid w:val="00405B61"/>
    <w:rsid w:val="00406168"/>
    <w:rsid w:val="004066F1"/>
    <w:rsid w:val="004100E3"/>
    <w:rsid w:val="00411849"/>
    <w:rsid w:val="0041549F"/>
    <w:rsid w:val="004158E6"/>
    <w:rsid w:val="00416C75"/>
    <w:rsid w:val="0042095C"/>
    <w:rsid w:val="00420B85"/>
    <w:rsid w:val="0042393E"/>
    <w:rsid w:val="00424175"/>
    <w:rsid w:val="00424450"/>
    <w:rsid w:val="00425283"/>
    <w:rsid w:val="00425F79"/>
    <w:rsid w:val="0042617F"/>
    <w:rsid w:val="0042757A"/>
    <w:rsid w:val="00430262"/>
    <w:rsid w:val="00430341"/>
    <w:rsid w:val="004306D5"/>
    <w:rsid w:val="00432BB1"/>
    <w:rsid w:val="00434692"/>
    <w:rsid w:val="00435A19"/>
    <w:rsid w:val="004366E7"/>
    <w:rsid w:val="004406BE"/>
    <w:rsid w:val="00441119"/>
    <w:rsid w:val="0044170B"/>
    <w:rsid w:val="00442348"/>
    <w:rsid w:val="0044467F"/>
    <w:rsid w:val="00444F64"/>
    <w:rsid w:val="004453B2"/>
    <w:rsid w:val="004457D4"/>
    <w:rsid w:val="004469EF"/>
    <w:rsid w:val="00450A78"/>
    <w:rsid w:val="004512EE"/>
    <w:rsid w:val="0045151D"/>
    <w:rsid w:val="004517ED"/>
    <w:rsid w:val="0045269D"/>
    <w:rsid w:val="0045296C"/>
    <w:rsid w:val="004530E0"/>
    <w:rsid w:val="00453635"/>
    <w:rsid w:val="0045559C"/>
    <w:rsid w:val="004555A4"/>
    <w:rsid w:val="00455913"/>
    <w:rsid w:val="0045746F"/>
    <w:rsid w:val="00457CB9"/>
    <w:rsid w:val="00462EE5"/>
    <w:rsid w:val="0046319B"/>
    <w:rsid w:val="004642A1"/>
    <w:rsid w:val="004667A2"/>
    <w:rsid w:val="0046689D"/>
    <w:rsid w:val="00466B94"/>
    <w:rsid w:val="00466F33"/>
    <w:rsid w:val="0046780C"/>
    <w:rsid w:val="004707C7"/>
    <w:rsid w:val="004709CA"/>
    <w:rsid w:val="00470F12"/>
    <w:rsid w:val="004728FD"/>
    <w:rsid w:val="004739C1"/>
    <w:rsid w:val="00473BBE"/>
    <w:rsid w:val="004747F4"/>
    <w:rsid w:val="0047505F"/>
    <w:rsid w:val="004755EC"/>
    <w:rsid w:val="00476B21"/>
    <w:rsid w:val="00476BE5"/>
    <w:rsid w:val="004773F2"/>
    <w:rsid w:val="00477607"/>
    <w:rsid w:val="00477A1D"/>
    <w:rsid w:val="00480E60"/>
    <w:rsid w:val="00481A48"/>
    <w:rsid w:val="00481FAE"/>
    <w:rsid w:val="00482605"/>
    <w:rsid w:val="0048380C"/>
    <w:rsid w:val="00483EE4"/>
    <w:rsid w:val="00485CE3"/>
    <w:rsid w:val="004870ED"/>
    <w:rsid w:val="00487187"/>
    <w:rsid w:val="00491C0E"/>
    <w:rsid w:val="00493102"/>
    <w:rsid w:val="004931E1"/>
    <w:rsid w:val="00493952"/>
    <w:rsid w:val="0049426C"/>
    <w:rsid w:val="004960F7"/>
    <w:rsid w:val="00497B53"/>
    <w:rsid w:val="004A0DC6"/>
    <w:rsid w:val="004A288A"/>
    <w:rsid w:val="004A4579"/>
    <w:rsid w:val="004A48A4"/>
    <w:rsid w:val="004A4A09"/>
    <w:rsid w:val="004A5EBB"/>
    <w:rsid w:val="004A6485"/>
    <w:rsid w:val="004A7F82"/>
    <w:rsid w:val="004B0AD5"/>
    <w:rsid w:val="004B0F6D"/>
    <w:rsid w:val="004B20D7"/>
    <w:rsid w:val="004B20FA"/>
    <w:rsid w:val="004B2DFD"/>
    <w:rsid w:val="004B35E8"/>
    <w:rsid w:val="004B3BB2"/>
    <w:rsid w:val="004B40DF"/>
    <w:rsid w:val="004B475D"/>
    <w:rsid w:val="004B47FB"/>
    <w:rsid w:val="004B4E3F"/>
    <w:rsid w:val="004B5618"/>
    <w:rsid w:val="004B6EB3"/>
    <w:rsid w:val="004B766F"/>
    <w:rsid w:val="004C151E"/>
    <w:rsid w:val="004C1BA4"/>
    <w:rsid w:val="004C2DC6"/>
    <w:rsid w:val="004C31D8"/>
    <w:rsid w:val="004C37D6"/>
    <w:rsid w:val="004C61E7"/>
    <w:rsid w:val="004C6739"/>
    <w:rsid w:val="004C7EE5"/>
    <w:rsid w:val="004D066D"/>
    <w:rsid w:val="004D1C6B"/>
    <w:rsid w:val="004D2957"/>
    <w:rsid w:val="004D2F21"/>
    <w:rsid w:val="004D2FB9"/>
    <w:rsid w:val="004D5863"/>
    <w:rsid w:val="004D680F"/>
    <w:rsid w:val="004D75E2"/>
    <w:rsid w:val="004E0736"/>
    <w:rsid w:val="004E0F1C"/>
    <w:rsid w:val="004E11AD"/>
    <w:rsid w:val="004E12BA"/>
    <w:rsid w:val="004E2042"/>
    <w:rsid w:val="004E2093"/>
    <w:rsid w:val="004E2BFA"/>
    <w:rsid w:val="004E2F5F"/>
    <w:rsid w:val="004E418A"/>
    <w:rsid w:val="004E4AB3"/>
    <w:rsid w:val="004E5E55"/>
    <w:rsid w:val="004E72EB"/>
    <w:rsid w:val="004E7507"/>
    <w:rsid w:val="004F093D"/>
    <w:rsid w:val="004F0DA6"/>
    <w:rsid w:val="004F1505"/>
    <w:rsid w:val="004F2A25"/>
    <w:rsid w:val="004F3F38"/>
    <w:rsid w:val="004F405F"/>
    <w:rsid w:val="004F5B34"/>
    <w:rsid w:val="00500707"/>
    <w:rsid w:val="00501B10"/>
    <w:rsid w:val="00502A18"/>
    <w:rsid w:val="005031DE"/>
    <w:rsid w:val="005076E8"/>
    <w:rsid w:val="00512D3E"/>
    <w:rsid w:val="0051320E"/>
    <w:rsid w:val="00513261"/>
    <w:rsid w:val="00515EDA"/>
    <w:rsid w:val="005170C9"/>
    <w:rsid w:val="0052114C"/>
    <w:rsid w:val="005211AD"/>
    <w:rsid w:val="0052137A"/>
    <w:rsid w:val="00521563"/>
    <w:rsid w:val="00522157"/>
    <w:rsid w:val="00523745"/>
    <w:rsid w:val="00527D0A"/>
    <w:rsid w:val="00527D4C"/>
    <w:rsid w:val="00530163"/>
    <w:rsid w:val="005307F0"/>
    <w:rsid w:val="005308A1"/>
    <w:rsid w:val="00531A86"/>
    <w:rsid w:val="00532639"/>
    <w:rsid w:val="00535F6E"/>
    <w:rsid w:val="00536985"/>
    <w:rsid w:val="00536A5E"/>
    <w:rsid w:val="00537D1F"/>
    <w:rsid w:val="00540998"/>
    <w:rsid w:val="00540A52"/>
    <w:rsid w:val="00540C1F"/>
    <w:rsid w:val="00543269"/>
    <w:rsid w:val="00543BE8"/>
    <w:rsid w:val="00543FB8"/>
    <w:rsid w:val="00544940"/>
    <w:rsid w:val="0054576B"/>
    <w:rsid w:val="00545D86"/>
    <w:rsid w:val="00545F46"/>
    <w:rsid w:val="00547954"/>
    <w:rsid w:val="0055195A"/>
    <w:rsid w:val="0055497A"/>
    <w:rsid w:val="00554BEF"/>
    <w:rsid w:val="00555BA7"/>
    <w:rsid w:val="00556060"/>
    <w:rsid w:val="005565E8"/>
    <w:rsid w:val="00556B1F"/>
    <w:rsid w:val="005574C2"/>
    <w:rsid w:val="005601D4"/>
    <w:rsid w:val="00560CF3"/>
    <w:rsid w:val="00562594"/>
    <w:rsid w:val="00562FE6"/>
    <w:rsid w:val="00563325"/>
    <w:rsid w:val="005641B7"/>
    <w:rsid w:val="00564FDB"/>
    <w:rsid w:val="00565813"/>
    <w:rsid w:val="0056626C"/>
    <w:rsid w:val="00567815"/>
    <w:rsid w:val="005679A0"/>
    <w:rsid w:val="005709E6"/>
    <w:rsid w:val="00572E1D"/>
    <w:rsid w:val="0057593D"/>
    <w:rsid w:val="00575DF1"/>
    <w:rsid w:val="00575EA1"/>
    <w:rsid w:val="0057633C"/>
    <w:rsid w:val="00576714"/>
    <w:rsid w:val="00577214"/>
    <w:rsid w:val="0057734D"/>
    <w:rsid w:val="005775B7"/>
    <w:rsid w:val="00577CC8"/>
    <w:rsid w:val="0058007F"/>
    <w:rsid w:val="005824BE"/>
    <w:rsid w:val="0058285C"/>
    <w:rsid w:val="00582C95"/>
    <w:rsid w:val="005848A4"/>
    <w:rsid w:val="005856B0"/>
    <w:rsid w:val="00585D61"/>
    <w:rsid w:val="00586F83"/>
    <w:rsid w:val="00587DED"/>
    <w:rsid w:val="00590BD4"/>
    <w:rsid w:val="005912F9"/>
    <w:rsid w:val="0059310A"/>
    <w:rsid w:val="00593424"/>
    <w:rsid w:val="00593AB8"/>
    <w:rsid w:val="005965A0"/>
    <w:rsid w:val="005969DA"/>
    <w:rsid w:val="005A1336"/>
    <w:rsid w:val="005A2064"/>
    <w:rsid w:val="005A3357"/>
    <w:rsid w:val="005A5056"/>
    <w:rsid w:val="005A5594"/>
    <w:rsid w:val="005A5CD8"/>
    <w:rsid w:val="005A7F93"/>
    <w:rsid w:val="005B2457"/>
    <w:rsid w:val="005B2AAA"/>
    <w:rsid w:val="005B4206"/>
    <w:rsid w:val="005B47D0"/>
    <w:rsid w:val="005B4A8F"/>
    <w:rsid w:val="005C4262"/>
    <w:rsid w:val="005C48EA"/>
    <w:rsid w:val="005C571A"/>
    <w:rsid w:val="005C6E09"/>
    <w:rsid w:val="005C71DF"/>
    <w:rsid w:val="005D03CA"/>
    <w:rsid w:val="005D0C63"/>
    <w:rsid w:val="005D2014"/>
    <w:rsid w:val="005D20E9"/>
    <w:rsid w:val="005D2302"/>
    <w:rsid w:val="005D398C"/>
    <w:rsid w:val="005D4BB8"/>
    <w:rsid w:val="005D4E55"/>
    <w:rsid w:val="005D5A82"/>
    <w:rsid w:val="005D5DD1"/>
    <w:rsid w:val="005D73E4"/>
    <w:rsid w:val="005D7FF1"/>
    <w:rsid w:val="005E0937"/>
    <w:rsid w:val="005E327F"/>
    <w:rsid w:val="005E6353"/>
    <w:rsid w:val="005E69BF"/>
    <w:rsid w:val="005E6F7C"/>
    <w:rsid w:val="005F058D"/>
    <w:rsid w:val="005F0A1F"/>
    <w:rsid w:val="005F2FC7"/>
    <w:rsid w:val="005F455A"/>
    <w:rsid w:val="005F4967"/>
    <w:rsid w:val="005F4C44"/>
    <w:rsid w:val="005F6302"/>
    <w:rsid w:val="005F700A"/>
    <w:rsid w:val="00600DFE"/>
    <w:rsid w:val="00601476"/>
    <w:rsid w:val="00604310"/>
    <w:rsid w:val="00605BE9"/>
    <w:rsid w:val="006074BA"/>
    <w:rsid w:val="006102F8"/>
    <w:rsid w:val="0061040A"/>
    <w:rsid w:val="00610792"/>
    <w:rsid w:val="00610B4F"/>
    <w:rsid w:val="006110E0"/>
    <w:rsid w:val="00614812"/>
    <w:rsid w:val="00614E66"/>
    <w:rsid w:val="00614ECC"/>
    <w:rsid w:val="0061558D"/>
    <w:rsid w:val="0061620C"/>
    <w:rsid w:val="0061621D"/>
    <w:rsid w:val="006179D6"/>
    <w:rsid w:val="00621BE3"/>
    <w:rsid w:val="00622CA0"/>
    <w:rsid w:val="00623395"/>
    <w:rsid w:val="0062492A"/>
    <w:rsid w:val="00625135"/>
    <w:rsid w:val="006273AF"/>
    <w:rsid w:val="00627C56"/>
    <w:rsid w:val="006322FC"/>
    <w:rsid w:val="00632C53"/>
    <w:rsid w:val="0063327D"/>
    <w:rsid w:val="00633D1F"/>
    <w:rsid w:val="00635AFD"/>
    <w:rsid w:val="00635DC8"/>
    <w:rsid w:val="0064033E"/>
    <w:rsid w:val="00640804"/>
    <w:rsid w:val="0064160E"/>
    <w:rsid w:val="0064207E"/>
    <w:rsid w:val="00642C4C"/>
    <w:rsid w:val="0064494A"/>
    <w:rsid w:val="00645572"/>
    <w:rsid w:val="00646AA5"/>
    <w:rsid w:val="00646D59"/>
    <w:rsid w:val="00650668"/>
    <w:rsid w:val="00654DFE"/>
    <w:rsid w:val="00654F8C"/>
    <w:rsid w:val="0065556D"/>
    <w:rsid w:val="00655A24"/>
    <w:rsid w:val="00655CF0"/>
    <w:rsid w:val="00661330"/>
    <w:rsid w:val="00661412"/>
    <w:rsid w:val="00661E8E"/>
    <w:rsid w:val="00664FBC"/>
    <w:rsid w:val="00665138"/>
    <w:rsid w:val="00665FE6"/>
    <w:rsid w:val="00666911"/>
    <w:rsid w:val="006670CA"/>
    <w:rsid w:val="00667836"/>
    <w:rsid w:val="006715D6"/>
    <w:rsid w:val="00672B48"/>
    <w:rsid w:val="00674276"/>
    <w:rsid w:val="0067719D"/>
    <w:rsid w:val="00680D06"/>
    <w:rsid w:val="00681C01"/>
    <w:rsid w:val="00682854"/>
    <w:rsid w:val="00682D7C"/>
    <w:rsid w:val="0068332B"/>
    <w:rsid w:val="00684CBB"/>
    <w:rsid w:val="00685189"/>
    <w:rsid w:val="0068748C"/>
    <w:rsid w:val="00691901"/>
    <w:rsid w:val="00692591"/>
    <w:rsid w:val="00693174"/>
    <w:rsid w:val="006945AF"/>
    <w:rsid w:val="006945E7"/>
    <w:rsid w:val="00694F8D"/>
    <w:rsid w:val="006A03CE"/>
    <w:rsid w:val="006A05A4"/>
    <w:rsid w:val="006A0AEF"/>
    <w:rsid w:val="006A1F37"/>
    <w:rsid w:val="006A3A67"/>
    <w:rsid w:val="006A4ED6"/>
    <w:rsid w:val="006A5342"/>
    <w:rsid w:val="006A5B77"/>
    <w:rsid w:val="006A61FA"/>
    <w:rsid w:val="006A71BA"/>
    <w:rsid w:val="006B038C"/>
    <w:rsid w:val="006B13D8"/>
    <w:rsid w:val="006B1D27"/>
    <w:rsid w:val="006B2789"/>
    <w:rsid w:val="006B31CC"/>
    <w:rsid w:val="006B7602"/>
    <w:rsid w:val="006B7C49"/>
    <w:rsid w:val="006C068D"/>
    <w:rsid w:val="006C0BC2"/>
    <w:rsid w:val="006C2B9F"/>
    <w:rsid w:val="006C3013"/>
    <w:rsid w:val="006C4EFB"/>
    <w:rsid w:val="006C530F"/>
    <w:rsid w:val="006C5A8D"/>
    <w:rsid w:val="006C5B0F"/>
    <w:rsid w:val="006D1362"/>
    <w:rsid w:val="006D2BB5"/>
    <w:rsid w:val="006D4306"/>
    <w:rsid w:val="006D587B"/>
    <w:rsid w:val="006D6C90"/>
    <w:rsid w:val="006D7D7C"/>
    <w:rsid w:val="006E07AB"/>
    <w:rsid w:val="006E15B4"/>
    <w:rsid w:val="006E349A"/>
    <w:rsid w:val="006E4709"/>
    <w:rsid w:val="006E5754"/>
    <w:rsid w:val="006F0776"/>
    <w:rsid w:val="006F1871"/>
    <w:rsid w:val="006F2321"/>
    <w:rsid w:val="006F3051"/>
    <w:rsid w:val="006F3CB5"/>
    <w:rsid w:val="006F423E"/>
    <w:rsid w:val="006F46A9"/>
    <w:rsid w:val="006F4E62"/>
    <w:rsid w:val="006F77FD"/>
    <w:rsid w:val="00700A58"/>
    <w:rsid w:val="00700DC5"/>
    <w:rsid w:val="007035D6"/>
    <w:rsid w:val="00703F56"/>
    <w:rsid w:val="00704668"/>
    <w:rsid w:val="0070467E"/>
    <w:rsid w:val="00704790"/>
    <w:rsid w:val="007053F3"/>
    <w:rsid w:val="007058F2"/>
    <w:rsid w:val="007063FA"/>
    <w:rsid w:val="007064B2"/>
    <w:rsid w:val="007108E4"/>
    <w:rsid w:val="00712AFE"/>
    <w:rsid w:val="00714107"/>
    <w:rsid w:val="00715352"/>
    <w:rsid w:val="00716B73"/>
    <w:rsid w:val="00717450"/>
    <w:rsid w:val="007201EA"/>
    <w:rsid w:val="007204A8"/>
    <w:rsid w:val="007219DC"/>
    <w:rsid w:val="00721BA2"/>
    <w:rsid w:val="0072208D"/>
    <w:rsid w:val="0072282F"/>
    <w:rsid w:val="00722868"/>
    <w:rsid w:val="00722A06"/>
    <w:rsid w:val="00722E17"/>
    <w:rsid w:val="00722F6B"/>
    <w:rsid w:val="007248AF"/>
    <w:rsid w:val="00726053"/>
    <w:rsid w:val="007267AA"/>
    <w:rsid w:val="00731041"/>
    <w:rsid w:val="0073140A"/>
    <w:rsid w:val="00732041"/>
    <w:rsid w:val="007325F9"/>
    <w:rsid w:val="007342C2"/>
    <w:rsid w:val="0073435C"/>
    <w:rsid w:val="00734397"/>
    <w:rsid w:val="007344ED"/>
    <w:rsid w:val="00734E3F"/>
    <w:rsid w:val="00734F34"/>
    <w:rsid w:val="0073617B"/>
    <w:rsid w:val="00736FCD"/>
    <w:rsid w:val="00740915"/>
    <w:rsid w:val="0074096E"/>
    <w:rsid w:val="00740E53"/>
    <w:rsid w:val="007411AA"/>
    <w:rsid w:val="00743745"/>
    <w:rsid w:val="00743EFE"/>
    <w:rsid w:val="007447D3"/>
    <w:rsid w:val="00744EFA"/>
    <w:rsid w:val="00745D8A"/>
    <w:rsid w:val="007471DA"/>
    <w:rsid w:val="007509FE"/>
    <w:rsid w:val="00750D67"/>
    <w:rsid w:val="00752256"/>
    <w:rsid w:val="00752AA3"/>
    <w:rsid w:val="00754248"/>
    <w:rsid w:val="00761FA0"/>
    <w:rsid w:val="007624D4"/>
    <w:rsid w:val="00762919"/>
    <w:rsid w:val="00762FA2"/>
    <w:rsid w:val="007639F8"/>
    <w:rsid w:val="00766A12"/>
    <w:rsid w:val="007744BA"/>
    <w:rsid w:val="007747DF"/>
    <w:rsid w:val="0077507B"/>
    <w:rsid w:val="007753B4"/>
    <w:rsid w:val="007771E1"/>
    <w:rsid w:val="00777B9A"/>
    <w:rsid w:val="0078053E"/>
    <w:rsid w:val="00780950"/>
    <w:rsid w:val="0078212D"/>
    <w:rsid w:val="00782302"/>
    <w:rsid w:val="007836C4"/>
    <w:rsid w:val="00783A43"/>
    <w:rsid w:val="00784D5C"/>
    <w:rsid w:val="00785BB8"/>
    <w:rsid w:val="00785DFF"/>
    <w:rsid w:val="00786F1C"/>
    <w:rsid w:val="0078771A"/>
    <w:rsid w:val="00787C1A"/>
    <w:rsid w:val="007901BB"/>
    <w:rsid w:val="00790AB0"/>
    <w:rsid w:val="00790B2A"/>
    <w:rsid w:val="00790C28"/>
    <w:rsid w:val="00791266"/>
    <w:rsid w:val="0079181A"/>
    <w:rsid w:val="00792886"/>
    <w:rsid w:val="007933A8"/>
    <w:rsid w:val="0079376A"/>
    <w:rsid w:val="00796180"/>
    <w:rsid w:val="007A0E4C"/>
    <w:rsid w:val="007A2B7A"/>
    <w:rsid w:val="007A32B5"/>
    <w:rsid w:val="007A4046"/>
    <w:rsid w:val="007A489C"/>
    <w:rsid w:val="007A4993"/>
    <w:rsid w:val="007A5B58"/>
    <w:rsid w:val="007A70C7"/>
    <w:rsid w:val="007B0B1C"/>
    <w:rsid w:val="007B2DD9"/>
    <w:rsid w:val="007B4963"/>
    <w:rsid w:val="007B782A"/>
    <w:rsid w:val="007C153C"/>
    <w:rsid w:val="007C205D"/>
    <w:rsid w:val="007C2625"/>
    <w:rsid w:val="007C2BAA"/>
    <w:rsid w:val="007C2C01"/>
    <w:rsid w:val="007C4AE5"/>
    <w:rsid w:val="007C506B"/>
    <w:rsid w:val="007C5D75"/>
    <w:rsid w:val="007C5F03"/>
    <w:rsid w:val="007C612C"/>
    <w:rsid w:val="007C6DA4"/>
    <w:rsid w:val="007C7B03"/>
    <w:rsid w:val="007C7C92"/>
    <w:rsid w:val="007D4870"/>
    <w:rsid w:val="007D5996"/>
    <w:rsid w:val="007D6331"/>
    <w:rsid w:val="007E035A"/>
    <w:rsid w:val="007E157A"/>
    <w:rsid w:val="007E27F8"/>
    <w:rsid w:val="007E2B46"/>
    <w:rsid w:val="007E44E9"/>
    <w:rsid w:val="007F107F"/>
    <w:rsid w:val="007F26C7"/>
    <w:rsid w:val="007F34C2"/>
    <w:rsid w:val="007F42A0"/>
    <w:rsid w:val="007F440B"/>
    <w:rsid w:val="007F5769"/>
    <w:rsid w:val="007F5E30"/>
    <w:rsid w:val="007F69D3"/>
    <w:rsid w:val="007F6B5B"/>
    <w:rsid w:val="007F7C48"/>
    <w:rsid w:val="007F7D34"/>
    <w:rsid w:val="00802CBA"/>
    <w:rsid w:val="008030F4"/>
    <w:rsid w:val="00807D07"/>
    <w:rsid w:val="008111F3"/>
    <w:rsid w:val="00812A18"/>
    <w:rsid w:val="00812ED1"/>
    <w:rsid w:val="00814C4B"/>
    <w:rsid w:val="008151CA"/>
    <w:rsid w:val="008159F0"/>
    <w:rsid w:val="00816385"/>
    <w:rsid w:val="008164AA"/>
    <w:rsid w:val="00821426"/>
    <w:rsid w:val="00821984"/>
    <w:rsid w:val="008223DB"/>
    <w:rsid w:val="00822BD9"/>
    <w:rsid w:val="00823FCF"/>
    <w:rsid w:val="00824F35"/>
    <w:rsid w:val="0082543F"/>
    <w:rsid w:val="00825ABC"/>
    <w:rsid w:val="008260C8"/>
    <w:rsid w:val="008266F9"/>
    <w:rsid w:val="008268B1"/>
    <w:rsid w:val="0083094F"/>
    <w:rsid w:val="00832AC1"/>
    <w:rsid w:val="00834C00"/>
    <w:rsid w:val="00834EA1"/>
    <w:rsid w:val="00836093"/>
    <w:rsid w:val="0083718C"/>
    <w:rsid w:val="0083784A"/>
    <w:rsid w:val="008379FB"/>
    <w:rsid w:val="008419A7"/>
    <w:rsid w:val="00842219"/>
    <w:rsid w:val="00842418"/>
    <w:rsid w:val="00843FDF"/>
    <w:rsid w:val="008452AC"/>
    <w:rsid w:val="0084588C"/>
    <w:rsid w:val="0084658B"/>
    <w:rsid w:val="00847D06"/>
    <w:rsid w:val="0085034F"/>
    <w:rsid w:val="008526E8"/>
    <w:rsid w:val="008533D3"/>
    <w:rsid w:val="0085462E"/>
    <w:rsid w:val="00855668"/>
    <w:rsid w:val="00855DEC"/>
    <w:rsid w:val="008561E6"/>
    <w:rsid w:val="0085668A"/>
    <w:rsid w:val="00856ECB"/>
    <w:rsid w:val="00856EE4"/>
    <w:rsid w:val="00860E3C"/>
    <w:rsid w:val="00862543"/>
    <w:rsid w:val="008627CF"/>
    <w:rsid w:val="00863E5F"/>
    <w:rsid w:val="00863FC8"/>
    <w:rsid w:val="0086678B"/>
    <w:rsid w:val="00866DCF"/>
    <w:rsid w:val="0086772D"/>
    <w:rsid w:val="008700FF"/>
    <w:rsid w:val="008727A7"/>
    <w:rsid w:val="00873F85"/>
    <w:rsid w:val="0087553B"/>
    <w:rsid w:val="00875FBD"/>
    <w:rsid w:val="0087759B"/>
    <w:rsid w:val="00881EEE"/>
    <w:rsid w:val="00882269"/>
    <w:rsid w:val="008838A5"/>
    <w:rsid w:val="00883B61"/>
    <w:rsid w:val="0088686D"/>
    <w:rsid w:val="00886D2B"/>
    <w:rsid w:val="00887BEA"/>
    <w:rsid w:val="008901D6"/>
    <w:rsid w:val="008911CE"/>
    <w:rsid w:val="008922B9"/>
    <w:rsid w:val="0089363B"/>
    <w:rsid w:val="0089485E"/>
    <w:rsid w:val="00897467"/>
    <w:rsid w:val="008A202C"/>
    <w:rsid w:val="008A2C97"/>
    <w:rsid w:val="008A3166"/>
    <w:rsid w:val="008A378A"/>
    <w:rsid w:val="008A3ADD"/>
    <w:rsid w:val="008A674D"/>
    <w:rsid w:val="008A6BCC"/>
    <w:rsid w:val="008A7808"/>
    <w:rsid w:val="008A7FCB"/>
    <w:rsid w:val="008B05C9"/>
    <w:rsid w:val="008B13E0"/>
    <w:rsid w:val="008B22C4"/>
    <w:rsid w:val="008B255A"/>
    <w:rsid w:val="008B3BE0"/>
    <w:rsid w:val="008B4A4F"/>
    <w:rsid w:val="008B526B"/>
    <w:rsid w:val="008B69EE"/>
    <w:rsid w:val="008B6E90"/>
    <w:rsid w:val="008C2931"/>
    <w:rsid w:val="008C2E72"/>
    <w:rsid w:val="008C3C08"/>
    <w:rsid w:val="008C40C8"/>
    <w:rsid w:val="008C430B"/>
    <w:rsid w:val="008D0A8B"/>
    <w:rsid w:val="008D10FC"/>
    <w:rsid w:val="008D2749"/>
    <w:rsid w:val="008D2A54"/>
    <w:rsid w:val="008D60C8"/>
    <w:rsid w:val="008D682B"/>
    <w:rsid w:val="008D743A"/>
    <w:rsid w:val="008E100D"/>
    <w:rsid w:val="008E2468"/>
    <w:rsid w:val="008E2D6F"/>
    <w:rsid w:val="008E3414"/>
    <w:rsid w:val="008E4689"/>
    <w:rsid w:val="008E6199"/>
    <w:rsid w:val="008F07A5"/>
    <w:rsid w:val="008F13B2"/>
    <w:rsid w:val="008F458E"/>
    <w:rsid w:val="008F4BA7"/>
    <w:rsid w:val="008F63D5"/>
    <w:rsid w:val="008F6AC7"/>
    <w:rsid w:val="00900707"/>
    <w:rsid w:val="00901C4F"/>
    <w:rsid w:val="0090211F"/>
    <w:rsid w:val="00902540"/>
    <w:rsid w:val="00902846"/>
    <w:rsid w:val="00903F47"/>
    <w:rsid w:val="009049CC"/>
    <w:rsid w:val="00904D0B"/>
    <w:rsid w:val="00911036"/>
    <w:rsid w:val="00911856"/>
    <w:rsid w:val="009120C0"/>
    <w:rsid w:val="009140D7"/>
    <w:rsid w:val="00914A4C"/>
    <w:rsid w:val="009212ED"/>
    <w:rsid w:val="00922DE5"/>
    <w:rsid w:val="00924C10"/>
    <w:rsid w:val="00924CB5"/>
    <w:rsid w:val="00924CEE"/>
    <w:rsid w:val="009250F8"/>
    <w:rsid w:val="009266CE"/>
    <w:rsid w:val="00927AE4"/>
    <w:rsid w:val="00930851"/>
    <w:rsid w:val="0093140D"/>
    <w:rsid w:val="00933F38"/>
    <w:rsid w:val="009345A5"/>
    <w:rsid w:val="00934703"/>
    <w:rsid w:val="00935705"/>
    <w:rsid w:val="009367D8"/>
    <w:rsid w:val="00936B7D"/>
    <w:rsid w:val="00940E5C"/>
    <w:rsid w:val="00941D1E"/>
    <w:rsid w:val="00942B6D"/>
    <w:rsid w:val="009436FB"/>
    <w:rsid w:val="00945862"/>
    <w:rsid w:val="009473C5"/>
    <w:rsid w:val="009479A6"/>
    <w:rsid w:val="00950278"/>
    <w:rsid w:val="00950E77"/>
    <w:rsid w:val="00952561"/>
    <w:rsid w:val="00952627"/>
    <w:rsid w:val="00954468"/>
    <w:rsid w:val="00955CDE"/>
    <w:rsid w:val="00956648"/>
    <w:rsid w:val="00956D12"/>
    <w:rsid w:val="00957C13"/>
    <w:rsid w:val="00961140"/>
    <w:rsid w:val="0096123A"/>
    <w:rsid w:val="00962837"/>
    <w:rsid w:val="00962AA1"/>
    <w:rsid w:val="00965228"/>
    <w:rsid w:val="00965C99"/>
    <w:rsid w:val="009672BA"/>
    <w:rsid w:val="009675ED"/>
    <w:rsid w:val="00967A68"/>
    <w:rsid w:val="00970C13"/>
    <w:rsid w:val="009723A1"/>
    <w:rsid w:val="00973F5A"/>
    <w:rsid w:val="00974972"/>
    <w:rsid w:val="0098027B"/>
    <w:rsid w:val="00983324"/>
    <w:rsid w:val="00983D13"/>
    <w:rsid w:val="00984C07"/>
    <w:rsid w:val="00985BED"/>
    <w:rsid w:val="00986F5E"/>
    <w:rsid w:val="00987413"/>
    <w:rsid w:val="00990012"/>
    <w:rsid w:val="0099266B"/>
    <w:rsid w:val="00993672"/>
    <w:rsid w:val="00993A4D"/>
    <w:rsid w:val="009946DA"/>
    <w:rsid w:val="00994E64"/>
    <w:rsid w:val="00995770"/>
    <w:rsid w:val="00996398"/>
    <w:rsid w:val="00996560"/>
    <w:rsid w:val="00996D1C"/>
    <w:rsid w:val="009A2D67"/>
    <w:rsid w:val="009A2D6B"/>
    <w:rsid w:val="009A34D3"/>
    <w:rsid w:val="009A48A4"/>
    <w:rsid w:val="009A4FBE"/>
    <w:rsid w:val="009A76EB"/>
    <w:rsid w:val="009B0BC6"/>
    <w:rsid w:val="009B0F52"/>
    <w:rsid w:val="009B146E"/>
    <w:rsid w:val="009B1A92"/>
    <w:rsid w:val="009B2954"/>
    <w:rsid w:val="009B3489"/>
    <w:rsid w:val="009B35E0"/>
    <w:rsid w:val="009B45E8"/>
    <w:rsid w:val="009B5454"/>
    <w:rsid w:val="009C0AC0"/>
    <w:rsid w:val="009C0CC1"/>
    <w:rsid w:val="009C1A9A"/>
    <w:rsid w:val="009C2A1A"/>
    <w:rsid w:val="009C2B7C"/>
    <w:rsid w:val="009C3C60"/>
    <w:rsid w:val="009C3CC9"/>
    <w:rsid w:val="009C480F"/>
    <w:rsid w:val="009C631C"/>
    <w:rsid w:val="009D261F"/>
    <w:rsid w:val="009D36E5"/>
    <w:rsid w:val="009D381B"/>
    <w:rsid w:val="009D3AFE"/>
    <w:rsid w:val="009D3D64"/>
    <w:rsid w:val="009D4D98"/>
    <w:rsid w:val="009D63A3"/>
    <w:rsid w:val="009D65B4"/>
    <w:rsid w:val="009D6BA0"/>
    <w:rsid w:val="009D73D5"/>
    <w:rsid w:val="009E0C35"/>
    <w:rsid w:val="009E1A61"/>
    <w:rsid w:val="009E2AD5"/>
    <w:rsid w:val="009E47A8"/>
    <w:rsid w:val="009E481A"/>
    <w:rsid w:val="009E586C"/>
    <w:rsid w:val="009E6183"/>
    <w:rsid w:val="009E771D"/>
    <w:rsid w:val="009F07CC"/>
    <w:rsid w:val="009F1954"/>
    <w:rsid w:val="009F224E"/>
    <w:rsid w:val="009F240E"/>
    <w:rsid w:val="009F3367"/>
    <w:rsid w:val="009F35E7"/>
    <w:rsid w:val="009F5B65"/>
    <w:rsid w:val="009F6ED2"/>
    <w:rsid w:val="009F7352"/>
    <w:rsid w:val="009F7539"/>
    <w:rsid w:val="009F7E73"/>
    <w:rsid w:val="00A0056A"/>
    <w:rsid w:val="00A0189F"/>
    <w:rsid w:val="00A01D11"/>
    <w:rsid w:val="00A0369D"/>
    <w:rsid w:val="00A03DE2"/>
    <w:rsid w:val="00A067FF"/>
    <w:rsid w:val="00A06812"/>
    <w:rsid w:val="00A06D2F"/>
    <w:rsid w:val="00A07A85"/>
    <w:rsid w:val="00A1457D"/>
    <w:rsid w:val="00A156CB"/>
    <w:rsid w:val="00A1580E"/>
    <w:rsid w:val="00A17275"/>
    <w:rsid w:val="00A174BF"/>
    <w:rsid w:val="00A179C7"/>
    <w:rsid w:val="00A2104B"/>
    <w:rsid w:val="00A22E05"/>
    <w:rsid w:val="00A23846"/>
    <w:rsid w:val="00A23B0C"/>
    <w:rsid w:val="00A23DBD"/>
    <w:rsid w:val="00A241AB"/>
    <w:rsid w:val="00A245A7"/>
    <w:rsid w:val="00A2482B"/>
    <w:rsid w:val="00A25CE6"/>
    <w:rsid w:val="00A26CBB"/>
    <w:rsid w:val="00A27147"/>
    <w:rsid w:val="00A2780C"/>
    <w:rsid w:val="00A27CA2"/>
    <w:rsid w:val="00A32062"/>
    <w:rsid w:val="00A327FE"/>
    <w:rsid w:val="00A32FF2"/>
    <w:rsid w:val="00A33911"/>
    <w:rsid w:val="00A33B38"/>
    <w:rsid w:val="00A34C1F"/>
    <w:rsid w:val="00A35A98"/>
    <w:rsid w:val="00A362ED"/>
    <w:rsid w:val="00A37233"/>
    <w:rsid w:val="00A3780B"/>
    <w:rsid w:val="00A42004"/>
    <w:rsid w:val="00A42838"/>
    <w:rsid w:val="00A43B74"/>
    <w:rsid w:val="00A4497F"/>
    <w:rsid w:val="00A44C45"/>
    <w:rsid w:val="00A46A6C"/>
    <w:rsid w:val="00A47814"/>
    <w:rsid w:val="00A505F1"/>
    <w:rsid w:val="00A51492"/>
    <w:rsid w:val="00A52B3A"/>
    <w:rsid w:val="00A53E87"/>
    <w:rsid w:val="00A54420"/>
    <w:rsid w:val="00A55778"/>
    <w:rsid w:val="00A57B8E"/>
    <w:rsid w:val="00A6076B"/>
    <w:rsid w:val="00A60896"/>
    <w:rsid w:val="00A60904"/>
    <w:rsid w:val="00A6169F"/>
    <w:rsid w:val="00A61AAD"/>
    <w:rsid w:val="00A61EC1"/>
    <w:rsid w:val="00A63393"/>
    <w:rsid w:val="00A633E1"/>
    <w:rsid w:val="00A63B3E"/>
    <w:rsid w:val="00A66F93"/>
    <w:rsid w:val="00A6722C"/>
    <w:rsid w:val="00A73437"/>
    <w:rsid w:val="00A73681"/>
    <w:rsid w:val="00A7399E"/>
    <w:rsid w:val="00A74C6E"/>
    <w:rsid w:val="00A7500E"/>
    <w:rsid w:val="00A75519"/>
    <w:rsid w:val="00A76091"/>
    <w:rsid w:val="00A76129"/>
    <w:rsid w:val="00A76D54"/>
    <w:rsid w:val="00A77606"/>
    <w:rsid w:val="00A81507"/>
    <w:rsid w:val="00A81BD3"/>
    <w:rsid w:val="00A82004"/>
    <w:rsid w:val="00A83BFA"/>
    <w:rsid w:val="00A842A8"/>
    <w:rsid w:val="00A84ABC"/>
    <w:rsid w:val="00A8622C"/>
    <w:rsid w:val="00A8699A"/>
    <w:rsid w:val="00A87A3F"/>
    <w:rsid w:val="00A87AAE"/>
    <w:rsid w:val="00A90B04"/>
    <w:rsid w:val="00A911CB"/>
    <w:rsid w:val="00A920EB"/>
    <w:rsid w:val="00A92301"/>
    <w:rsid w:val="00A9447B"/>
    <w:rsid w:val="00A94E74"/>
    <w:rsid w:val="00A95578"/>
    <w:rsid w:val="00A9567C"/>
    <w:rsid w:val="00A96DB2"/>
    <w:rsid w:val="00A976EF"/>
    <w:rsid w:val="00A97E8D"/>
    <w:rsid w:val="00A97F74"/>
    <w:rsid w:val="00AA000C"/>
    <w:rsid w:val="00AA10B0"/>
    <w:rsid w:val="00AA1CBA"/>
    <w:rsid w:val="00AA1F09"/>
    <w:rsid w:val="00AA639A"/>
    <w:rsid w:val="00AA6F4F"/>
    <w:rsid w:val="00AB267C"/>
    <w:rsid w:val="00AB3376"/>
    <w:rsid w:val="00AB4BF4"/>
    <w:rsid w:val="00AB5288"/>
    <w:rsid w:val="00AB5321"/>
    <w:rsid w:val="00AB53AB"/>
    <w:rsid w:val="00AB5F4A"/>
    <w:rsid w:val="00AB62A4"/>
    <w:rsid w:val="00AB6B89"/>
    <w:rsid w:val="00AC34D5"/>
    <w:rsid w:val="00AC35E2"/>
    <w:rsid w:val="00AC4273"/>
    <w:rsid w:val="00AC45FE"/>
    <w:rsid w:val="00AC5A1F"/>
    <w:rsid w:val="00AC6B79"/>
    <w:rsid w:val="00AC71C4"/>
    <w:rsid w:val="00AD0687"/>
    <w:rsid w:val="00AD0A6F"/>
    <w:rsid w:val="00AD26E2"/>
    <w:rsid w:val="00AD3386"/>
    <w:rsid w:val="00AD58F4"/>
    <w:rsid w:val="00AD6FA3"/>
    <w:rsid w:val="00AE024C"/>
    <w:rsid w:val="00AE3250"/>
    <w:rsid w:val="00AF0909"/>
    <w:rsid w:val="00AF1D54"/>
    <w:rsid w:val="00AF2081"/>
    <w:rsid w:val="00AF2A15"/>
    <w:rsid w:val="00AF3E45"/>
    <w:rsid w:val="00AF5352"/>
    <w:rsid w:val="00AF7147"/>
    <w:rsid w:val="00AF7787"/>
    <w:rsid w:val="00B00D43"/>
    <w:rsid w:val="00B01484"/>
    <w:rsid w:val="00B0156E"/>
    <w:rsid w:val="00B018DE"/>
    <w:rsid w:val="00B02A7E"/>
    <w:rsid w:val="00B047A4"/>
    <w:rsid w:val="00B0635E"/>
    <w:rsid w:val="00B07862"/>
    <w:rsid w:val="00B106C9"/>
    <w:rsid w:val="00B11D18"/>
    <w:rsid w:val="00B158DD"/>
    <w:rsid w:val="00B17DFC"/>
    <w:rsid w:val="00B2033D"/>
    <w:rsid w:val="00B205EC"/>
    <w:rsid w:val="00B21AD2"/>
    <w:rsid w:val="00B237D1"/>
    <w:rsid w:val="00B23B38"/>
    <w:rsid w:val="00B24A33"/>
    <w:rsid w:val="00B26DD4"/>
    <w:rsid w:val="00B27BF7"/>
    <w:rsid w:val="00B30118"/>
    <w:rsid w:val="00B306A7"/>
    <w:rsid w:val="00B32677"/>
    <w:rsid w:val="00B339CA"/>
    <w:rsid w:val="00B351FA"/>
    <w:rsid w:val="00B4000C"/>
    <w:rsid w:val="00B40477"/>
    <w:rsid w:val="00B40825"/>
    <w:rsid w:val="00B454E0"/>
    <w:rsid w:val="00B47EB9"/>
    <w:rsid w:val="00B50223"/>
    <w:rsid w:val="00B51916"/>
    <w:rsid w:val="00B524C6"/>
    <w:rsid w:val="00B52C98"/>
    <w:rsid w:val="00B535C7"/>
    <w:rsid w:val="00B54528"/>
    <w:rsid w:val="00B571F1"/>
    <w:rsid w:val="00B57307"/>
    <w:rsid w:val="00B60DA8"/>
    <w:rsid w:val="00B61DA9"/>
    <w:rsid w:val="00B62248"/>
    <w:rsid w:val="00B62677"/>
    <w:rsid w:val="00B63360"/>
    <w:rsid w:val="00B633C8"/>
    <w:rsid w:val="00B642DF"/>
    <w:rsid w:val="00B648CA"/>
    <w:rsid w:val="00B64DFD"/>
    <w:rsid w:val="00B65D47"/>
    <w:rsid w:val="00B66DE4"/>
    <w:rsid w:val="00B66E02"/>
    <w:rsid w:val="00B670F8"/>
    <w:rsid w:val="00B67FE7"/>
    <w:rsid w:val="00B70CC9"/>
    <w:rsid w:val="00B7248F"/>
    <w:rsid w:val="00B73F7A"/>
    <w:rsid w:val="00B7406C"/>
    <w:rsid w:val="00B74D39"/>
    <w:rsid w:val="00B75E9C"/>
    <w:rsid w:val="00B7679A"/>
    <w:rsid w:val="00B805EC"/>
    <w:rsid w:val="00B80AEB"/>
    <w:rsid w:val="00B80EFF"/>
    <w:rsid w:val="00B8127A"/>
    <w:rsid w:val="00B82ACE"/>
    <w:rsid w:val="00B83CB2"/>
    <w:rsid w:val="00B84B70"/>
    <w:rsid w:val="00B852BD"/>
    <w:rsid w:val="00B859A0"/>
    <w:rsid w:val="00B87340"/>
    <w:rsid w:val="00B92E25"/>
    <w:rsid w:val="00B940B1"/>
    <w:rsid w:val="00B954C1"/>
    <w:rsid w:val="00B95671"/>
    <w:rsid w:val="00B96F13"/>
    <w:rsid w:val="00B97FA6"/>
    <w:rsid w:val="00BA1577"/>
    <w:rsid w:val="00BA173F"/>
    <w:rsid w:val="00BA523C"/>
    <w:rsid w:val="00BA57F0"/>
    <w:rsid w:val="00BA600A"/>
    <w:rsid w:val="00BA670D"/>
    <w:rsid w:val="00BA70AB"/>
    <w:rsid w:val="00BB11AE"/>
    <w:rsid w:val="00BB1E50"/>
    <w:rsid w:val="00BB318A"/>
    <w:rsid w:val="00BB4900"/>
    <w:rsid w:val="00BB5ED3"/>
    <w:rsid w:val="00BB6599"/>
    <w:rsid w:val="00BC1B73"/>
    <w:rsid w:val="00BC402D"/>
    <w:rsid w:val="00BC4B65"/>
    <w:rsid w:val="00BC5DD9"/>
    <w:rsid w:val="00BC75DC"/>
    <w:rsid w:val="00BD0193"/>
    <w:rsid w:val="00BD1992"/>
    <w:rsid w:val="00BD2CA6"/>
    <w:rsid w:val="00BD2CFB"/>
    <w:rsid w:val="00BD43A3"/>
    <w:rsid w:val="00BD4DEE"/>
    <w:rsid w:val="00BD6479"/>
    <w:rsid w:val="00BD7A01"/>
    <w:rsid w:val="00BE12ED"/>
    <w:rsid w:val="00BE316E"/>
    <w:rsid w:val="00BE3439"/>
    <w:rsid w:val="00BE4A34"/>
    <w:rsid w:val="00BE50A1"/>
    <w:rsid w:val="00BE54D5"/>
    <w:rsid w:val="00BF1734"/>
    <w:rsid w:val="00BF240E"/>
    <w:rsid w:val="00BF66B1"/>
    <w:rsid w:val="00BF7C45"/>
    <w:rsid w:val="00C008D3"/>
    <w:rsid w:val="00C010A0"/>
    <w:rsid w:val="00C014E4"/>
    <w:rsid w:val="00C01C01"/>
    <w:rsid w:val="00C0439E"/>
    <w:rsid w:val="00C06921"/>
    <w:rsid w:val="00C06D94"/>
    <w:rsid w:val="00C07143"/>
    <w:rsid w:val="00C108E8"/>
    <w:rsid w:val="00C11D10"/>
    <w:rsid w:val="00C124F7"/>
    <w:rsid w:val="00C125D0"/>
    <w:rsid w:val="00C127AE"/>
    <w:rsid w:val="00C13A16"/>
    <w:rsid w:val="00C14AED"/>
    <w:rsid w:val="00C14AFA"/>
    <w:rsid w:val="00C14BFC"/>
    <w:rsid w:val="00C14E9F"/>
    <w:rsid w:val="00C15E02"/>
    <w:rsid w:val="00C165E0"/>
    <w:rsid w:val="00C17969"/>
    <w:rsid w:val="00C20FC9"/>
    <w:rsid w:val="00C219F7"/>
    <w:rsid w:val="00C21C05"/>
    <w:rsid w:val="00C2222B"/>
    <w:rsid w:val="00C22EDA"/>
    <w:rsid w:val="00C23380"/>
    <w:rsid w:val="00C24A67"/>
    <w:rsid w:val="00C30051"/>
    <w:rsid w:val="00C30DA0"/>
    <w:rsid w:val="00C31C6C"/>
    <w:rsid w:val="00C32454"/>
    <w:rsid w:val="00C3519C"/>
    <w:rsid w:val="00C353AB"/>
    <w:rsid w:val="00C36D70"/>
    <w:rsid w:val="00C40ED2"/>
    <w:rsid w:val="00C40EFA"/>
    <w:rsid w:val="00C41520"/>
    <w:rsid w:val="00C4191B"/>
    <w:rsid w:val="00C41B4D"/>
    <w:rsid w:val="00C41DF0"/>
    <w:rsid w:val="00C4624D"/>
    <w:rsid w:val="00C46B19"/>
    <w:rsid w:val="00C506BF"/>
    <w:rsid w:val="00C521EC"/>
    <w:rsid w:val="00C52522"/>
    <w:rsid w:val="00C5291E"/>
    <w:rsid w:val="00C53302"/>
    <w:rsid w:val="00C55CCE"/>
    <w:rsid w:val="00C57377"/>
    <w:rsid w:val="00C62D03"/>
    <w:rsid w:val="00C63BFD"/>
    <w:rsid w:val="00C64728"/>
    <w:rsid w:val="00C65365"/>
    <w:rsid w:val="00C6550A"/>
    <w:rsid w:val="00C66F23"/>
    <w:rsid w:val="00C67B86"/>
    <w:rsid w:val="00C70E7E"/>
    <w:rsid w:val="00C718C0"/>
    <w:rsid w:val="00C72541"/>
    <w:rsid w:val="00C746ED"/>
    <w:rsid w:val="00C779CE"/>
    <w:rsid w:val="00C80D47"/>
    <w:rsid w:val="00C830F5"/>
    <w:rsid w:val="00C8339F"/>
    <w:rsid w:val="00C83DAB"/>
    <w:rsid w:val="00C85B5E"/>
    <w:rsid w:val="00C85DF5"/>
    <w:rsid w:val="00C8683C"/>
    <w:rsid w:val="00C9160D"/>
    <w:rsid w:val="00C92BA6"/>
    <w:rsid w:val="00C9371D"/>
    <w:rsid w:val="00C93AD4"/>
    <w:rsid w:val="00C94B80"/>
    <w:rsid w:val="00C94EA5"/>
    <w:rsid w:val="00C971C7"/>
    <w:rsid w:val="00CA021D"/>
    <w:rsid w:val="00CA0D0F"/>
    <w:rsid w:val="00CA3533"/>
    <w:rsid w:val="00CA3EFA"/>
    <w:rsid w:val="00CA4259"/>
    <w:rsid w:val="00CA44CC"/>
    <w:rsid w:val="00CA5663"/>
    <w:rsid w:val="00CA6522"/>
    <w:rsid w:val="00CA671F"/>
    <w:rsid w:val="00CA7201"/>
    <w:rsid w:val="00CB0F8A"/>
    <w:rsid w:val="00CB2A8D"/>
    <w:rsid w:val="00CB4AFE"/>
    <w:rsid w:val="00CB5553"/>
    <w:rsid w:val="00CB5744"/>
    <w:rsid w:val="00CB7F65"/>
    <w:rsid w:val="00CC019E"/>
    <w:rsid w:val="00CC0D0F"/>
    <w:rsid w:val="00CC1166"/>
    <w:rsid w:val="00CC223B"/>
    <w:rsid w:val="00CC434F"/>
    <w:rsid w:val="00CC5E4C"/>
    <w:rsid w:val="00CD033D"/>
    <w:rsid w:val="00CD1381"/>
    <w:rsid w:val="00CD4560"/>
    <w:rsid w:val="00CD4C0F"/>
    <w:rsid w:val="00CD58B3"/>
    <w:rsid w:val="00CD5CEB"/>
    <w:rsid w:val="00CD620D"/>
    <w:rsid w:val="00CD64F5"/>
    <w:rsid w:val="00CE056E"/>
    <w:rsid w:val="00CE0C86"/>
    <w:rsid w:val="00CE1083"/>
    <w:rsid w:val="00CE7977"/>
    <w:rsid w:val="00CE7F6F"/>
    <w:rsid w:val="00CF3F4A"/>
    <w:rsid w:val="00CF5A76"/>
    <w:rsid w:val="00CF5F69"/>
    <w:rsid w:val="00CF6548"/>
    <w:rsid w:val="00CF6617"/>
    <w:rsid w:val="00CF67E0"/>
    <w:rsid w:val="00CF74BF"/>
    <w:rsid w:val="00CF7548"/>
    <w:rsid w:val="00CF7567"/>
    <w:rsid w:val="00D02809"/>
    <w:rsid w:val="00D02C8E"/>
    <w:rsid w:val="00D03F67"/>
    <w:rsid w:val="00D04286"/>
    <w:rsid w:val="00D05E32"/>
    <w:rsid w:val="00D07594"/>
    <w:rsid w:val="00D11E8B"/>
    <w:rsid w:val="00D1317D"/>
    <w:rsid w:val="00D15DC5"/>
    <w:rsid w:val="00D16640"/>
    <w:rsid w:val="00D16AB2"/>
    <w:rsid w:val="00D20D83"/>
    <w:rsid w:val="00D22935"/>
    <w:rsid w:val="00D23465"/>
    <w:rsid w:val="00D242E8"/>
    <w:rsid w:val="00D30DF2"/>
    <w:rsid w:val="00D32EEB"/>
    <w:rsid w:val="00D333AD"/>
    <w:rsid w:val="00D361C1"/>
    <w:rsid w:val="00D364AD"/>
    <w:rsid w:val="00D36F46"/>
    <w:rsid w:val="00D402CB"/>
    <w:rsid w:val="00D41079"/>
    <w:rsid w:val="00D41264"/>
    <w:rsid w:val="00D42CDA"/>
    <w:rsid w:val="00D42D9F"/>
    <w:rsid w:val="00D435EC"/>
    <w:rsid w:val="00D43E20"/>
    <w:rsid w:val="00D4414D"/>
    <w:rsid w:val="00D44CAD"/>
    <w:rsid w:val="00D4530A"/>
    <w:rsid w:val="00D45B19"/>
    <w:rsid w:val="00D4613B"/>
    <w:rsid w:val="00D4676D"/>
    <w:rsid w:val="00D46C88"/>
    <w:rsid w:val="00D50F0B"/>
    <w:rsid w:val="00D52573"/>
    <w:rsid w:val="00D526ED"/>
    <w:rsid w:val="00D537BF"/>
    <w:rsid w:val="00D54947"/>
    <w:rsid w:val="00D55D2D"/>
    <w:rsid w:val="00D60976"/>
    <w:rsid w:val="00D6119E"/>
    <w:rsid w:val="00D6406A"/>
    <w:rsid w:val="00D64841"/>
    <w:rsid w:val="00D6533B"/>
    <w:rsid w:val="00D65D64"/>
    <w:rsid w:val="00D65E99"/>
    <w:rsid w:val="00D6604F"/>
    <w:rsid w:val="00D6692A"/>
    <w:rsid w:val="00D67B42"/>
    <w:rsid w:val="00D7102F"/>
    <w:rsid w:val="00D71CFC"/>
    <w:rsid w:val="00D74CA8"/>
    <w:rsid w:val="00D755C4"/>
    <w:rsid w:val="00D759FA"/>
    <w:rsid w:val="00D764D1"/>
    <w:rsid w:val="00D77859"/>
    <w:rsid w:val="00D77A73"/>
    <w:rsid w:val="00D77AC2"/>
    <w:rsid w:val="00D77C62"/>
    <w:rsid w:val="00D81077"/>
    <w:rsid w:val="00D831BE"/>
    <w:rsid w:val="00D8498C"/>
    <w:rsid w:val="00D8786F"/>
    <w:rsid w:val="00D87AAE"/>
    <w:rsid w:val="00D87FB6"/>
    <w:rsid w:val="00D909BC"/>
    <w:rsid w:val="00D91CE5"/>
    <w:rsid w:val="00D92A62"/>
    <w:rsid w:val="00D936CC"/>
    <w:rsid w:val="00D93E09"/>
    <w:rsid w:val="00D93FC7"/>
    <w:rsid w:val="00D943C2"/>
    <w:rsid w:val="00D952F6"/>
    <w:rsid w:val="00D967FC"/>
    <w:rsid w:val="00D97995"/>
    <w:rsid w:val="00D97DAA"/>
    <w:rsid w:val="00DA0143"/>
    <w:rsid w:val="00DA1948"/>
    <w:rsid w:val="00DA290F"/>
    <w:rsid w:val="00DA44A0"/>
    <w:rsid w:val="00DA44EF"/>
    <w:rsid w:val="00DA482F"/>
    <w:rsid w:val="00DA4C1E"/>
    <w:rsid w:val="00DA537D"/>
    <w:rsid w:val="00DA56E0"/>
    <w:rsid w:val="00DA5F87"/>
    <w:rsid w:val="00DA6C22"/>
    <w:rsid w:val="00DA708B"/>
    <w:rsid w:val="00DA7EEC"/>
    <w:rsid w:val="00DA7F38"/>
    <w:rsid w:val="00DB0430"/>
    <w:rsid w:val="00DB0EA0"/>
    <w:rsid w:val="00DB12A9"/>
    <w:rsid w:val="00DB4952"/>
    <w:rsid w:val="00DB5A1D"/>
    <w:rsid w:val="00DB6EC1"/>
    <w:rsid w:val="00DB76B9"/>
    <w:rsid w:val="00DB79E9"/>
    <w:rsid w:val="00DC0583"/>
    <w:rsid w:val="00DC1B5C"/>
    <w:rsid w:val="00DC5FEE"/>
    <w:rsid w:val="00DC5FF8"/>
    <w:rsid w:val="00DC6517"/>
    <w:rsid w:val="00DC6BA5"/>
    <w:rsid w:val="00DC6C7D"/>
    <w:rsid w:val="00DC7151"/>
    <w:rsid w:val="00DC7904"/>
    <w:rsid w:val="00DD01FC"/>
    <w:rsid w:val="00DD0375"/>
    <w:rsid w:val="00DD0E34"/>
    <w:rsid w:val="00DD0F05"/>
    <w:rsid w:val="00DD1066"/>
    <w:rsid w:val="00DD14CE"/>
    <w:rsid w:val="00DD16C1"/>
    <w:rsid w:val="00DD191A"/>
    <w:rsid w:val="00DD3285"/>
    <w:rsid w:val="00DD40F1"/>
    <w:rsid w:val="00DD5091"/>
    <w:rsid w:val="00DD72D6"/>
    <w:rsid w:val="00DE04D0"/>
    <w:rsid w:val="00DE059E"/>
    <w:rsid w:val="00DE166E"/>
    <w:rsid w:val="00DE4189"/>
    <w:rsid w:val="00DE65DF"/>
    <w:rsid w:val="00DF0443"/>
    <w:rsid w:val="00DF180F"/>
    <w:rsid w:val="00DF3305"/>
    <w:rsid w:val="00DF3311"/>
    <w:rsid w:val="00DF369F"/>
    <w:rsid w:val="00DF6A26"/>
    <w:rsid w:val="00DF7566"/>
    <w:rsid w:val="00E01697"/>
    <w:rsid w:val="00E01E33"/>
    <w:rsid w:val="00E01FB9"/>
    <w:rsid w:val="00E03857"/>
    <w:rsid w:val="00E03CA2"/>
    <w:rsid w:val="00E04432"/>
    <w:rsid w:val="00E045C8"/>
    <w:rsid w:val="00E0615B"/>
    <w:rsid w:val="00E06927"/>
    <w:rsid w:val="00E0728F"/>
    <w:rsid w:val="00E118EF"/>
    <w:rsid w:val="00E12B2C"/>
    <w:rsid w:val="00E131B9"/>
    <w:rsid w:val="00E1399C"/>
    <w:rsid w:val="00E142F5"/>
    <w:rsid w:val="00E1464B"/>
    <w:rsid w:val="00E16632"/>
    <w:rsid w:val="00E20D89"/>
    <w:rsid w:val="00E20F31"/>
    <w:rsid w:val="00E2283D"/>
    <w:rsid w:val="00E23997"/>
    <w:rsid w:val="00E23B26"/>
    <w:rsid w:val="00E26EBA"/>
    <w:rsid w:val="00E27BBF"/>
    <w:rsid w:val="00E3058B"/>
    <w:rsid w:val="00E32ADD"/>
    <w:rsid w:val="00E338DF"/>
    <w:rsid w:val="00E34EC0"/>
    <w:rsid w:val="00E36038"/>
    <w:rsid w:val="00E36363"/>
    <w:rsid w:val="00E367C5"/>
    <w:rsid w:val="00E377CA"/>
    <w:rsid w:val="00E378BD"/>
    <w:rsid w:val="00E40314"/>
    <w:rsid w:val="00E42AD1"/>
    <w:rsid w:val="00E43584"/>
    <w:rsid w:val="00E43EFA"/>
    <w:rsid w:val="00E447A3"/>
    <w:rsid w:val="00E44BD7"/>
    <w:rsid w:val="00E4545E"/>
    <w:rsid w:val="00E45F12"/>
    <w:rsid w:val="00E46CD1"/>
    <w:rsid w:val="00E50F57"/>
    <w:rsid w:val="00E52C08"/>
    <w:rsid w:val="00E52D4E"/>
    <w:rsid w:val="00E53F3D"/>
    <w:rsid w:val="00E54498"/>
    <w:rsid w:val="00E55162"/>
    <w:rsid w:val="00E555EC"/>
    <w:rsid w:val="00E5564E"/>
    <w:rsid w:val="00E55992"/>
    <w:rsid w:val="00E55F14"/>
    <w:rsid w:val="00E56F0A"/>
    <w:rsid w:val="00E61FFC"/>
    <w:rsid w:val="00E629FB"/>
    <w:rsid w:val="00E63C80"/>
    <w:rsid w:val="00E63D3F"/>
    <w:rsid w:val="00E64104"/>
    <w:rsid w:val="00E64428"/>
    <w:rsid w:val="00E64B0E"/>
    <w:rsid w:val="00E6546C"/>
    <w:rsid w:val="00E70837"/>
    <w:rsid w:val="00E70A02"/>
    <w:rsid w:val="00E719BC"/>
    <w:rsid w:val="00E71CFE"/>
    <w:rsid w:val="00E71DBA"/>
    <w:rsid w:val="00E72A0B"/>
    <w:rsid w:val="00E73F6C"/>
    <w:rsid w:val="00E750DE"/>
    <w:rsid w:val="00E752EF"/>
    <w:rsid w:val="00E7591A"/>
    <w:rsid w:val="00E76E18"/>
    <w:rsid w:val="00E779BA"/>
    <w:rsid w:val="00E80EC0"/>
    <w:rsid w:val="00E81475"/>
    <w:rsid w:val="00E829B7"/>
    <w:rsid w:val="00E832CB"/>
    <w:rsid w:val="00E833C1"/>
    <w:rsid w:val="00E9099E"/>
    <w:rsid w:val="00E91202"/>
    <w:rsid w:val="00E91676"/>
    <w:rsid w:val="00E930AC"/>
    <w:rsid w:val="00E944D5"/>
    <w:rsid w:val="00E964D6"/>
    <w:rsid w:val="00EA0692"/>
    <w:rsid w:val="00EA0A6A"/>
    <w:rsid w:val="00EA2C13"/>
    <w:rsid w:val="00EA5412"/>
    <w:rsid w:val="00EA71D7"/>
    <w:rsid w:val="00EA773D"/>
    <w:rsid w:val="00EA7CC2"/>
    <w:rsid w:val="00EB0E70"/>
    <w:rsid w:val="00EB175B"/>
    <w:rsid w:val="00EB18C7"/>
    <w:rsid w:val="00EB1E3D"/>
    <w:rsid w:val="00EB269B"/>
    <w:rsid w:val="00EB44A7"/>
    <w:rsid w:val="00EB4BF1"/>
    <w:rsid w:val="00EB5576"/>
    <w:rsid w:val="00EB779A"/>
    <w:rsid w:val="00EC1111"/>
    <w:rsid w:val="00EC2EC9"/>
    <w:rsid w:val="00EC300E"/>
    <w:rsid w:val="00EC3261"/>
    <w:rsid w:val="00EC480F"/>
    <w:rsid w:val="00EC49E0"/>
    <w:rsid w:val="00EC51D5"/>
    <w:rsid w:val="00EC5575"/>
    <w:rsid w:val="00EC5B7A"/>
    <w:rsid w:val="00EC6277"/>
    <w:rsid w:val="00EC67B0"/>
    <w:rsid w:val="00EC75F0"/>
    <w:rsid w:val="00ED2B09"/>
    <w:rsid w:val="00ED34D5"/>
    <w:rsid w:val="00ED3DC2"/>
    <w:rsid w:val="00ED45F9"/>
    <w:rsid w:val="00ED53FD"/>
    <w:rsid w:val="00ED62D7"/>
    <w:rsid w:val="00ED6741"/>
    <w:rsid w:val="00ED6E7A"/>
    <w:rsid w:val="00ED76FD"/>
    <w:rsid w:val="00EE0F12"/>
    <w:rsid w:val="00EE169F"/>
    <w:rsid w:val="00EE4FCB"/>
    <w:rsid w:val="00EE6EE2"/>
    <w:rsid w:val="00EF0594"/>
    <w:rsid w:val="00EF22D2"/>
    <w:rsid w:val="00EF3C6D"/>
    <w:rsid w:val="00EF5F3D"/>
    <w:rsid w:val="00EF5F6E"/>
    <w:rsid w:val="00EF6445"/>
    <w:rsid w:val="00EF6EBC"/>
    <w:rsid w:val="00F00FBA"/>
    <w:rsid w:val="00F019C6"/>
    <w:rsid w:val="00F02BD5"/>
    <w:rsid w:val="00F046D2"/>
    <w:rsid w:val="00F05DBE"/>
    <w:rsid w:val="00F07903"/>
    <w:rsid w:val="00F11967"/>
    <w:rsid w:val="00F155D6"/>
    <w:rsid w:val="00F159D1"/>
    <w:rsid w:val="00F15BB7"/>
    <w:rsid w:val="00F16EE3"/>
    <w:rsid w:val="00F170E2"/>
    <w:rsid w:val="00F1753B"/>
    <w:rsid w:val="00F20CB6"/>
    <w:rsid w:val="00F22355"/>
    <w:rsid w:val="00F24819"/>
    <w:rsid w:val="00F27F1A"/>
    <w:rsid w:val="00F30140"/>
    <w:rsid w:val="00F31F14"/>
    <w:rsid w:val="00F3335D"/>
    <w:rsid w:val="00F3422C"/>
    <w:rsid w:val="00F35BCE"/>
    <w:rsid w:val="00F401B3"/>
    <w:rsid w:val="00F4042E"/>
    <w:rsid w:val="00F40B34"/>
    <w:rsid w:val="00F40D29"/>
    <w:rsid w:val="00F4500C"/>
    <w:rsid w:val="00F45F07"/>
    <w:rsid w:val="00F46013"/>
    <w:rsid w:val="00F468EA"/>
    <w:rsid w:val="00F479C7"/>
    <w:rsid w:val="00F50260"/>
    <w:rsid w:val="00F5097A"/>
    <w:rsid w:val="00F513D6"/>
    <w:rsid w:val="00F516A1"/>
    <w:rsid w:val="00F51A23"/>
    <w:rsid w:val="00F51CED"/>
    <w:rsid w:val="00F530CF"/>
    <w:rsid w:val="00F54D78"/>
    <w:rsid w:val="00F55D15"/>
    <w:rsid w:val="00F55F0C"/>
    <w:rsid w:val="00F56035"/>
    <w:rsid w:val="00F562BD"/>
    <w:rsid w:val="00F56D5B"/>
    <w:rsid w:val="00F57630"/>
    <w:rsid w:val="00F5774F"/>
    <w:rsid w:val="00F57BF6"/>
    <w:rsid w:val="00F60CA9"/>
    <w:rsid w:val="00F616BF"/>
    <w:rsid w:val="00F61CBF"/>
    <w:rsid w:val="00F61FD2"/>
    <w:rsid w:val="00F62024"/>
    <w:rsid w:val="00F6444A"/>
    <w:rsid w:val="00F645A6"/>
    <w:rsid w:val="00F65A0E"/>
    <w:rsid w:val="00F66062"/>
    <w:rsid w:val="00F669FE"/>
    <w:rsid w:val="00F679CF"/>
    <w:rsid w:val="00F702E8"/>
    <w:rsid w:val="00F70BA2"/>
    <w:rsid w:val="00F72469"/>
    <w:rsid w:val="00F74C9A"/>
    <w:rsid w:val="00F769EC"/>
    <w:rsid w:val="00F773A7"/>
    <w:rsid w:val="00F81C44"/>
    <w:rsid w:val="00F82C2E"/>
    <w:rsid w:val="00F846C5"/>
    <w:rsid w:val="00F85214"/>
    <w:rsid w:val="00F869AA"/>
    <w:rsid w:val="00F86F7D"/>
    <w:rsid w:val="00F9087A"/>
    <w:rsid w:val="00F90F0F"/>
    <w:rsid w:val="00F91385"/>
    <w:rsid w:val="00F9191C"/>
    <w:rsid w:val="00F93850"/>
    <w:rsid w:val="00F957C5"/>
    <w:rsid w:val="00F96905"/>
    <w:rsid w:val="00F977A2"/>
    <w:rsid w:val="00F97FD9"/>
    <w:rsid w:val="00FA18BC"/>
    <w:rsid w:val="00FA1CCB"/>
    <w:rsid w:val="00FA75C7"/>
    <w:rsid w:val="00FB09BF"/>
    <w:rsid w:val="00FB0F26"/>
    <w:rsid w:val="00FB1378"/>
    <w:rsid w:val="00FB195F"/>
    <w:rsid w:val="00FB1B84"/>
    <w:rsid w:val="00FB2A49"/>
    <w:rsid w:val="00FB3D52"/>
    <w:rsid w:val="00FB4367"/>
    <w:rsid w:val="00FB46D4"/>
    <w:rsid w:val="00FB6AF3"/>
    <w:rsid w:val="00FB722D"/>
    <w:rsid w:val="00FC151E"/>
    <w:rsid w:val="00FC1B84"/>
    <w:rsid w:val="00FC1C06"/>
    <w:rsid w:val="00FC3D51"/>
    <w:rsid w:val="00FC5437"/>
    <w:rsid w:val="00FC7F0B"/>
    <w:rsid w:val="00FD028F"/>
    <w:rsid w:val="00FD0EAC"/>
    <w:rsid w:val="00FD16B9"/>
    <w:rsid w:val="00FD19CF"/>
    <w:rsid w:val="00FD240C"/>
    <w:rsid w:val="00FD2EA9"/>
    <w:rsid w:val="00FD5B1E"/>
    <w:rsid w:val="00FD5B47"/>
    <w:rsid w:val="00FD70FD"/>
    <w:rsid w:val="00FD7642"/>
    <w:rsid w:val="00FE0411"/>
    <w:rsid w:val="00FE0CD6"/>
    <w:rsid w:val="00FE119C"/>
    <w:rsid w:val="00FE2064"/>
    <w:rsid w:val="00FE27BD"/>
    <w:rsid w:val="00FE3919"/>
    <w:rsid w:val="00FE53DF"/>
    <w:rsid w:val="00FE6079"/>
    <w:rsid w:val="00FF0400"/>
    <w:rsid w:val="00FF3616"/>
    <w:rsid w:val="00FF4974"/>
    <w:rsid w:val="00FF5251"/>
    <w:rsid w:val="00FF57FE"/>
    <w:rsid w:val="00FF67AB"/>
    <w:rsid w:val="00FF6FEA"/>
    <w:rsid w:val="00FF788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heme="minorBidi"/>
        <w:sz w:val="24"/>
        <w:szCs w:val="24"/>
        <w:lang w:val="sr-Latn-RS" w:eastAsia="sr-Latn-RS" w:bidi="ar-SA"/>
      </w:rPr>
    </w:rPrDefault>
    <w:pPrDefault/>
  </w:docDefaults>
  <w:latentStyles w:defLockedState="0" w:defUIPriority="0" w:defSemiHidden="1" w:defUnhideWhenUsed="1" w:defQFormat="0" w:count="267">
    <w:lsdException w:name="Normal" w:semiHidden="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header" w:uiPriority="99"/>
    <w:lsdException w:name="footer" w:uiPriority="99"/>
    <w:lsdException w:name="caption" w:uiPriority="35" w:qFormat="1"/>
    <w:lsdException w:name="List Number" w:semiHidden="0" w:unhideWhenUsed="0"/>
    <w:lsdException w:name="List 4" w:semiHidden="0" w:unhideWhenUsed="0"/>
    <w:lsdException w:name="List 5" w:semiHidden="0" w:unhideWhenUsed="0"/>
    <w:lsdException w:name="Title" w:semiHidden="0" w:uiPriority="10" w:unhideWhenUsed="0"/>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JNNormal"/>
    <w:rsid w:val="00F155D6"/>
    <w:pPr>
      <w:jc w:val="both"/>
    </w:pPr>
    <w:rPr>
      <w:sz w:val="20"/>
    </w:rPr>
  </w:style>
  <w:style w:type="paragraph" w:styleId="Heading1">
    <w:name w:val="heading 1"/>
    <w:aliases w:val="JNHeading 1"/>
    <w:basedOn w:val="Normal"/>
    <w:next w:val="Normal"/>
    <w:link w:val="Heading1Char"/>
    <w:uiPriority w:val="9"/>
    <w:qFormat/>
    <w:rsid w:val="00C971C7"/>
    <w:pPr>
      <w:keepNext/>
      <w:keepLines/>
      <w:numPr>
        <w:numId w:val="2"/>
      </w:numPr>
      <w:spacing w:before="360" w:after="240"/>
      <w:outlineLvl w:val="0"/>
    </w:pPr>
    <w:rPr>
      <w:rFonts w:asciiTheme="majorHAnsi" w:eastAsiaTheme="majorEastAsia" w:hAnsiTheme="majorHAnsi" w:cstheme="majorBidi"/>
      <w:b/>
      <w:bCs/>
      <w:sz w:val="24"/>
      <w:szCs w:val="28"/>
    </w:rPr>
  </w:style>
  <w:style w:type="paragraph" w:styleId="Heading2">
    <w:name w:val="heading 2"/>
    <w:aliases w:val="JNHeading 2"/>
    <w:basedOn w:val="Normal"/>
    <w:next w:val="Normal"/>
    <w:link w:val="Heading2Char"/>
    <w:uiPriority w:val="9"/>
    <w:unhideWhenUsed/>
    <w:qFormat/>
    <w:rsid w:val="00B67FE7"/>
    <w:pPr>
      <w:keepNext/>
      <w:keepLines/>
      <w:framePr w:wrap="notBeside" w:vAnchor="text" w:hAnchor="text" w:y="1"/>
      <w:numPr>
        <w:ilvl w:val="1"/>
        <w:numId w:val="2"/>
      </w:numPr>
      <w:spacing w:before="240"/>
      <w:outlineLvl w:val="1"/>
    </w:pPr>
    <w:rPr>
      <w:rFonts w:asciiTheme="majorHAnsi" w:eastAsiaTheme="majorEastAsia" w:hAnsiTheme="majorHAnsi" w:cstheme="majorBidi"/>
      <w:b/>
      <w:sz w:val="22"/>
      <w:szCs w:val="26"/>
    </w:rPr>
  </w:style>
  <w:style w:type="paragraph" w:styleId="Heading3">
    <w:name w:val="heading 3"/>
    <w:aliases w:val="JNHeading 3"/>
    <w:basedOn w:val="Normal"/>
    <w:next w:val="Normal"/>
    <w:link w:val="Heading3Char"/>
    <w:uiPriority w:val="9"/>
    <w:unhideWhenUsed/>
    <w:qFormat/>
    <w:rsid w:val="0072208D"/>
    <w:pPr>
      <w:keepNext/>
      <w:keepLines/>
      <w:numPr>
        <w:ilvl w:val="2"/>
        <w:numId w:val="2"/>
      </w:numPr>
      <w:spacing w:before="120" w:after="120"/>
      <w:outlineLvl w:val="2"/>
    </w:pPr>
    <w:rPr>
      <w:rFonts w:asciiTheme="majorHAnsi" w:eastAsiaTheme="majorEastAsia" w:hAnsiTheme="majorHAnsi" w:cstheme="majorBidi"/>
      <w:b/>
      <w:bCs/>
      <w:sz w:val="22"/>
    </w:rPr>
  </w:style>
  <w:style w:type="paragraph" w:styleId="Heading4">
    <w:name w:val="heading 4"/>
    <w:aliases w:val="JNHeading 4"/>
    <w:basedOn w:val="Normal"/>
    <w:next w:val="Normal"/>
    <w:link w:val="Heading4Char"/>
    <w:uiPriority w:val="9"/>
    <w:semiHidden/>
    <w:unhideWhenUsed/>
    <w:qFormat/>
    <w:rsid w:val="008151CA"/>
    <w:pPr>
      <w:keepNext/>
      <w:keepLines/>
      <w:numPr>
        <w:ilvl w:val="3"/>
        <w:numId w:val="2"/>
      </w:numPr>
      <w:spacing w:before="200"/>
      <w:outlineLvl w:val="3"/>
    </w:pPr>
    <w:rPr>
      <w:rFonts w:asciiTheme="majorHAnsi" w:eastAsiaTheme="majorEastAsia" w:hAnsiTheme="majorHAnsi" w:cstheme="majorBidi"/>
      <w:b/>
      <w:bCs/>
      <w:i/>
      <w:iCs/>
      <w:color w:val="797B7E" w:themeColor="accent1"/>
    </w:rPr>
  </w:style>
  <w:style w:type="paragraph" w:styleId="Heading5">
    <w:name w:val="heading 5"/>
    <w:basedOn w:val="Normal"/>
    <w:next w:val="Normal"/>
    <w:link w:val="Heading5Char"/>
    <w:uiPriority w:val="9"/>
    <w:semiHidden/>
    <w:unhideWhenUsed/>
    <w:qFormat/>
    <w:rsid w:val="008151CA"/>
    <w:pPr>
      <w:keepNext/>
      <w:keepLines/>
      <w:numPr>
        <w:ilvl w:val="4"/>
        <w:numId w:val="2"/>
      </w:numPr>
      <w:spacing w:before="200"/>
      <w:outlineLvl w:val="4"/>
    </w:pPr>
    <w:rPr>
      <w:rFonts w:asciiTheme="majorHAnsi" w:eastAsiaTheme="majorEastAsia" w:hAnsiTheme="majorHAnsi" w:cstheme="majorBidi"/>
      <w:color w:val="3C3D3E" w:themeColor="accent1" w:themeShade="7F"/>
    </w:rPr>
  </w:style>
  <w:style w:type="paragraph" w:styleId="Heading6">
    <w:name w:val="heading 6"/>
    <w:basedOn w:val="Normal"/>
    <w:next w:val="Normal"/>
    <w:link w:val="Heading6Char"/>
    <w:uiPriority w:val="9"/>
    <w:semiHidden/>
    <w:unhideWhenUsed/>
    <w:qFormat/>
    <w:rsid w:val="008151CA"/>
    <w:pPr>
      <w:keepNext/>
      <w:keepLines/>
      <w:numPr>
        <w:ilvl w:val="5"/>
        <w:numId w:val="2"/>
      </w:numPr>
      <w:spacing w:before="200"/>
      <w:outlineLvl w:val="5"/>
    </w:pPr>
    <w:rPr>
      <w:rFonts w:asciiTheme="majorHAnsi" w:eastAsiaTheme="majorEastAsia" w:hAnsiTheme="majorHAnsi" w:cstheme="majorBidi"/>
      <w:i/>
      <w:iCs/>
      <w:color w:val="3C3D3E" w:themeColor="accent1" w:themeShade="7F"/>
    </w:rPr>
  </w:style>
  <w:style w:type="paragraph" w:styleId="Heading7">
    <w:name w:val="heading 7"/>
    <w:basedOn w:val="Normal"/>
    <w:next w:val="Normal"/>
    <w:link w:val="Heading7Char"/>
    <w:uiPriority w:val="9"/>
    <w:semiHidden/>
    <w:unhideWhenUsed/>
    <w:qFormat/>
    <w:rsid w:val="008151CA"/>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151CA"/>
    <w:pPr>
      <w:keepNext/>
      <w:keepLines/>
      <w:numPr>
        <w:ilvl w:val="7"/>
        <w:numId w:val="2"/>
      </w:numPr>
      <w:spacing w:before="200"/>
      <w:outlineLvl w:val="7"/>
    </w:pPr>
    <w:rPr>
      <w:rFonts w:asciiTheme="majorHAnsi" w:eastAsiaTheme="majorEastAsia" w:hAnsiTheme="majorHAnsi" w:cstheme="majorBidi"/>
      <w:color w:val="797B7E" w:themeColor="accent1"/>
      <w:szCs w:val="20"/>
    </w:rPr>
  </w:style>
  <w:style w:type="paragraph" w:styleId="Heading9">
    <w:name w:val="heading 9"/>
    <w:basedOn w:val="Normal"/>
    <w:next w:val="Normal"/>
    <w:link w:val="Heading9Char"/>
    <w:uiPriority w:val="9"/>
    <w:semiHidden/>
    <w:unhideWhenUsed/>
    <w:qFormat/>
    <w:rsid w:val="008151CA"/>
    <w:pPr>
      <w:keepNext/>
      <w:keepLines/>
      <w:numPr>
        <w:ilvl w:val="8"/>
        <w:numId w:val="2"/>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8151CA"/>
    <w:pPr>
      <w:ind w:left="720"/>
      <w:contextualSpacing/>
    </w:pPr>
  </w:style>
  <w:style w:type="paragraph" w:styleId="BodyTextIndent3">
    <w:name w:val="Body Text Indent 3"/>
    <w:basedOn w:val="Normal"/>
    <w:link w:val="BodyTextIndent3Char"/>
    <w:rsid w:val="002E7B4E"/>
    <w:pPr>
      <w:ind w:right="-55" w:firstLine="720"/>
    </w:pPr>
    <w:rPr>
      <w:rFonts w:ascii="CTimesBold" w:hAnsi="CTimesBold"/>
      <w:sz w:val="22"/>
      <w:szCs w:val="20"/>
    </w:rPr>
  </w:style>
  <w:style w:type="character" w:customStyle="1" w:styleId="BodyTextIndent3Char">
    <w:name w:val="Body Text Indent 3 Char"/>
    <w:link w:val="BodyTextIndent3"/>
    <w:rsid w:val="002E7B4E"/>
    <w:rPr>
      <w:rFonts w:ascii="CTimesBold" w:hAnsi="CTimesBold"/>
      <w:sz w:val="22"/>
    </w:rPr>
  </w:style>
  <w:style w:type="paragraph" w:styleId="BodyText">
    <w:name w:val="Body Text"/>
    <w:basedOn w:val="Normal"/>
    <w:link w:val="BodyTextChar"/>
    <w:rsid w:val="001C6D25"/>
    <w:pPr>
      <w:widowControl w:val="0"/>
      <w:tabs>
        <w:tab w:val="left" w:pos="1440"/>
      </w:tabs>
      <w:spacing w:after="120"/>
    </w:pPr>
    <w:rPr>
      <w:rFonts w:ascii="CTimesRoman" w:hAnsi="CTimesRoman"/>
      <w:szCs w:val="20"/>
      <w:lang w:val="sr-Cyrl-CS"/>
    </w:rPr>
  </w:style>
  <w:style w:type="character" w:customStyle="1" w:styleId="BodyTextChar">
    <w:name w:val="Body Text Char"/>
    <w:link w:val="BodyText"/>
    <w:rsid w:val="001C6D25"/>
    <w:rPr>
      <w:rFonts w:ascii="CTimesRoman" w:hAnsi="CTimesRoman"/>
      <w:sz w:val="24"/>
      <w:lang w:val="sr-Cyrl-CS"/>
    </w:rPr>
  </w:style>
  <w:style w:type="paragraph" w:customStyle="1" w:styleId="HeadEng">
    <w:name w:val="HeadEng"/>
    <w:basedOn w:val="Normal"/>
    <w:rsid w:val="009E586C"/>
    <w:rPr>
      <w:rFonts w:cs="Arial"/>
      <w:szCs w:val="22"/>
    </w:rPr>
  </w:style>
  <w:style w:type="paragraph" w:styleId="Header">
    <w:name w:val="header"/>
    <w:basedOn w:val="Normal"/>
    <w:link w:val="HeaderChar"/>
    <w:uiPriority w:val="99"/>
    <w:rsid w:val="006D7D7C"/>
    <w:pPr>
      <w:tabs>
        <w:tab w:val="center" w:pos="4680"/>
        <w:tab w:val="right" w:pos="9360"/>
      </w:tabs>
    </w:pPr>
  </w:style>
  <w:style w:type="character" w:customStyle="1" w:styleId="HeaderChar">
    <w:name w:val="Header Char"/>
    <w:link w:val="Header"/>
    <w:uiPriority w:val="99"/>
    <w:rsid w:val="006D7D7C"/>
    <w:rPr>
      <w:sz w:val="24"/>
      <w:szCs w:val="24"/>
    </w:rPr>
  </w:style>
  <w:style w:type="paragraph" w:styleId="Footer">
    <w:name w:val="footer"/>
    <w:basedOn w:val="Normal"/>
    <w:link w:val="FooterChar"/>
    <w:uiPriority w:val="99"/>
    <w:rsid w:val="006D7D7C"/>
    <w:pPr>
      <w:tabs>
        <w:tab w:val="center" w:pos="4680"/>
        <w:tab w:val="right" w:pos="9360"/>
      </w:tabs>
    </w:pPr>
  </w:style>
  <w:style w:type="character" w:customStyle="1" w:styleId="FooterChar">
    <w:name w:val="Footer Char"/>
    <w:link w:val="Footer"/>
    <w:uiPriority w:val="99"/>
    <w:rsid w:val="006D7D7C"/>
    <w:rPr>
      <w:sz w:val="24"/>
      <w:szCs w:val="24"/>
    </w:rPr>
  </w:style>
  <w:style w:type="paragraph" w:styleId="BalloonText">
    <w:name w:val="Balloon Text"/>
    <w:basedOn w:val="Normal"/>
    <w:link w:val="BalloonTextChar"/>
    <w:rsid w:val="00ED76FD"/>
    <w:rPr>
      <w:rFonts w:ascii="Tahoma" w:hAnsi="Tahoma"/>
      <w:sz w:val="16"/>
      <w:szCs w:val="16"/>
    </w:rPr>
  </w:style>
  <w:style w:type="character" w:customStyle="1" w:styleId="BalloonTextChar">
    <w:name w:val="Balloon Text Char"/>
    <w:link w:val="BalloonText"/>
    <w:rsid w:val="00ED76FD"/>
    <w:rPr>
      <w:rFonts w:ascii="Tahoma" w:hAnsi="Tahoma" w:cs="Tahoma"/>
      <w:sz w:val="16"/>
      <w:szCs w:val="16"/>
    </w:rPr>
  </w:style>
  <w:style w:type="table" w:styleId="TableGrid">
    <w:name w:val="Table Grid"/>
    <w:basedOn w:val="TableNormal"/>
    <w:rsid w:val="0082543F"/>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rsid w:val="0083718C"/>
    <w:pPr>
      <w:suppressAutoHyphens/>
      <w:spacing w:before="280" w:after="280"/>
    </w:pPr>
    <w:rPr>
      <w:lang w:val="sr-Latn-CS" w:eastAsia="ar-SA"/>
    </w:rPr>
  </w:style>
  <w:style w:type="character" w:customStyle="1" w:styleId="apple-style-span">
    <w:name w:val="apple-style-span"/>
    <w:basedOn w:val="DefaultParagraphFont"/>
    <w:rsid w:val="00AD26E2"/>
  </w:style>
  <w:style w:type="paragraph" w:customStyle="1" w:styleId="BankNormal">
    <w:name w:val="BankNormal"/>
    <w:basedOn w:val="Normal"/>
    <w:rsid w:val="00D41079"/>
    <w:pPr>
      <w:spacing w:after="240"/>
    </w:pPr>
    <w:rPr>
      <w:lang w:val="sr-Latn-CS"/>
    </w:rPr>
  </w:style>
  <w:style w:type="table" w:customStyle="1" w:styleId="TableGrid1">
    <w:name w:val="Table Grid1"/>
    <w:basedOn w:val="TableNormal"/>
    <w:next w:val="TableGrid"/>
    <w:uiPriority w:val="59"/>
    <w:rsid w:val="00125550"/>
    <w:rPr>
      <w:rFonts w:ascii="Calibri" w:eastAsia="Calibri" w:hAnsi="Calibri"/>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uiPriority w:val="99"/>
    <w:rsid w:val="006D6C90"/>
    <w:rPr>
      <w:color w:val="0000FF"/>
      <w:u w:val="single"/>
    </w:rPr>
  </w:style>
  <w:style w:type="character" w:customStyle="1" w:styleId="ListParagraphChar">
    <w:name w:val="List Paragraph Char"/>
    <w:link w:val="ListParagraph"/>
    <w:uiPriority w:val="34"/>
    <w:locked/>
    <w:rsid w:val="002662F5"/>
  </w:style>
  <w:style w:type="paragraph" w:styleId="Quote">
    <w:name w:val="Quote"/>
    <w:basedOn w:val="Normal"/>
    <w:next w:val="Normal"/>
    <w:link w:val="QuoteChar"/>
    <w:uiPriority w:val="29"/>
    <w:qFormat/>
    <w:rsid w:val="008151CA"/>
    <w:rPr>
      <w:i/>
      <w:iCs/>
      <w:color w:val="000000" w:themeColor="text1"/>
    </w:rPr>
  </w:style>
  <w:style w:type="character" w:customStyle="1" w:styleId="QuoteChar">
    <w:name w:val="Quote Char"/>
    <w:basedOn w:val="DefaultParagraphFont"/>
    <w:link w:val="Quote"/>
    <w:uiPriority w:val="29"/>
    <w:rsid w:val="008151CA"/>
    <w:rPr>
      <w:i/>
      <w:iCs/>
      <w:color w:val="000000" w:themeColor="text1"/>
    </w:rPr>
  </w:style>
  <w:style w:type="paragraph" w:styleId="Caption">
    <w:name w:val="caption"/>
    <w:basedOn w:val="Normal"/>
    <w:next w:val="Normal"/>
    <w:uiPriority w:val="35"/>
    <w:unhideWhenUsed/>
    <w:qFormat/>
    <w:rsid w:val="008151CA"/>
    <w:rPr>
      <w:b/>
      <w:bCs/>
      <w:color w:val="797B7E" w:themeColor="accent1"/>
      <w:sz w:val="18"/>
      <w:szCs w:val="18"/>
    </w:rPr>
  </w:style>
  <w:style w:type="character" w:customStyle="1" w:styleId="Heading1Char">
    <w:name w:val="Heading 1 Char"/>
    <w:aliases w:val="JNHeading 1 Char"/>
    <w:basedOn w:val="DefaultParagraphFont"/>
    <w:link w:val="Heading1"/>
    <w:uiPriority w:val="9"/>
    <w:rsid w:val="00C971C7"/>
    <w:rPr>
      <w:rFonts w:asciiTheme="majorHAnsi" w:eastAsiaTheme="majorEastAsia" w:hAnsiTheme="majorHAnsi" w:cstheme="majorBidi"/>
      <w:b/>
      <w:bCs/>
      <w:szCs w:val="28"/>
    </w:rPr>
  </w:style>
  <w:style w:type="character" w:customStyle="1" w:styleId="Heading2Char">
    <w:name w:val="Heading 2 Char"/>
    <w:aliases w:val="JNHeading 2 Char"/>
    <w:basedOn w:val="DefaultParagraphFont"/>
    <w:link w:val="Heading2"/>
    <w:uiPriority w:val="9"/>
    <w:rsid w:val="00B67FE7"/>
    <w:rPr>
      <w:rFonts w:asciiTheme="majorHAnsi" w:eastAsiaTheme="majorEastAsia" w:hAnsiTheme="majorHAnsi" w:cstheme="majorBidi"/>
      <w:b/>
      <w:sz w:val="22"/>
      <w:szCs w:val="26"/>
    </w:rPr>
  </w:style>
  <w:style w:type="character" w:customStyle="1" w:styleId="Heading3Char">
    <w:name w:val="Heading 3 Char"/>
    <w:aliases w:val="JNHeading 3 Char"/>
    <w:basedOn w:val="DefaultParagraphFont"/>
    <w:link w:val="Heading3"/>
    <w:uiPriority w:val="9"/>
    <w:rsid w:val="0072208D"/>
    <w:rPr>
      <w:rFonts w:asciiTheme="majorHAnsi" w:eastAsiaTheme="majorEastAsia" w:hAnsiTheme="majorHAnsi" w:cstheme="majorBidi"/>
      <w:b/>
      <w:bCs/>
      <w:sz w:val="22"/>
    </w:rPr>
  </w:style>
  <w:style w:type="character" w:customStyle="1" w:styleId="Heading4Char">
    <w:name w:val="Heading 4 Char"/>
    <w:aliases w:val="JNHeading 4 Char"/>
    <w:basedOn w:val="DefaultParagraphFont"/>
    <w:link w:val="Heading4"/>
    <w:uiPriority w:val="9"/>
    <w:semiHidden/>
    <w:rsid w:val="008151CA"/>
    <w:rPr>
      <w:rFonts w:asciiTheme="majorHAnsi" w:eastAsiaTheme="majorEastAsia" w:hAnsiTheme="majorHAnsi" w:cstheme="majorBidi"/>
      <w:b/>
      <w:bCs/>
      <w:i/>
      <w:iCs/>
      <w:color w:val="797B7E" w:themeColor="accent1"/>
      <w:sz w:val="20"/>
    </w:rPr>
  </w:style>
  <w:style w:type="character" w:customStyle="1" w:styleId="Heading5Char">
    <w:name w:val="Heading 5 Char"/>
    <w:basedOn w:val="DefaultParagraphFont"/>
    <w:link w:val="Heading5"/>
    <w:uiPriority w:val="9"/>
    <w:semiHidden/>
    <w:rsid w:val="008151CA"/>
    <w:rPr>
      <w:rFonts w:asciiTheme="majorHAnsi" w:eastAsiaTheme="majorEastAsia" w:hAnsiTheme="majorHAnsi" w:cstheme="majorBidi"/>
      <w:color w:val="3C3D3E" w:themeColor="accent1" w:themeShade="7F"/>
      <w:sz w:val="20"/>
    </w:rPr>
  </w:style>
  <w:style w:type="character" w:customStyle="1" w:styleId="Heading6Char">
    <w:name w:val="Heading 6 Char"/>
    <w:basedOn w:val="DefaultParagraphFont"/>
    <w:link w:val="Heading6"/>
    <w:uiPriority w:val="9"/>
    <w:semiHidden/>
    <w:rsid w:val="008151CA"/>
    <w:rPr>
      <w:rFonts w:asciiTheme="majorHAnsi" w:eastAsiaTheme="majorEastAsia" w:hAnsiTheme="majorHAnsi" w:cstheme="majorBidi"/>
      <w:i/>
      <w:iCs/>
      <w:color w:val="3C3D3E" w:themeColor="accent1" w:themeShade="7F"/>
      <w:sz w:val="20"/>
    </w:rPr>
  </w:style>
  <w:style w:type="character" w:customStyle="1" w:styleId="Heading7Char">
    <w:name w:val="Heading 7 Char"/>
    <w:basedOn w:val="DefaultParagraphFont"/>
    <w:link w:val="Heading7"/>
    <w:uiPriority w:val="9"/>
    <w:semiHidden/>
    <w:rsid w:val="008151CA"/>
    <w:rPr>
      <w:rFonts w:asciiTheme="majorHAnsi" w:eastAsiaTheme="majorEastAsia" w:hAnsiTheme="majorHAnsi" w:cstheme="majorBidi"/>
      <w:i/>
      <w:iCs/>
      <w:color w:val="404040" w:themeColor="text1" w:themeTint="BF"/>
      <w:sz w:val="20"/>
    </w:rPr>
  </w:style>
  <w:style w:type="character" w:customStyle="1" w:styleId="Heading8Char">
    <w:name w:val="Heading 8 Char"/>
    <w:basedOn w:val="DefaultParagraphFont"/>
    <w:link w:val="Heading8"/>
    <w:uiPriority w:val="9"/>
    <w:semiHidden/>
    <w:rsid w:val="008151CA"/>
    <w:rPr>
      <w:rFonts w:asciiTheme="majorHAnsi" w:eastAsiaTheme="majorEastAsia" w:hAnsiTheme="majorHAnsi" w:cstheme="majorBidi"/>
      <w:color w:val="797B7E" w:themeColor="accent1"/>
      <w:sz w:val="20"/>
      <w:szCs w:val="20"/>
    </w:rPr>
  </w:style>
  <w:style w:type="character" w:customStyle="1" w:styleId="Heading9Char">
    <w:name w:val="Heading 9 Char"/>
    <w:basedOn w:val="DefaultParagraphFont"/>
    <w:link w:val="Heading9"/>
    <w:uiPriority w:val="9"/>
    <w:semiHidden/>
    <w:rsid w:val="008151C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rsid w:val="004F1505"/>
    <w:pPr>
      <w:framePr w:wrap="notBeside" w:vAnchor="text" w:hAnchor="text" w:y="1"/>
      <w:spacing w:before="360" w:after="120"/>
      <w:contextualSpacing/>
      <w:jc w:val="center"/>
    </w:pPr>
    <w:rPr>
      <w:rFonts w:asciiTheme="majorHAnsi" w:eastAsiaTheme="majorEastAsia" w:hAnsiTheme="majorHAnsi" w:cstheme="majorBidi"/>
      <w:b/>
      <w:color w:val="323231" w:themeColor="text2" w:themeShade="BF"/>
      <w:spacing w:val="5"/>
      <w:kern w:val="28"/>
      <w:sz w:val="28"/>
      <w:szCs w:val="52"/>
    </w:rPr>
  </w:style>
  <w:style w:type="character" w:customStyle="1" w:styleId="TitleChar">
    <w:name w:val="Title Char"/>
    <w:basedOn w:val="DefaultParagraphFont"/>
    <w:link w:val="Title"/>
    <w:uiPriority w:val="10"/>
    <w:rsid w:val="004F1505"/>
    <w:rPr>
      <w:rFonts w:asciiTheme="majorHAnsi" w:eastAsiaTheme="majorEastAsia" w:hAnsiTheme="majorHAnsi" w:cstheme="majorBidi"/>
      <w:b/>
      <w:color w:val="323231" w:themeColor="text2" w:themeShade="BF"/>
      <w:spacing w:val="5"/>
      <w:kern w:val="28"/>
      <w:sz w:val="28"/>
      <w:szCs w:val="52"/>
    </w:rPr>
  </w:style>
  <w:style w:type="paragraph" w:styleId="Subtitle">
    <w:name w:val="Subtitle"/>
    <w:basedOn w:val="Normal"/>
    <w:next w:val="Normal"/>
    <w:link w:val="SubtitleChar"/>
    <w:uiPriority w:val="11"/>
    <w:qFormat/>
    <w:rsid w:val="008151CA"/>
    <w:pPr>
      <w:numPr>
        <w:ilvl w:val="1"/>
      </w:numPr>
    </w:pPr>
    <w:rPr>
      <w:rFonts w:asciiTheme="majorHAnsi" w:eastAsiaTheme="majorEastAsia" w:hAnsiTheme="majorHAnsi" w:cstheme="majorBidi"/>
      <w:i/>
      <w:iCs/>
      <w:color w:val="797B7E" w:themeColor="accent1"/>
      <w:spacing w:val="15"/>
    </w:rPr>
  </w:style>
  <w:style w:type="character" w:customStyle="1" w:styleId="SubtitleChar">
    <w:name w:val="Subtitle Char"/>
    <w:basedOn w:val="DefaultParagraphFont"/>
    <w:link w:val="Subtitle"/>
    <w:uiPriority w:val="11"/>
    <w:rsid w:val="008151CA"/>
    <w:rPr>
      <w:rFonts w:asciiTheme="majorHAnsi" w:eastAsiaTheme="majorEastAsia" w:hAnsiTheme="majorHAnsi" w:cstheme="majorBidi"/>
      <w:i/>
      <w:iCs/>
      <w:color w:val="797B7E" w:themeColor="accent1"/>
      <w:spacing w:val="15"/>
      <w:sz w:val="24"/>
      <w:szCs w:val="24"/>
    </w:rPr>
  </w:style>
  <w:style w:type="character" w:styleId="Strong">
    <w:name w:val="Strong"/>
    <w:basedOn w:val="DefaultParagraphFont"/>
    <w:uiPriority w:val="22"/>
    <w:qFormat/>
    <w:rsid w:val="008151CA"/>
    <w:rPr>
      <w:b/>
      <w:bCs/>
    </w:rPr>
  </w:style>
  <w:style w:type="character" w:styleId="Emphasis">
    <w:name w:val="Emphasis"/>
    <w:basedOn w:val="DefaultParagraphFont"/>
    <w:uiPriority w:val="20"/>
    <w:qFormat/>
    <w:rsid w:val="008151CA"/>
    <w:rPr>
      <w:i/>
      <w:iCs/>
    </w:rPr>
  </w:style>
  <w:style w:type="paragraph" w:styleId="NoSpacing">
    <w:name w:val="No Spacing"/>
    <w:link w:val="NoSpacingChar"/>
    <w:uiPriority w:val="1"/>
    <w:qFormat/>
    <w:rsid w:val="008151CA"/>
  </w:style>
  <w:style w:type="paragraph" w:styleId="IntenseQuote">
    <w:name w:val="Intense Quote"/>
    <w:basedOn w:val="Normal"/>
    <w:next w:val="Normal"/>
    <w:link w:val="IntenseQuoteChar"/>
    <w:uiPriority w:val="30"/>
    <w:qFormat/>
    <w:rsid w:val="008151CA"/>
    <w:pPr>
      <w:pBdr>
        <w:bottom w:val="single" w:sz="4" w:space="4" w:color="797B7E" w:themeColor="accent1"/>
      </w:pBdr>
      <w:spacing w:before="200" w:after="280"/>
      <w:ind w:left="936" w:right="936"/>
    </w:pPr>
    <w:rPr>
      <w:b/>
      <w:bCs/>
      <w:i/>
      <w:iCs/>
      <w:color w:val="797B7E" w:themeColor="accent1"/>
    </w:rPr>
  </w:style>
  <w:style w:type="character" w:customStyle="1" w:styleId="IntenseQuoteChar">
    <w:name w:val="Intense Quote Char"/>
    <w:basedOn w:val="DefaultParagraphFont"/>
    <w:link w:val="IntenseQuote"/>
    <w:uiPriority w:val="30"/>
    <w:rsid w:val="008151CA"/>
    <w:rPr>
      <w:b/>
      <w:bCs/>
      <w:i/>
      <w:iCs/>
      <w:color w:val="797B7E" w:themeColor="accent1"/>
    </w:rPr>
  </w:style>
  <w:style w:type="character" w:styleId="SubtleEmphasis">
    <w:name w:val="Subtle Emphasis"/>
    <w:basedOn w:val="DefaultParagraphFont"/>
    <w:uiPriority w:val="19"/>
    <w:qFormat/>
    <w:rsid w:val="008151CA"/>
    <w:rPr>
      <w:i/>
      <w:iCs/>
      <w:color w:val="808080" w:themeColor="text1" w:themeTint="7F"/>
    </w:rPr>
  </w:style>
  <w:style w:type="character" w:styleId="IntenseEmphasis">
    <w:name w:val="Intense Emphasis"/>
    <w:basedOn w:val="DefaultParagraphFont"/>
    <w:uiPriority w:val="21"/>
    <w:qFormat/>
    <w:rsid w:val="008151CA"/>
    <w:rPr>
      <w:b/>
      <w:bCs/>
      <w:i/>
      <w:iCs/>
      <w:color w:val="797B7E" w:themeColor="accent1"/>
    </w:rPr>
  </w:style>
  <w:style w:type="character" w:styleId="SubtleReference">
    <w:name w:val="Subtle Reference"/>
    <w:basedOn w:val="DefaultParagraphFont"/>
    <w:uiPriority w:val="31"/>
    <w:qFormat/>
    <w:rsid w:val="008151CA"/>
    <w:rPr>
      <w:smallCaps/>
      <w:color w:val="F96A1B" w:themeColor="accent2"/>
      <w:u w:val="single"/>
    </w:rPr>
  </w:style>
  <w:style w:type="character" w:styleId="IntenseReference">
    <w:name w:val="Intense Reference"/>
    <w:basedOn w:val="DefaultParagraphFont"/>
    <w:uiPriority w:val="32"/>
    <w:qFormat/>
    <w:rsid w:val="008151CA"/>
    <w:rPr>
      <w:b/>
      <w:bCs/>
      <w:smallCaps/>
      <w:color w:val="F96A1B" w:themeColor="accent2"/>
      <w:spacing w:val="5"/>
      <w:u w:val="single"/>
    </w:rPr>
  </w:style>
  <w:style w:type="character" w:styleId="BookTitle">
    <w:name w:val="Book Title"/>
    <w:basedOn w:val="DefaultParagraphFont"/>
    <w:uiPriority w:val="33"/>
    <w:qFormat/>
    <w:rsid w:val="008151CA"/>
    <w:rPr>
      <w:b/>
      <w:bCs/>
      <w:smallCaps/>
      <w:spacing w:val="5"/>
    </w:rPr>
  </w:style>
  <w:style w:type="paragraph" w:styleId="TOCHeading">
    <w:name w:val="TOC Heading"/>
    <w:basedOn w:val="Heading1"/>
    <w:next w:val="Normal"/>
    <w:uiPriority w:val="39"/>
    <w:unhideWhenUsed/>
    <w:qFormat/>
    <w:rsid w:val="008151CA"/>
    <w:pPr>
      <w:outlineLvl w:val="9"/>
    </w:pPr>
  </w:style>
  <w:style w:type="paragraph" w:styleId="TOC1">
    <w:name w:val="toc 1"/>
    <w:basedOn w:val="Normal"/>
    <w:next w:val="Normal"/>
    <w:uiPriority w:val="39"/>
    <w:qFormat/>
    <w:rsid w:val="00D435EC"/>
    <w:pPr>
      <w:pBdr>
        <w:top w:val="double" w:sz="4" w:space="1" w:color="auto"/>
        <w:left w:val="double" w:sz="4" w:space="4" w:color="auto"/>
        <w:bottom w:val="double" w:sz="4" w:space="1" w:color="auto"/>
        <w:right w:val="double" w:sz="4" w:space="4" w:color="auto"/>
      </w:pBdr>
      <w:tabs>
        <w:tab w:val="left" w:pos="480"/>
        <w:tab w:val="right" w:pos="8640"/>
        <w:tab w:val="right" w:leader="dot" w:pos="10790"/>
      </w:tabs>
      <w:spacing w:after="100"/>
      <w:ind w:left="475" w:hanging="475"/>
    </w:pPr>
  </w:style>
  <w:style w:type="paragraph" w:styleId="TOC2">
    <w:name w:val="toc 2"/>
    <w:basedOn w:val="Normal"/>
    <w:next w:val="Normal"/>
    <w:autoRedefine/>
    <w:uiPriority w:val="39"/>
    <w:qFormat/>
    <w:rsid w:val="00411849"/>
    <w:pPr>
      <w:spacing w:after="100"/>
      <w:ind w:left="240"/>
    </w:pPr>
  </w:style>
  <w:style w:type="paragraph" w:styleId="TOC3">
    <w:name w:val="toc 3"/>
    <w:basedOn w:val="Normal"/>
    <w:next w:val="Normal"/>
    <w:autoRedefine/>
    <w:uiPriority w:val="39"/>
    <w:qFormat/>
    <w:rsid w:val="00245A67"/>
    <w:pPr>
      <w:spacing w:after="100"/>
      <w:ind w:left="480"/>
    </w:pPr>
  </w:style>
  <w:style w:type="paragraph" w:customStyle="1" w:styleId="l">
    <w:name w:val="l]"/>
    <w:basedOn w:val="Normal"/>
    <w:qFormat/>
    <w:rsid w:val="00CF6548"/>
    <w:pPr>
      <w:autoSpaceDE w:val="0"/>
      <w:autoSpaceDN w:val="0"/>
      <w:adjustRightInd w:val="0"/>
    </w:pPr>
    <w:rPr>
      <w:rFonts w:cs="Times New Roman"/>
    </w:rPr>
  </w:style>
  <w:style w:type="paragraph" w:customStyle="1" w:styleId="JNclan1">
    <w:name w:val="JNclan1"/>
    <w:basedOn w:val="Normal"/>
    <w:next w:val="Normal"/>
    <w:autoRedefine/>
    <w:rsid w:val="001257DD"/>
    <w:pPr>
      <w:spacing w:after="120"/>
      <w:ind w:right="23"/>
    </w:pPr>
    <w:rPr>
      <w:rFonts w:eastAsia="TimesNewRomanPSMT" w:cs="Times New Roman"/>
      <w:bCs/>
      <w:iCs/>
      <w:noProof/>
      <w:spacing w:val="-1"/>
      <w:sz w:val="24"/>
      <w:lang w:eastAsia="ar-SA"/>
    </w:rPr>
  </w:style>
  <w:style w:type="paragraph" w:customStyle="1" w:styleId="StyleHeading1Left0Firstline0">
    <w:name w:val="Style Heading 1 + Left:  0&quot; First line:  0&quot;"/>
    <w:basedOn w:val="Heading1"/>
    <w:rsid w:val="0072208D"/>
    <w:pPr>
      <w:spacing w:before="240" w:after="120"/>
      <w:ind w:left="0" w:firstLine="0"/>
    </w:pPr>
    <w:rPr>
      <w:rFonts w:eastAsia="Times New Roman" w:cs="Times New Roman"/>
      <w:szCs w:val="20"/>
    </w:rPr>
  </w:style>
  <w:style w:type="paragraph" w:customStyle="1" w:styleId="TableContents">
    <w:name w:val="Table Contents"/>
    <w:basedOn w:val="Normal"/>
    <w:rsid w:val="005D4BB8"/>
    <w:pPr>
      <w:widowControl w:val="0"/>
      <w:suppressLineNumbers/>
      <w:suppressAutoHyphens/>
    </w:pPr>
    <w:rPr>
      <w:rFonts w:eastAsia="Lucida Sans Unicode" w:cs="Times New Roman"/>
      <w:kern w:val="1"/>
      <w:sz w:val="24"/>
      <w:lang w:val="sr-Cyrl-CS" w:eastAsia="en-US"/>
    </w:rPr>
  </w:style>
  <w:style w:type="paragraph" w:styleId="BodyTextIndent">
    <w:name w:val="Body Text Indent"/>
    <w:basedOn w:val="Normal"/>
    <w:link w:val="BodyTextIndentChar"/>
    <w:rsid w:val="001E3FCD"/>
    <w:pPr>
      <w:spacing w:after="120"/>
      <w:ind w:left="360"/>
    </w:pPr>
  </w:style>
  <w:style w:type="character" w:customStyle="1" w:styleId="BodyTextIndentChar">
    <w:name w:val="Body Text Indent Char"/>
    <w:basedOn w:val="DefaultParagraphFont"/>
    <w:link w:val="BodyTextIndent"/>
    <w:rsid w:val="001E3FCD"/>
    <w:rPr>
      <w:sz w:val="20"/>
    </w:rPr>
  </w:style>
  <w:style w:type="numbering" w:customStyle="1" w:styleId="StyleBulletedSymbolsymbolLeft025Hanging025">
    <w:name w:val="Style Bulleted Symbol (symbol) Left:  0.25&quot; Hanging:  0.25&quot;"/>
    <w:basedOn w:val="NoList"/>
    <w:rsid w:val="00B24A33"/>
    <w:pPr>
      <w:numPr>
        <w:numId w:val="3"/>
      </w:numPr>
    </w:pPr>
  </w:style>
  <w:style w:type="numbering" w:customStyle="1" w:styleId="StyleBulletedSymbolsymbolLeft025Hanging025Con">
    <w:name w:val="Style Bulleted Symbol (symbol) Left:  0.25&quot; Hanging:  0.25&quot; Con..."/>
    <w:basedOn w:val="NoList"/>
    <w:rsid w:val="00B24A33"/>
    <w:pPr>
      <w:numPr>
        <w:numId w:val="4"/>
      </w:numPr>
    </w:pPr>
  </w:style>
  <w:style w:type="character" w:customStyle="1" w:styleId="NoSpacingChar">
    <w:name w:val="No Spacing Char"/>
    <w:basedOn w:val="DefaultParagraphFont"/>
    <w:link w:val="NoSpacing"/>
    <w:uiPriority w:val="1"/>
    <w:rsid w:val="00D6604F"/>
  </w:style>
  <w:style w:type="table" w:customStyle="1" w:styleId="TableGrid2">
    <w:name w:val="Table Grid2"/>
    <w:basedOn w:val="TableNormal"/>
    <w:next w:val="TableGrid"/>
    <w:rsid w:val="003F64E1"/>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ub-ClauseText">
    <w:name w:val="Sub-Clause Text"/>
    <w:basedOn w:val="Normal"/>
    <w:rsid w:val="00FB0F26"/>
    <w:pPr>
      <w:spacing w:before="120" w:after="120"/>
    </w:pPr>
    <w:rPr>
      <w:rFonts w:eastAsia="Times New Roman" w:cs="Times New Roman"/>
      <w:spacing w:val="-4"/>
      <w:sz w:val="24"/>
      <w:lang w:val="sr-Latn-CS" w:eastAsia="en-US"/>
    </w:rPr>
  </w:style>
  <w:style w:type="paragraph" w:customStyle="1" w:styleId="xl96">
    <w:name w:val="xl96"/>
    <w:basedOn w:val="Normal"/>
    <w:rsid w:val="007C5F0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Malgun Gothic" w:hAnsi="Arial" w:cs="Arial"/>
      <w:b/>
      <w:bCs/>
      <w:sz w:val="22"/>
      <w:szCs w:val="22"/>
      <w:lang w:val="en-US" w:eastAsia="en-US"/>
    </w:rPr>
  </w:style>
  <w:style w:type="paragraph" w:customStyle="1" w:styleId="Default">
    <w:name w:val="Default"/>
    <w:rsid w:val="00C06D94"/>
    <w:pPr>
      <w:autoSpaceDE w:val="0"/>
      <w:autoSpaceDN w:val="0"/>
      <w:adjustRightInd w:val="0"/>
    </w:pPr>
    <w:rPr>
      <w:rFonts w:cs="Times New Roman"/>
      <w:color w:val="000000"/>
    </w:rPr>
  </w:style>
  <w:style w:type="paragraph" w:customStyle="1" w:styleId="tabulka">
    <w:name w:val="tabulka"/>
    <w:basedOn w:val="Normal"/>
    <w:rsid w:val="001A32A7"/>
    <w:pPr>
      <w:widowControl w:val="0"/>
      <w:spacing w:before="120" w:line="240" w:lineRule="exact"/>
      <w:jc w:val="center"/>
    </w:pPr>
    <w:rPr>
      <w:rFonts w:ascii="Arial" w:eastAsia="Times New Roman" w:hAnsi="Arial" w:cs="Times New Roman"/>
      <w:szCs w:val="20"/>
      <w:lang w:val="cs-CZ"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heme="minorBidi"/>
        <w:sz w:val="24"/>
        <w:szCs w:val="24"/>
        <w:lang w:val="sr-Latn-RS" w:eastAsia="sr-Latn-RS" w:bidi="ar-SA"/>
      </w:rPr>
    </w:rPrDefault>
    <w:pPrDefault/>
  </w:docDefaults>
  <w:latentStyles w:defLockedState="0" w:defUIPriority="0" w:defSemiHidden="1" w:defUnhideWhenUsed="1" w:defQFormat="0" w:count="267">
    <w:lsdException w:name="Normal" w:semiHidden="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header" w:uiPriority="99"/>
    <w:lsdException w:name="footer" w:uiPriority="99"/>
    <w:lsdException w:name="caption" w:uiPriority="35" w:qFormat="1"/>
    <w:lsdException w:name="List Number" w:semiHidden="0" w:unhideWhenUsed="0"/>
    <w:lsdException w:name="List 4" w:semiHidden="0" w:unhideWhenUsed="0"/>
    <w:lsdException w:name="List 5" w:semiHidden="0" w:unhideWhenUsed="0"/>
    <w:lsdException w:name="Title" w:semiHidden="0" w:uiPriority="10" w:unhideWhenUsed="0"/>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JNNormal"/>
    <w:rsid w:val="001132F8"/>
    <w:pPr>
      <w:jc w:val="both"/>
    </w:pPr>
    <w:rPr>
      <w:sz w:val="20"/>
    </w:rPr>
  </w:style>
  <w:style w:type="paragraph" w:styleId="Heading1">
    <w:name w:val="heading 1"/>
    <w:aliases w:val="JNHeading 1"/>
    <w:basedOn w:val="Normal"/>
    <w:next w:val="Normal"/>
    <w:link w:val="Heading1Char"/>
    <w:uiPriority w:val="9"/>
    <w:qFormat/>
    <w:rsid w:val="00C971C7"/>
    <w:pPr>
      <w:keepNext/>
      <w:keepLines/>
      <w:numPr>
        <w:numId w:val="2"/>
      </w:numPr>
      <w:spacing w:before="360" w:after="240"/>
      <w:outlineLvl w:val="0"/>
    </w:pPr>
    <w:rPr>
      <w:rFonts w:asciiTheme="majorHAnsi" w:eastAsiaTheme="majorEastAsia" w:hAnsiTheme="majorHAnsi" w:cstheme="majorBidi"/>
      <w:b/>
      <w:bCs/>
      <w:sz w:val="24"/>
      <w:szCs w:val="28"/>
    </w:rPr>
  </w:style>
  <w:style w:type="paragraph" w:styleId="Heading2">
    <w:name w:val="heading 2"/>
    <w:aliases w:val="JNHeading 2"/>
    <w:basedOn w:val="Normal"/>
    <w:next w:val="Normal"/>
    <w:link w:val="Heading2Char"/>
    <w:uiPriority w:val="9"/>
    <w:unhideWhenUsed/>
    <w:qFormat/>
    <w:rsid w:val="00B67FE7"/>
    <w:pPr>
      <w:keepNext/>
      <w:keepLines/>
      <w:framePr w:wrap="notBeside" w:vAnchor="text" w:hAnchor="text" w:y="1"/>
      <w:numPr>
        <w:ilvl w:val="1"/>
        <w:numId w:val="2"/>
      </w:numPr>
      <w:spacing w:before="240"/>
      <w:outlineLvl w:val="1"/>
    </w:pPr>
    <w:rPr>
      <w:rFonts w:asciiTheme="majorHAnsi" w:eastAsiaTheme="majorEastAsia" w:hAnsiTheme="majorHAnsi" w:cstheme="majorBidi"/>
      <w:b/>
      <w:sz w:val="22"/>
      <w:szCs w:val="26"/>
    </w:rPr>
  </w:style>
  <w:style w:type="paragraph" w:styleId="Heading3">
    <w:name w:val="heading 3"/>
    <w:aliases w:val="JNHeading 3"/>
    <w:basedOn w:val="Normal"/>
    <w:next w:val="Normal"/>
    <w:link w:val="Heading3Char"/>
    <w:uiPriority w:val="9"/>
    <w:unhideWhenUsed/>
    <w:qFormat/>
    <w:rsid w:val="0072208D"/>
    <w:pPr>
      <w:keepNext/>
      <w:keepLines/>
      <w:numPr>
        <w:ilvl w:val="2"/>
        <w:numId w:val="2"/>
      </w:numPr>
      <w:spacing w:before="120" w:after="120"/>
      <w:outlineLvl w:val="2"/>
    </w:pPr>
    <w:rPr>
      <w:rFonts w:asciiTheme="majorHAnsi" w:eastAsiaTheme="majorEastAsia" w:hAnsiTheme="majorHAnsi" w:cstheme="majorBidi"/>
      <w:b/>
      <w:bCs/>
      <w:sz w:val="22"/>
    </w:rPr>
  </w:style>
  <w:style w:type="paragraph" w:styleId="Heading4">
    <w:name w:val="heading 4"/>
    <w:aliases w:val="JNHeading 4"/>
    <w:basedOn w:val="Normal"/>
    <w:next w:val="Normal"/>
    <w:link w:val="Heading4Char"/>
    <w:uiPriority w:val="9"/>
    <w:semiHidden/>
    <w:unhideWhenUsed/>
    <w:qFormat/>
    <w:rsid w:val="008151CA"/>
    <w:pPr>
      <w:keepNext/>
      <w:keepLines/>
      <w:numPr>
        <w:ilvl w:val="3"/>
        <w:numId w:val="2"/>
      </w:numPr>
      <w:spacing w:before="200"/>
      <w:outlineLvl w:val="3"/>
    </w:pPr>
    <w:rPr>
      <w:rFonts w:asciiTheme="majorHAnsi" w:eastAsiaTheme="majorEastAsia" w:hAnsiTheme="majorHAnsi" w:cstheme="majorBidi"/>
      <w:b/>
      <w:bCs/>
      <w:i/>
      <w:iCs/>
      <w:color w:val="797B7E" w:themeColor="accent1"/>
    </w:rPr>
  </w:style>
  <w:style w:type="paragraph" w:styleId="Heading5">
    <w:name w:val="heading 5"/>
    <w:basedOn w:val="Normal"/>
    <w:next w:val="Normal"/>
    <w:link w:val="Heading5Char"/>
    <w:uiPriority w:val="9"/>
    <w:semiHidden/>
    <w:unhideWhenUsed/>
    <w:qFormat/>
    <w:rsid w:val="008151CA"/>
    <w:pPr>
      <w:keepNext/>
      <w:keepLines/>
      <w:numPr>
        <w:ilvl w:val="4"/>
        <w:numId w:val="2"/>
      </w:numPr>
      <w:spacing w:before="200"/>
      <w:outlineLvl w:val="4"/>
    </w:pPr>
    <w:rPr>
      <w:rFonts w:asciiTheme="majorHAnsi" w:eastAsiaTheme="majorEastAsia" w:hAnsiTheme="majorHAnsi" w:cstheme="majorBidi"/>
      <w:color w:val="3C3D3E" w:themeColor="accent1" w:themeShade="7F"/>
    </w:rPr>
  </w:style>
  <w:style w:type="paragraph" w:styleId="Heading6">
    <w:name w:val="heading 6"/>
    <w:basedOn w:val="Normal"/>
    <w:next w:val="Normal"/>
    <w:link w:val="Heading6Char"/>
    <w:uiPriority w:val="9"/>
    <w:semiHidden/>
    <w:unhideWhenUsed/>
    <w:qFormat/>
    <w:rsid w:val="008151CA"/>
    <w:pPr>
      <w:keepNext/>
      <w:keepLines/>
      <w:numPr>
        <w:ilvl w:val="5"/>
        <w:numId w:val="2"/>
      </w:numPr>
      <w:spacing w:before="200"/>
      <w:outlineLvl w:val="5"/>
    </w:pPr>
    <w:rPr>
      <w:rFonts w:asciiTheme="majorHAnsi" w:eastAsiaTheme="majorEastAsia" w:hAnsiTheme="majorHAnsi" w:cstheme="majorBidi"/>
      <w:i/>
      <w:iCs/>
      <w:color w:val="3C3D3E" w:themeColor="accent1" w:themeShade="7F"/>
    </w:rPr>
  </w:style>
  <w:style w:type="paragraph" w:styleId="Heading7">
    <w:name w:val="heading 7"/>
    <w:basedOn w:val="Normal"/>
    <w:next w:val="Normal"/>
    <w:link w:val="Heading7Char"/>
    <w:uiPriority w:val="9"/>
    <w:semiHidden/>
    <w:unhideWhenUsed/>
    <w:qFormat/>
    <w:rsid w:val="008151CA"/>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151CA"/>
    <w:pPr>
      <w:keepNext/>
      <w:keepLines/>
      <w:numPr>
        <w:ilvl w:val="7"/>
        <w:numId w:val="2"/>
      </w:numPr>
      <w:spacing w:before="200"/>
      <w:outlineLvl w:val="7"/>
    </w:pPr>
    <w:rPr>
      <w:rFonts w:asciiTheme="majorHAnsi" w:eastAsiaTheme="majorEastAsia" w:hAnsiTheme="majorHAnsi" w:cstheme="majorBidi"/>
      <w:color w:val="797B7E" w:themeColor="accent1"/>
      <w:szCs w:val="20"/>
    </w:rPr>
  </w:style>
  <w:style w:type="paragraph" w:styleId="Heading9">
    <w:name w:val="heading 9"/>
    <w:basedOn w:val="Normal"/>
    <w:next w:val="Normal"/>
    <w:link w:val="Heading9Char"/>
    <w:uiPriority w:val="9"/>
    <w:semiHidden/>
    <w:unhideWhenUsed/>
    <w:qFormat/>
    <w:rsid w:val="008151CA"/>
    <w:pPr>
      <w:keepNext/>
      <w:keepLines/>
      <w:numPr>
        <w:ilvl w:val="8"/>
        <w:numId w:val="2"/>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8151CA"/>
    <w:pPr>
      <w:ind w:left="720"/>
      <w:contextualSpacing/>
    </w:pPr>
  </w:style>
  <w:style w:type="paragraph" w:styleId="BodyTextIndent3">
    <w:name w:val="Body Text Indent 3"/>
    <w:basedOn w:val="Normal"/>
    <w:link w:val="BodyTextIndent3Char"/>
    <w:rsid w:val="002E7B4E"/>
    <w:pPr>
      <w:ind w:right="-55" w:firstLine="720"/>
    </w:pPr>
    <w:rPr>
      <w:rFonts w:ascii="CTimesBold" w:hAnsi="CTimesBold"/>
      <w:sz w:val="22"/>
      <w:szCs w:val="20"/>
      <w:lang w:val="x-none" w:eastAsia="x-none"/>
    </w:rPr>
  </w:style>
  <w:style w:type="character" w:customStyle="1" w:styleId="BodyTextIndent3Char">
    <w:name w:val="Body Text Indent 3 Char"/>
    <w:link w:val="BodyTextIndent3"/>
    <w:rsid w:val="002E7B4E"/>
    <w:rPr>
      <w:rFonts w:ascii="CTimesBold" w:hAnsi="CTimesBold"/>
      <w:sz w:val="22"/>
    </w:rPr>
  </w:style>
  <w:style w:type="paragraph" w:styleId="BodyText">
    <w:name w:val="Body Text"/>
    <w:basedOn w:val="Normal"/>
    <w:link w:val="BodyTextChar"/>
    <w:rsid w:val="001C6D25"/>
    <w:pPr>
      <w:widowControl w:val="0"/>
      <w:tabs>
        <w:tab w:val="left" w:pos="1440"/>
      </w:tabs>
      <w:spacing w:after="120"/>
    </w:pPr>
    <w:rPr>
      <w:rFonts w:ascii="CTimesRoman" w:hAnsi="CTimesRoman"/>
      <w:szCs w:val="20"/>
      <w:lang w:val="sr-Cyrl-CS" w:eastAsia="x-none"/>
    </w:rPr>
  </w:style>
  <w:style w:type="character" w:customStyle="1" w:styleId="BodyTextChar">
    <w:name w:val="Body Text Char"/>
    <w:link w:val="BodyText"/>
    <w:rsid w:val="001C6D25"/>
    <w:rPr>
      <w:rFonts w:ascii="CTimesRoman" w:hAnsi="CTimesRoman"/>
      <w:sz w:val="24"/>
      <w:lang w:val="sr-Cyrl-CS"/>
    </w:rPr>
  </w:style>
  <w:style w:type="paragraph" w:customStyle="1" w:styleId="HeadEng">
    <w:name w:val="HeadEng"/>
    <w:basedOn w:val="Normal"/>
    <w:rsid w:val="009E586C"/>
    <w:rPr>
      <w:rFonts w:cs="Arial"/>
      <w:szCs w:val="22"/>
    </w:rPr>
  </w:style>
  <w:style w:type="paragraph" w:styleId="Header">
    <w:name w:val="header"/>
    <w:basedOn w:val="Normal"/>
    <w:link w:val="HeaderChar"/>
    <w:uiPriority w:val="99"/>
    <w:rsid w:val="006D7D7C"/>
    <w:pPr>
      <w:tabs>
        <w:tab w:val="center" w:pos="4680"/>
        <w:tab w:val="right" w:pos="9360"/>
      </w:tabs>
    </w:pPr>
    <w:rPr>
      <w:lang w:val="x-none" w:eastAsia="x-none"/>
    </w:rPr>
  </w:style>
  <w:style w:type="character" w:customStyle="1" w:styleId="HeaderChar">
    <w:name w:val="Header Char"/>
    <w:link w:val="Header"/>
    <w:uiPriority w:val="99"/>
    <w:rsid w:val="006D7D7C"/>
    <w:rPr>
      <w:sz w:val="24"/>
      <w:szCs w:val="24"/>
    </w:rPr>
  </w:style>
  <w:style w:type="paragraph" w:styleId="Footer">
    <w:name w:val="footer"/>
    <w:basedOn w:val="Normal"/>
    <w:link w:val="FooterChar"/>
    <w:uiPriority w:val="99"/>
    <w:rsid w:val="006D7D7C"/>
    <w:pPr>
      <w:tabs>
        <w:tab w:val="center" w:pos="4680"/>
        <w:tab w:val="right" w:pos="9360"/>
      </w:tabs>
    </w:pPr>
    <w:rPr>
      <w:lang w:val="x-none" w:eastAsia="x-none"/>
    </w:rPr>
  </w:style>
  <w:style w:type="character" w:customStyle="1" w:styleId="FooterChar">
    <w:name w:val="Footer Char"/>
    <w:link w:val="Footer"/>
    <w:uiPriority w:val="99"/>
    <w:rsid w:val="006D7D7C"/>
    <w:rPr>
      <w:sz w:val="24"/>
      <w:szCs w:val="24"/>
    </w:rPr>
  </w:style>
  <w:style w:type="paragraph" w:styleId="BalloonText">
    <w:name w:val="Balloon Text"/>
    <w:basedOn w:val="Normal"/>
    <w:link w:val="BalloonTextChar"/>
    <w:rsid w:val="00ED76FD"/>
    <w:rPr>
      <w:rFonts w:ascii="Tahoma" w:hAnsi="Tahoma"/>
      <w:sz w:val="16"/>
      <w:szCs w:val="16"/>
      <w:lang w:val="x-none" w:eastAsia="x-none"/>
    </w:rPr>
  </w:style>
  <w:style w:type="character" w:customStyle="1" w:styleId="BalloonTextChar">
    <w:name w:val="Balloon Text Char"/>
    <w:link w:val="BalloonText"/>
    <w:rsid w:val="00ED76FD"/>
    <w:rPr>
      <w:rFonts w:ascii="Tahoma" w:hAnsi="Tahoma" w:cs="Tahoma"/>
      <w:sz w:val="16"/>
      <w:szCs w:val="16"/>
    </w:rPr>
  </w:style>
  <w:style w:type="table" w:styleId="TableGrid">
    <w:name w:val="Table Grid"/>
    <w:basedOn w:val="TableNormal"/>
    <w:rsid w:val="0082543F"/>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rsid w:val="0083718C"/>
    <w:pPr>
      <w:suppressAutoHyphens/>
      <w:spacing w:before="280" w:after="280"/>
    </w:pPr>
    <w:rPr>
      <w:lang w:val="sr-Latn-CS" w:eastAsia="ar-SA"/>
    </w:rPr>
  </w:style>
  <w:style w:type="character" w:customStyle="1" w:styleId="apple-style-span">
    <w:name w:val="apple-style-span"/>
    <w:basedOn w:val="DefaultParagraphFont"/>
    <w:rsid w:val="00AD26E2"/>
  </w:style>
  <w:style w:type="paragraph" w:customStyle="1" w:styleId="BankNormal">
    <w:name w:val="BankNormal"/>
    <w:basedOn w:val="Normal"/>
    <w:rsid w:val="00D41079"/>
    <w:pPr>
      <w:spacing w:after="240"/>
    </w:pPr>
    <w:rPr>
      <w:lang w:val="sr-Latn-CS"/>
    </w:rPr>
  </w:style>
  <w:style w:type="table" w:customStyle="1" w:styleId="TableGrid1">
    <w:name w:val="Table Grid1"/>
    <w:basedOn w:val="TableNormal"/>
    <w:next w:val="TableGrid"/>
    <w:uiPriority w:val="59"/>
    <w:rsid w:val="00125550"/>
    <w:rPr>
      <w:rFonts w:ascii="Calibri" w:eastAsia="Calibri" w:hAnsi="Calibri"/>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uiPriority w:val="99"/>
    <w:rsid w:val="006D6C90"/>
    <w:rPr>
      <w:color w:val="0000FF"/>
      <w:u w:val="single"/>
    </w:rPr>
  </w:style>
  <w:style w:type="character" w:customStyle="1" w:styleId="ListParagraphChar">
    <w:name w:val="List Paragraph Char"/>
    <w:link w:val="ListParagraph"/>
    <w:uiPriority w:val="34"/>
    <w:locked/>
    <w:rsid w:val="002662F5"/>
  </w:style>
  <w:style w:type="paragraph" w:styleId="Quote">
    <w:name w:val="Quote"/>
    <w:basedOn w:val="Normal"/>
    <w:next w:val="Normal"/>
    <w:link w:val="QuoteChar"/>
    <w:uiPriority w:val="29"/>
    <w:qFormat/>
    <w:rsid w:val="008151CA"/>
    <w:rPr>
      <w:i/>
      <w:iCs/>
      <w:color w:val="000000" w:themeColor="text1"/>
    </w:rPr>
  </w:style>
  <w:style w:type="character" w:customStyle="1" w:styleId="QuoteChar">
    <w:name w:val="Quote Char"/>
    <w:basedOn w:val="DefaultParagraphFont"/>
    <w:link w:val="Quote"/>
    <w:uiPriority w:val="29"/>
    <w:rsid w:val="008151CA"/>
    <w:rPr>
      <w:i/>
      <w:iCs/>
      <w:color w:val="000000" w:themeColor="text1"/>
    </w:rPr>
  </w:style>
  <w:style w:type="paragraph" w:styleId="Caption">
    <w:name w:val="caption"/>
    <w:basedOn w:val="Normal"/>
    <w:next w:val="Normal"/>
    <w:uiPriority w:val="35"/>
    <w:unhideWhenUsed/>
    <w:qFormat/>
    <w:rsid w:val="008151CA"/>
    <w:rPr>
      <w:b/>
      <w:bCs/>
      <w:color w:val="797B7E" w:themeColor="accent1"/>
      <w:sz w:val="18"/>
      <w:szCs w:val="18"/>
    </w:rPr>
  </w:style>
  <w:style w:type="character" w:customStyle="1" w:styleId="Heading1Char">
    <w:name w:val="Heading 1 Char"/>
    <w:aliases w:val="JNHeading 1 Char"/>
    <w:basedOn w:val="DefaultParagraphFont"/>
    <w:link w:val="Heading1"/>
    <w:uiPriority w:val="9"/>
    <w:rsid w:val="00C971C7"/>
    <w:rPr>
      <w:rFonts w:asciiTheme="majorHAnsi" w:eastAsiaTheme="majorEastAsia" w:hAnsiTheme="majorHAnsi" w:cstheme="majorBidi"/>
      <w:b/>
      <w:bCs/>
      <w:szCs w:val="28"/>
    </w:rPr>
  </w:style>
  <w:style w:type="character" w:customStyle="1" w:styleId="Heading2Char">
    <w:name w:val="Heading 2 Char"/>
    <w:aliases w:val="JNHeading 2 Char"/>
    <w:basedOn w:val="DefaultParagraphFont"/>
    <w:link w:val="Heading2"/>
    <w:uiPriority w:val="9"/>
    <w:rsid w:val="00B67FE7"/>
    <w:rPr>
      <w:rFonts w:asciiTheme="majorHAnsi" w:eastAsiaTheme="majorEastAsia" w:hAnsiTheme="majorHAnsi" w:cstheme="majorBidi"/>
      <w:b/>
      <w:sz w:val="22"/>
      <w:szCs w:val="26"/>
    </w:rPr>
  </w:style>
  <w:style w:type="character" w:customStyle="1" w:styleId="Heading3Char">
    <w:name w:val="Heading 3 Char"/>
    <w:aliases w:val="JNHeading 3 Char"/>
    <w:basedOn w:val="DefaultParagraphFont"/>
    <w:link w:val="Heading3"/>
    <w:uiPriority w:val="9"/>
    <w:rsid w:val="0072208D"/>
    <w:rPr>
      <w:rFonts w:asciiTheme="majorHAnsi" w:eastAsiaTheme="majorEastAsia" w:hAnsiTheme="majorHAnsi" w:cstheme="majorBidi"/>
      <w:b/>
      <w:bCs/>
      <w:sz w:val="22"/>
    </w:rPr>
  </w:style>
  <w:style w:type="character" w:customStyle="1" w:styleId="Heading4Char">
    <w:name w:val="Heading 4 Char"/>
    <w:aliases w:val="JNHeading 4 Char"/>
    <w:basedOn w:val="DefaultParagraphFont"/>
    <w:link w:val="Heading4"/>
    <w:uiPriority w:val="9"/>
    <w:semiHidden/>
    <w:rsid w:val="008151CA"/>
    <w:rPr>
      <w:rFonts w:asciiTheme="majorHAnsi" w:eastAsiaTheme="majorEastAsia" w:hAnsiTheme="majorHAnsi" w:cstheme="majorBidi"/>
      <w:b/>
      <w:bCs/>
      <w:i/>
      <w:iCs/>
      <w:color w:val="797B7E" w:themeColor="accent1"/>
      <w:sz w:val="20"/>
    </w:rPr>
  </w:style>
  <w:style w:type="character" w:customStyle="1" w:styleId="Heading5Char">
    <w:name w:val="Heading 5 Char"/>
    <w:basedOn w:val="DefaultParagraphFont"/>
    <w:link w:val="Heading5"/>
    <w:uiPriority w:val="9"/>
    <w:semiHidden/>
    <w:rsid w:val="008151CA"/>
    <w:rPr>
      <w:rFonts w:asciiTheme="majorHAnsi" w:eastAsiaTheme="majorEastAsia" w:hAnsiTheme="majorHAnsi" w:cstheme="majorBidi"/>
      <w:color w:val="3C3D3E" w:themeColor="accent1" w:themeShade="7F"/>
      <w:sz w:val="20"/>
    </w:rPr>
  </w:style>
  <w:style w:type="character" w:customStyle="1" w:styleId="Heading6Char">
    <w:name w:val="Heading 6 Char"/>
    <w:basedOn w:val="DefaultParagraphFont"/>
    <w:link w:val="Heading6"/>
    <w:uiPriority w:val="9"/>
    <w:semiHidden/>
    <w:rsid w:val="008151CA"/>
    <w:rPr>
      <w:rFonts w:asciiTheme="majorHAnsi" w:eastAsiaTheme="majorEastAsia" w:hAnsiTheme="majorHAnsi" w:cstheme="majorBidi"/>
      <w:i/>
      <w:iCs/>
      <w:color w:val="3C3D3E" w:themeColor="accent1" w:themeShade="7F"/>
      <w:sz w:val="20"/>
    </w:rPr>
  </w:style>
  <w:style w:type="character" w:customStyle="1" w:styleId="Heading7Char">
    <w:name w:val="Heading 7 Char"/>
    <w:basedOn w:val="DefaultParagraphFont"/>
    <w:link w:val="Heading7"/>
    <w:uiPriority w:val="9"/>
    <w:semiHidden/>
    <w:rsid w:val="008151CA"/>
    <w:rPr>
      <w:rFonts w:asciiTheme="majorHAnsi" w:eastAsiaTheme="majorEastAsia" w:hAnsiTheme="majorHAnsi" w:cstheme="majorBidi"/>
      <w:i/>
      <w:iCs/>
      <w:color w:val="404040" w:themeColor="text1" w:themeTint="BF"/>
      <w:sz w:val="20"/>
    </w:rPr>
  </w:style>
  <w:style w:type="character" w:customStyle="1" w:styleId="Heading8Char">
    <w:name w:val="Heading 8 Char"/>
    <w:basedOn w:val="DefaultParagraphFont"/>
    <w:link w:val="Heading8"/>
    <w:uiPriority w:val="9"/>
    <w:semiHidden/>
    <w:rsid w:val="008151CA"/>
    <w:rPr>
      <w:rFonts w:asciiTheme="majorHAnsi" w:eastAsiaTheme="majorEastAsia" w:hAnsiTheme="majorHAnsi" w:cstheme="majorBidi"/>
      <w:color w:val="797B7E" w:themeColor="accent1"/>
      <w:sz w:val="20"/>
      <w:szCs w:val="20"/>
    </w:rPr>
  </w:style>
  <w:style w:type="character" w:customStyle="1" w:styleId="Heading9Char">
    <w:name w:val="Heading 9 Char"/>
    <w:basedOn w:val="DefaultParagraphFont"/>
    <w:link w:val="Heading9"/>
    <w:uiPriority w:val="9"/>
    <w:semiHidden/>
    <w:rsid w:val="008151C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rsid w:val="004F1505"/>
    <w:pPr>
      <w:framePr w:wrap="notBeside" w:vAnchor="text" w:hAnchor="text" w:y="1"/>
      <w:spacing w:before="360" w:after="120"/>
      <w:contextualSpacing/>
      <w:jc w:val="center"/>
    </w:pPr>
    <w:rPr>
      <w:rFonts w:asciiTheme="majorHAnsi" w:eastAsiaTheme="majorEastAsia" w:hAnsiTheme="majorHAnsi" w:cstheme="majorBidi"/>
      <w:b/>
      <w:color w:val="323231" w:themeColor="text2" w:themeShade="BF"/>
      <w:spacing w:val="5"/>
      <w:kern w:val="28"/>
      <w:sz w:val="28"/>
      <w:szCs w:val="52"/>
    </w:rPr>
  </w:style>
  <w:style w:type="character" w:customStyle="1" w:styleId="TitleChar">
    <w:name w:val="Title Char"/>
    <w:basedOn w:val="DefaultParagraphFont"/>
    <w:link w:val="Title"/>
    <w:uiPriority w:val="10"/>
    <w:rsid w:val="004F1505"/>
    <w:rPr>
      <w:rFonts w:asciiTheme="majorHAnsi" w:eastAsiaTheme="majorEastAsia" w:hAnsiTheme="majorHAnsi" w:cstheme="majorBidi"/>
      <w:b/>
      <w:color w:val="323231" w:themeColor="text2" w:themeShade="BF"/>
      <w:spacing w:val="5"/>
      <w:kern w:val="28"/>
      <w:sz w:val="28"/>
      <w:szCs w:val="52"/>
    </w:rPr>
  </w:style>
  <w:style w:type="paragraph" w:styleId="Subtitle">
    <w:name w:val="Subtitle"/>
    <w:basedOn w:val="Normal"/>
    <w:next w:val="Normal"/>
    <w:link w:val="SubtitleChar"/>
    <w:uiPriority w:val="11"/>
    <w:qFormat/>
    <w:rsid w:val="008151CA"/>
    <w:pPr>
      <w:numPr>
        <w:ilvl w:val="1"/>
      </w:numPr>
    </w:pPr>
    <w:rPr>
      <w:rFonts w:asciiTheme="majorHAnsi" w:eastAsiaTheme="majorEastAsia" w:hAnsiTheme="majorHAnsi" w:cstheme="majorBidi"/>
      <w:i/>
      <w:iCs/>
      <w:color w:val="797B7E" w:themeColor="accent1"/>
      <w:spacing w:val="15"/>
    </w:rPr>
  </w:style>
  <w:style w:type="character" w:customStyle="1" w:styleId="SubtitleChar">
    <w:name w:val="Subtitle Char"/>
    <w:basedOn w:val="DefaultParagraphFont"/>
    <w:link w:val="Subtitle"/>
    <w:uiPriority w:val="11"/>
    <w:rsid w:val="008151CA"/>
    <w:rPr>
      <w:rFonts w:asciiTheme="majorHAnsi" w:eastAsiaTheme="majorEastAsia" w:hAnsiTheme="majorHAnsi" w:cstheme="majorBidi"/>
      <w:i/>
      <w:iCs/>
      <w:color w:val="797B7E" w:themeColor="accent1"/>
      <w:spacing w:val="15"/>
      <w:sz w:val="24"/>
      <w:szCs w:val="24"/>
    </w:rPr>
  </w:style>
  <w:style w:type="character" w:styleId="Strong">
    <w:name w:val="Strong"/>
    <w:basedOn w:val="DefaultParagraphFont"/>
    <w:uiPriority w:val="22"/>
    <w:qFormat/>
    <w:rsid w:val="008151CA"/>
    <w:rPr>
      <w:b/>
      <w:bCs/>
    </w:rPr>
  </w:style>
  <w:style w:type="character" w:styleId="Emphasis">
    <w:name w:val="Emphasis"/>
    <w:basedOn w:val="DefaultParagraphFont"/>
    <w:uiPriority w:val="20"/>
    <w:qFormat/>
    <w:rsid w:val="008151CA"/>
    <w:rPr>
      <w:i/>
      <w:iCs/>
    </w:rPr>
  </w:style>
  <w:style w:type="paragraph" w:styleId="NoSpacing">
    <w:name w:val="No Spacing"/>
    <w:link w:val="NoSpacingChar"/>
    <w:uiPriority w:val="1"/>
    <w:qFormat/>
    <w:rsid w:val="008151CA"/>
  </w:style>
  <w:style w:type="paragraph" w:styleId="IntenseQuote">
    <w:name w:val="Intense Quote"/>
    <w:basedOn w:val="Normal"/>
    <w:next w:val="Normal"/>
    <w:link w:val="IntenseQuoteChar"/>
    <w:uiPriority w:val="30"/>
    <w:qFormat/>
    <w:rsid w:val="008151CA"/>
    <w:pPr>
      <w:pBdr>
        <w:bottom w:val="single" w:sz="4" w:space="4" w:color="797B7E" w:themeColor="accent1"/>
      </w:pBdr>
      <w:spacing w:before="200" w:after="280"/>
      <w:ind w:left="936" w:right="936"/>
    </w:pPr>
    <w:rPr>
      <w:b/>
      <w:bCs/>
      <w:i/>
      <w:iCs/>
      <w:color w:val="797B7E" w:themeColor="accent1"/>
    </w:rPr>
  </w:style>
  <w:style w:type="character" w:customStyle="1" w:styleId="IntenseQuoteChar">
    <w:name w:val="Intense Quote Char"/>
    <w:basedOn w:val="DefaultParagraphFont"/>
    <w:link w:val="IntenseQuote"/>
    <w:uiPriority w:val="30"/>
    <w:rsid w:val="008151CA"/>
    <w:rPr>
      <w:b/>
      <w:bCs/>
      <w:i/>
      <w:iCs/>
      <w:color w:val="797B7E" w:themeColor="accent1"/>
    </w:rPr>
  </w:style>
  <w:style w:type="character" w:styleId="SubtleEmphasis">
    <w:name w:val="Subtle Emphasis"/>
    <w:basedOn w:val="DefaultParagraphFont"/>
    <w:uiPriority w:val="19"/>
    <w:qFormat/>
    <w:rsid w:val="008151CA"/>
    <w:rPr>
      <w:i/>
      <w:iCs/>
      <w:color w:val="808080" w:themeColor="text1" w:themeTint="7F"/>
    </w:rPr>
  </w:style>
  <w:style w:type="character" w:styleId="IntenseEmphasis">
    <w:name w:val="Intense Emphasis"/>
    <w:basedOn w:val="DefaultParagraphFont"/>
    <w:uiPriority w:val="21"/>
    <w:qFormat/>
    <w:rsid w:val="008151CA"/>
    <w:rPr>
      <w:b/>
      <w:bCs/>
      <w:i/>
      <w:iCs/>
      <w:color w:val="797B7E" w:themeColor="accent1"/>
    </w:rPr>
  </w:style>
  <w:style w:type="character" w:styleId="SubtleReference">
    <w:name w:val="Subtle Reference"/>
    <w:basedOn w:val="DefaultParagraphFont"/>
    <w:uiPriority w:val="31"/>
    <w:qFormat/>
    <w:rsid w:val="008151CA"/>
    <w:rPr>
      <w:smallCaps/>
      <w:color w:val="F96A1B" w:themeColor="accent2"/>
      <w:u w:val="single"/>
    </w:rPr>
  </w:style>
  <w:style w:type="character" w:styleId="IntenseReference">
    <w:name w:val="Intense Reference"/>
    <w:basedOn w:val="DefaultParagraphFont"/>
    <w:uiPriority w:val="32"/>
    <w:qFormat/>
    <w:rsid w:val="008151CA"/>
    <w:rPr>
      <w:b/>
      <w:bCs/>
      <w:smallCaps/>
      <w:color w:val="F96A1B" w:themeColor="accent2"/>
      <w:spacing w:val="5"/>
      <w:u w:val="single"/>
    </w:rPr>
  </w:style>
  <w:style w:type="character" w:styleId="BookTitle">
    <w:name w:val="Book Title"/>
    <w:basedOn w:val="DefaultParagraphFont"/>
    <w:uiPriority w:val="33"/>
    <w:qFormat/>
    <w:rsid w:val="008151CA"/>
    <w:rPr>
      <w:b/>
      <w:bCs/>
      <w:smallCaps/>
      <w:spacing w:val="5"/>
    </w:rPr>
  </w:style>
  <w:style w:type="paragraph" w:styleId="TOCHeading">
    <w:name w:val="TOC Heading"/>
    <w:basedOn w:val="Heading1"/>
    <w:next w:val="Normal"/>
    <w:uiPriority w:val="39"/>
    <w:unhideWhenUsed/>
    <w:qFormat/>
    <w:rsid w:val="008151CA"/>
    <w:pPr>
      <w:outlineLvl w:val="9"/>
    </w:pPr>
  </w:style>
  <w:style w:type="paragraph" w:styleId="TOC1">
    <w:name w:val="toc 1"/>
    <w:basedOn w:val="Normal"/>
    <w:next w:val="Normal"/>
    <w:uiPriority w:val="39"/>
    <w:qFormat/>
    <w:rsid w:val="00D435EC"/>
    <w:pPr>
      <w:pBdr>
        <w:top w:val="double" w:sz="4" w:space="1" w:color="auto"/>
        <w:left w:val="double" w:sz="4" w:space="4" w:color="auto"/>
        <w:bottom w:val="double" w:sz="4" w:space="1" w:color="auto"/>
        <w:right w:val="double" w:sz="4" w:space="4" w:color="auto"/>
      </w:pBdr>
      <w:tabs>
        <w:tab w:val="left" w:pos="480"/>
        <w:tab w:val="right" w:pos="8640"/>
        <w:tab w:val="right" w:leader="dot" w:pos="10790"/>
      </w:tabs>
      <w:spacing w:after="100"/>
      <w:ind w:left="475" w:hanging="475"/>
    </w:pPr>
  </w:style>
  <w:style w:type="paragraph" w:styleId="TOC2">
    <w:name w:val="toc 2"/>
    <w:basedOn w:val="Normal"/>
    <w:next w:val="Normal"/>
    <w:autoRedefine/>
    <w:uiPriority w:val="39"/>
    <w:qFormat/>
    <w:rsid w:val="00411849"/>
    <w:pPr>
      <w:spacing w:after="100"/>
      <w:ind w:left="240"/>
    </w:pPr>
  </w:style>
  <w:style w:type="paragraph" w:styleId="TOC3">
    <w:name w:val="toc 3"/>
    <w:basedOn w:val="Normal"/>
    <w:next w:val="Normal"/>
    <w:autoRedefine/>
    <w:uiPriority w:val="39"/>
    <w:qFormat/>
    <w:rsid w:val="00245A67"/>
    <w:pPr>
      <w:spacing w:after="100"/>
      <w:ind w:left="480"/>
    </w:pPr>
  </w:style>
  <w:style w:type="paragraph" w:customStyle="1" w:styleId="l">
    <w:name w:val="l]"/>
    <w:basedOn w:val="Normal"/>
    <w:qFormat/>
    <w:rsid w:val="00CF6548"/>
    <w:pPr>
      <w:autoSpaceDE w:val="0"/>
      <w:autoSpaceDN w:val="0"/>
      <w:adjustRightInd w:val="0"/>
    </w:pPr>
    <w:rPr>
      <w:rFonts w:cs="Times New Roman"/>
      <w:lang w:val="sr-Cyrl-RS"/>
    </w:rPr>
  </w:style>
  <w:style w:type="paragraph" w:customStyle="1" w:styleId="JNclan1">
    <w:name w:val="JNclan1"/>
    <w:basedOn w:val="Normal"/>
    <w:next w:val="Normal"/>
    <w:autoRedefine/>
    <w:rsid w:val="001257DD"/>
    <w:pPr>
      <w:spacing w:after="120"/>
      <w:ind w:right="23"/>
    </w:pPr>
    <w:rPr>
      <w:rFonts w:eastAsia="TimesNewRomanPSMT" w:cs="Times New Roman"/>
      <w:bCs/>
      <w:iCs/>
      <w:noProof/>
      <w:spacing w:val="-1"/>
      <w:sz w:val="24"/>
      <w:lang w:val="sr-Cyrl-RS" w:eastAsia="ar-SA"/>
    </w:rPr>
  </w:style>
  <w:style w:type="paragraph" w:customStyle="1" w:styleId="StyleHeading1Left0Firstline0">
    <w:name w:val="Style Heading 1 + Left:  0&quot; First line:  0&quot;"/>
    <w:basedOn w:val="Heading1"/>
    <w:rsid w:val="0072208D"/>
    <w:pPr>
      <w:spacing w:before="240" w:after="120"/>
      <w:ind w:left="0" w:firstLine="0"/>
    </w:pPr>
    <w:rPr>
      <w:rFonts w:eastAsia="Times New Roman" w:cs="Times New Roman"/>
      <w:szCs w:val="20"/>
    </w:rPr>
  </w:style>
  <w:style w:type="paragraph" w:customStyle="1" w:styleId="TableContents">
    <w:name w:val="Table Contents"/>
    <w:basedOn w:val="Normal"/>
    <w:rsid w:val="005D4BB8"/>
    <w:pPr>
      <w:widowControl w:val="0"/>
      <w:suppressLineNumbers/>
      <w:suppressAutoHyphens/>
    </w:pPr>
    <w:rPr>
      <w:rFonts w:eastAsia="Lucida Sans Unicode" w:cs="Times New Roman"/>
      <w:kern w:val="1"/>
      <w:sz w:val="24"/>
      <w:lang w:val="sr-Cyrl-CS" w:eastAsia="en-US"/>
    </w:rPr>
  </w:style>
  <w:style w:type="paragraph" w:styleId="BodyTextIndent">
    <w:name w:val="Body Text Indent"/>
    <w:basedOn w:val="Normal"/>
    <w:link w:val="BodyTextIndentChar"/>
    <w:rsid w:val="001E3FCD"/>
    <w:pPr>
      <w:spacing w:after="120"/>
      <w:ind w:left="360"/>
    </w:pPr>
  </w:style>
  <w:style w:type="character" w:customStyle="1" w:styleId="BodyTextIndentChar">
    <w:name w:val="Body Text Indent Char"/>
    <w:basedOn w:val="DefaultParagraphFont"/>
    <w:link w:val="BodyTextIndent"/>
    <w:rsid w:val="001E3FCD"/>
    <w:rPr>
      <w:sz w:val="20"/>
    </w:rPr>
  </w:style>
  <w:style w:type="numbering" w:customStyle="1" w:styleId="StyleBulletedSymbolsymbolLeft025Hanging025">
    <w:name w:val="Style Bulleted Symbol (symbol) Left:  0.25&quot; Hanging:  0.25&quot;"/>
    <w:basedOn w:val="NoList"/>
    <w:rsid w:val="00B24A33"/>
    <w:pPr>
      <w:numPr>
        <w:numId w:val="3"/>
      </w:numPr>
    </w:pPr>
  </w:style>
  <w:style w:type="numbering" w:customStyle="1" w:styleId="StyleBulletedSymbolsymbolLeft025Hanging025Con">
    <w:name w:val="Style Bulleted Symbol (symbol) Left:  0.25&quot; Hanging:  0.25&quot; Con..."/>
    <w:basedOn w:val="NoList"/>
    <w:rsid w:val="00B24A33"/>
    <w:pPr>
      <w:numPr>
        <w:numId w:val="4"/>
      </w:numPr>
    </w:pPr>
  </w:style>
  <w:style w:type="character" w:customStyle="1" w:styleId="NoSpacingChar">
    <w:name w:val="No Spacing Char"/>
    <w:basedOn w:val="DefaultParagraphFont"/>
    <w:link w:val="NoSpacing"/>
    <w:uiPriority w:val="1"/>
    <w:rsid w:val="00D6604F"/>
  </w:style>
  <w:style w:type="table" w:customStyle="1" w:styleId="TableGrid2">
    <w:name w:val="Table Grid2"/>
    <w:basedOn w:val="TableNormal"/>
    <w:next w:val="TableGrid"/>
    <w:rsid w:val="003F64E1"/>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ub-ClauseText">
    <w:name w:val="Sub-Clause Text"/>
    <w:basedOn w:val="Normal"/>
    <w:rsid w:val="00FB0F26"/>
    <w:pPr>
      <w:spacing w:before="120" w:after="120"/>
    </w:pPr>
    <w:rPr>
      <w:rFonts w:eastAsia="Times New Roman" w:cs="Times New Roman"/>
      <w:spacing w:val="-4"/>
      <w:sz w:val="24"/>
      <w:lang w:val="sr-Latn-CS" w:eastAsia="en-US"/>
    </w:rPr>
  </w:style>
  <w:style w:type="paragraph" w:customStyle="1" w:styleId="xl96">
    <w:name w:val="xl96"/>
    <w:basedOn w:val="Normal"/>
    <w:rsid w:val="007C5F0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Malgun Gothic" w:hAnsi="Arial" w:cs="Arial"/>
      <w:b/>
      <w:bCs/>
      <w:sz w:val="22"/>
      <w:szCs w:val="22"/>
      <w:lang w:val="en-US" w:eastAsia="en-US"/>
    </w:rPr>
  </w:style>
  <w:style w:type="paragraph" w:customStyle="1" w:styleId="Default">
    <w:name w:val="Default"/>
    <w:rsid w:val="00C06D94"/>
    <w:pPr>
      <w:autoSpaceDE w:val="0"/>
      <w:autoSpaceDN w:val="0"/>
      <w:adjustRightInd w:val="0"/>
    </w:pPr>
    <w:rPr>
      <w:rFonts w:cs="Times New Roman"/>
      <w:color w:val="000000"/>
    </w:rPr>
  </w:style>
  <w:style w:type="paragraph" w:customStyle="1" w:styleId="tabulka">
    <w:name w:val="tabulka"/>
    <w:basedOn w:val="Normal"/>
    <w:rsid w:val="001A32A7"/>
    <w:pPr>
      <w:widowControl w:val="0"/>
      <w:spacing w:before="120" w:line="240" w:lineRule="exact"/>
      <w:jc w:val="center"/>
    </w:pPr>
    <w:rPr>
      <w:rFonts w:ascii="Arial" w:eastAsia="Times New Roman" w:hAnsi="Arial" w:cs="Times New Roman"/>
      <w:szCs w:val="20"/>
      <w:lang w:val="cs-CZ"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484273">
      <w:bodyDiv w:val="1"/>
      <w:marLeft w:val="0"/>
      <w:marRight w:val="0"/>
      <w:marTop w:val="0"/>
      <w:marBottom w:val="0"/>
      <w:divBdr>
        <w:top w:val="none" w:sz="0" w:space="0" w:color="auto"/>
        <w:left w:val="none" w:sz="0" w:space="0" w:color="auto"/>
        <w:bottom w:val="none" w:sz="0" w:space="0" w:color="auto"/>
        <w:right w:val="none" w:sz="0" w:space="0" w:color="auto"/>
      </w:divBdr>
    </w:div>
    <w:div w:id="104661768">
      <w:bodyDiv w:val="1"/>
      <w:marLeft w:val="0"/>
      <w:marRight w:val="0"/>
      <w:marTop w:val="0"/>
      <w:marBottom w:val="0"/>
      <w:divBdr>
        <w:top w:val="none" w:sz="0" w:space="0" w:color="auto"/>
        <w:left w:val="none" w:sz="0" w:space="0" w:color="auto"/>
        <w:bottom w:val="none" w:sz="0" w:space="0" w:color="auto"/>
        <w:right w:val="none" w:sz="0" w:space="0" w:color="auto"/>
      </w:divBdr>
    </w:div>
    <w:div w:id="237909147">
      <w:bodyDiv w:val="1"/>
      <w:marLeft w:val="0"/>
      <w:marRight w:val="0"/>
      <w:marTop w:val="0"/>
      <w:marBottom w:val="0"/>
      <w:divBdr>
        <w:top w:val="none" w:sz="0" w:space="0" w:color="auto"/>
        <w:left w:val="none" w:sz="0" w:space="0" w:color="auto"/>
        <w:bottom w:val="none" w:sz="0" w:space="0" w:color="auto"/>
        <w:right w:val="none" w:sz="0" w:space="0" w:color="auto"/>
      </w:divBdr>
    </w:div>
    <w:div w:id="285814742">
      <w:bodyDiv w:val="1"/>
      <w:marLeft w:val="0"/>
      <w:marRight w:val="0"/>
      <w:marTop w:val="0"/>
      <w:marBottom w:val="0"/>
      <w:divBdr>
        <w:top w:val="none" w:sz="0" w:space="0" w:color="auto"/>
        <w:left w:val="none" w:sz="0" w:space="0" w:color="auto"/>
        <w:bottom w:val="none" w:sz="0" w:space="0" w:color="auto"/>
        <w:right w:val="none" w:sz="0" w:space="0" w:color="auto"/>
      </w:divBdr>
    </w:div>
    <w:div w:id="297687027">
      <w:bodyDiv w:val="1"/>
      <w:marLeft w:val="0"/>
      <w:marRight w:val="0"/>
      <w:marTop w:val="0"/>
      <w:marBottom w:val="0"/>
      <w:divBdr>
        <w:top w:val="none" w:sz="0" w:space="0" w:color="auto"/>
        <w:left w:val="none" w:sz="0" w:space="0" w:color="auto"/>
        <w:bottom w:val="none" w:sz="0" w:space="0" w:color="auto"/>
        <w:right w:val="none" w:sz="0" w:space="0" w:color="auto"/>
      </w:divBdr>
    </w:div>
    <w:div w:id="399183229">
      <w:bodyDiv w:val="1"/>
      <w:marLeft w:val="0"/>
      <w:marRight w:val="0"/>
      <w:marTop w:val="0"/>
      <w:marBottom w:val="0"/>
      <w:divBdr>
        <w:top w:val="none" w:sz="0" w:space="0" w:color="auto"/>
        <w:left w:val="none" w:sz="0" w:space="0" w:color="auto"/>
        <w:bottom w:val="none" w:sz="0" w:space="0" w:color="auto"/>
        <w:right w:val="none" w:sz="0" w:space="0" w:color="auto"/>
      </w:divBdr>
    </w:div>
    <w:div w:id="504587154">
      <w:bodyDiv w:val="1"/>
      <w:marLeft w:val="0"/>
      <w:marRight w:val="0"/>
      <w:marTop w:val="0"/>
      <w:marBottom w:val="0"/>
      <w:divBdr>
        <w:top w:val="none" w:sz="0" w:space="0" w:color="auto"/>
        <w:left w:val="none" w:sz="0" w:space="0" w:color="auto"/>
        <w:bottom w:val="none" w:sz="0" w:space="0" w:color="auto"/>
        <w:right w:val="none" w:sz="0" w:space="0" w:color="auto"/>
      </w:divBdr>
    </w:div>
    <w:div w:id="813833189">
      <w:bodyDiv w:val="1"/>
      <w:marLeft w:val="0"/>
      <w:marRight w:val="0"/>
      <w:marTop w:val="0"/>
      <w:marBottom w:val="0"/>
      <w:divBdr>
        <w:top w:val="none" w:sz="0" w:space="0" w:color="auto"/>
        <w:left w:val="none" w:sz="0" w:space="0" w:color="auto"/>
        <w:bottom w:val="none" w:sz="0" w:space="0" w:color="auto"/>
        <w:right w:val="none" w:sz="0" w:space="0" w:color="auto"/>
      </w:divBdr>
      <w:divsChild>
        <w:div w:id="548884133">
          <w:marLeft w:val="0"/>
          <w:marRight w:val="0"/>
          <w:marTop w:val="0"/>
          <w:marBottom w:val="0"/>
          <w:divBdr>
            <w:top w:val="none" w:sz="0" w:space="0" w:color="auto"/>
            <w:left w:val="none" w:sz="0" w:space="0" w:color="auto"/>
            <w:bottom w:val="none" w:sz="0" w:space="0" w:color="auto"/>
            <w:right w:val="none" w:sz="0" w:space="0" w:color="auto"/>
          </w:divBdr>
          <w:divsChild>
            <w:div w:id="74670648">
              <w:marLeft w:val="1440"/>
              <w:marRight w:val="0"/>
              <w:marTop w:val="0"/>
              <w:marBottom w:val="0"/>
              <w:divBdr>
                <w:top w:val="none" w:sz="0" w:space="0" w:color="auto"/>
                <w:left w:val="none" w:sz="0" w:space="0" w:color="auto"/>
                <w:bottom w:val="none" w:sz="0" w:space="0" w:color="auto"/>
                <w:right w:val="none" w:sz="0" w:space="0" w:color="auto"/>
              </w:divBdr>
            </w:div>
            <w:div w:id="146171611">
              <w:marLeft w:val="1440"/>
              <w:marRight w:val="0"/>
              <w:marTop w:val="0"/>
              <w:marBottom w:val="0"/>
              <w:divBdr>
                <w:top w:val="none" w:sz="0" w:space="0" w:color="auto"/>
                <w:left w:val="none" w:sz="0" w:space="0" w:color="auto"/>
                <w:bottom w:val="none" w:sz="0" w:space="0" w:color="auto"/>
                <w:right w:val="none" w:sz="0" w:space="0" w:color="auto"/>
              </w:divBdr>
            </w:div>
            <w:div w:id="148832944">
              <w:marLeft w:val="1440"/>
              <w:marRight w:val="0"/>
              <w:marTop w:val="0"/>
              <w:marBottom w:val="0"/>
              <w:divBdr>
                <w:top w:val="none" w:sz="0" w:space="0" w:color="auto"/>
                <w:left w:val="none" w:sz="0" w:space="0" w:color="auto"/>
                <w:bottom w:val="none" w:sz="0" w:space="0" w:color="auto"/>
                <w:right w:val="none" w:sz="0" w:space="0" w:color="auto"/>
              </w:divBdr>
            </w:div>
            <w:div w:id="227696166">
              <w:marLeft w:val="1440"/>
              <w:marRight w:val="0"/>
              <w:marTop w:val="0"/>
              <w:marBottom w:val="0"/>
              <w:divBdr>
                <w:top w:val="none" w:sz="0" w:space="0" w:color="auto"/>
                <w:left w:val="none" w:sz="0" w:space="0" w:color="auto"/>
                <w:bottom w:val="none" w:sz="0" w:space="0" w:color="auto"/>
                <w:right w:val="none" w:sz="0" w:space="0" w:color="auto"/>
              </w:divBdr>
            </w:div>
            <w:div w:id="515462803">
              <w:marLeft w:val="1440"/>
              <w:marRight w:val="0"/>
              <w:marTop w:val="0"/>
              <w:marBottom w:val="0"/>
              <w:divBdr>
                <w:top w:val="none" w:sz="0" w:space="0" w:color="auto"/>
                <w:left w:val="none" w:sz="0" w:space="0" w:color="auto"/>
                <w:bottom w:val="none" w:sz="0" w:space="0" w:color="auto"/>
                <w:right w:val="none" w:sz="0" w:space="0" w:color="auto"/>
              </w:divBdr>
            </w:div>
            <w:div w:id="757672045">
              <w:marLeft w:val="1440"/>
              <w:marRight w:val="0"/>
              <w:marTop w:val="0"/>
              <w:marBottom w:val="0"/>
              <w:divBdr>
                <w:top w:val="none" w:sz="0" w:space="0" w:color="auto"/>
                <w:left w:val="none" w:sz="0" w:space="0" w:color="auto"/>
                <w:bottom w:val="none" w:sz="0" w:space="0" w:color="auto"/>
                <w:right w:val="none" w:sz="0" w:space="0" w:color="auto"/>
              </w:divBdr>
            </w:div>
            <w:div w:id="1509564905">
              <w:marLeft w:val="1440"/>
              <w:marRight w:val="0"/>
              <w:marTop w:val="0"/>
              <w:marBottom w:val="0"/>
              <w:divBdr>
                <w:top w:val="none" w:sz="0" w:space="0" w:color="auto"/>
                <w:left w:val="none" w:sz="0" w:space="0" w:color="auto"/>
                <w:bottom w:val="none" w:sz="0" w:space="0" w:color="auto"/>
                <w:right w:val="none" w:sz="0" w:space="0" w:color="auto"/>
              </w:divBdr>
            </w:div>
            <w:div w:id="1633512522">
              <w:marLeft w:val="1440"/>
              <w:marRight w:val="0"/>
              <w:marTop w:val="0"/>
              <w:marBottom w:val="0"/>
              <w:divBdr>
                <w:top w:val="none" w:sz="0" w:space="0" w:color="auto"/>
                <w:left w:val="none" w:sz="0" w:space="0" w:color="auto"/>
                <w:bottom w:val="none" w:sz="0" w:space="0" w:color="auto"/>
                <w:right w:val="none" w:sz="0" w:space="0" w:color="auto"/>
              </w:divBdr>
            </w:div>
            <w:div w:id="1698238465">
              <w:marLeft w:val="1440"/>
              <w:marRight w:val="0"/>
              <w:marTop w:val="0"/>
              <w:marBottom w:val="0"/>
              <w:divBdr>
                <w:top w:val="none" w:sz="0" w:space="0" w:color="auto"/>
                <w:left w:val="none" w:sz="0" w:space="0" w:color="auto"/>
                <w:bottom w:val="none" w:sz="0" w:space="0" w:color="auto"/>
                <w:right w:val="none" w:sz="0" w:space="0" w:color="auto"/>
              </w:divBdr>
            </w:div>
            <w:div w:id="1788087042">
              <w:marLeft w:val="1440"/>
              <w:marRight w:val="0"/>
              <w:marTop w:val="0"/>
              <w:marBottom w:val="0"/>
              <w:divBdr>
                <w:top w:val="none" w:sz="0" w:space="0" w:color="auto"/>
                <w:left w:val="none" w:sz="0" w:space="0" w:color="auto"/>
                <w:bottom w:val="none" w:sz="0" w:space="0" w:color="auto"/>
                <w:right w:val="none" w:sz="0" w:space="0" w:color="auto"/>
              </w:divBdr>
            </w:div>
          </w:divsChild>
        </w:div>
      </w:divsChild>
    </w:div>
    <w:div w:id="935555557">
      <w:bodyDiv w:val="1"/>
      <w:marLeft w:val="0"/>
      <w:marRight w:val="0"/>
      <w:marTop w:val="0"/>
      <w:marBottom w:val="0"/>
      <w:divBdr>
        <w:top w:val="none" w:sz="0" w:space="0" w:color="auto"/>
        <w:left w:val="none" w:sz="0" w:space="0" w:color="auto"/>
        <w:bottom w:val="none" w:sz="0" w:space="0" w:color="auto"/>
        <w:right w:val="none" w:sz="0" w:space="0" w:color="auto"/>
      </w:divBdr>
    </w:div>
    <w:div w:id="1408309659">
      <w:bodyDiv w:val="1"/>
      <w:marLeft w:val="0"/>
      <w:marRight w:val="0"/>
      <w:marTop w:val="0"/>
      <w:marBottom w:val="0"/>
      <w:divBdr>
        <w:top w:val="none" w:sz="0" w:space="0" w:color="auto"/>
        <w:left w:val="none" w:sz="0" w:space="0" w:color="auto"/>
        <w:bottom w:val="none" w:sz="0" w:space="0" w:color="auto"/>
        <w:right w:val="none" w:sz="0" w:space="0" w:color="auto"/>
      </w:divBdr>
    </w:div>
    <w:div w:id="1450006677">
      <w:bodyDiv w:val="1"/>
      <w:marLeft w:val="0"/>
      <w:marRight w:val="0"/>
      <w:marTop w:val="0"/>
      <w:marBottom w:val="0"/>
      <w:divBdr>
        <w:top w:val="none" w:sz="0" w:space="0" w:color="auto"/>
        <w:left w:val="none" w:sz="0" w:space="0" w:color="auto"/>
        <w:bottom w:val="none" w:sz="0" w:space="0" w:color="auto"/>
        <w:right w:val="none" w:sz="0" w:space="0" w:color="auto"/>
      </w:divBdr>
    </w:div>
    <w:div w:id="1623460538">
      <w:bodyDiv w:val="1"/>
      <w:marLeft w:val="0"/>
      <w:marRight w:val="0"/>
      <w:marTop w:val="0"/>
      <w:marBottom w:val="0"/>
      <w:divBdr>
        <w:top w:val="none" w:sz="0" w:space="0" w:color="auto"/>
        <w:left w:val="none" w:sz="0" w:space="0" w:color="auto"/>
        <w:bottom w:val="none" w:sz="0" w:space="0" w:color="auto"/>
        <w:right w:val="none" w:sz="0" w:space="0" w:color="auto"/>
      </w:divBdr>
      <w:divsChild>
        <w:div w:id="273442062">
          <w:marLeft w:val="0"/>
          <w:marRight w:val="0"/>
          <w:marTop w:val="0"/>
          <w:marBottom w:val="0"/>
          <w:divBdr>
            <w:top w:val="none" w:sz="0" w:space="0" w:color="auto"/>
            <w:left w:val="none" w:sz="0" w:space="0" w:color="auto"/>
            <w:bottom w:val="none" w:sz="0" w:space="0" w:color="auto"/>
            <w:right w:val="none" w:sz="0" w:space="0" w:color="auto"/>
          </w:divBdr>
        </w:div>
        <w:div w:id="303701284">
          <w:marLeft w:val="0"/>
          <w:marRight w:val="0"/>
          <w:marTop w:val="0"/>
          <w:marBottom w:val="0"/>
          <w:divBdr>
            <w:top w:val="none" w:sz="0" w:space="0" w:color="auto"/>
            <w:left w:val="none" w:sz="0" w:space="0" w:color="auto"/>
            <w:bottom w:val="none" w:sz="0" w:space="0" w:color="auto"/>
            <w:right w:val="none" w:sz="0" w:space="0" w:color="auto"/>
          </w:divBdr>
        </w:div>
        <w:div w:id="575743572">
          <w:marLeft w:val="0"/>
          <w:marRight w:val="0"/>
          <w:marTop w:val="0"/>
          <w:marBottom w:val="0"/>
          <w:divBdr>
            <w:top w:val="none" w:sz="0" w:space="0" w:color="auto"/>
            <w:left w:val="none" w:sz="0" w:space="0" w:color="auto"/>
            <w:bottom w:val="none" w:sz="0" w:space="0" w:color="auto"/>
            <w:right w:val="none" w:sz="0" w:space="0" w:color="auto"/>
          </w:divBdr>
        </w:div>
        <w:div w:id="648948964">
          <w:marLeft w:val="0"/>
          <w:marRight w:val="0"/>
          <w:marTop w:val="0"/>
          <w:marBottom w:val="0"/>
          <w:divBdr>
            <w:top w:val="none" w:sz="0" w:space="0" w:color="auto"/>
            <w:left w:val="none" w:sz="0" w:space="0" w:color="auto"/>
            <w:bottom w:val="none" w:sz="0" w:space="0" w:color="auto"/>
            <w:right w:val="none" w:sz="0" w:space="0" w:color="auto"/>
          </w:divBdr>
        </w:div>
        <w:div w:id="811946747">
          <w:marLeft w:val="0"/>
          <w:marRight w:val="0"/>
          <w:marTop w:val="0"/>
          <w:marBottom w:val="0"/>
          <w:divBdr>
            <w:top w:val="none" w:sz="0" w:space="0" w:color="auto"/>
            <w:left w:val="none" w:sz="0" w:space="0" w:color="auto"/>
            <w:bottom w:val="none" w:sz="0" w:space="0" w:color="auto"/>
            <w:right w:val="none" w:sz="0" w:space="0" w:color="auto"/>
          </w:divBdr>
        </w:div>
        <w:div w:id="930551807">
          <w:marLeft w:val="0"/>
          <w:marRight w:val="0"/>
          <w:marTop w:val="0"/>
          <w:marBottom w:val="0"/>
          <w:divBdr>
            <w:top w:val="none" w:sz="0" w:space="0" w:color="auto"/>
            <w:left w:val="none" w:sz="0" w:space="0" w:color="auto"/>
            <w:bottom w:val="none" w:sz="0" w:space="0" w:color="auto"/>
            <w:right w:val="none" w:sz="0" w:space="0" w:color="auto"/>
          </w:divBdr>
        </w:div>
        <w:div w:id="1308976839">
          <w:marLeft w:val="0"/>
          <w:marRight w:val="0"/>
          <w:marTop w:val="0"/>
          <w:marBottom w:val="0"/>
          <w:divBdr>
            <w:top w:val="none" w:sz="0" w:space="0" w:color="auto"/>
            <w:left w:val="none" w:sz="0" w:space="0" w:color="auto"/>
            <w:bottom w:val="none" w:sz="0" w:space="0" w:color="auto"/>
            <w:right w:val="none" w:sz="0" w:space="0" w:color="auto"/>
          </w:divBdr>
        </w:div>
        <w:div w:id="1433010563">
          <w:marLeft w:val="0"/>
          <w:marRight w:val="0"/>
          <w:marTop w:val="0"/>
          <w:marBottom w:val="0"/>
          <w:divBdr>
            <w:top w:val="none" w:sz="0" w:space="0" w:color="auto"/>
            <w:left w:val="none" w:sz="0" w:space="0" w:color="auto"/>
            <w:bottom w:val="none" w:sz="0" w:space="0" w:color="auto"/>
            <w:right w:val="none" w:sz="0" w:space="0" w:color="auto"/>
          </w:divBdr>
        </w:div>
        <w:div w:id="1507331834">
          <w:marLeft w:val="0"/>
          <w:marRight w:val="0"/>
          <w:marTop w:val="0"/>
          <w:marBottom w:val="0"/>
          <w:divBdr>
            <w:top w:val="none" w:sz="0" w:space="0" w:color="auto"/>
            <w:left w:val="none" w:sz="0" w:space="0" w:color="auto"/>
            <w:bottom w:val="none" w:sz="0" w:space="0" w:color="auto"/>
            <w:right w:val="none" w:sz="0" w:space="0" w:color="auto"/>
          </w:divBdr>
        </w:div>
        <w:div w:id="1610812994">
          <w:marLeft w:val="0"/>
          <w:marRight w:val="0"/>
          <w:marTop w:val="0"/>
          <w:marBottom w:val="0"/>
          <w:divBdr>
            <w:top w:val="none" w:sz="0" w:space="0" w:color="auto"/>
            <w:left w:val="none" w:sz="0" w:space="0" w:color="auto"/>
            <w:bottom w:val="none" w:sz="0" w:space="0" w:color="auto"/>
            <w:right w:val="none" w:sz="0" w:space="0" w:color="auto"/>
          </w:divBdr>
        </w:div>
        <w:div w:id="1785077221">
          <w:marLeft w:val="0"/>
          <w:marRight w:val="0"/>
          <w:marTop w:val="0"/>
          <w:marBottom w:val="0"/>
          <w:divBdr>
            <w:top w:val="none" w:sz="0" w:space="0" w:color="auto"/>
            <w:left w:val="none" w:sz="0" w:space="0" w:color="auto"/>
            <w:bottom w:val="none" w:sz="0" w:space="0" w:color="auto"/>
            <w:right w:val="none" w:sz="0" w:space="0" w:color="auto"/>
          </w:divBdr>
        </w:div>
        <w:div w:id="1981111619">
          <w:marLeft w:val="0"/>
          <w:marRight w:val="0"/>
          <w:marTop w:val="0"/>
          <w:marBottom w:val="0"/>
          <w:divBdr>
            <w:top w:val="none" w:sz="0" w:space="0" w:color="auto"/>
            <w:left w:val="none" w:sz="0" w:space="0" w:color="auto"/>
            <w:bottom w:val="none" w:sz="0" w:space="0" w:color="auto"/>
            <w:right w:val="none" w:sz="0" w:space="0" w:color="auto"/>
          </w:divBdr>
        </w:div>
        <w:div w:id="2002270321">
          <w:marLeft w:val="0"/>
          <w:marRight w:val="0"/>
          <w:marTop w:val="0"/>
          <w:marBottom w:val="0"/>
          <w:divBdr>
            <w:top w:val="none" w:sz="0" w:space="0" w:color="auto"/>
            <w:left w:val="none" w:sz="0" w:space="0" w:color="auto"/>
            <w:bottom w:val="none" w:sz="0" w:space="0" w:color="auto"/>
            <w:right w:val="none" w:sz="0" w:space="0" w:color="auto"/>
          </w:divBdr>
        </w:div>
        <w:div w:id="2007442335">
          <w:marLeft w:val="0"/>
          <w:marRight w:val="0"/>
          <w:marTop w:val="0"/>
          <w:marBottom w:val="0"/>
          <w:divBdr>
            <w:top w:val="none" w:sz="0" w:space="0" w:color="auto"/>
            <w:left w:val="none" w:sz="0" w:space="0" w:color="auto"/>
            <w:bottom w:val="none" w:sz="0" w:space="0" w:color="auto"/>
            <w:right w:val="none" w:sz="0" w:space="0" w:color="auto"/>
          </w:divBdr>
        </w:div>
        <w:div w:id="2033874391">
          <w:marLeft w:val="0"/>
          <w:marRight w:val="0"/>
          <w:marTop w:val="0"/>
          <w:marBottom w:val="0"/>
          <w:divBdr>
            <w:top w:val="none" w:sz="0" w:space="0" w:color="auto"/>
            <w:left w:val="none" w:sz="0" w:space="0" w:color="auto"/>
            <w:bottom w:val="none" w:sz="0" w:space="0" w:color="auto"/>
            <w:right w:val="none" w:sz="0" w:space="0" w:color="auto"/>
          </w:divBdr>
        </w:div>
        <w:div w:id="2064333400">
          <w:marLeft w:val="0"/>
          <w:marRight w:val="0"/>
          <w:marTop w:val="0"/>
          <w:marBottom w:val="0"/>
          <w:divBdr>
            <w:top w:val="none" w:sz="0" w:space="0" w:color="auto"/>
            <w:left w:val="none" w:sz="0" w:space="0" w:color="auto"/>
            <w:bottom w:val="none" w:sz="0" w:space="0" w:color="auto"/>
            <w:right w:val="none" w:sz="0" w:space="0" w:color="auto"/>
          </w:divBdr>
        </w:div>
      </w:divsChild>
    </w:div>
    <w:div w:id="1733235025">
      <w:bodyDiv w:val="1"/>
      <w:marLeft w:val="0"/>
      <w:marRight w:val="0"/>
      <w:marTop w:val="0"/>
      <w:marBottom w:val="0"/>
      <w:divBdr>
        <w:top w:val="none" w:sz="0" w:space="0" w:color="auto"/>
        <w:left w:val="none" w:sz="0" w:space="0" w:color="auto"/>
        <w:bottom w:val="none" w:sz="0" w:space="0" w:color="auto"/>
        <w:right w:val="none" w:sz="0" w:space="0" w:color="auto"/>
      </w:divBdr>
    </w:div>
    <w:div w:id="1902133626">
      <w:bodyDiv w:val="1"/>
      <w:marLeft w:val="0"/>
      <w:marRight w:val="0"/>
      <w:marTop w:val="0"/>
      <w:marBottom w:val="0"/>
      <w:divBdr>
        <w:top w:val="none" w:sz="0" w:space="0" w:color="auto"/>
        <w:left w:val="none" w:sz="0" w:space="0" w:color="auto"/>
        <w:bottom w:val="none" w:sz="0" w:space="0" w:color="auto"/>
        <w:right w:val="none" w:sz="0" w:space="0" w:color="auto"/>
      </w:divBdr>
    </w:div>
    <w:div w:id="1972713263">
      <w:bodyDiv w:val="1"/>
      <w:marLeft w:val="0"/>
      <w:marRight w:val="0"/>
      <w:marTop w:val="0"/>
      <w:marBottom w:val="0"/>
      <w:divBdr>
        <w:top w:val="none" w:sz="0" w:space="0" w:color="auto"/>
        <w:left w:val="none" w:sz="0" w:space="0" w:color="auto"/>
        <w:bottom w:val="none" w:sz="0" w:space="0" w:color="auto"/>
        <w:right w:val="none" w:sz="0" w:space="0" w:color="auto"/>
      </w:divBdr>
    </w:div>
    <w:div w:id="2103450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footnotes" Target="footnot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3.xml"/><Relationship Id="rId24" Type="http://schemas.openxmlformats.org/officeDocument/2006/relationships/image" Target="media/image13.jpe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10" Type="http://schemas.openxmlformats.org/officeDocument/2006/relationships/footer" Target="footer2.xml"/><Relationship Id="rId19" Type="http://schemas.openxmlformats.org/officeDocument/2006/relationships/image" Target="media/image8.jpe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Office Theme">
  <a:themeElements>
    <a:clrScheme name="Angles">
      <a:dk1>
        <a:srgbClr val="000000"/>
      </a:dk1>
      <a:lt1>
        <a:srgbClr val="FFFFFF"/>
      </a:lt1>
      <a:dk2>
        <a:srgbClr val="434342"/>
      </a:dk2>
      <a:lt2>
        <a:srgbClr val="CDD7D9"/>
      </a:lt2>
      <a:accent1>
        <a:srgbClr val="797B7E"/>
      </a:accent1>
      <a:accent2>
        <a:srgbClr val="F96A1B"/>
      </a:accent2>
      <a:accent3>
        <a:srgbClr val="08A1D9"/>
      </a:accent3>
      <a:accent4>
        <a:srgbClr val="7C984A"/>
      </a:accent4>
      <a:accent5>
        <a:srgbClr val="C2AD8D"/>
      </a:accent5>
      <a:accent6>
        <a:srgbClr val="506E94"/>
      </a:accent6>
      <a:hlink>
        <a:srgbClr val="5F5F5F"/>
      </a:hlink>
      <a:folHlink>
        <a:srgbClr val="969696"/>
      </a:folHlink>
    </a:clrScheme>
    <a:fontScheme name="naslov1">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3105CA-D46F-4ED6-B431-5561BA19F2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1509</TotalTime>
  <Pages>71</Pages>
  <Words>17026</Words>
  <Characters>97049</Characters>
  <Application>Microsoft Office Word</Application>
  <DocSecurity>0</DocSecurity>
  <Lines>808</Lines>
  <Paragraphs>227</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113848</CharactersWithSpaces>
  <SharedDoc>false</SharedDoc>
  <HLinks>
    <vt:vector size="18" baseType="variant">
      <vt:variant>
        <vt:i4>6881358</vt:i4>
      </vt:variant>
      <vt:variant>
        <vt:i4>6</vt:i4>
      </vt:variant>
      <vt:variant>
        <vt:i4>0</vt:i4>
      </vt:variant>
      <vt:variant>
        <vt:i4>5</vt:i4>
      </vt:variant>
      <vt:variant>
        <vt:lpwstr>mailto:tender@piu.rs</vt:lpwstr>
      </vt:variant>
      <vt:variant>
        <vt:lpwstr/>
      </vt:variant>
      <vt:variant>
        <vt:i4>6881358</vt:i4>
      </vt:variant>
      <vt:variant>
        <vt:i4>3</vt:i4>
      </vt:variant>
      <vt:variant>
        <vt:i4>0</vt:i4>
      </vt:variant>
      <vt:variant>
        <vt:i4>5</vt:i4>
      </vt:variant>
      <vt:variant>
        <vt:lpwstr>mailto:tender@piu.rs</vt:lpwstr>
      </vt:variant>
      <vt:variant>
        <vt:lpwstr/>
      </vt:variant>
      <vt:variant>
        <vt:i4>7536740</vt:i4>
      </vt:variant>
      <vt:variant>
        <vt:i4>0</vt:i4>
      </vt:variant>
      <vt:variant>
        <vt:i4>0</vt:i4>
      </vt:variant>
      <vt:variant>
        <vt:i4>5</vt:i4>
      </vt:variant>
      <vt:variant>
        <vt:lpwstr>http://www.piu.rs/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Strahinja Djuricanin</dc:creator>
  <cp:lastModifiedBy>Jovana Cvetkovic</cp:lastModifiedBy>
  <cp:revision>30</cp:revision>
  <cp:lastPrinted>2014-08-15T06:48:00Z</cp:lastPrinted>
  <dcterms:created xsi:type="dcterms:W3CDTF">2014-08-06T08:09:00Z</dcterms:created>
  <dcterms:modified xsi:type="dcterms:W3CDTF">2014-08-18T06:20:00Z</dcterms:modified>
</cp:coreProperties>
</file>