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A" w:rsidRPr="009A747B" w:rsidRDefault="00490C4A" w:rsidP="001A7677">
      <w:pPr>
        <w:rPr>
          <w:lang w:val="sr-Cyrl-RS"/>
        </w:rPr>
      </w:pPr>
    </w:p>
    <w:p w:rsidR="00341B7A" w:rsidRPr="009A747B" w:rsidRDefault="00341B7A" w:rsidP="00DF5940">
      <w:pPr>
        <w:jc w:val="center"/>
        <w:rPr>
          <w:lang w:val="sr-Cyrl-RS"/>
        </w:rPr>
      </w:pPr>
    </w:p>
    <w:p w:rsidR="008A1DF1" w:rsidRPr="009A747B" w:rsidRDefault="008A1DF1" w:rsidP="00DF5940">
      <w:pPr>
        <w:jc w:val="center"/>
        <w:rPr>
          <w:lang w:val="sr-Cyrl-RS"/>
        </w:rPr>
      </w:pPr>
    </w:p>
    <w:p w:rsidR="00D01E2A" w:rsidRDefault="00D01E2A" w:rsidP="0083169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83169C" w:rsidRPr="009A747B" w:rsidRDefault="0083169C" w:rsidP="008316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1E2A" w:rsidRPr="009A747B" w:rsidRDefault="00D01E2A" w:rsidP="0083169C">
      <w:pPr>
        <w:spacing w:after="240"/>
        <w:rPr>
          <w:rFonts w:eastAsiaTheme="minorHAnsi"/>
          <w:lang w:val="sr-Cyrl-RS"/>
        </w:rPr>
      </w:pPr>
      <w:r w:rsidRPr="009A747B">
        <w:rPr>
          <w:rFonts w:eastAsiaTheme="minorHAnsi"/>
          <w:lang w:val="sr-Cyrl-RS"/>
        </w:rPr>
        <w:t xml:space="preserve">      Захтев за појашњење Конкурсне документације 1:</w:t>
      </w:r>
    </w:p>
    <w:p w:rsidR="00D01E2A" w:rsidRPr="009A747B" w:rsidRDefault="00D01E2A" w:rsidP="00D01E2A">
      <w:pPr>
        <w:pStyle w:val="NoSpacing"/>
        <w:ind w:left="1134" w:hanging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7CD" w:rsidRPr="009A747B" w:rsidRDefault="001C4F4A" w:rsidP="0083169C">
      <w:pPr>
        <w:pStyle w:val="NoSpacing"/>
        <w:spacing w:after="240"/>
        <w:ind w:left="1417" w:hanging="10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Одговор на постављена питања за ЈН </w:t>
      </w:r>
      <w:r w:rsidR="00CC116B" w:rsidRPr="009A747B">
        <w:rPr>
          <w:rFonts w:ascii="Times New Roman" w:hAnsi="Times New Roman" w:cs="Times New Roman"/>
          <w:sz w:val="24"/>
          <w:szCs w:val="24"/>
          <w:lang w:val="sr-Cyrl-RS"/>
        </w:rPr>
        <w:t>ОП2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/2014, чији је предмет набавка услуга</w:t>
      </w:r>
      <w:r w:rsidR="008F2E71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 чишћења зграде НТП Звездара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5940" w:rsidRPr="009A747B" w:rsidRDefault="00DF5940" w:rsidP="001C4F4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940" w:rsidRPr="009A747B" w:rsidRDefault="00DF5940" w:rsidP="00DF594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C4F4A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питање: </w:t>
      </w:r>
      <w:r w:rsidR="008F2E71"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Молимо Вас да прецизирате о каквим се подним површинама ради будући да нам је због формирања цене неопходна информација од ког материјала су подови (нпр. мермер, гранит, гумирани антистатик под, керамичке плочице, ламинат, паркет, итисон и сл)</w:t>
      </w:r>
      <w:r w:rsidR="008F2E71"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DF5940" w:rsidRPr="009A747B" w:rsidRDefault="00DF5940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7CD" w:rsidRPr="009A747B" w:rsidRDefault="00DF5940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</w:t>
      </w:r>
      <w:r w:rsidR="001C4F4A"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ајемо следећи одговор: </w:t>
      </w:r>
    </w:p>
    <w:p w:rsidR="001C4F4A" w:rsidRPr="009A747B" w:rsidRDefault="009A747B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Подне површине у оквиру НТП Звездара су од следећих материјала:</w:t>
      </w:r>
    </w:p>
    <w:p w:rsidR="009A747B" w:rsidRPr="009A747B" w:rsidRDefault="009A747B" w:rsidP="009A74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Улазни хол – мермер</w:t>
      </w:r>
    </w:p>
    <w:p w:rsidR="009A747B" w:rsidRPr="009A747B" w:rsidRDefault="009A747B" w:rsidP="009A74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Везни елементи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тоалетима 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– керамика</w:t>
      </w:r>
    </w:p>
    <w:p w:rsidR="009A747B" w:rsidRPr="009A747B" w:rsidRDefault="009A747B" w:rsidP="007463C9">
      <w:pPr>
        <w:pStyle w:val="NoSpacing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Канцеларије </w:t>
      </w:r>
      <w:r w:rsidR="007463C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ПВЦ</w:t>
      </w:r>
      <w:r w:rsidR="00746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антистатик под</w:t>
      </w:r>
    </w:p>
    <w:p w:rsidR="008F2E71" w:rsidRDefault="004A4B6C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3169C" w:rsidRPr="009A747B" w:rsidRDefault="0083169C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940" w:rsidRPr="009A747B" w:rsidRDefault="00DF5940" w:rsidP="00DF5940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C4F4A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питање: </w:t>
      </w:r>
      <w:r w:rsidR="008F2E71"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Молимо Вас да прецизирате конкретне димензије убруса и тоалет папира будући да од димензија зависи цена.</w:t>
      </w:r>
    </w:p>
    <w:p w:rsidR="00DF5940" w:rsidRPr="009A747B" w:rsidRDefault="00DF5940" w:rsidP="00DF59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F4A" w:rsidRPr="009A747B" w:rsidRDefault="00DF5940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Дајемо следећи одговор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C4F4A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2E71" w:rsidRPr="009A747B" w:rsidRDefault="009A747B" w:rsidP="00DF59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Димензије убруса су 22-23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cm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 а тоалет папира 9-10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cm.</w:t>
      </w:r>
    </w:p>
    <w:p w:rsidR="00DF5940" w:rsidRDefault="00DF5940" w:rsidP="001C4F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69C" w:rsidRPr="009A747B" w:rsidRDefault="0083169C" w:rsidP="001C4F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2F37" w:rsidRPr="009A747B" w:rsidRDefault="00DF5940" w:rsidP="007C5CF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Постављено питање: </w:t>
      </w:r>
      <w:r w:rsidR="008F2E71" w:rsidRPr="009A74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 </w:t>
      </w:r>
      <w:r w:rsidR="008F2E71"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 ли је за наручиоца прихватљиво да тоалет папири и убруси буду од рециклираног папира?</w:t>
      </w:r>
    </w:p>
    <w:p w:rsidR="008F2E71" w:rsidRPr="009A747B" w:rsidRDefault="008F2E71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940" w:rsidRPr="009A747B" w:rsidRDefault="00DF5940" w:rsidP="007F27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Дајемо следећи одговор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F5940" w:rsidRPr="009A747B" w:rsidRDefault="000F1DE3" w:rsidP="008F2E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747B">
        <w:rPr>
          <w:rFonts w:ascii="Times New Roman" w:hAnsi="Times New Roman" w:cs="Times New Roman"/>
          <w:sz w:val="24"/>
          <w:szCs w:val="24"/>
          <w:lang w:val="sr-Latn-RS"/>
        </w:rPr>
        <w:t>Није п</w:t>
      </w:r>
      <w:r w:rsidR="009A747B">
        <w:rPr>
          <w:rFonts w:ascii="Times New Roman" w:hAnsi="Times New Roman" w:cs="Times New Roman"/>
          <w:sz w:val="24"/>
          <w:szCs w:val="24"/>
          <w:lang w:val="sr-Cyrl-RS"/>
        </w:rPr>
        <w:t>рихватљиво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74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27CD" w:rsidRDefault="00E35010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3169C" w:rsidRPr="009A747B" w:rsidRDefault="0083169C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8F2E7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Постављено питање:</w:t>
      </w:r>
      <w:r w:rsidRPr="009A747B">
        <w:rPr>
          <w:rStyle w:val="Footer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9A74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 </w:t>
      </w:r>
      <w:r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 стањем на који дан је потребно доказивати испуњеност кадровског капацитета (да понуђач има најмање 20 (двадесет) запослених лица која су у сталном радном односу на пословима услуга одржавања хигијене, од којих најмање 3 запослена на пословима одржавања хигијене који су оспособљени за рад са машинама / аутоматима за чишћење и прање подова)?</w:t>
      </w:r>
      <w:r w:rsidRPr="009A74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 </w:t>
      </w:r>
      <w:r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 Да ли је то дан објављивања јавног позива или неки други дан?</w:t>
      </w:r>
    </w:p>
    <w:p w:rsidR="008F2E71" w:rsidRDefault="008F2E71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3169C" w:rsidRPr="009A747B" w:rsidRDefault="0083169C" w:rsidP="008F2E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F2E71" w:rsidRPr="009A747B" w:rsidRDefault="008F2E71" w:rsidP="008F2E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Дајемо следећи одговор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C7B6F" w:rsidRPr="009A747B" w:rsidRDefault="003B790E" w:rsidP="00F34EF2">
      <w:pPr>
        <w:pStyle w:val="JNclan1"/>
        <w:ind w:left="720"/>
      </w:pPr>
      <w:r w:rsidRPr="009A747B">
        <w:t xml:space="preserve">Испуњеност </w:t>
      </w:r>
      <w:r w:rsidR="00F34EF2" w:rsidRPr="004A4B6C">
        <w:t>додатн</w:t>
      </w:r>
      <w:r w:rsidR="00F34EF2" w:rsidRPr="004A4B6C">
        <w:t>их</w:t>
      </w:r>
      <w:r w:rsidR="00F34EF2" w:rsidRPr="004A4B6C">
        <w:t xml:space="preserve"> услов</w:t>
      </w:r>
      <w:r w:rsidR="00F34EF2" w:rsidRPr="004A4B6C">
        <w:t>а</w:t>
      </w:r>
      <w:r w:rsidR="00F34EF2" w:rsidRPr="009A747B">
        <w:t xml:space="preserve"> за учешће у поступку јавне набавке, </w:t>
      </w:r>
      <w:r w:rsidR="00F34EF2" w:rsidRPr="009A747B">
        <w:t>дефинисане чл. 76. Закона, и то у погледу следећег</w:t>
      </w:r>
      <w:r w:rsidR="00F34EF2" w:rsidRPr="009A747B">
        <w:t xml:space="preserve"> кадровског капацитета</w:t>
      </w:r>
      <w:r w:rsidR="00F34EF2" w:rsidRPr="009A747B">
        <w:t>:</w:t>
      </w:r>
      <w:r w:rsidR="00F34EF2" w:rsidRPr="009A747B">
        <w:t xml:space="preserve"> </w:t>
      </w:r>
    </w:p>
    <w:p w:rsidR="00F34EF2" w:rsidRPr="009A747B" w:rsidRDefault="00F34EF2" w:rsidP="00F34EF2">
      <w:pPr>
        <w:pStyle w:val="JNclan1"/>
        <w:ind w:left="720"/>
        <w:rPr>
          <w:bCs w:val="0"/>
          <w:i/>
          <w:iCs w:val="0"/>
        </w:rPr>
      </w:pPr>
      <w:r w:rsidRPr="009A747B">
        <w:rPr>
          <w:i/>
        </w:rPr>
        <w:t>„</w:t>
      </w:r>
      <w:r w:rsidRPr="009A747B">
        <w:rPr>
          <w:i/>
        </w:rPr>
        <w:t>да понуђач има најмање 20 (двадесет) запослених лица која су у сталном радном односу на пословима услуга одржавања хигијене, од којих најмање 3 запослена на пословима одржавања хигијене који су оспособљени за рад са машинама/</w:t>
      </w:r>
      <w:r w:rsidR="0016083A" w:rsidRPr="009A747B">
        <w:rPr>
          <w:i/>
        </w:rPr>
        <w:t xml:space="preserve"> </w:t>
      </w:r>
      <w:r w:rsidRPr="009A747B">
        <w:rPr>
          <w:i/>
        </w:rPr>
        <w:t>аутоматима за чишћење и прање подова.</w:t>
      </w:r>
      <w:r w:rsidRPr="009A747B">
        <w:rPr>
          <w:i/>
        </w:rPr>
        <w:t>“</w:t>
      </w:r>
    </w:p>
    <w:p w:rsidR="008F2E71" w:rsidRPr="009A747B" w:rsidRDefault="003B790E" w:rsidP="003B79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</w:t>
      </w:r>
      <w:r w:rsidR="009C7B6F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доказати на</w:t>
      </w:r>
      <w:r w:rsidR="00F34EF2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јкасније </w:t>
      </w:r>
      <w:r w:rsidR="00F34EF2"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са стањем </w:t>
      </w:r>
      <w:r w:rsidR="00F34EF2" w:rsidRPr="009A747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дан </w:t>
      </w:r>
      <w:r w:rsidR="00F34EF2" w:rsidRPr="009A747B">
        <w:rPr>
          <w:rFonts w:ascii="Times New Roman" w:hAnsi="Times New Roman" w:cs="Times New Roman"/>
          <w:sz w:val="24"/>
          <w:szCs w:val="24"/>
          <w:lang w:val="sr-Cyrl-RS"/>
        </w:rPr>
        <w:t>подношења понуде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2E71" w:rsidRPr="009A747B" w:rsidRDefault="008F2E71" w:rsidP="008F2E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8F2E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8F2E7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Постављено питање:</w:t>
      </w:r>
      <w:r w:rsidRPr="009A747B">
        <w:rPr>
          <w:rStyle w:val="Footer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9A74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 </w:t>
      </w:r>
      <w:r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 стањем на који дан је потребно доказивати испуњеност кадровског капацитета (да понуђач има у радном ангажовању најмање 3 лица на пословима услуга одржавања хигијене, а који су оспособљени за рад на висини) као и које врсте радног ангажовања су прихватљиве имајући у виду одредбе Закона о раду?</w:t>
      </w:r>
    </w:p>
    <w:p w:rsidR="008F2E71" w:rsidRPr="009A747B" w:rsidRDefault="008F2E71" w:rsidP="008F2E7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F2E71" w:rsidRPr="009A747B" w:rsidRDefault="008F2E71" w:rsidP="008F2E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Дајемо следећи одговор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bookmarkStart w:id="0" w:name="_GoBack"/>
      <w:bookmarkEnd w:id="0"/>
    </w:p>
    <w:p w:rsidR="008F2E71" w:rsidRPr="009A747B" w:rsidRDefault="009C7B6F" w:rsidP="009C7B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</w:t>
      </w:r>
      <w:r w:rsidRPr="004A4B6C">
        <w:rPr>
          <w:rFonts w:ascii="Times New Roman" w:hAnsi="Times New Roman" w:cs="Times New Roman"/>
          <w:sz w:val="24"/>
          <w:szCs w:val="24"/>
          <w:lang w:val="sr-Cyrl-RS"/>
        </w:rPr>
        <w:t>додатних услова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у поступку јавне набавке, дефинисане чл. 76. Закона, и то у погледу следећег кадровског капацитета:</w:t>
      </w:r>
    </w:p>
    <w:p w:rsidR="009C7B6F" w:rsidRPr="009A747B" w:rsidRDefault="009C7B6F" w:rsidP="009C7B6F">
      <w:pPr>
        <w:autoSpaceDE w:val="0"/>
        <w:autoSpaceDN w:val="0"/>
        <w:adjustRightInd w:val="0"/>
        <w:ind w:left="720"/>
        <w:jc w:val="both"/>
        <w:rPr>
          <w:bCs/>
          <w:i/>
          <w:iCs/>
          <w:lang w:val="sr-Cyrl-RS"/>
        </w:rPr>
      </w:pPr>
      <w:r w:rsidRPr="009A747B">
        <w:rPr>
          <w:bCs/>
          <w:i/>
          <w:iCs/>
          <w:lang w:val="sr-Cyrl-RS"/>
        </w:rPr>
        <w:t>„</w:t>
      </w:r>
      <w:r w:rsidRPr="009A747B">
        <w:rPr>
          <w:bCs/>
          <w:i/>
          <w:iCs/>
          <w:lang w:val="sr-Cyrl-RS"/>
        </w:rPr>
        <w:t>да понуђач има у радном ангажовању најмање 3 лица на пословима услуга одржавања хигијене, а који су оспособљени за рад на висини.</w:t>
      </w:r>
      <w:r w:rsidRPr="009A747B">
        <w:rPr>
          <w:bCs/>
          <w:i/>
          <w:iCs/>
          <w:lang w:val="sr-Cyrl-RS"/>
        </w:rPr>
        <w:t>“</w:t>
      </w:r>
    </w:p>
    <w:p w:rsidR="009C7B6F" w:rsidRDefault="009C7B6F" w:rsidP="009C7B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потребно је доказати најкасније са стањем на дан подношења понуде.</w:t>
      </w:r>
    </w:p>
    <w:p w:rsidR="007B124E" w:rsidRDefault="007B124E" w:rsidP="009C7B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124E" w:rsidRPr="009A747B" w:rsidRDefault="007B124E" w:rsidP="007B12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Дозвољени су сви облици радног ангажовања у складу са Законом о раду.</w:t>
      </w:r>
    </w:p>
    <w:p w:rsidR="009C7B6F" w:rsidRPr="009A747B" w:rsidRDefault="009C7B6F" w:rsidP="009C7B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8F2E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8F2E7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Постављено питање:</w:t>
      </w:r>
      <w:r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9A747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 ли се вредност банкарске гаранције за добро извршење посла односи на укупну вредност уговора са ПДВ или без ПДВ?</w:t>
      </w:r>
    </w:p>
    <w:p w:rsidR="008F2E71" w:rsidRPr="009A747B" w:rsidRDefault="008F2E71" w:rsidP="008F2E7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8F2E71" w:rsidRPr="009A747B" w:rsidRDefault="008F2E71" w:rsidP="008F2E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Дајемо следећи одговор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8F2E71" w:rsidRPr="009A747B" w:rsidRDefault="009C7B6F" w:rsidP="009C7B6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Банкарска гаранција за добро извршење посла се односи на укупну вредност уговора без ПДВ.</w:t>
      </w:r>
    </w:p>
    <w:p w:rsidR="008F2E71" w:rsidRPr="009A747B" w:rsidRDefault="008F2E71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71" w:rsidRPr="009A747B" w:rsidRDefault="008F2E71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2F37" w:rsidRPr="009A747B" w:rsidRDefault="00552F37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7CD" w:rsidRPr="009A747B" w:rsidRDefault="007F27CD" w:rsidP="00DF59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552F37" w:rsidRPr="009A747B" w:rsidRDefault="00552F37" w:rsidP="00DF5940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940" w:rsidRPr="009A747B" w:rsidRDefault="00DF5940" w:rsidP="00552F37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DF5940" w:rsidRPr="009A747B" w:rsidRDefault="008F2E71" w:rsidP="00552F37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>Небојша Јошило</w:t>
      </w:r>
      <w:r w:rsidR="00DF5940" w:rsidRPr="009A747B">
        <w:rPr>
          <w:rFonts w:ascii="Times New Roman" w:hAnsi="Times New Roman" w:cs="Times New Roman"/>
          <w:sz w:val="24"/>
          <w:szCs w:val="24"/>
          <w:lang w:val="sr-Cyrl-RS"/>
        </w:rPr>
        <w:t>, дипл.</w:t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>ецц</w:t>
      </w:r>
      <w:r w:rsidR="00DF5940" w:rsidRPr="009A74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5010" w:rsidRPr="009A747B" w:rsidRDefault="00E35010" w:rsidP="00E350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010" w:rsidRPr="009A747B" w:rsidRDefault="00E35010" w:rsidP="00E35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010" w:rsidRPr="009A747B" w:rsidRDefault="00E35010" w:rsidP="00E350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74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747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</w:t>
      </w:r>
    </w:p>
    <w:sectPr w:rsidR="00E35010" w:rsidRPr="009A747B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A3" w:rsidRDefault="00A64FA3">
      <w:r>
        <w:separator/>
      </w:r>
    </w:p>
  </w:endnote>
  <w:endnote w:type="continuationSeparator" w:id="0">
    <w:p w:rsidR="00A64FA3" w:rsidRDefault="00A6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71349096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A3" w:rsidRDefault="00A64FA3">
      <w:r>
        <w:separator/>
      </w:r>
    </w:p>
  </w:footnote>
  <w:footnote w:type="continuationSeparator" w:id="0">
    <w:p w:rsidR="00A64FA3" w:rsidRDefault="00A6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5133D9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28B796CA" wp14:editId="26209AFA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0" t="0" r="0" b="3810"/>
          <wp:wrapTight wrapText="bothSides">
            <wp:wrapPolygon edited="0">
              <wp:start x="0" y="0"/>
              <wp:lineTo x="0" y="21266"/>
              <wp:lineTo x="21489" y="21266"/>
              <wp:lineTo x="21489" y="0"/>
              <wp:lineTo x="0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Vrinda" w:hAnsi="Vrinda" w:cs="Vrinda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2746DB"/>
    <w:multiLevelType w:val="hybridMultilevel"/>
    <w:tmpl w:val="FA7E6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08583B03"/>
    <w:multiLevelType w:val="hybridMultilevel"/>
    <w:tmpl w:val="123C0068"/>
    <w:lvl w:ilvl="0" w:tplc="8E583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3E46B7"/>
    <w:multiLevelType w:val="hybridMultilevel"/>
    <w:tmpl w:val="242E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0E6487"/>
    <w:multiLevelType w:val="hybridMultilevel"/>
    <w:tmpl w:val="09601A08"/>
    <w:lvl w:ilvl="0" w:tplc="72D49C3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>
    <w:nsid w:val="1F966CBA"/>
    <w:multiLevelType w:val="hybridMultilevel"/>
    <w:tmpl w:val="5896EFE2"/>
    <w:lvl w:ilvl="0" w:tplc="29146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21">
    <w:nsid w:val="21921C65"/>
    <w:multiLevelType w:val="hybridMultilevel"/>
    <w:tmpl w:val="A8241BBC"/>
    <w:lvl w:ilvl="0" w:tplc="EC3AFF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737A2A"/>
    <w:multiLevelType w:val="hybridMultilevel"/>
    <w:tmpl w:val="17EADF7E"/>
    <w:lvl w:ilvl="0" w:tplc="20A2469A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0325D1"/>
    <w:multiLevelType w:val="hybridMultilevel"/>
    <w:tmpl w:val="06A6931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A6A53"/>
    <w:multiLevelType w:val="hybridMultilevel"/>
    <w:tmpl w:val="9B4297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25E35"/>
    <w:multiLevelType w:val="hybridMultilevel"/>
    <w:tmpl w:val="4D705618"/>
    <w:lvl w:ilvl="0" w:tplc="E0F25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3"/>
  </w:num>
  <w:num w:numId="15">
    <w:abstractNumId w:val="26"/>
  </w:num>
  <w:num w:numId="16">
    <w:abstractNumId w:val="14"/>
  </w:num>
  <w:num w:numId="17">
    <w:abstractNumId w:val="19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444F"/>
    <w:rsid w:val="000408C2"/>
    <w:rsid w:val="00040C5B"/>
    <w:rsid w:val="00040E37"/>
    <w:rsid w:val="000559DC"/>
    <w:rsid w:val="000613AC"/>
    <w:rsid w:val="00061C6F"/>
    <w:rsid w:val="00063299"/>
    <w:rsid w:val="00071AD4"/>
    <w:rsid w:val="00074486"/>
    <w:rsid w:val="00075114"/>
    <w:rsid w:val="000800B3"/>
    <w:rsid w:val="00090670"/>
    <w:rsid w:val="00095DD8"/>
    <w:rsid w:val="000B6F66"/>
    <w:rsid w:val="000C3425"/>
    <w:rsid w:val="000C3C93"/>
    <w:rsid w:val="000D15DB"/>
    <w:rsid w:val="000D3FF0"/>
    <w:rsid w:val="000F1DE3"/>
    <w:rsid w:val="000F2F63"/>
    <w:rsid w:val="001021D4"/>
    <w:rsid w:val="00144FAF"/>
    <w:rsid w:val="00145884"/>
    <w:rsid w:val="00151D28"/>
    <w:rsid w:val="00155915"/>
    <w:rsid w:val="00156F2C"/>
    <w:rsid w:val="0016083A"/>
    <w:rsid w:val="00161D62"/>
    <w:rsid w:val="0017379F"/>
    <w:rsid w:val="00184FDD"/>
    <w:rsid w:val="00191EE7"/>
    <w:rsid w:val="001975A5"/>
    <w:rsid w:val="001A4D9E"/>
    <w:rsid w:val="001A6BDD"/>
    <w:rsid w:val="001A7677"/>
    <w:rsid w:val="001B4C9A"/>
    <w:rsid w:val="001C4F4A"/>
    <w:rsid w:val="001E6E4E"/>
    <w:rsid w:val="00201A1C"/>
    <w:rsid w:val="00217B70"/>
    <w:rsid w:val="002224FF"/>
    <w:rsid w:val="00224787"/>
    <w:rsid w:val="00226922"/>
    <w:rsid w:val="00230529"/>
    <w:rsid w:val="002338BC"/>
    <w:rsid w:val="002348B6"/>
    <w:rsid w:val="00245175"/>
    <w:rsid w:val="00257C88"/>
    <w:rsid w:val="0026278F"/>
    <w:rsid w:val="00264257"/>
    <w:rsid w:val="00264C34"/>
    <w:rsid w:val="0026602E"/>
    <w:rsid w:val="00271F0A"/>
    <w:rsid w:val="00280599"/>
    <w:rsid w:val="00280E0A"/>
    <w:rsid w:val="00283F98"/>
    <w:rsid w:val="00286EF9"/>
    <w:rsid w:val="00291352"/>
    <w:rsid w:val="002A1E36"/>
    <w:rsid w:val="002A6AC7"/>
    <w:rsid w:val="002B72DA"/>
    <w:rsid w:val="002C1487"/>
    <w:rsid w:val="002C2F72"/>
    <w:rsid w:val="002C2FE5"/>
    <w:rsid w:val="002C62F2"/>
    <w:rsid w:val="002D6566"/>
    <w:rsid w:val="002E0DD7"/>
    <w:rsid w:val="002F1FC7"/>
    <w:rsid w:val="00300799"/>
    <w:rsid w:val="00313122"/>
    <w:rsid w:val="003242F7"/>
    <w:rsid w:val="0033519A"/>
    <w:rsid w:val="00341B7A"/>
    <w:rsid w:val="00343FD5"/>
    <w:rsid w:val="00344165"/>
    <w:rsid w:val="003643D0"/>
    <w:rsid w:val="003671C1"/>
    <w:rsid w:val="00367ABA"/>
    <w:rsid w:val="00370A71"/>
    <w:rsid w:val="00374BAD"/>
    <w:rsid w:val="00390C47"/>
    <w:rsid w:val="003965F6"/>
    <w:rsid w:val="003A6008"/>
    <w:rsid w:val="003B2383"/>
    <w:rsid w:val="003B42B5"/>
    <w:rsid w:val="003B4F33"/>
    <w:rsid w:val="003B61EC"/>
    <w:rsid w:val="003B735A"/>
    <w:rsid w:val="003B790E"/>
    <w:rsid w:val="003C3757"/>
    <w:rsid w:val="003D2B07"/>
    <w:rsid w:val="003D6871"/>
    <w:rsid w:val="003D72DA"/>
    <w:rsid w:val="003E592F"/>
    <w:rsid w:val="003F3BCA"/>
    <w:rsid w:val="003F4E4E"/>
    <w:rsid w:val="00401BA1"/>
    <w:rsid w:val="004023F0"/>
    <w:rsid w:val="00404535"/>
    <w:rsid w:val="00405318"/>
    <w:rsid w:val="0043160D"/>
    <w:rsid w:val="00442380"/>
    <w:rsid w:val="004434FF"/>
    <w:rsid w:val="00446A63"/>
    <w:rsid w:val="00446E81"/>
    <w:rsid w:val="0045035E"/>
    <w:rsid w:val="004548F3"/>
    <w:rsid w:val="0046612C"/>
    <w:rsid w:val="0047511F"/>
    <w:rsid w:val="00490C4A"/>
    <w:rsid w:val="00492670"/>
    <w:rsid w:val="004A1199"/>
    <w:rsid w:val="004A4B6C"/>
    <w:rsid w:val="004B13B3"/>
    <w:rsid w:val="004C4E64"/>
    <w:rsid w:val="004E15F9"/>
    <w:rsid w:val="004E6082"/>
    <w:rsid w:val="004E704B"/>
    <w:rsid w:val="004F6508"/>
    <w:rsid w:val="004F7A77"/>
    <w:rsid w:val="00501461"/>
    <w:rsid w:val="00503AC1"/>
    <w:rsid w:val="005133D9"/>
    <w:rsid w:val="00527C79"/>
    <w:rsid w:val="0053705F"/>
    <w:rsid w:val="00537C51"/>
    <w:rsid w:val="00552F37"/>
    <w:rsid w:val="0056156B"/>
    <w:rsid w:val="005639B3"/>
    <w:rsid w:val="005708FB"/>
    <w:rsid w:val="005720F4"/>
    <w:rsid w:val="00572DA9"/>
    <w:rsid w:val="005811AB"/>
    <w:rsid w:val="00586BC6"/>
    <w:rsid w:val="0059497D"/>
    <w:rsid w:val="005970B1"/>
    <w:rsid w:val="005A2486"/>
    <w:rsid w:val="005B2168"/>
    <w:rsid w:val="005B47D9"/>
    <w:rsid w:val="005B5B3B"/>
    <w:rsid w:val="005C675C"/>
    <w:rsid w:val="005C7FC5"/>
    <w:rsid w:val="005E522B"/>
    <w:rsid w:val="00611038"/>
    <w:rsid w:val="006134E2"/>
    <w:rsid w:val="00623F78"/>
    <w:rsid w:val="00635073"/>
    <w:rsid w:val="00651335"/>
    <w:rsid w:val="006562C4"/>
    <w:rsid w:val="006578D3"/>
    <w:rsid w:val="00663872"/>
    <w:rsid w:val="00663E25"/>
    <w:rsid w:val="00664898"/>
    <w:rsid w:val="00681231"/>
    <w:rsid w:val="00696171"/>
    <w:rsid w:val="00697DB2"/>
    <w:rsid w:val="006A0BC3"/>
    <w:rsid w:val="006B0AAD"/>
    <w:rsid w:val="006B51B0"/>
    <w:rsid w:val="006B5D53"/>
    <w:rsid w:val="006C3E95"/>
    <w:rsid w:val="006C7AC4"/>
    <w:rsid w:val="006D6956"/>
    <w:rsid w:val="006D6E6B"/>
    <w:rsid w:val="006E022F"/>
    <w:rsid w:val="006E3102"/>
    <w:rsid w:val="006E4FA0"/>
    <w:rsid w:val="006F23F1"/>
    <w:rsid w:val="0070150A"/>
    <w:rsid w:val="00701827"/>
    <w:rsid w:val="00715DB1"/>
    <w:rsid w:val="0072417A"/>
    <w:rsid w:val="00732215"/>
    <w:rsid w:val="00736CB7"/>
    <w:rsid w:val="00740F04"/>
    <w:rsid w:val="00745CCB"/>
    <w:rsid w:val="007463C9"/>
    <w:rsid w:val="007662E8"/>
    <w:rsid w:val="007672DB"/>
    <w:rsid w:val="007767CF"/>
    <w:rsid w:val="00777BE2"/>
    <w:rsid w:val="007801F3"/>
    <w:rsid w:val="00781863"/>
    <w:rsid w:val="0078311F"/>
    <w:rsid w:val="0079351C"/>
    <w:rsid w:val="007A0549"/>
    <w:rsid w:val="007A0FCA"/>
    <w:rsid w:val="007A7FC2"/>
    <w:rsid w:val="007B124E"/>
    <w:rsid w:val="007D4D6A"/>
    <w:rsid w:val="007E0767"/>
    <w:rsid w:val="007E7E9E"/>
    <w:rsid w:val="007F2496"/>
    <w:rsid w:val="007F27CD"/>
    <w:rsid w:val="007F3381"/>
    <w:rsid w:val="0080066F"/>
    <w:rsid w:val="00802A3B"/>
    <w:rsid w:val="00803FBA"/>
    <w:rsid w:val="00806443"/>
    <w:rsid w:val="00813F65"/>
    <w:rsid w:val="008258EA"/>
    <w:rsid w:val="00830C5D"/>
    <w:rsid w:val="0083169C"/>
    <w:rsid w:val="00834C22"/>
    <w:rsid w:val="008359E1"/>
    <w:rsid w:val="008374B4"/>
    <w:rsid w:val="00837B78"/>
    <w:rsid w:val="00845172"/>
    <w:rsid w:val="00845F94"/>
    <w:rsid w:val="00846D07"/>
    <w:rsid w:val="0085369C"/>
    <w:rsid w:val="008656CD"/>
    <w:rsid w:val="00872CCA"/>
    <w:rsid w:val="00873D7E"/>
    <w:rsid w:val="00880D8B"/>
    <w:rsid w:val="00887FA7"/>
    <w:rsid w:val="00892CB1"/>
    <w:rsid w:val="00895BD1"/>
    <w:rsid w:val="008A0D0B"/>
    <w:rsid w:val="008A1DF1"/>
    <w:rsid w:val="008B61F8"/>
    <w:rsid w:val="008C0123"/>
    <w:rsid w:val="008C28B3"/>
    <w:rsid w:val="008D4C0D"/>
    <w:rsid w:val="008D4E13"/>
    <w:rsid w:val="008E0936"/>
    <w:rsid w:val="008E593F"/>
    <w:rsid w:val="008E7ED6"/>
    <w:rsid w:val="008F2E71"/>
    <w:rsid w:val="008F6BDA"/>
    <w:rsid w:val="008F7F3A"/>
    <w:rsid w:val="0090218F"/>
    <w:rsid w:val="00914B11"/>
    <w:rsid w:val="00921AF5"/>
    <w:rsid w:val="009309DD"/>
    <w:rsid w:val="00931350"/>
    <w:rsid w:val="009361F7"/>
    <w:rsid w:val="0093650E"/>
    <w:rsid w:val="00937CB9"/>
    <w:rsid w:val="00944DDB"/>
    <w:rsid w:val="00957CA1"/>
    <w:rsid w:val="00961227"/>
    <w:rsid w:val="009625B0"/>
    <w:rsid w:val="00967573"/>
    <w:rsid w:val="00967F25"/>
    <w:rsid w:val="00975EA7"/>
    <w:rsid w:val="009853C8"/>
    <w:rsid w:val="00993D77"/>
    <w:rsid w:val="009948A2"/>
    <w:rsid w:val="009A0D9F"/>
    <w:rsid w:val="009A1479"/>
    <w:rsid w:val="009A36FF"/>
    <w:rsid w:val="009A747B"/>
    <w:rsid w:val="009B254A"/>
    <w:rsid w:val="009B67D1"/>
    <w:rsid w:val="009C1A1F"/>
    <w:rsid w:val="009C7B6F"/>
    <w:rsid w:val="00A00814"/>
    <w:rsid w:val="00A046A6"/>
    <w:rsid w:val="00A25486"/>
    <w:rsid w:val="00A4054E"/>
    <w:rsid w:val="00A41453"/>
    <w:rsid w:val="00A50BC4"/>
    <w:rsid w:val="00A62847"/>
    <w:rsid w:val="00A64FA3"/>
    <w:rsid w:val="00A73394"/>
    <w:rsid w:val="00A830F9"/>
    <w:rsid w:val="00A92935"/>
    <w:rsid w:val="00A93E73"/>
    <w:rsid w:val="00A97334"/>
    <w:rsid w:val="00AA4863"/>
    <w:rsid w:val="00AA57D0"/>
    <w:rsid w:val="00AB4003"/>
    <w:rsid w:val="00AB5519"/>
    <w:rsid w:val="00AB5CA4"/>
    <w:rsid w:val="00AC3A2B"/>
    <w:rsid w:val="00AD0188"/>
    <w:rsid w:val="00AD369F"/>
    <w:rsid w:val="00AE79CB"/>
    <w:rsid w:val="00B2444D"/>
    <w:rsid w:val="00B277E5"/>
    <w:rsid w:val="00B27EB8"/>
    <w:rsid w:val="00B325C9"/>
    <w:rsid w:val="00B3448E"/>
    <w:rsid w:val="00B34E61"/>
    <w:rsid w:val="00B4017C"/>
    <w:rsid w:val="00B40B7F"/>
    <w:rsid w:val="00B52A00"/>
    <w:rsid w:val="00B61A5D"/>
    <w:rsid w:val="00B629F5"/>
    <w:rsid w:val="00B64E96"/>
    <w:rsid w:val="00B7227F"/>
    <w:rsid w:val="00B72C3B"/>
    <w:rsid w:val="00B73BD5"/>
    <w:rsid w:val="00B76BB7"/>
    <w:rsid w:val="00B8036B"/>
    <w:rsid w:val="00B814CC"/>
    <w:rsid w:val="00B874D5"/>
    <w:rsid w:val="00B911D8"/>
    <w:rsid w:val="00BA1502"/>
    <w:rsid w:val="00BA2929"/>
    <w:rsid w:val="00BA5002"/>
    <w:rsid w:val="00BA567D"/>
    <w:rsid w:val="00BA67D0"/>
    <w:rsid w:val="00BC0918"/>
    <w:rsid w:val="00BC3BEA"/>
    <w:rsid w:val="00BC6926"/>
    <w:rsid w:val="00BD3DB1"/>
    <w:rsid w:val="00BF0DB7"/>
    <w:rsid w:val="00C11B8B"/>
    <w:rsid w:val="00C26910"/>
    <w:rsid w:val="00C3311B"/>
    <w:rsid w:val="00C3420C"/>
    <w:rsid w:val="00C4423A"/>
    <w:rsid w:val="00C46A31"/>
    <w:rsid w:val="00C56313"/>
    <w:rsid w:val="00C70E35"/>
    <w:rsid w:val="00C71811"/>
    <w:rsid w:val="00C927D8"/>
    <w:rsid w:val="00CA15A1"/>
    <w:rsid w:val="00CB0711"/>
    <w:rsid w:val="00CB1EE8"/>
    <w:rsid w:val="00CB652A"/>
    <w:rsid w:val="00CC116B"/>
    <w:rsid w:val="00CC3E65"/>
    <w:rsid w:val="00CD5783"/>
    <w:rsid w:val="00D01105"/>
    <w:rsid w:val="00D01403"/>
    <w:rsid w:val="00D01E2A"/>
    <w:rsid w:val="00D03E50"/>
    <w:rsid w:val="00D040FF"/>
    <w:rsid w:val="00D049B3"/>
    <w:rsid w:val="00D0658F"/>
    <w:rsid w:val="00D20D77"/>
    <w:rsid w:val="00D3098F"/>
    <w:rsid w:val="00D42580"/>
    <w:rsid w:val="00D44B4E"/>
    <w:rsid w:val="00D51D67"/>
    <w:rsid w:val="00D60E5A"/>
    <w:rsid w:val="00D76ACE"/>
    <w:rsid w:val="00D8771B"/>
    <w:rsid w:val="00DB0340"/>
    <w:rsid w:val="00DB36C5"/>
    <w:rsid w:val="00DC033D"/>
    <w:rsid w:val="00DC21E3"/>
    <w:rsid w:val="00DC36C2"/>
    <w:rsid w:val="00DC3BD7"/>
    <w:rsid w:val="00DC3E0D"/>
    <w:rsid w:val="00DD18A5"/>
    <w:rsid w:val="00DD7FAB"/>
    <w:rsid w:val="00DE12FA"/>
    <w:rsid w:val="00DE6011"/>
    <w:rsid w:val="00DF2171"/>
    <w:rsid w:val="00DF5940"/>
    <w:rsid w:val="00E030D4"/>
    <w:rsid w:val="00E0571D"/>
    <w:rsid w:val="00E11DA1"/>
    <w:rsid w:val="00E27672"/>
    <w:rsid w:val="00E33B8C"/>
    <w:rsid w:val="00E35010"/>
    <w:rsid w:val="00E418EC"/>
    <w:rsid w:val="00E41ACB"/>
    <w:rsid w:val="00E420B0"/>
    <w:rsid w:val="00E506AC"/>
    <w:rsid w:val="00E52D8D"/>
    <w:rsid w:val="00E5350C"/>
    <w:rsid w:val="00E643C8"/>
    <w:rsid w:val="00E66289"/>
    <w:rsid w:val="00E67C1B"/>
    <w:rsid w:val="00E72B62"/>
    <w:rsid w:val="00E874F9"/>
    <w:rsid w:val="00E952D5"/>
    <w:rsid w:val="00EA17DB"/>
    <w:rsid w:val="00EC4BBC"/>
    <w:rsid w:val="00EC7624"/>
    <w:rsid w:val="00EC7C19"/>
    <w:rsid w:val="00EF1A20"/>
    <w:rsid w:val="00EF5F0E"/>
    <w:rsid w:val="00F000D0"/>
    <w:rsid w:val="00F12339"/>
    <w:rsid w:val="00F12C85"/>
    <w:rsid w:val="00F34EF2"/>
    <w:rsid w:val="00F43384"/>
    <w:rsid w:val="00F45EE5"/>
    <w:rsid w:val="00F50E9A"/>
    <w:rsid w:val="00F54D49"/>
    <w:rsid w:val="00F57702"/>
    <w:rsid w:val="00F63B08"/>
    <w:rsid w:val="00F81CB7"/>
    <w:rsid w:val="00F82C96"/>
    <w:rsid w:val="00F954BD"/>
    <w:rsid w:val="00F97E93"/>
    <w:rsid w:val="00FC5BFD"/>
    <w:rsid w:val="00FD18A7"/>
    <w:rsid w:val="00FE0C1D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2048E-A45B-4EDE-BDCF-1FD97C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Spacing">
    <w:name w:val="No Spacing"/>
    <w:uiPriority w:val="1"/>
    <w:qFormat/>
    <w:rsid w:val="003F3BCA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semiHidden/>
    <w:unhideWhenUsed/>
    <w:rsid w:val="002E0DD7"/>
    <w:pPr>
      <w:suppressAutoHyphens/>
      <w:spacing w:before="280" w:after="119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767CF"/>
    <w:pPr>
      <w:ind w:left="720"/>
    </w:pPr>
    <w:rPr>
      <w:rFonts w:eastAsiaTheme="minorHAnsi"/>
    </w:rPr>
  </w:style>
  <w:style w:type="character" w:customStyle="1" w:styleId="A6">
    <w:name w:val="A6"/>
    <w:uiPriority w:val="99"/>
    <w:rsid w:val="00CA15A1"/>
    <w:rPr>
      <w:rFonts w:ascii="Calibri" w:hAnsi="Calibri" w:cs="Calibri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8F2E71"/>
  </w:style>
  <w:style w:type="paragraph" w:customStyle="1" w:styleId="JNclan1">
    <w:name w:val="JNclan1"/>
    <w:basedOn w:val="Normal"/>
    <w:next w:val="Normal"/>
    <w:autoRedefine/>
    <w:rsid w:val="00F34EF2"/>
    <w:pPr>
      <w:ind w:right="23"/>
      <w:jc w:val="both"/>
    </w:pPr>
    <w:rPr>
      <w:rFonts w:eastAsia="TimesNewRomanPSMT"/>
      <w:bCs/>
      <w:iCs/>
      <w:spacing w:val="-1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D38-96B8-4233-94B8-EB5716F4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Duska</cp:lastModifiedBy>
  <cp:revision>7</cp:revision>
  <cp:lastPrinted>2014-09-04T12:24:00Z</cp:lastPrinted>
  <dcterms:created xsi:type="dcterms:W3CDTF">2014-09-04T07:05:00Z</dcterms:created>
  <dcterms:modified xsi:type="dcterms:W3CDTF">2014-09-04T13:18:00Z</dcterms:modified>
</cp:coreProperties>
</file>