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A5" w:rsidRDefault="00DA41A5">
      <w:pPr>
        <w:tabs>
          <w:tab w:val="left" w:pos="7096"/>
        </w:tabs>
        <w:spacing w:after="0" w:line="240" w:lineRule="auto"/>
        <w:jc w:val="center"/>
        <w:rPr>
          <w:rFonts w:ascii="Times New Roman" w:eastAsia="Times New Roman" w:hAnsi="Times New Roman" w:cs="Times New Roman"/>
          <w:sz w:val="24"/>
        </w:rPr>
      </w:pPr>
    </w:p>
    <w:p w:rsidR="00DA41A5" w:rsidRDefault="00DA41A5">
      <w:pPr>
        <w:tabs>
          <w:tab w:val="left" w:pos="7096"/>
        </w:tabs>
        <w:spacing w:after="0" w:line="240" w:lineRule="auto"/>
        <w:rPr>
          <w:rFonts w:ascii="Times New Roman" w:eastAsia="Times New Roman" w:hAnsi="Times New Roman" w:cs="Times New Roman"/>
          <w:sz w:val="24"/>
        </w:rPr>
      </w:pPr>
    </w:p>
    <w:p w:rsidR="00DA41A5" w:rsidRPr="00E731DA" w:rsidRDefault="000F5BFE">
      <w:pPr>
        <w:spacing w:after="0"/>
        <w:jc w:val="center"/>
        <w:rPr>
          <w:rFonts w:ascii="Times New Roman" w:eastAsia="Times New Roman" w:hAnsi="Times New Roman" w:cs="Times New Roman"/>
          <w:sz w:val="24"/>
          <w:lang w:val="sr-Cyrl-RS"/>
        </w:rPr>
      </w:pPr>
      <w:r>
        <w:rPr>
          <w:rFonts w:ascii="Times New Roman" w:eastAsia="Times New Roman" w:hAnsi="Times New Roman" w:cs="Times New Roman"/>
          <w:b/>
          <w:sz w:val="24"/>
        </w:rPr>
        <w:t>ЈУП ИСТРАЖИВАЊЕ И РАЗВОЈ Д.О.О.</w:t>
      </w:r>
      <w:r w:rsidR="00E731DA">
        <w:rPr>
          <w:rFonts w:ascii="Times New Roman" w:eastAsia="Times New Roman" w:hAnsi="Times New Roman" w:cs="Times New Roman"/>
          <w:b/>
          <w:sz w:val="24"/>
        </w:rPr>
        <w:t xml:space="preserve"> </w:t>
      </w:r>
      <w:r w:rsidR="00E731DA">
        <w:rPr>
          <w:rFonts w:ascii="Times New Roman" w:eastAsia="Times New Roman" w:hAnsi="Times New Roman" w:cs="Times New Roman"/>
          <w:b/>
          <w:sz w:val="24"/>
          <w:lang w:val="sr-Cyrl-RS"/>
        </w:rPr>
        <w:t>БЕОГРАД</w:t>
      </w:r>
    </w:p>
    <w:p w:rsidR="00DA41A5" w:rsidRDefault="000F5BFE">
      <w:pPr>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НЕМАЊИНА 22-26</w:t>
      </w:r>
    </w:p>
    <w:p w:rsidR="00DA41A5" w:rsidRDefault="000F5BFE">
      <w:pPr>
        <w:jc w:val="center"/>
        <w:rPr>
          <w:rFonts w:ascii="Times New Roman" w:eastAsia="Times New Roman" w:hAnsi="Times New Roman" w:cs="Times New Roman"/>
          <w:b/>
          <w:sz w:val="20"/>
        </w:rPr>
      </w:pPr>
      <w:r>
        <w:rPr>
          <w:rFonts w:ascii="Times New Roman" w:eastAsia="Times New Roman" w:hAnsi="Times New Roman" w:cs="Times New Roman"/>
          <w:b/>
          <w:sz w:val="20"/>
        </w:rPr>
        <w:t>БЕОГРАД</w:t>
      </w:r>
    </w:p>
    <w:p w:rsidR="00DA41A5" w:rsidRDefault="00DA41A5">
      <w:pPr>
        <w:jc w:val="center"/>
        <w:rPr>
          <w:rFonts w:ascii="Times New Roman" w:eastAsia="Times New Roman" w:hAnsi="Times New Roman" w:cs="Times New Roman"/>
          <w:sz w:val="24"/>
        </w:rPr>
      </w:pPr>
    </w:p>
    <w:p w:rsidR="00DA41A5" w:rsidRDefault="00DA41A5">
      <w:pPr>
        <w:jc w:val="center"/>
        <w:rPr>
          <w:rFonts w:ascii="Times New Roman" w:eastAsia="Times New Roman" w:hAnsi="Times New Roman" w:cs="Times New Roman"/>
          <w:sz w:val="24"/>
        </w:rPr>
      </w:pPr>
    </w:p>
    <w:p w:rsidR="00DA41A5" w:rsidRDefault="00DA41A5">
      <w:pPr>
        <w:jc w:val="center"/>
        <w:rPr>
          <w:rFonts w:ascii="Times New Roman" w:eastAsia="Times New Roman" w:hAnsi="Times New Roman" w:cs="Times New Roman"/>
          <w:sz w:val="24"/>
        </w:rPr>
      </w:pPr>
    </w:p>
    <w:p w:rsidR="00DA41A5" w:rsidRDefault="000F5BFE">
      <w:pPr>
        <w:jc w:val="center"/>
        <w:rPr>
          <w:rFonts w:ascii="Times New Roman" w:eastAsia="Times New Roman" w:hAnsi="Times New Roman" w:cs="Times New Roman"/>
          <w:b/>
          <w:sz w:val="28"/>
        </w:rPr>
      </w:pPr>
      <w:r>
        <w:rPr>
          <w:rFonts w:ascii="Times New Roman" w:eastAsia="Times New Roman" w:hAnsi="Times New Roman" w:cs="Times New Roman"/>
          <w:b/>
          <w:sz w:val="28"/>
        </w:rPr>
        <w:t>КОНКУРСНА ДОКУМЕНТАЦИЈА</w:t>
      </w:r>
    </w:p>
    <w:p w:rsidR="00DA41A5" w:rsidRDefault="000F5BFE">
      <w:pPr>
        <w:jc w:val="center"/>
        <w:rPr>
          <w:rFonts w:ascii="Times New Roman" w:eastAsia="Times New Roman" w:hAnsi="Times New Roman" w:cs="Times New Roman"/>
          <w:b/>
          <w:sz w:val="24"/>
        </w:rPr>
      </w:pPr>
      <w:r>
        <w:rPr>
          <w:rFonts w:ascii="Times New Roman" w:eastAsia="Times New Roman" w:hAnsi="Times New Roman" w:cs="Times New Roman"/>
          <w:b/>
          <w:sz w:val="24"/>
        </w:rPr>
        <w:t>ЈАВНА НАБАВКА БР. ОД/1-2015</w:t>
      </w:r>
    </w:p>
    <w:p w:rsidR="00DA41A5" w:rsidRDefault="000F5BF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4"/>
        </w:rPr>
        <w:t xml:space="preserve">Ознака из општег речника набавке: </w:t>
      </w:r>
      <w:r>
        <w:rPr>
          <w:rFonts w:ascii="Times New Roman" w:eastAsia="Times New Roman" w:hAnsi="Times New Roman" w:cs="Times New Roman"/>
          <w:b/>
        </w:rPr>
        <w:t>48100000</w:t>
      </w:r>
    </w:p>
    <w:p w:rsidR="00DA41A5" w:rsidRDefault="00DA41A5">
      <w:pPr>
        <w:jc w:val="center"/>
        <w:rPr>
          <w:rFonts w:ascii="Times New Roman" w:eastAsia="Times New Roman" w:hAnsi="Times New Roman" w:cs="Times New Roman"/>
          <w:b/>
          <w:sz w:val="24"/>
        </w:rPr>
      </w:pPr>
    </w:p>
    <w:p w:rsidR="00DA41A5" w:rsidRDefault="00DA41A5">
      <w:pPr>
        <w:jc w:val="center"/>
        <w:rPr>
          <w:rFonts w:ascii="Times New Roman" w:eastAsia="Times New Roman" w:hAnsi="Times New Roman" w:cs="Times New Roman"/>
          <w:b/>
          <w:sz w:val="24"/>
        </w:rPr>
      </w:pPr>
    </w:p>
    <w:p w:rsidR="00DA41A5" w:rsidRDefault="000F5BFE">
      <w:pPr>
        <w:jc w:val="center"/>
        <w:rPr>
          <w:rFonts w:ascii="Times New Roman" w:eastAsia="Times New Roman" w:hAnsi="Times New Roman" w:cs="Times New Roman"/>
          <w:b/>
          <w:sz w:val="24"/>
        </w:rPr>
      </w:pPr>
      <w:r>
        <w:rPr>
          <w:rFonts w:ascii="Times New Roman" w:eastAsia="Times New Roman" w:hAnsi="Times New Roman" w:cs="Times New Roman"/>
          <w:b/>
          <w:sz w:val="24"/>
        </w:rPr>
        <w:t>ОТВОРЕНИ ПОСТУПАК</w:t>
      </w:r>
    </w:p>
    <w:p w:rsidR="00DA41A5" w:rsidRDefault="00DA41A5">
      <w:pPr>
        <w:spacing w:after="0" w:line="240" w:lineRule="auto"/>
        <w:jc w:val="center"/>
        <w:rPr>
          <w:rFonts w:ascii="Times New Roman" w:eastAsia="Times New Roman" w:hAnsi="Times New Roman" w:cs="Times New Roman"/>
          <w:b/>
          <w:sz w:val="24"/>
        </w:rPr>
      </w:pPr>
    </w:p>
    <w:p w:rsidR="00DA41A5" w:rsidRDefault="00DA41A5">
      <w:pPr>
        <w:jc w:val="center"/>
        <w:rPr>
          <w:rFonts w:ascii="Times New Roman" w:eastAsia="Times New Roman" w:hAnsi="Times New Roman" w:cs="Times New Roman"/>
          <w:b/>
          <w:sz w:val="24"/>
        </w:rPr>
      </w:pPr>
    </w:p>
    <w:p w:rsidR="00DA41A5" w:rsidRPr="00E00242" w:rsidRDefault="000F5BFE">
      <w:pPr>
        <w:spacing w:after="0" w:line="240" w:lineRule="auto"/>
        <w:ind w:left="426"/>
        <w:jc w:val="center"/>
        <w:rPr>
          <w:rFonts w:ascii="Times New Roman" w:eastAsia="Times New Roman" w:hAnsi="Times New Roman" w:cs="Times New Roman"/>
          <w:b/>
          <w:sz w:val="28"/>
          <w:lang w:val="sr-Cyrl-RS"/>
        </w:rPr>
      </w:pPr>
      <w:r>
        <w:rPr>
          <w:rFonts w:ascii="Times New Roman" w:eastAsia="Times New Roman" w:hAnsi="Times New Roman" w:cs="Times New Roman"/>
          <w:b/>
          <w:sz w:val="28"/>
        </w:rPr>
        <w:t xml:space="preserve">НАБАВКА ДОБАРА </w:t>
      </w:r>
      <w:r w:rsidR="00E00242">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sidR="00E00242">
        <w:rPr>
          <w:rFonts w:ascii="Times New Roman" w:eastAsia="Times New Roman" w:hAnsi="Times New Roman" w:cs="Times New Roman"/>
          <w:b/>
          <w:sz w:val="28"/>
          <w:lang w:val="sr-Cyrl-RS"/>
        </w:rPr>
        <w:t xml:space="preserve">МОДЕРНИЗАЦИЈА КАНЦЕЛАРИЈСКОГ И АРХИВСКОГ ПОСЛОВАЊА </w:t>
      </w:r>
      <w:r w:rsidR="00E00242" w:rsidRPr="00DD52AB">
        <w:rPr>
          <w:rFonts w:ascii="Times New Roman" w:eastAsia="Times New Roman" w:hAnsi="Times New Roman" w:cs="Times New Roman"/>
          <w:b/>
          <w:sz w:val="28"/>
        </w:rPr>
        <w:t>– СОФТВЕРСКО</w:t>
      </w:r>
      <w:r w:rsidR="00E00242">
        <w:rPr>
          <w:rFonts w:ascii="Times New Roman" w:eastAsia="Times New Roman" w:hAnsi="Times New Roman" w:cs="Times New Roman"/>
          <w:b/>
          <w:sz w:val="28"/>
          <w:lang w:val="sr-Cyrl-RS"/>
        </w:rPr>
        <w:t xml:space="preserve"> РЕШЕЊЕ</w:t>
      </w:r>
    </w:p>
    <w:p w:rsidR="00DA41A5" w:rsidRDefault="00DA41A5">
      <w:pPr>
        <w:spacing w:after="0" w:line="240" w:lineRule="auto"/>
        <w:ind w:left="426"/>
        <w:jc w:val="center"/>
        <w:rPr>
          <w:rFonts w:ascii="Times New Roman" w:eastAsia="Times New Roman" w:hAnsi="Times New Roman" w:cs="Times New Roman"/>
          <w:b/>
          <w:sz w:val="28"/>
        </w:rPr>
      </w:pPr>
    </w:p>
    <w:p w:rsidR="00DA41A5" w:rsidRDefault="00DA41A5">
      <w:pPr>
        <w:jc w:val="center"/>
        <w:rPr>
          <w:rFonts w:ascii="Times New Roman" w:eastAsia="Times New Roman" w:hAnsi="Times New Roman" w:cs="Times New Roman"/>
          <w:b/>
          <w:sz w:val="28"/>
        </w:rPr>
      </w:pPr>
    </w:p>
    <w:p w:rsidR="00DA41A5" w:rsidRDefault="00DA41A5">
      <w:pPr>
        <w:jc w:val="center"/>
        <w:rPr>
          <w:rFonts w:ascii="Times New Roman" w:eastAsia="Times New Roman" w:hAnsi="Times New Roman" w:cs="Times New Roman"/>
          <w:sz w:val="24"/>
        </w:rPr>
      </w:pPr>
    </w:p>
    <w:p w:rsidR="00DA41A5" w:rsidRDefault="00DA41A5">
      <w:pPr>
        <w:jc w:val="center"/>
        <w:rPr>
          <w:rFonts w:ascii="Times New Roman" w:eastAsia="Times New Roman" w:hAnsi="Times New Roman" w:cs="Times New Roman"/>
          <w:sz w:val="24"/>
        </w:rPr>
      </w:pPr>
    </w:p>
    <w:p w:rsidR="00DA41A5" w:rsidRDefault="00DA41A5">
      <w:pPr>
        <w:jc w:val="center"/>
        <w:rPr>
          <w:rFonts w:ascii="Times New Roman" w:eastAsia="Times New Roman" w:hAnsi="Times New Roman" w:cs="Times New Roman"/>
          <w:sz w:val="24"/>
        </w:rPr>
      </w:pPr>
    </w:p>
    <w:p w:rsidR="00DA41A5" w:rsidRDefault="00DA41A5">
      <w:pPr>
        <w:jc w:val="center"/>
        <w:rPr>
          <w:rFonts w:ascii="Times New Roman" w:eastAsia="Times New Roman" w:hAnsi="Times New Roman" w:cs="Times New Roman"/>
          <w:sz w:val="24"/>
        </w:rPr>
      </w:pPr>
    </w:p>
    <w:p w:rsidR="00DA41A5" w:rsidRPr="00AC1E5D" w:rsidRDefault="00DA41A5">
      <w:pPr>
        <w:jc w:val="center"/>
        <w:rPr>
          <w:rFonts w:ascii="Times New Roman" w:eastAsia="Times New Roman" w:hAnsi="Times New Roman" w:cs="Times New Roman"/>
          <w:sz w:val="24"/>
          <w:lang w:val="sr-Cyrl-RS"/>
        </w:rPr>
      </w:pPr>
    </w:p>
    <w:tbl>
      <w:tblPr>
        <w:tblW w:w="0" w:type="auto"/>
        <w:jc w:val="center"/>
        <w:tblCellMar>
          <w:left w:w="10" w:type="dxa"/>
          <w:right w:w="10" w:type="dxa"/>
        </w:tblCellMar>
        <w:tblLook w:val="04A0" w:firstRow="1" w:lastRow="0" w:firstColumn="1" w:lastColumn="0" w:noHBand="0" w:noVBand="1"/>
      </w:tblPr>
      <w:tblGrid>
        <w:gridCol w:w="4230"/>
        <w:gridCol w:w="4396"/>
      </w:tblGrid>
      <w:tr w:rsidR="00DA41A5" w:rsidRPr="00AC1E5D">
        <w:trPr>
          <w:trHeight w:val="1"/>
          <w:jc w:val="center"/>
        </w:trPr>
        <w:tc>
          <w:tcPr>
            <w:tcW w:w="4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DA41A5" w:rsidRPr="00AC1E5D" w:rsidRDefault="000F5BFE">
            <w:pPr>
              <w:spacing w:after="0"/>
            </w:pPr>
            <w:r w:rsidRPr="00AC1E5D">
              <w:rPr>
                <w:rFonts w:ascii="Times New Roman" w:eastAsia="Times New Roman" w:hAnsi="Times New Roman" w:cs="Times New Roman"/>
                <w:sz w:val="24"/>
              </w:rPr>
              <w:t>Крајњи рок за достављање понуда:</w:t>
            </w:r>
          </w:p>
        </w:tc>
        <w:tc>
          <w:tcPr>
            <w:tcW w:w="439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DA41A5" w:rsidRPr="00AC1E5D" w:rsidRDefault="00AC1E5D" w:rsidP="00E13405">
            <w:pPr>
              <w:spacing w:after="0"/>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   </w:t>
            </w:r>
            <w:r w:rsidR="00E13405">
              <w:rPr>
                <w:rFonts w:ascii="Times New Roman" w:eastAsia="Times New Roman" w:hAnsi="Times New Roman" w:cs="Times New Roman"/>
                <w:sz w:val="24"/>
              </w:rPr>
              <w:t xml:space="preserve">04. </w:t>
            </w:r>
            <w:r w:rsidR="00E13405">
              <w:rPr>
                <w:rFonts w:ascii="Times New Roman" w:eastAsia="Times New Roman" w:hAnsi="Times New Roman" w:cs="Times New Roman"/>
                <w:sz w:val="24"/>
                <w:lang w:val="sr-Cyrl-RS"/>
              </w:rPr>
              <w:t xml:space="preserve">мај </w:t>
            </w:r>
            <w:r w:rsidR="000F5BFE" w:rsidRPr="00AC1E5D">
              <w:rPr>
                <w:rFonts w:ascii="Times New Roman" w:eastAsia="Times New Roman" w:hAnsi="Times New Roman" w:cs="Times New Roman"/>
                <w:sz w:val="24"/>
              </w:rPr>
              <w:t xml:space="preserve"> 2015. године до 12.00 часова</w:t>
            </w:r>
          </w:p>
        </w:tc>
      </w:tr>
      <w:tr w:rsidR="00DA41A5">
        <w:trPr>
          <w:trHeight w:val="1"/>
          <w:jc w:val="center"/>
        </w:trPr>
        <w:tc>
          <w:tcPr>
            <w:tcW w:w="4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DA41A5" w:rsidRPr="00AC1E5D" w:rsidRDefault="000F5BFE">
            <w:pPr>
              <w:spacing w:after="0"/>
            </w:pPr>
            <w:r w:rsidRPr="00AC1E5D">
              <w:rPr>
                <w:rFonts w:ascii="Times New Roman" w:eastAsia="Times New Roman" w:hAnsi="Times New Roman" w:cs="Times New Roman"/>
                <w:sz w:val="24"/>
              </w:rPr>
              <w:t>Јавно отварање:</w:t>
            </w:r>
          </w:p>
        </w:tc>
        <w:tc>
          <w:tcPr>
            <w:tcW w:w="439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DA41A5" w:rsidRPr="00AC1E5D" w:rsidRDefault="000F5BFE" w:rsidP="00E13405">
            <w:pPr>
              <w:spacing w:after="0"/>
              <w:rPr>
                <w:rFonts w:ascii="Times New Roman" w:eastAsia="Times New Roman" w:hAnsi="Times New Roman" w:cs="Times New Roman"/>
                <w:sz w:val="24"/>
              </w:rPr>
            </w:pPr>
            <w:r w:rsidRPr="00AC1E5D">
              <w:rPr>
                <w:rFonts w:ascii="Times New Roman" w:eastAsia="Times New Roman" w:hAnsi="Times New Roman" w:cs="Times New Roman"/>
                <w:sz w:val="24"/>
              </w:rPr>
              <w:t xml:space="preserve">  </w:t>
            </w:r>
            <w:r w:rsidR="00F93772">
              <w:rPr>
                <w:rFonts w:ascii="Times New Roman" w:eastAsia="Times New Roman" w:hAnsi="Times New Roman" w:cs="Times New Roman"/>
                <w:sz w:val="24"/>
                <w:lang w:val="sr-Cyrl-RS"/>
              </w:rPr>
              <w:t xml:space="preserve"> </w:t>
            </w:r>
            <w:r w:rsidR="00E13405">
              <w:rPr>
                <w:rFonts w:ascii="Times New Roman" w:eastAsia="Times New Roman" w:hAnsi="Times New Roman" w:cs="Times New Roman"/>
                <w:sz w:val="24"/>
                <w:lang w:val="sr-Cyrl-RS"/>
              </w:rPr>
              <w:t>04</w:t>
            </w:r>
            <w:r w:rsidRPr="00AC1E5D">
              <w:rPr>
                <w:rFonts w:ascii="Times New Roman" w:eastAsia="Times New Roman" w:hAnsi="Times New Roman" w:cs="Times New Roman"/>
                <w:sz w:val="24"/>
              </w:rPr>
              <w:t xml:space="preserve">. </w:t>
            </w:r>
            <w:r w:rsidR="00E13405">
              <w:rPr>
                <w:rFonts w:ascii="Times New Roman" w:eastAsia="Times New Roman" w:hAnsi="Times New Roman" w:cs="Times New Roman"/>
                <w:sz w:val="24"/>
                <w:lang w:val="sr-Cyrl-RS"/>
              </w:rPr>
              <w:t xml:space="preserve">мај </w:t>
            </w:r>
            <w:r w:rsidRPr="00AC1E5D">
              <w:rPr>
                <w:rFonts w:ascii="Times New Roman" w:eastAsia="Times New Roman" w:hAnsi="Times New Roman" w:cs="Times New Roman"/>
                <w:sz w:val="24"/>
              </w:rPr>
              <w:t xml:space="preserve"> 2015. године у </w:t>
            </w:r>
            <w:r w:rsidR="00F93772">
              <w:rPr>
                <w:rFonts w:ascii="Times New Roman" w:eastAsia="Times New Roman" w:hAnsi="Times New Roman" w:cs="Times New Roman"/>
                <w:sz w:val="24"/>
                <w:lang w:val="sr-Cyrl-RS"/>
              </w:rPr>
              <w:t>12</w:t>
            </w:r>
            <w:r w:rsidR="00F93772">
              <w:rPr>
                <w:rFonts w:ascii="Times New Roman" w:eastAsia="Times New Roman" w:hAnsi="Times New Roman" w:cs="Times New Roman"/>
                <w:sz w:val="24"/>
              </w:rPr>
              <w:t>.</w:t>
            </w:r>
            <w:r w:rsidR="00F93772">
              <w:rPr>
                <w:rFonts w:ascii="Times New Roman" w:eastAsia="Times New Roman" w:hAnsi="Times New Roman" w:cs="Times New Roman"/>
                <w:sz w:val="24"/>
                <w:lang w:val="sr-Cyrl-RS"/>
              </w:rPr>
              <w:t>3</w:t>
            </w:r>
            <w:r w:rsidRPr="00AC1E5D">
              <w:rPr>
                <w:rFonts w:ascii="Times New Roman" w:eastAsia="Times New Roman" w:hAnsi="Times New Roman" w:cs="Times New Roman"/>
                <w:sz w:val="24"/>
              </w:rPr>
              <w:t>0 часова</w:t>
            </w:r>
          </w:p>
        </w:tc>
      </w:tr>
    </w:tbl>
    <w:p w:rsidR="00DA41A5" w:rsidRDefault="00DA41A5">
      <w:pPr>
        <w:spacing w:after="0" w:line="240" w:lineRule="auto"/>
        <w:jc w:val="both"/>
        <w:rPr>
          <w:rFonts w:ascii="Times New Roman" w:eastAsia="Times New Roman" w:hAnsi="Times New Roman" w:cs="Times New Roman"/>
          <w:sz w:val="24"/>
          <w:lang w:val="sr-Cyrl-RS"/>
        </w:rPr>
      </w:pPr>
    </w:p>
    <w:p w:rsidR="00325893" w:rsidRDefault="00325893">
      <w:pPr>
        <w:spacing w:after="0" w:line="240" w:lineRule="auto"/>
        <w:jc w:val="both"/>
        <w:rPr>
          <w:rFonts w:ascii="Times New Roman" w:eastAsia="Times New Roman" w:hAnsi="Times New Roman" w:cs="Times New Roman"/>
          <w:sz w:val="24"/>
          <w:lang w:val="sr-Cyrl-RS"/>
        </w:rPr>
      </w:pPr>
    </w:p>
    <w:p w:rsidR="00325893" w:rsidRDefault="00325893">
      <w:pPr>
        <w:spacing w:after="0" w:line="240" w:lineRule="auto"/>
        <w:jc w:val="both"/>
        <w:rPr>
          <w:rFonts w:ascii="Times New Roman" w:eastAsia="Times New Roman" w:hAnsi="Times New Roman" w:cs="Times New Roman"/>
          <w:sz w:val="24"/>
          <w:lang w:val="sr-Cyrl-RS"/>
        </w:rPr>
      </w:pPr>
    </w:p>
    <w:p w:rsidR="00325893" w:rsidRDefault="00325893">
      <w:pPr>
        <w:spacing w:after="0" w:line="240" w:lineRule="auto"/>
        <w:jc w:val="both"/>
        <w:rPr>
          <w:rFonts w:ascii="Times New Roman" w:eastAsia="Times New Roman" w:hAnsi="Times New Roman" w:cs="Times New Roman"/>
          <w:sz w:val="24"/>
          <w:lang w:val="sr-Cyrl-RS"/>
        </w:rPr>
      </w:pPr>
    </w:p>
    <w:p w:rsidR="00325893" w:rsidRDefault="00325893">
      <w:pPr>
        <w:spacing w:after="0" w:line="240" w:lineRule="auto"/>
        <w:jc w:val="both"/>
        <w:rPr>
          <w:rFonts w:ascii="Times New Roman" w:eastAsia="Times New Roman" w:hAnsi="Times New Roman" w:cs="Times New Roman"/>
          <w:b/>
          <w:lang w:val="sr-Cyrl-RS"/>
        </w:rPr>
      </w:pPr>
    </w:p>
    <w:p w:rsidR="00AC1E5D" w:rsidRDefault="00AC1E5D">
      <w:pPr>
        <w:spacing w:after="0" w:line="240" w:lineRule="auto"/>
        <w:jc w:val="both"/>
        <w:rPr>
          <w:rFonts w:ascii="Times New Roman" w:eastAsia="Times New Roman" w:hAnsi="Times New Roman" w:cs="Times New Roman"/>
          <w:b/>
          <w:lang w:val="sr-Cyrl-RS"/>
        </w:rPr>
      </w:pPr>
    </w:p>
    <w:p w:rsidR="00AC1E5D" w:rsidRPr="00325893" w:rsidRDefault="00AC1E5D">
      <w:pPr>
        <w:spacing w:after="0" w:line="240" w:lineRule="auto"/>
        <w:jc w:val="both"/>
        <w:rPr>
          <w:rFonts w:ascii="Times New Roman" w:eastAsia="Times New Roman" w:hAnsi="Times New Roman" w:cs="Times New Roman"/>
          <w:b/>
          <w:lang w:val="sr-Cyrl-RS"/>
        </w:rPr>
      </w:pPr>
    </w:p>
    <w:p w:rsidR="00DA41A5" w:rsidRDefault="00DA41A5">
      <w:pPr>
        <w:spacing w:after="0" w:line="240" w:lineRule="auto"/>
        <w:jc w:val="both"/>
        <w:rPr>
          <w:rFonts w:ascii="Times New Roman" w:eastAsia="Times New Roman" w:hAnsi="Times New Roman" w:cs="Times New Roman"/>
          <w:sz w:val="24"/>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 основу члана 32. и 61. Закона о јавним набавкама (“Службени гласник Републике Србије” број 124/2012 и 14/2015;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29/2013 и 104/2013), Одлуке о покретању поступка јавне набавке ОД/1-2015, број </w:t>
      </w:r>
      <w:r w:rsidR="00724ACF">
        <w:rPr>
          <w:rFonts w:ascii="Times New Roman" w:eastAsia="Times New Roman" w:hAnsi="Times New Roman" w:cs="Times New Roman"/>
          <w:sz w:val="24"/>
        </w:rPr>
        <w:t>988</w:t>
      </w:r>
      <w:r>
        <w:rPr>
          <w:rFonts w:ascii="Times New Roman" w:eastAsia="Times New Roman" w:hAnsi="Times New Roman" w:cs="Times New Roman"/>
          <w:sz w:val="24"/>
        </w:rPr>
        <w:t xml:space="preserve"> од 18.03.2015. године, и Решења о образовању комисије за јавну набавку ОД/1-2015</w:t>
      </w:r>
      <w:r w:rsidR="00724ACF">
        <w:rPr>
          <w:rFonts w:ascii="Times New Roman" w:eastAsia="Times New Roman" w:hAnsi="Times New Roman" w:cs="Times New Roman"/>
          <w:sz w:val="24"/>
        </w:rPr>
        <w:t xml:space="preserve">, </w:t>
      </w:r>
      <w:r w:rsidR="00724ACF">
        <w:rPr>
          <w:rFonts w:ascii="Times New Roman" w:eastAsia="Times New Roman" w:hAnsi="Times New Roman" w:cs="Times New Roman"/>
          <w:sz w:val="24"/>
          <w:lang w:val="sr-Cyrl-RS"/>
        </w:rPr>
        <w:t>број 989</w:t>
      </w:r>
      <w:r w:rsidR="00E13405">
        <w:rPr>
          <w:rFonts w:ascii="Times New Roman" w:eastAsia="Times New Roman" w:hAnsi="Times New Roman" w:cs="Times New Roman"/>
          <w:sz w:val="24"/>
        </w:rPr>
        <w:t xml:space="preserve"> од  18.03.2015. године и Решењем о измени решења </w:t>
      </w:r>
      <w:r w:rsidR="00E13405">
        <w:rPr>
          <w:rFonts w:ascii="Times New Roman" w:eastAsia="Times New Roman" w:hAnsi="Times New Roman" w:cs="Times New Roman"/>
          <w:sz w:val="24"/>
          <w:lang w:val="sr-Cyrl-RS"/>
        </w:rPr>
        <w:t xml:space="preserve">о образовању комисије, </w:t>
      </w:r>
      <w:r w:rsidR="00E13405">
        <w:rPr>
          <w:rFonts w:ascii="Times New Roman" w:eastAsia="Times New Roman" w:hAnsi="Times New Roman" w:cs="Times New Roman"/>
          <w:sz w:val="24"/>
        </w:rPr>
        <w:t>број</w:t>
      </w:r>
      <w:r w:rsidR="00E13405">
        <w:rPr>
          <w:rFonts w:ascii="Times New Roman" w:eastAsia="Times New Roman" w:hAnsi="Times New Roman" w:cs="Times New Roman"/>
          <w:sz w:val="24"/>
          <w:lang w:val="sr-Cyrl-RS"/>
        </w:rPr>
        <w:t xml:space="preserve"> 1207 од 30.03.2015. године, </w:t>
      </w:r>
      <w:r>
        <w:rPr>
          <w:rFonts w:ascii="Times New Roman" w:eastAsia="Times New Roman" w:hAnsi="Times New Roman" w:cs="Times New Roman"/>
          <w:sz w:val="24"/>
        </w:rPr>
        <w:t xml:space="preserve"> припремљена је:</w:t>
      </w:r>
    </w:p>
    <w:p w:rsidR="00DA41A5" w:rsidRDefault="00DA41A5">
      <w:pPr>
        <w:spacing w:after="0" w:line="240" w:lineRule="auto"/>
        <w:jc w:val="both"/>
        <w:rPr>
          <w:rFonts w:ascii="Times New Roman" w:eastAsia="Times New Roman" w:hAnsi="Times New Roman" w:cs="Times New Roman"/>
          <w:sz w:val="24"/>
        </w:rPr>
      </w:pPr>
    </w:p>
    <w:p w:rsidR="00DA41A5" w:rsidRDefault="00DA41A5">
      <w:pPr>
        <w:spacing w:after="0" w:line="240" w:lineRule="auto"/>
        <w:jc w:val="both"/>
        <w:rPr>
          <w:rFonts w:ascii="Times New Roman" w:eastAsia="Times New Roman" w:hAnsi="Times New Roman" w:cs="Times New Roman"/>
          <w:sz w:val="24"/>
        </w:rPr>
      </w:pPr>
    </w:p>
    <w:p w:rsidR="00DA41A5" w:rsidRDefault="000F5BF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КОНКУРСНА ДОКУМЕНТАЦИЈА</w:t>
      </w:r>
    </w:p>
    <w:p w:rsidR="00DA41A5" w:rsidRDefault="00DA41A5">
      <w:pPr>
        <w:spacing w:after="0" w:line="240" w:lineRule="auto"/>
        <w:jc w:val="center"/>
        <w:rPr>
          <w:rFonts w:ascii="Times New Roman" w:eastAsia="Times New Roman" w:hAnsi="Times New Roman" w:cs="Times New Roman"/>
          <w:b/>
          <w:sz w:val="28"/>
        </w:rPr>
      </w:pPr>
    </w:p>
    <w:p w:rsidR="00DA41A5" w:rsidRDefault="000F5B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у отвореном поступку за јавну набавку добара – </w:t>
      </w:r>
      <w:r w:rsidR="00DD52AB">
        <w:rPr>
          <w:rFonts w:ascii="Times New Roman" w:eastAsia="Times New Roman" w:hAnsi="Times New Roman" w:cs="Times New Roman"/>
          <w:b/>
          <w:sz w:val="24"/>
          <w:lang w:val="sr-Cyrl-RS"/>
        </w:rPr>
        <w:t>Модернизација канцеларијског и архивског пословања – софтверско решење</w:t>
      </w:r>
    </w:p>
    <w:p w:rsidR="00DA41A5" w:rsidRDefault="00DA41A5">
      <w:pPr>
        <w:spacing w:after="0" w:line="240" w:lineRule="auto"/>
        <w:jc w:val="center"/>
        <w:rPr>
          <w:rFonts w:ascii="Times New Roman" w:eastAsia="Times New Roman" w:hAnsi="Times New Roman" w:cs="Times New Roman"/>
          <w:b/>
          <w:sz w:val="32"/>
        </w:rPr>
      </w:pPr>
    </w:p>
    <w:p w:rsidR="00DA41A5" w:rsidRDefault="000F5B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Јавна набавка број: </w:t>
      </w:r>
      <w:r>
        <w:rPr>
          <w:rFonts w:ascii="Times New Roman" w:eastAsia="Times New Roman" w:hAnsi="Times New Roman" w:cs="Times New Roman"/>
          <w:b/>
          <w:sz w:val="24"/>
        </w:rPr>
        <w:t>ОД/1-2015</w:t>
      </w:r>
    </w:p>
    <w:p w:rsidR="00DA41A5" w:rsidRDefault="00DA41A5">
      <w:pPr>
        <w:spacing w:after="0" w:line="240" w:lineRule="auto"/>
        <w:jc w:val="center"/>
        <w:rPr>
          <w:rFonts w:ascii="Times New Roman" w:eastAsia="Times New Roman" w:hAnsi="Times New Roman" w:cs="Times New Roman"/>
          <w:sz w:val="28"/>
        </w:rPr>
      </w:pPr>
    </w:p>
    <w:p w:rsidR="00DA41A5" w:rsidRDefault="000F5B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Садржај конкурсне документације</w:t>
      </w:r>
    </w:p>
    <w:p w:rsidR="00DA41A5" w:rsidRDefault="00DA41A5">
      <w:pPr>
        <w:spacing w:after="0" w:line="240" w:lineRule="auto"/>
        <w:jc w:val="center"/>
        <w:rPr>
          <w:rFonts w:ascii="Times New Roman" w:eastAsia="Times New Roman" w:hAnsi="Times New Roman" w:cs="Times New Roman"/>
          <w:b/>
          <w:sz w:val="24"/>
        </w:rPr>
      </w:pPr>
    </w:p>
    <w:tbl>
      <w:tblPr>
        <w:tblW w:w="0" w:type="auto"/>
        <w:jc w:val="center"/>
        <w:tblCellMar>
          <w:left w:w="10" w:type="dxa"/>
          <w:right w:w="10" w:type="dxa"/>
        </w:tblCellMar>
        <w:tblLook w:val="04A0" w:firstRow="1" w:lastRow="0" w:firstColumn="1" w:lastColumn="0" w:noHBand="0" w:noVBand="1"/>
      </w:tblPr>
      <w:tblGrid>
        <w:gridCol w:w="679"/>
        <w:gridCol w:w="7252"/>
        <w:gridCol w:w="1046"/>
      </w:tblGrid>
      <w:tr w:rsidR="00DA41A5">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jc w:val="center"/>
            </w:pPr>
            <w:r>
              <w:rPr>
                <w:rFonts w:ascii="Times New Roman" w:eastAsia="Times New Roman" w:hAnsi="Times New Roman" w:cs="Times New Roman"/>
                <w:b/>
              </w:rPr>
              <w:t>Ред. бр.</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pPr>
            <w:r>
              <w:rPr>
                <w:rFonts w:ascii="Times New Roman" w:eastAsia="Times New Roman" w:hAnsi="Times New Roman" w:cs="Times New Roman"/>
                <w:b/>
              </w:rPr>
              <w:t>ОПИС</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jc w:val="center"/>
            </w:pPr>
            <w:r>
              <w:rPr>
                <w:rFonts w:ascii="Times New Roman" w:eastAsia="Times New Roman" w:hAnsi="Times New Roman" w:cs="Times New Roman"/>
                <w:b/>
              </w:rPr>
              <w:t>Страна</w:t>
            </w:r>
          </w:p>
        </w:tc>
      </w:tr>
      <w:tr w:rsidR="00DA41A5">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jc w:val="center"/>
            </w:pPr>
            <w:r>
              <w:rPr>
                <w:rFonts w:ascii="Times New Roman" w:eastAsia="Times New Roman" w:hAnsi="Times New Roman" w:cs="Times New Roman"/>
              </w:rPr>
              <w:t>1.</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rsidP="0075306A">
            <w:pPr>
              <w:spacing w:after="0" w:line="240" w:lineRule="auto"/>
            </w:pPr>
            <w:r>
              <w:rPr>
                <w:rFonts w:ascii="Times New Roman" w:eastAsia="Times New Roman" w:hAnsi="Times New Roman" w:cs="Times New Roman"/>
              </w:rPr>
              <w:t>НАСЛОВНА СТРАНА</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jc w:val="center"/>
              <w:rPr>
                <w:rFonts w:ascii="Calibri" w:eastAsia="Calibri" w:hAnsi="Calibri" w:cs="Calibri"/>
              </w:rPr>
            </w:pPr>
          </w:p>
        </w:tc>
      </w:tr>
      <w:tr w:rsidR="00DA41A5">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jc w:val="center"/>
            </w:pPr>
            <w:r>
              <w:rPr>
                <w:rFonts w:ascii="Times New Roman" w:eastAsia="Times New Roman" w:hAnsi="Times New Roman" w:cs="Times New Roman"/>
              </w:rPr>
              <w:t>2.</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rsidP="0075306A">
            <w:pPr>
              <w:spacing w:after="0" w:line="240" w:lineRule="auto"/>
            </w:pPr>
            <w:r>
              <w:rPr>
                <w:rFonts w:ascii="Times New Roman" w:eastAsia="Times New Roman" w:hAnsi="Times New Roman" w:cs="Times New Roman"/>
              </w:rPr>
              <w:t>САДРЖАЈ СА УПУТСТВОМ</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jc w:val="center"/>
              <w:rPr>
                <w:rFonts w:ascii="Calibri" w:eastAsia="Calibri" w:hAnsi="Calibri" w:cs="Calibri"/>
              </w:rPr>
            </w:pPr>
          </w:p>
        </w:tc>
      </w:tr>
      <w:tr w:rsidR="00DA41A5">
        <w:trPr>
          <w:cantSplit/>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center"/>
            </w:pPr>
            <w:r>
              <w:rPr>
                <w:rFonts w:ascii="Times New Roman" w:eastAsia="Times New Roman" w:hAnsi="Times New Roman" w:cs="Times New Roman"/>
              </w:rPr>
              <w:t>3.</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rsidP="0075306A">
            <w:pPr>
              <w:spacing w:after="0" w:line="240" w:lineRule="auto"/>
            </w:pPr>
            <w:r>
              <w:rPr>
                <w:rFonts w:ascii="Times New Roman" w:eastAsia="Times New Roman" w:hAnsi="Times New Roman" w:cs="Times New Roman"/>
              </w:rPr>
              <w:t>ОПШТИ ПОДАЦИ О ПРЕДМЕТУ ЈАВНЕ НАБАВКЕ</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0B1D51" w:rsidRDefault="000B1D51">
            <w:pPr>
              <w:spacing w:after="0" w:line="240" w:lineRule="auto"/>
              <w:jc w:val="center"/>
              <w:rPr>
                <w:rFonts w:ascii="Times New Roman" w:eastAsia="Times New Roman" w:hAnsi="Times New Roman" w:cs="Times New Roman"/>
                <w:sz w:val="24"/>
              </w:rPr>
            </w:pPr>
            <w:r w:rsidRPr="000B1D51">
              <w:rPr>
                <w:rFonts w:ascii="Times New Roman" w:eastAsia="Times New Roman" w:hAnsi="Times New Roman" w:cs="Times New Roman"/>
                <w:sz w:val="24"/>
              </w:rPr>
              <w:t>3</w:t>
            </w:r>
          </w:p>
        </w:tc>
      </w:tr>
      <w:tr w:rsidR="00DA41A5">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center"/>
            </w:pPr>
            <w:r>
              <w:rPr>
                <w:rFonts w:ascii="Times New Roman" w:eastAsia="Times New Roman" w:hAnsi="Times New Roman" w:cs="Times New Roman"/>
              </w:rPr>
              <w:t>4.</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rsidP="0075306A">
            <w:pPr>
              <w:spacing w:after="0" w:line="240" w:lineRule="auto"/>
            </w:pPr>
            <w:r>
              <w:rPr>
                <w:rFonts w:ascii="Times New Roman" w:eastAsia="Times New Roman" w:hAnsi="Times New Roman" w:cs="Times New Roman"/>
              </w:rPr>
              <w:t>ПОДАЦИ О ПРЕДМЕТУ ЈАВНЕ НАБАВКЕ</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0B1D51" w:rsidRDefault="000B1D51">
            <w:pPr>
              <w:spacing w:after="0" w:line="240" w:lineRule="auto"/>
              <w:jc w:val="center"/>
              <w:rPr>
                <w:rFonts w:ascii="Times New Roman" w:eastAsia="Times New Roman" w:hAnsi="Times New Roman" w:cs="Times New Roman"/>
                <w:sz w:val="24"/>
              </w:rPr>
            </w:pPr>
            <w:r w:rsidRPr="000B1D51">
              <w:rPr>
                <w:rFonts w:ascii="Times New Roman" w:eastAsia="Times New Roman" w:hAnsi="Times New Roman" w:cs="Times New Roman"/>
                <w:sz w:val="24"/>
              </w:rPr>
              <w:t>4</w:t>
            </w:r>
          </w:p>
        </w:tc>
      </w:tr>
      <w:tr w:rsidR="00DA41A5">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3967D2">
            <w:pPr>
              <w:spacing w:after="0" w:line="240" w:lineRule="auto"/>
              <w:jc w:val="center"/>
            </w:pPr>
            <w:r>
              <w:rPr>
                <w:rFonts w:ascii="Times New Roman" w:eastAsia="Times New Roman" w:hAnsi="Times New Roman" w:cs="Times New Roman"/>
                <w:lang w:val="sr-Cyrl-RS"/>
              </w:rPr>
              <w:t>5</w:t>
            </w:r>
            <w:r w:rsidR="000F5BFE">
              <w:rPr>
                <w:rFonts w:ascii="Times New Roman" w:eastAsia="Times New Roman" w:hAnsi="Times New Roman" w:cs="Times New Roman"/>
              </w:rPr>
              <w:t>.</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rsidP="0075306A">
            <w:pPr>
              <w:spacing w:after="0" w:line="240" w:lineRule="auto"/>
            </w:pPr>
            <w:r>
              <w:rPr>
                <w:rFonts w:ascii="Times New Roman" w:eastAsia="Times New Roman" w:hAnsi="Times New Roman" w:cs="Times New Roman"/>
              </w:rPr>
              <w:t>УСЛОВИ ЗА УЧЕШЋЕ У ПОСТУПКУ ЈАВНЕ НАБАВКЕ ИЗ ЧЛАНА 75. И 76. ЗАКОНА И УПУТСТВО КАКО СЕ ДОКАЗУЈЕ ИЗСПУЊЕНОСТ ТИХ УСЛОВА</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3967D2" w:rsidRDefault="003967D2">
            <w:pPr>
              <w:spacing w:after="0" w:line="240" w:lineRule="auto"/>
              <w:jc w:val="center"/>
              <w:rPr>
                <w:lang w:val="sr-Cyrl-RS"/>
              </w:rPr>
            </w:pPr>
            <w:r>
              <w:rPr>
                <w:rFonts w:ascii="Times New Roman" w:eastAsia="Times New Roman" w:hAnsi="Times New Roman" w:cs="Times New Roman"/>
                <w:lang w:val="sr-Cyrl-RS"/>
              </w:rPr>
              <w:t>5</w:t>
            </w:r>
          </w:p>
        </w:tc>
      </w:tr>
      <w:tr w:rsidR="00DA41A5">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3967D2">
            <w:pPr>
              <w:spacing w:after="0" w:line="240" w:lineRule="auto"/>
              <w:jc w:val="center"/>
            </w:pPr>
            <w:r>
              <w:rPr>
                <w:rFonts w:ascii="Times New Roman" w:eastAsia="Times New Roman" w:hAnsi="Times New Roman" w:cs="Times New Roman"/>
                <w:lang w:val="sr-Cyrl-RS"/>
              </w:rPr>
              <w:t>6</w:t>
            </w:r>
            <w:r w:rsidR="000F5BFE">
              <w:rPr>
                <w:rFonts w:ascii="Times New Roman" w:eastAsia="Times New Roman" w:hAnsi="Times New Roman" w:cs="Times New Roman"/>
              </w:rPr>
              <w:t>.</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3967D2" w:rsidRDefault="000F5BFE" w:rsidP="0075306A">
            <w:pPr>
              <w:spacing w:after="0" w:line="240" w:lineRule="auto"/>
            </w:pPr>
            <w:r w:rsidRPr="003967D2">
              <w:rPr>
                <w:rFonts w:ascii="Times New Roman" w:eastAsia="Times New Roman" w:hAnsi="Times New Roman" w:cs="Times New Roman"/>
              </w:rPr>
              <w:t>УПУТСТВО ПОНУЂАЧИМА КАКО ДА САЧИНЕ ПОНУДУ</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3967D2" w:rsidRDefault="003967D2">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9</w:t>
            </w:r>
          </w:p>
        </w:tc>
      </w:tr>
      <w:tr w:rsidR="003967D2">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67D2" w:rsidRPr="003967D2" w:rsidRDefault="003967D2">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7.</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67D2" w:rsidRPr="003967D2" w:rsidRDefault="003967D2" w:rsidP="0075306A">
            <w:pPr>
              <w:spacing w:after="0" w:line="240" w:lineRule="auto"/>
              <w:rPr>
                <w:rFonts w:ascii="Times New Roman" w:eastAsia="Times New Roman" w:hAnsi="Times New Roman" w:cs="Times New Roman"/>
              </w:rPr>
            </w:pPr>
            <w:r w:rsidRPr="003967D2">
              <w:rPr>
                <w:rFonts w:ascii="Times New Roman" w:eastAsia="Times New Roman" w:hAnsi="Times New Roman" w:cs="Times New Roman"/>
              </w:rPr>
              <w:t xml:space="preserve">ТЕХНИЧКЕ СПЕЦИФИКАЦИЈЕ  </w:t>
            </w:r>
            <w:r w:rsidRPr="003967D2">
              <w:rPr>
                <w:rFonts w:ascii="Times New Roman" w:eastAsia="Times New Roman" w:hAnsi="Times New Roman" w:cs="Times New Roman"/>
                <w:b/>
                <w:i/>
              </w:rPr>
              <w:t>(образац 1)</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67D2" w:rsidRPr="003967D2" w:rsidRDefault="003967D2">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18</w:t>
            </w:r>
          </w:p>
        </w:tc>
      </w:tr>
      <w:tr w:rsidR="00DA41A5">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jc w:val="center"/>
            </w:pPr>
            <w:r>
              <w:rPr>
                <w:rFonts w:ascii="Times New Roman" w:eastAsia="Times New Roman" w:hAnsi="Times New Roman" w:cs="Times New Roman"/>
              </w:rPr>
              <w:t>8.</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rsidP="0075306A">
            <w:pPr>
              <w:spacing w:after="0" w:line="240" w:lineRule="auto"/>
            </w:pPr>
            <w:r>
              <w:rPr>
                <w:rFonts w:ascii="Times New Roman" w:eastAsia="Times New Roman" w:hAnsi="Times New Roman" w:cs="Times New Roman"/>
              </w:rPr>
              <w:t xml:space="preserve">ОБРАЗАЦ ПОНУДЕ </w:t>
            </w:r>
            <w:r>
              <w:rPr>
                <w:rFonts w:ascii="Times New Roman" w:eastAsia="Times New Roman" w:hAnsi="Times New Roman" w:cs="Times New Roman"/>
                <w:b/>
                <w:i/>
              </w:rPr>
              <w:t>(образац 2)</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031F6F" w:rsidRDefault="00031F6F">
            <w:pPr>
              <w:spacing w:after="0" w:line="240" w:lineRule="auto"/>
              <w:jc w:val="center"/>
              <w:rPr>
                <w:rFonts w:ascii="Times New Roman" w:eastAsia="Times New Roman" w:hAnsi="Times New Roman" w:cs="Times New Roman"/>
                <w:sz w:val="24"/>
              </w:rPr>
            </w:pPr>
            <w:r w:rsidRPr="00031F6F">
              <w:rPr>
                <w:rFonts w:ascii="Times New Roman" w:eastAsia="Times New Roman" w:hAnsi="Times New Roman" w:cs="Times New Roman"/>
                <w:sz w:val="24"/>
              </w:rPr>
              <w:t>20</w:t>
            </w:r>
          </w:p>
        </w:tc>
      </w:tr>
      <w:tr w:rsidR="00E731DA">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1DA" w:rsidRPr="00E731DA" w:rsidRDefault="00E731DA">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9.</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1DA" w:rsidRPr="00E731DA" w:rsidRDefault="00E731DA" w:rsidP="0075306A">
            <w:pPr>
              <w:spacing w:after="0" w:line="240" w:lineRule="auto"/>
              <w:rPr>
                <w:rFonts w:ascii="Times New Roman" w:eastAsia="Times New Roman" w:hAnsi="Times New Roman" w:cs="Times New Roman"/>
                <w:i/>
                <w:lang w:val="sr-Cyrl-RS"/>
              </w:rPr>
            </w:pPr>
            <w:r>
              <w:rPr>
                <w:rFonts w:ascii="Times New Roman" w:eastAsia="Times New Roman" w:hAnsi="Times New Roman" w:cs="Times New Roman"/>
                <w:lang w:val="sr-Cyrl-RS"/>
              </w:rPr>
              <w:t xml:space="preserve">ОБРАЗАЦ СТРУКТУРЕ ЦЕНЕ </w:t>
            </w:r>
            <w:r w:rsidRPr="00E731DA">
              <w:rPr>
                <w:rFonts w:ascii="Times New Roman" w:eastAsia="Times New Roman" w:hAnsi="Times New Roman" w:cs="Times New Roman"/>
                <w:b/>
                <w:lang w:val="sr-Cyrl-RS"/>
              </w:rPr>
              <w:t>(</w:t>
            </w:r>
            <w:r w:rsidRPr="00E731DA">
              <w:rPr>
                <w:rFonts w:ascii="Times New Roman" w:eastAsia="Times New Roman" w:hAnsi="Times New Roman" w:cs="Times New Roman"/>
                <w:b/>
                <w:i/>
                <w:lang w:val="sr-Cyrl-RS"/>
              </w:rPr>
              <w:t>образац 3)</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31DA" w:rsidRPr="00031F6F" w:rsidRDefault="000E10E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w:t>
            </w:r>
          </w:p>
        </w:tc>
      </w:tr>
      <w:tr w:rsidR="00DA41A5">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3967D2" w:rsidRDefault="003967D2">
            <w:pPr>
              <w:spacing w:after="0" w:line="240" w:lineRule="auto"/>
              <w:jc w:val="center"/>
              <w:rPr>
                <w:lang w:val="sr-Cyrl-RS"/>
              </w:rPr>
            </w:pPr>
            <w:r>
              <w:rPr>
                <w:rFonts w:ascii="Times New Roman" w:eastAsia="Times New Roman" w:hAnsi="Times New Roman" w:cs="Times New Roman"/>
                <w:lang w:val="sr-Cyrl-RS"/>
              </w:rPr>
              <w:t>10.</w:t>
            </w:r>
            <w:bookmarkStart w:id="0" w:name="_GoBack"/>
            <w:bookmarkEnd w:id="0"/>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rsidP="0075306A">
            <w:pPr>
              <w:spacing w:after="0" w:line="240" w:lineRule="auto"/>
            </w:pPr>
            <w:r>
              <w:rPr>
                <w:rFonts w:ascii="Times New Roman" w:eastAsia="Times New Roman" w:hAnsi="Times New Roman" w:cs="Times New Roman"/>
              </w:rPr>
              <w:t xml:space="preserve">МОДЕЛ УГОВОРА </w:t>
            </w:r>
            <w:r w:rsidR="00E731DA">
              <w:rPr>
                <w:rFonts w:ascii="Times New Roman" w:eastAsia="Times New Roman" w:hAnsi="Times New Roman" w:cs="Times New Roman"/>
                <w:b/>
                <w:i/>
              </w:rPr>
              <w:t xml:space="preserve">(образац </w:t>
            </w:r>
            <w:r w:rsidR="00E731DA">
              <w:rPr>
                <w:rFonts w:ascii="Times New Roman" w:eastAsia="Times New Roman" w:hAnsi="Times New Roman" w:cs="Times New Roman"/>
                <w:b/>
                <w:i/>
                <w:lang w:val="sr-Cyrl-RS"/>
              </w:rPr>
              <w:t>4</w:t>
            </w:r>
            <w:r>
              <w:rPr>
                <w:rFonts w:ascii="Times New Roman" w:eastAsia="Times New Roman" w:hAnsi="Times New Roman" w:cs="Times New Roman"/>
                <w:b/>
                <w:i/>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3967D2" w:rsidRDefault="003967D2">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rPr>
              <w:t>2</w:t>
            </w:r>
            <w:r>
              <w:rPr>
                <w:rFonts w:ascii="Times New Roman" w:eastAsia="Times New Roman" w:hAnsi="Times New Roman" w:cs="Times New Roman"/>
                <w:sz w:val="24"/>
                <w:lang w:val="sr-Cyrl-RS"/>
              </w:rPr>
              <w:t>4</w:t>
            </w:r>
          </w:p>
        </w:tc>
      </w:tr>
      <w:tr w:rsidR="00DA41A5">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724ACF">
            <w:pPr>
              <w:spacing w:after="0" w:line="240" w:lineRule="auto"/>
              <w:jc w:val="center"/>
            </w:pPr>
            <w:r>
              <w:rPr>
                <w:rFonts w:ascii="Times New Roman" w:eastAsia="Times New Roman" w:hAnsi="Times New Roman" w:cs="Times New Roman"/>
              </w:rPr>
              <w:t>1</w:t>
            </w:r>
            <w:r w:rsidR="003967D2">
              <w:rPr>
                <w:rFonts w:ascii="Times New Roman" w:eastAsia="Times New Roman" w:hAnsi="Times New Roman" w:cs="Times New Roman"/>
                <w:lang w:val="sr-Cyrl-RS"/>
              </w:rPr>
              <w:t>1</w:t>
            </w:r>
            <w:r w:rsidR="000F5BFE">
              <w:rPr>
                <w:rFonts w:ascii="Times New Roman" w:eastAsia="Times New Roman" w:hAnsi="Times New Roman" w:cs="Times New Roman"/>
              </w:rPr>
              <w:t>.</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rsidP="0075306A">
            <w:pPr>
              <w:spacing w:after="0" w:line="240" w:lineRule="auto"/>
            </w:pPr>
            <w:r>
              <w:rPr>
                <w:rFonts w:ascii="Times New Roman" w:eastAsia="Times New Roman" w:hAnsi="Times New Roman" w:cs="Times New Roman"/>
              </w:rPr>
              <w:t xml:space="preserve">ОБРАЗАЦ ТРОШКОВА ПРИПРЕМЕ ПОНУДЕ </w:t>
            </w:r>
            <w:r w:rsidR="00724ACF">
              <w:rPr>
                <w:rFonts w:ascii="Times New Roman" w:eastAsia="Times New Roman" w:hAnsi="Times New Roman" w:cs="Times New Roman"/>
                <w:b/>
                <w:i/>
              </w:rPr>
              <w:t xml:space="preserve">(образац </w:t>
            </w:r>
            <w:r w:rsidR="00E731DA">
              <w:rPr>
                <w:rFonts w:ascii="Times New Roman" w:eastAsia="Times New Roman" w:hAnsi="Times New Roman" w:cs="Times New Roman"/>
                <w:b/>
                <w:i/>
                <w:lang w:val="sr-Cyrl-RS"/>
              </w:rPr>
              <w:t>5</w:t>
            </w:r>
            <w:r>
              <w:rPr>
                <w:rFonts w:ascii="Times New Roman" w:eastAsia="Times New Roman" w:hAnsi="Times New Roman" w:cs="Times New Roman"/>
                <w:b/>
                <w:i/>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3967D2" w:rsidRDefault="003967D2">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30</w:t>
            </w:r>
          </w:p>
        </w:tc>
      </w:tr>
      <w:tr w:rsidR="00DA41A5">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724ACF">
            <w:pPr>
              <w:spacing w:after="0" w:line="240" w:lineRule="auto"/>
              <w:jc w:val="center"/>
            </w:pPr>
            <w:r>
              <w:rPr>
                <w:rFonts w:ascii="Times New Roman" w:eastAsia="Times New Roman" w:hAnsi="Times New Roman" w:cs="Times New Roman"/>
              </w:rPr>
              <w:t>1</w:t>
            </w:r>
            <w:r w:rsidR="003967D2">
              <w:rPr>
                <w:rFonts w:ascii="Times New Roman" w:eastAsia="Times New Roman" w:hAnsi="Times New Roman" w:cs="Times New Roman"/>
                <w:lang w:val="sr-Cyrl-RS"/>
              </w:rPr>
              <w:t>2</w:t>
            </w:r>
            <w:r w:rsidR="000F5BFE">
              <w:rPr>
                <w:rFonts w:ascii="Times New Roman" w:eastAsia="Times New Roman" w:hAnsi="Times New Roman" w:cs="Times New Roman"/>
              </w:rPr>
              <w:t>.</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rsidP="0075306A">
            <w:pPr>
              <w:spacing w:after="0" w:line="240" w:lineRule="auto"/>
            </w:pPr>
            <w:r>
              <w:rPr>
                <w:rFonts w:ascii="Times New Roman" w:eastAsia="Times New Roman" w:hAnsi="Times New Roman" w:cs="Times New Roman"/>
              </w:rPr>
              <w:t xml:space="preserve">ОБРАЗАЦ ИЗЈАВЕ О НЕЗАВИСНОЈ ПОНУДИ </w:t>
            </w:r>
            <w:r>
              <w:rPr>
                <w:rFonts w:ascii="Times New Roman" w:eastAsia="Times New Roman" w:hAnsi="Times New Roman" w:cs="Times New Roman"/>
                <w:b/>
                <w:i/>
              </w:rPr>
              <w:t>(об</w:t>
            </w:r>
            <w:r w:rsidR="00724ACF">
              <w:rPr>
                <w:rFonts w:ascii="Times New Roman" w:eastAsia="Times New Roman" w:hAnsi="Times New Roman" w:cs="Times New Roman"/>
                <w:b/>
                <w:i/>
              </w:rPr>
              <w:t xml:space="preserve">разац </w:t>
            </w:r>
            <w:r w:rsidR="00E731DA">
              <w:rPr>
                <w:rFonts w:ascii="Times New Roman" w:eastAsia="Times New Roman" w:hAnsi="Times New Roman" w:cs="Times New Roman"/>
                <w:b/>
                <w:i/>
                <w:lang w:val="sr-Cyrl-RS"/>
              </w:rPr>
              <w:t>6</w:t>
            </w:r>
            <w:r>
              <w:rPr>
                <w:rFonts w:ascii="Times New Roman" w:eastAsia="Times New Roman" w:hAnsi="Times New Roman" w:cs="Times New Roman"/>
                <w:b/>
                <w:i/>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3967D2" w:rsidRDefault="003967D2">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31</w:t>
            </w:r>
          </w:p>
        </w:tc>
      </w:tr>
      <w:tr w:rsidR="00DA41A5">
        <w:trPr>
          <w:jc w:val="center"/>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4ACF" w:rsidRPr="003967D2" w:rsidRDefault="00724ACF" w:rsidP="003967D2">
            <w:pPr>
              <w:spacing w:after="0" w:line="240" w:lineRule="auto"/>
              <w:rPr>
                <w:rFonts w:ascii="Times New Roman" w:eastAsia="Times New Roman" w:hAnsi="Times New Roman" w:cs="Times New Roman"/>
                <w:lang w:val="sr-Cyrl-RS"/>
              </w:rPr>
            </w:pPr>
          </w:p>
          <w:p w:rsidR="00DA41A5" w:rsidRDefault="003967D2">
            <w:pPr>
              <w:spacing w:after="0" w:line="240" w:lineRule="auto"/>
              <w:jc w:val="center"/>
            </w:pPr>
            <w:r>
              <w:rPr>
                <w:rFonts w:ascii="Times New Roman" w:eastAsia="Times New Roman" w:hAnsi="Times New Roman" w:cs="Times New Roman"/>
                <w:lang w:val="sr-Cyrl-RS"/>
              </w:rPr>
              <w:t>13</w:t>
            </w:r>
            <w:r w:rsidR="000F5BFE">
              <w:rPr>
                <w:rFonts w:ascii="Times New Roman" w:eastAsia="Times New Roman" w:hAnsi="Times New Roman" w:cs="Times New Roman"/>
              </w:rPr>
              <w:t>.</w:t>
            </w:r>
          </w:p>
        </w:tc>
        <w:tc>
          <w:tcPr>
            <w:tcW w:w="7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rsidP="0075306A">
            <w:pPr>
              <w:spacing w:after="0" w:line="240" w:lineRule="auto"/>
            </w:pPr>
            <w:r>
              <w:rPr>
                <w:rFonts w:ascii="Times New Roman" w:eastAsia="Times New Roman" w:hAnsi="Times New Roman" w:cs="Times New Roman"/>
              </w:rPr>
              <w:t xml:space="preserve">ОБРАЗАЦ ИЗЈАВЕ О ПОШТОВАЊУ ОБАВЕЗА ИЗ ЧЛАНА 75. СТАВ 2. ЗАКОНА </w:t>
            </w:r>
            <w:r w:rsidR="00724ACF">
              <w:rPr>
                <w:rFonts w:ascii="Times New Roman" w:eastAsia="Times New Roman" w:hAnsi="Times New Roman" w:cs="Times New Roman"/>
                <w:b/>
                <w:i/>
              </w:rPr>
              <w:t xml:space="preserve">(образац </w:t>
            </w:r>
            <w:r w:rsidR="00E731DA">
              <w:rPr>
                <w:rFonts w:ascii="Times New Roman" w:eastAsia="Times New Roman" w:hAnsi="Times New Roman" w:cs="Times New Roman"/>
                <w:b/>
                <w:i/>
                <w:lang w:val="sr-Cyrl-RS"/>
              </w:rPr>
              <w:t>7</w:t>
            </w:r>
            <w:r>
              <w:rPr>
                <w:rFonts w:ascii="Times New Roman" w:eastAsia="Times New Roman" w:hAnsi="Times New Roman" w:cs="Times New Roman"/>
                <w:b/>
                <w:i/>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3967D2" w:rsidRDefault="003967D2">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32</w:t>
            </w:r>
          </w:p>
        </w:tc>
      </w:tr>
    </w:tbl>
    <w:p w:rsidR="00DA41A5" w:rsidRDefault="00DA41A5">
      <w:pPr>
        <w:spacing w:after="0" w:line="240" w:lineRule="auto"/>
        <w:rPr>
          <w:rFonts w:ascii="Times New Roman" w:eastAsia="Times New Roman" w:hAnsi="Times New Roman" w:cs="Times New Roman"/>
          <w:sz w:val="24"/>
        </w:rPr>
      </w:pPr>
    </w:p>
    <w:p w:rsidR="00DA41A5" w:rsidRDefault="00DA41A5">
      <w:pPr>
        <w:spacing w:after="0" w:line="240" w:lineRule="auto"/>
        <w:rPr>
          <w:rFonts w:ascii="Times New Roman" w:eastAsia="Times New Roman" w:hAnsi="Times New Roman" w:cs="Times New Roman"/>
          <w:sz w:val="24"/>
        </w:rPr>
      </w:pPr>
    </w:p>
    <w:p w:rsidR="00DA41A5" w:rsidRDefault="00DA41A5">
      <w:pPr>
        <w:spacing w:after="0" w:line="240" w:lineRule="auto"/>
        <w:rPr>
          <w:rFonts w:ascii="Times New Roman" w:eastAsia="Times New Roman" w:hAnsi="Times New Roman" w:cs="Times New Roman"/>
          <w:sz w:val="24"/>
        </w:rPr>
      </w:pPr>
    </w:p>
    <w:p w:rsidR="00DA41A5" w:rsidRDefault="00DA41A5">
      <w:pPr>
        <w:spacing w:after="0" w:line="240" w:lineRule="auto"/>
        <w:jc w:val="both"/>
        <w:rPr>
          <w:rFonts w:ascii="Times New Roman" w:eastAsia="Times New Roman" w:hAnsi="Times New Roman" w:cs="Times New Roman"/>
        </w:rPr>
      </w:pPr>
    </w:p>
    <w:p w:rsidR="00DA41A5" w:rsidRDefault="00DA41A5">
      <w:pPr>
        <w:spacing w:after="0" w:line="240" w:lineRule="auto"/>
        <w:jc w:val="both"/>
        <w:rPr>
          <w:rFonts w:ascii="Times New Roman" w:eastAsia="Times New Roman" w:hAnsi="Times New Roman" w:cs="Times New Roman"/>
        </w:rPr>
      </w:pPr>
    </w:p>
    <w:p w:rsidR="00DA41A5" w:rsidRDefault="00DA41A5">
      <w:pPr>
        <w:spacing w:after="0" w:line="240" w:lineRule="auto"/>
        <w:jc w:val="both"/>
        <w:rPr>
          <w:rFonts w:ascii="Times New Roman" w:eastAsia="Times New Roman" w:hAnsi="Times New Roman" w:cs="Times New Roman"/>
        </w:rPr>
      </w:pPr>
    </w:p>
    <w:p w:rsidR="00DA41A5" w:rsidRDefault="00DA41A5">
      <w:pPr>
        <w:spacing w:after="0" w:line="240" w:lineRule="auto"/>
        <w:jc w:val="both"/>
        <w:rPr>
          <w:rFonts w:ascii="Times New Roman" w:eastAsia="Times New Roman" w:hAnsi="Times New Roman" w:cs="Times New Roman"/>
        </w:rPr>
      </w:pPr>
    </w:p>
    <w:p w:rsidR="00DA41A5" w:rsidRDefault="00DA41A5">
      <w:pPr>
        <w:spacing w:after="0" w:line="240" w:lineRule="auto"/>
        <w:jc w:val="both"/>
        <w:rPr>
          <w:rFonts w:ascii="Times New Roman" w:eastAsia="Times New Roman" w:hAnsi="Times New Roman" w:cs="Times New Roman"/>
          <w:sz w:val="28"/>
          <w:lang w:val="sr-Cyrl-RS"/>
        </w:rPr>
      </w:pPr>
    </w:p>
    <w:p w:rsidR="00325893" w:rsidRDefault="00325893">
      <w:pPr>
        <w:spacing w:after="0" w:line="240" w:lineRule="auto"/>
        <w:jc w:val="both"/>
        <w:rPr>
          <w:rFonts w:ascii="Times New Roman" w:eastAsia="Times New Roman" w:hAnsi="Times New Roman" w:cs="Times New Roman"/>
          <w:sz w:val="28"/>
          <w:lang w:val="sr-Cyrl-RS"/>
        </w:rPr>
      </w:pPr>
    </w:p>
    <w:p w:rsidR="00325893" w:rsidRDefault="00325893">
      <w:pPr>
        <w:spacing w:after="0" w:line="240" w:lineRule="auto"/>
        <w:jc w:val="both"/>
        <w:rPr>
          <w:rFonts w:ascii="Times New Roman" w:eastAsia="Times New Roman" w:hAnsi="Times New Roman" w:cs="Times New Roman"/>
          <w:sz w:val="28"/>
          <w:lang w:val="sr-Cyrl-RS"/>
        </w:rPr>
      </w:pPr>
    </w:p>
    <w:p w:rsidR="00724ACF" w:rsidRDefault="00724ACF">
      <w:pPr>
        <w:spacing w:after="0" w:line="240" w:lineRule="auto"/>
        <w:jc w:val="both"/>
        <w:rPr>
          <w:rFonts w:ascii="Times New Roman" w:eastAsia="Times New Roman" w:hAnsi="Times New Roman" w:cs="Times New Roman"/>
          <w:sz w:val="28"/>
          <w:lang w:val="sr-Cyrl-RS"/>
        </w:rPr>
      </w:pPr>
    </w:p>
    <w:p w:rsidR="00724ACF" w:rsidRDefault="00724ACF">
      <w:pPr>
        <w:spacing w:after="0" w:line="240" w:lineRule="auto"/>
        <w:jc w:val="both"/>
        <w:rPr>
          <w:rFonts w:ascii="Times New Roman" w:eastAsia="Times New Roman" w:hAnsi="Times New Roman" w:cs="Times New Roman"/>
          <w:sz w:val="28"/>
          <w:lang w:val="sr-Cyrl-RS"/>
        </w:rPr>
      </w:pPr>
    </w:p>
    <w:p w:rsidR="00325893" w:rsidRDefault="00325893">
      <w:pPr>
        <w:spacing w:after="0" w:line="240" w:lineRule="auto"/>
        <w:jc w:val="both"/>
        <w:rPr>
          <w:rFonts w:ascii="Times New Roman" w:eastAsia="Times New Roman" w:hAnsi="Times New Roman" w:cs="Times New Roman"/>
          <w:sz w:val="28"/>
          <w:lang w:val="sr-Cyrl-RS"/>
        </w:rPr>
      </w:pPr>
    </w:p>
    <w:p w:rsidR="00325893" w:rsidRPr="00325893" w:rsidRDefault="00325893">
      <w:pPr>
        <w:spacing w:after="0" w:line="240" w:lineRule="auto"/>
        <w:jc w:val="both"/>
        <w:rPr>
          <w:rFonts w:ascii="Times New Roman" w:eastAsia="Times New Roman" w:hAnsi="Times New Roman" w:cs="Times New Roman"/>
          <w:sz w:val="28"/>
          <w:lang w:val="sr-Cyrl-RS"/>
        </w:rPr>
      </w:pPr>
    </w:p>
    <w:p w:rsidR="00DA41A5" w:rsidRDefault="00DA41A5">
      <w:pPr>
        <w:spacing w:after="0" w:line="240" w:lineRule="auto"/>
        <w:rPr>
          <w:rFonts w:ascii="Times New Roman" w:eastAsia="Times New Roman" w:hAnsi="Times New Roman" w:cs="Times New Roman"/>
          <w:b/>
          <w:sz w:val="24"/>
        </w:rPr>
      </w:pPr>
    </w:p>
    <w:p w:rsidR="00DA41A5" w:rsidRDefault="007A0457" w:rsidP="007A045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 xml:space="preserve">I            </w:t>
      </w:r>
      <w:r w:rsidR="000F5BFE">
        <w:rPr>
          <w:rFonts w:ascii="Times New Roman" w:eastAsia="Times New Roman" w:hAnsi="Times New Roman" w:cs="Times New Roman"/>
          <w:b/>
          <w:sz w:val="24"/>
        </w:rPr>
        <w:t>ОПШТИ ПОДАЦИ О ПРЕДМЕТУ НАБАВКЕ</w:t>
      </w: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0F5BFE">
      <w:pPr>
        <w:numPr>
          <w:ilvl w:val="0"/>
          <w:numId w:val="1"/>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Подаци о наручиоцу</w:t>
      </w:r>
    </w:p>
    <w:p w:rsidR="00DA41A5" w:rsidRDefault="00DA41A5">
      <w:pPr>
        <w:spacing w:after="0" w:line="240" w:lineRule="auto"/>
        <w:jc w:val="both"/>
        <w:rPr>
          <w:rFonts w:ascii="Times New Roman" w:eastAsia="Times New Roman" w:hAnsi="Times New Roman" w:cs="Times New Roman"/>
          <w:b/>
          <w:sz w:val="24"/>
        </w:rPr>
      </w:pPr>
    </w:p>
    <w:p w:rsidR="00DA41A5" w:rsidRDefault="000F5BFE">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Наручилац: </w:t>
      </w:r>
      <w:r>
        <w:rPr>
          <w:rFonts w:ascii="Times New Roman" w:eastAsia="Times New Roman" w:hAnsi="Times New Roman" w:cs="Times New Roman"/>
          <w:b/>
          <w:sz w:val="24"/>
        </w:rPr>
        <w:t>ЈУП Истраживање и развој д.о.о</w:t>
      </w:r>
      <w:r>
        <w:rPr>
          <w:rFonts w:ascii="Times New Roman" w:eastAsia="Times New Roman" w:hAnsi="Times New Roman" w:cs="Times New Roman"/>
          <w:sz w:val="24"/>
        </w:rPr>
        <w:t xml:space="preserve">. </w:t>
      </w:r>
      <w:r w:rsidRPr="00E731DA">
        <w:rPr>
          <w:rFonts w:ascii="Times New Roman" w:eastAsia="Times New Roman" w:hAnsi="Times New Roman" w:cs="Times New Roman"/>
          <w:b/>
          <w:sz w:val="24"/>
        </w:rPr>
        <w:t>Београд</w:t>
      </w:r>
    </w:p>
    <w:p w:rsidR="00DA41A5" w:rsidRDefault="000F5BFE">
      <w:pPr>
        <w:spacing w:after="0" w:line="240" w:lineRule="auto"/>
        <w:ind w:left="360"/>
        <w:jc w:val="both"/>
        <w:rPr>
          <w:rFonts w:ascii="Times New Roman" w:eastAsia="Times New Roman" w:hAnsi="Times New Roman" w:cs="Times New Roman"/>
          <w:sz w:val="24"/>
          <w:lang w:val="sr-Cyrl-RS"/>
        </w:rPr>
      </w:pPr>
      <w:r>
        <w:rPr>
          <w:rFonts w:ascii="Times New Roman" w:eastAsia="Times New Roman" w:hAnsi="Times New Roman" w:cs="Times New Roman"/>
          <w:sz w:val="24"/>
        </w:rPr>
        <w:t>Адреса: Немањина бр. 22-26, 11000 Београд</w:t>
      </w:r>
    </w:p>
    <w:p w:rsidR="00E731DA" w:rsidRDefault="00E731DA">
      <w:pPr>
        <w:spacing w:after="0" w:line="240" w:lineRule="auto"/>
        <w:ind w:left="36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Мат: 20608890</w:t>
      </w:r>
    </w:p>
    <w:p w:rsidR="00E731DA" w:rsidRPr="00E731DA" w:rsidRDefault="00E731DA">
      <w:pPr>
        <w:spacing w:after="0" w:line="240" w:lineRule="auto"/>
        <w:ind w:left="36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Пиб: 106729004</w:t>
      </w:r>
    </w:p>
    <w:p w:rsidR="00DA41A5" w:rsidRDefault="000F5BFE">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Интернет страница: </w:t>
      </w:r>
      <w:hyperlink r:id="rId9">
        <w:r>
          <w:rPr>
            <w:rFonts w:ascii="Times New Roman" w:eastAsia="Times New Roman" w:hAnsi="Times New Roman" w:cs="Times New Roman"/>
            <w:color w:val="0000FF"/>
            <w:sz w:val="24"/>
            <w:u w:val="single"/>
          </w:rPr>
          <w:t>www.piu.rs</w:t>
        </w:r>
      </w:hyperlink>
    </w:p>
    <w:p w:rsidR="00DA41A5" w:rsidRDefault="00DA41A5">
      <w:pPr>
        <w:spacing w:after="0" w:line="240" w:lineRule="auto"/>
        <w:ind w:left="360"/>
        <w:jc w:val="both"/>
        <w:rPr>
          <w:rFonts w:ascii="Times New Roman" w:eastAsia="Times New Roman" w:hAnsi="Times New Roman" w:cs="Times New Roman"/>
          <w:sz w:val="24"/>
        </w:rPr>
      </w:pPr>
    </w:p>
    <w:p w:rsidR="00DA41A5" w:rsidRDefault="000F5BFE">
      <w:pPr>
        <w:numPr>
          <w:ilvl w:val="0"/>
          <w:numId w:val="2"/>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Врста поступка јавне набавке</w:t>
      </w:r>
    </w:p>
    <w:p w:rsidR="00DA41A5" w:rsidRDefault="00DA41A5">
      <w:pPr>
        <w:spacing w:after="0" w:line="240" w:lineRule="auto"/>
        <w:ind w:left="720"/>
        <w:jc w:val="both"/>
        <w:rPr>
          <w:rFonts w:ascii="Times New Roman" w:eastAsia="Times New Roman" w:hAnsi="Times New Roman" w:cs="Times New Roman"/>
          <w:b/>
          <w:sz w:val="24"/>
        </w:rPr>
      </w:pPr>
    </w:p>
    <w:p w:rsidR="00DA41A5" w:rsidRDefault="000F5BFE">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Предметна јавна набавка се спроводи у отвореном поступку, у складу са Законом и подзаконским актима којима се уређују јавне набавке.</w:t>
      </w:r>
    </w:p>
    <w:p w:rsidR="00DA41A5" w:rsidRDefault="00DA41A5">
      <w:pPr>
        <w:spacing w:after="0" w:line="240" w:lineRule="auto"/>
        <w:jc w:val="both"/>
        <w:rPr>
          <w:rFonts w:ascii="Times New Roman" w:eastAsia="Times New Roman" w:hAnsi="Times New Roman" w:cs="Times New Roman"/>
          <w:b/>
          <w:sz w:val="24"/>
        </w:rPr>
      </w:pPr>
    </w:p>
    <w:p w:rsidR="00DA41A5" w:rsidRDefault="000F5BFE">
      <w:pPr>
        <w:numPr>
          <w:ilvl w:val="0"/>
          <w:numId w:val="3"/>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Предмет јавне набавке</w:t>
      </w:r>
    </w:p>
    <w:p w:rsidR="00DA41A5" w:rsidRDefault="00DA41A5">
      <w:pPr>
        <w:spacing w:after="0" w:line="240" w:lineRule="auto"/>
        <w:ind w:left="720"/>
        <w:jc w:val="both"/>
        <w:rPr>
          <w:rFonts w:ascii="Times New Roman" w:eastAsia="Times New Roman" w:hAnsi="Times New Roman" w:cs="Times New Roman"/>
          <w:b/>
          <w:sz w:val="24"/>
        </w:rPr>
      </w:pPr>
    </w:p>
    <w:p w:rsidR="00DA41A5" w:rsidRPr="007A0457" w:rsidRDefault="000F5BFE">
      <w:pPr>
        <w:spacing w:after="0" w:line="240" w:lineRule="auto"/>
        <w:ind w:left="426"/>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Предмет јавне набавке број  ОД/1-2015 су добра  </w:t>
      </w:r>
      <w:r w:rsidRPr="00DD52AB">
        <w:rPr>
          <w:rFonts w:ascii="Times New Roman" w:eastAsia="Times New Roman" w:hAnsi="Times New Roman" w:cs="Times New Roman"/>
          <w:sz w:val="24"/>
        </w:rPr>
        <w:t xml:space="preserve">- </w:t>
      </w:r>
      <w:r w:rsidR="00DD52AB" w:rsidRPr="00DD52AB">
        <w:rPr>
          <w:rFonts w:ascii="Times New Roman" w:eastAsia="Times New Roman" w:hAnsi="Times New Roman" w:cs="Times New Roman"/>
          <w:sz w:val="24"/>
          <w:lang w:val="sr-Cyrl-RS"/>
        </w:rPr>
        <w:t>Модернизација канцеларијског и архивског пословања – софтверско решење</w:t>
      </w:r>
      <w:r w:rsidR="007A0457">
        <w:rPr>
          <w:rFonts w:ascii="Times New Roman" w:eastAsia="Times New Roman" w:hAnsi="Times New Roman" w:cs="Times New Roman"/>
          <w:sz w:val="24"/>
          <w:lang w:val="sr-Cyrl-RS"/>
        </w:rPr>
        <w:t>.</w:t>
      </w:r>
    </w:p>
    <w:p w:rsidR="00DA41A5" w:rsidRPr="00DD52AB" w:rsidRDefault="00DA41A5">
      <w:pPr>
        <w:spacing w:after="0" w:line="240" w:lineRule="auto"/>
        <w:ind w:left="426"/>
        <w:jc w:val="both"/>
        <w:rPr>
          <w:rFonts w:ascii="Times New Roman" w:eastAsia="Times New Roman" w:hAnsi="Times New Roman" w:cs="Times New Roman"/>
          <w:sz w:val="24"/>
        </w:rPr>
      </w:pPr>
    </w:p>
    <w:p w:rsidR="00DA41A5" w:rsidRDefault="000F5BFE">
      <w:pPr>
        <w:numPr>
          <w:ilvl w:val="0"/>
          <w:numId w:val="4"/>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Циљ поступка</w:t>
      </w:r>
    </w:p>
    <w:p w:rsidR="00DA41A5" w:rsidRDefault="00DA41A5">
      <w:pPr>
        <w:spacing w:after="0" w:line="240" w:lineRule="auto"/>
        <w:ind w:left="720"/>
        <w:jc w:val="both"/>
        <w:rPr>
          <w:rFonts w:ascii="Times New Roman" w:eastAsia="Times New Roman" w:hAnsi="Times New Roman" w:cs="Times New Roman"/>
          <w:b/>
          <w:sz w:val="24"/>
        </w:rPr>
      </w:pPr>
    </w:p>
    <w:p w:rsidR="00DA41A5" w:rsidRDefault="007A045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Поступак јавне набавке </w:t>
      </w:r>
      <w:r w:rsidR="000F5BFE">
        <w:rPr>
          <w:rFonts w:ascii="Times New Roman" w:eastAsia="Times New Roman" w:hAnsi="Times New Roman" w:cs="Times New Roman"/>
          <w:sz w:val="24"/>
        </w:rPr>
        <w:t xml:space="preserve">спроводи </w:t>
      </w:r>
      <w:r>
        <w:rPr>
          <w:rFonts w:ascii="Times New Roman" w:eastAsia="Times New Roman" w:hAnsi="Times New Roman" w:cs="Times New Roman"/>
          <w:sz w:val="24"/>
          <w:lang w:val="sr-Cyrl-RS"/>
        </w:rPr>
        <w:t xml:space="preserve">се </w:t>
      </w:r>
      <w:r w:rsidR="000F5BFE">
        <w:rPr>
          <w:rFonts w:ascii="Times New Roman" w:eastAsia="Times New Roman" w:hAnsi="Times New Roman" w:cs="Times New Roman"/>
          <w:sz w:val="24"/>
        </w:rPr>
        <w:t>ради закључења уговора о јавној набавци.</w:t>
      </w:r>
    </w:p>
    <w:p w:rsidR="00DA41A5" w:rsidRDefault="00DA41A5">
      <w:pPr>
        <w:spacing w:after="0" w:line="240" w:lineRule="auto"/>
        <w:jc w:val="both"/>
        <w:rPr>
          <w:rFonts w:ascii="Times New Roman" w:eastAsia="Times New Roman" w:hAnsi="Times New Roman" w:cs="Times New Roman"/>
          <w:b/>
          <w:sz w:val="24"/>
        </w:rPr>
      </w:pPr>
    </w:p>
    <w:p w:rsidR="00DA41A5" w:rsidRDefault="000F5BFE">
      <w:pPr>
        <w:numPr>
          <w:ilvl w:val="0"/>
          <w:numId w:val="5"/>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Контакт лице и служба</w:t>
      </w:r>
    </w:p>
    <w:p w:rsidR="00DA41A5" w:rsidRDefault="000F5BFE">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Лице за контакт: Дијана Тољај - </w:t>
      </w:r>
      <w:r w:rsidRPr="00355499">
        <w:rPr>
          <w:rFonts w:ascii="Times New Roman" w:eastAsia="Times New Roman" w:hAnsi="Times New Roman" w:cs="Times New Roman"/>
          <w:sz w:val="24"/>
        </w:rPr>
        <w:t>Касаповић, Служба за</w:t>
      </w:r>
      <w:r>
        <w:rPr>
          <w:rFonts w:ascii="Times New Roman" w:eastAsia="Times New Roman" w:hAnsi="Times New Roman" w:cs="Times New Roman"/>
          <w:sz w:val="24"/>
        </w:rPr>
        <w:t xml:space="preserve"> јавне набавке, тел: 011-3088-795</w:t>
      </w:r>
    </w:p>
    <w:p w:rsidR="00DA41A5" w:rsidRDefault="000F5BFE">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Е-mail адреса: </w:t>
      </w:r>
      <w:hyperlink r:id="rId10" w:history="1">
        <w:r w:rsidR="00DD52AB" w:rsidRPr="00FB3470">
          <w:rPr>
            <w:rStyle w:val="Hyperlink"/>
            <w:rFonts w:ascii="Times New Roman" w:eastAsia="Times New Roman" w:hAnsi="Times New Roman" w:cs="Times New Roman"/>
            <w:sz w:val="24"/>
            <w:lang w:val="en-US"/>
          </w:rPr>
          <w:t>tender@piu.rs</w:t>
        </w:r>
      </w:hyperlink>
      <w:r w:rsidR="00DD52AB">
        <w:rPr>
          <w:rFonts w:ascii="Times New Roman" w:eastAsia="Times New Roman" w:hAnsi="Times New Roman" w:cs="Times New Roman"/>
          <w:color w:val="0000FF"/>
          <w:sz w:val="24"/>
          <w:u w:val="single"/>
          <w:lang w:val="en-US"/>
        </w:rPr>
        <w:t xml:space="preserve"> </w:t>
      </w:r>
      <w:r>
        <w:rPr>
          <w:rFonts w:ascii="Times New Roman" w:eastAsia="Times New Roman" w:hAnsi="Times New Roman" w:cs="Times New Roman"/>
          <w:sz w:val="24"/>
        </w:rPr>
        <w:t xml:space="preserve"> факс: 011-</w:t>
      </w:r>
      <w:r w:rsidR="00F60920">
        <w:rPr>
          <w:rFonts w:ascii="Times New Roman" w:eastAsia="Times New Roman" w:hAnsi="Times New Roman" w:cs="Times New Roman"/>
          <w:sz w:val="24"/>
        </w:rPr>
        <w:t>3088-</w:t>
      </w:r>
      <w:r w:rsidR="007A0457">
        <w:rPr>
          <w:rFonts w:ascii="Times New Roman" w:eastAsia="Times New Roman" w:hAnsi="Times New Roman" w:cs="Times New Roman"/>
          <w:sz w:val="24"/>
          <w:lang w:val="sr-Cyrl-RS"/>
        </w:rPr>
        <w:t>653</w:t>
      </w:r>
      <w:r>
        <w:rPr>
          <w:rFonts w:ascii="Times New Roman" w:eastAsia="Times New Roman" w:hAnsi="Times New Roman" w:cs="Times New Roman"/>
          <w:sz w:val="24"/>
        </w:rPr>
        <w:t>.</w:t>
      </w:r>
    </w:p>
    <w:p w:rsidR="00DA41A5" w:rsidRDefault="00DA41A5">
      <w:pPr>
        <w:spacing w:after="0" w:line="240" w:lineRule="auto"/>
        <w:jc w:val="both"/>
        <w:rPr>
          <w:rFonts w:ascii="Times New Roman" w:eastAsia="Times New Roman" w:hAnsi="Times New Roman" w:cs="Times New Roman"/>
          <w:sz w:val="24"/>
        </w:rPr>
      </w:pPr>
    </w:p>
    <w:p w:rsidR="00DA41A5" w:rsidRDefault="00DA41A5">
      <w:pPr>
        <w:spacing w:after="0" w:line="240" w:lineRule="auto"/>
        <w:jc w:val="both"/>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rsidP="00720BEC">
      <w:pPr>
        <w:tabs>
          <w:tab w:val="left" w:pos="1276"/>
        </w:tabs>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Pr="007A0457" w:rsidRDefault="00DA41A5">
      <w:pPr>
        <w:spacing w:after="0" w:line="240" w:lineRule="auto"/>
        <w:rPr>
          <w:rFonts w:ascii="Times New Roman" w:eastAsia="Times New Roman" w:hAnsi="Times New Roman" w:cs="Times New Roman"/>
          <w:b/>
          <w:sz w:val="24"/>
          <w:lang w:val="sr-Cyrl-RS"/>
        </w:rPr>
      </w:pPr>
    </w:p>
    <w:p w:rsidR="00DA41A5" w:rsidRDefault="00DA41A5">
      <w:pPr>
        <w:spacing w:after="0" w:line="240" w:lineRule="auto"/>
        <w:rPr>
          <w:rFonts w:ascii="Times New Roman" w:eastAsia="Times New Roman" w:hAnsi="Times New Roman" w:cs="Times New Roman"/>
          <w:b/>
          <w:sz w:val="24"/>
        </w:rPr>
      </w:pPr>
    </w:p>
    <w:p w:rsidR="00DA41A5" w:rsidRDefault="007A0457" w:rsidP="007A045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w:t>
      </w:r>
      <w:r>
        <w:rPr>
          <w:rFonts w:ascii="Times New Roman" w:eastAsia="Times New Roman" w:hAnsi="Times New Roman" w:cs="Times New Roman"/>
          <w:b/>
          <w:sz w:val="24"/>
          <w:lang w:val="en-US"/>
        </w:rPr>
        <w:t xml:space="preserve">            </w:t>
      </w:r>
      <w:r w:rsidR="000F5BFE">
        <w:rPr>
          <w:rFonts w:ascii="Times New Roman" w:eastAsia="Times New Roman" w:hAnsi="Times New Roman" w:cs="Times New Roman"/>
          <w:b/>
          <w:sz w:val="24"/>
        </w:rPr>
        <w:t>ПОДАЦИ О ПРЕДМЕТУ ЈАВНЕ НАБАВКЕ</w:t>
      </w:r>
    </w:p>
    <w:p w:rsidR="00DA41A5" w:rsidRDefault="00DA41A5">
      <w:pPr>
        <w:spacing w:after="0" w:line="240" w:lineRule="auto"/>
        <w:jc w:val="center"/>
        <w:rPr>
          <w:rFonts w:ascii="Times New Roman" w:eastAsia="Times New Roman" w:hAnsi="Times New Roman" w:cs="Times New Roman"/>
          <w:b/>
          <w:sz w:val="24"/>
        </w:rPr>
      </w:pPr>
    </w:p>
    <w:p w:rsidR="00DA41A5" w:rsidRDefault="00DA41A5">
      <w:pPr>
        <w:spacing w:after="0" w:line="240" w:lineRule="auto"/>
        <w:jc w:val="center"/>
        <w:rPr>
          <w:rFonts w:ascii="Times New Roman" w:eastAsia="Times New Roman" w:hAnsi="Times New Roman" w:cs="Times New Roman"/>
          <w:b/>
          <w:sz w:val="24"/>
        </w:rPr>
      </w:pPr>
    </w:p>
    <w:p w:rsidR="00DA41A5" w:rsidRPr="008F765C" w:rsidRDefault="000F5BFE" w:rsidP="008F765C">
      <w:pPr>
        <w:pStyle w:val="ListParagraph"/>
        <w:numPr>
          <w:ilvl w:val="0"/>
          <w:numId w:val="25"/>
        </w:numPr>
        <w:spacing w:after="0" w:line="240" w:lineRule="auto"/>
        <w:jc w:val="both"/>
        <w:rPr>
          <w:rFonts w:ascii="Times New Roman" w:eastAsia="Times New Roman" w:hAnsi="Times New Roman" w:cs="Times New Roman"/>
          <w:b/>
          <w:sz w:val="24"/>
        </w:rPr>
      </w:pPr>
      <w:r w:rsidRPr="008F765C">
        <w:rPr>
          <w:rFonts w:ascii="Times New Roman" w:eastAsia="Times New Roman" w:hAnsi="Times New Roman" w:cs="Times New Roman"/>
          <w:b/>
          <w:sz w:val="24"/>
        </w:rPr>
        <w:t>Предмет јавне набавке</w:t>
      </w:r>
    </w:p>
    <w:p w:rsidR="00DA41A5" w:rsidRDefault="00DA41A5">
      <w:pPr>
        <w:spacing w:after="0" w:line="240" w:lineRule="auto"/>
        <w:ind w:left="720"/>
        <w:jc w:val="both"/>
        <w:rPr>
          <w:rFonts w:ascii="Times New Roman" w:eastAsia="Times New Roman" w:hAnsi="Times New Roman" w:cs="Times New Roman"/>
          <w:b/>
          <w:sz w:val="24"/>
        </w:rPr>
      </w:pPr>
    </w:p>
    <w:p w:rsidR="00DA41A5" w:rsidRPr="00DD52AB" w:rsidRDefault="000F5BFE">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 јавне набавке број ОД/1-2015 су добра: </w:t>
      </w:r>
      <w:r w:rsidR="00DD52AB" w:rsidRPr="00DD52AB">
        <w:rPr>
          <w:rFonts w:ascii="Times New Roman" w:eastAsia="Times New Roman" w:hAnsi="Times New Roman" w:cs="Times New Roman"/>
          <w:sz w:val="24"/>
          <w:lang w:val="sr-Cyrl-RS"/>
        </w:rPr>
        <w:t>Модернизација канцеларијског и архивског пословања – софтверско решење</w:t>
      </w:r>
      <w:r w:rsidRPr="00DD52AB">
        <w:rPr>
          <w:rFonts w:ascii="Times New Roman" w:eastAsia="Times New Roman" w:hAnsi="Times New Roman" w:cs="Times New Roman"/>
          <w:sz w:val="24"/>
        </w:rPr>
        <w:t>, ЈН број ОД/1-2015</w:t>
      </w:r>
    </w:p>
    <w:p w:rsidR="00DA41A5" w:rsidRPr="00DD52AB" w:rsidRDefault="00DA41A5">
      <w:pPr>
        <w:spacing w:after="0" w:line="240" w:lineRule="auto"/>
        <w:ind w:left="360"/>
        <w:jc w:val="both"/>
        <w:rPr>
          <w:rFonts w:ascii="Times New Roman" w:eastAsia="Times New Roman" w:hAnsi="Times New Roman" w:cs="Times New Roman"/>
          <w:sz w:val="24"/>
        </w:rPr>
      </w:pPr>
    </w:p>
    <w:p w:rsidR="00DA41A5" w:rsidRPr="00E00242" w:rsidRDefault="000F5BFE">
      <w:pPr>
        <w:spacing w:after="0" w:line="240" w:lineRule="auto"/>
        <w:ind w:firstLine="426"/>
        <w:jc w:val="both"/>
        <w:rPr>
          <w:rFonts w:ascii="Times New Roman" w:eastAsia="Times New Roman" w:hAnsi="Times New Roman" w:cs="Times New Roman"/>
          <w:sz w:val="24"/>
        </w:rPr>
      </w:pPr>
      <w:r w:rsidRPr="00355499">
        <w:rPr>
          <w:rFonts w:ascii="Times New Roman" w:eastAsia="Times New Roman" w:hAnsi="Times New Roman" w:cs="Times New Roman"/>
          <w:sz w:val="24"/>
        </w:rPr>
        <w:t>Ознака из општег</w:t>
      </w:r>
      <w:r w:rsidRPr="00E00242">
        <w:rPr>
          <w:rFonts w:ascii="Times New Roman" w:eastAsia="Times New Roman" w:hAnsi="Times New Roman" w:cs="Times New Roman"/>
          <w:sz w:val="24"/>
        </w:rPr>
        <w:t xml:space="preserve"> речника набавке: </w:t>
      </w:r>
    </w:p>
    <w:p w:rsidR="00DA41A5" w:rsidRPr="00E00242" w:rsidRDefault="00DA41A5">
      <w:pPr>
        <w:spacing w:after="0" w:line="240" w:lineRule="auto"/>
        <w:ind w:firstLine="426"/>
        <w:jc w:val="both"/>
        <w:rPr>
          <w:rFonts w:ascii="Times New Roman" w:eastAsia="Times New Roman" w:hAnsi="Times New Roman" w:cs="Times New Roman"/>
          <w:sz w:val="24"/>
        </w:rPr>
      </w:pPr>
    </w:p>
    <w:p w:rsidR="00DA41A5" w:rsidRPr="00E00242" w:rsidRDefault="00DD52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F5BFE" w:rsidRPr="00355499">
        <w:rPr>
          <w:rFonts w:ascii="Times New Roman" w:eastAsia="Times New Roman" w:hAnsi="Times New Roman" w:cs="Times New Roman"/>
          <w:sz w:val="24"/>
        </w:rPr>
        <w:t>48100000 - Програмски</w:t>
      </w:r>
      <w:r w:rsidR="000F5BFE" w:rsidRPr="00E00242">
        <w:rPr>
          <w:rFonts w:ascii="Times New Roman" w:eastAsia="Times New Roman" w:hAnsi="Times New Roman" w:cs="Times New Roman"/>
          <w:sz w:val="24"/>
        </w:rPr>
        <w:t xml:space="preserve"> пакети за индустрију</w:t>
      </w:r>
    </w:p>
    <w:p w:rsidR="00DA41A5" w:rsidRPr="007A0457" w:rsidRDefault="00DA41A5" w:rsidP="007A0457">
      <w:pPr>
        <w:spacing w:after="0" w:line="240" w:lineRule="auto"/>
        <w:rPr>
          <w:rFonts w:ascii="Times New Roman" w:eastAsia="Times New Roman" w:hAnsi="Times New Roman" w:cs="Times New Roman"/>
          <w:b/>
          <w:sz w:val="24"/>
          <w:lang w:val="sr-Cyrl-RS"/>
        </w:rPr>
      </w:pPr>
    </w:p>
    <w:p w:rsidR="007A0457" w:rsidRPr="007772FF" w:rsidRDefault="009F598D" w:rsidP="007772FF">
      <w:pPr>
        <w:spacing w:after="0" w:line="240" w:lineRule="auto"/>
        <w:ind w:firstLine="708"/>
        <w:jc w:val="both"/>
        <w:rPr>
          <w:rFonts w:ascii="Times New Roman" w:hAnsi="Times New Roman" w:cs="Times New Roman"/>
          <w:sz w:val="24"/>
          <w:szCs w:val="24"/>
          <w:lang w:val="sr-Cyrl-RS"/>
        </w:rPr>
      </w:pPr>
      <w:r w:rsidRPr="007A0457">
        <w:rPr>
          <w:rFonts w:ascii="Times New Roman" w:hAnsi="Times New Roman" w:cs="Times New Roman"/>
          <w:sz w:val="24"/>
          <w:szCs w:val="24"/>
          <w:lang w:val="sr-Cyrl-RS"/>
        </w:rPr>
        <w:t>Сагаласно</w:t>
      </w:r>
      <w:r w:rsidR="00FA130B" w:rsidRPr="007A0457">
        <w:rPr>
          <w:rFonts w:ascii="Times New Roman" w:hAnsi="Times New Roman" w:cs="Times New Roman"/>
          <w:sz w:val="24"/>
          <w:szCs w:val="24"/>
        </w:rPr>
        <w:t xml:space="preserve"> </w:t>
      </w:r>
      <w:r w:rsidR="007772FF">
        <w:rPr>
          <w:rFonts w:ascii="Times New Roman" w:hAnsi="Times New Roman" w:cs="Times New Roman"/>
          <w:sz w:val="24"/>
          <w:szCs w:val="24"/>
          <w:lang w:val="sr-Cyrl-RS"/>
        </w:rPr>
        <w:t>члану 37. Закона</w:t>
      </w:r>
      <w:r w:rsidR="00FA130B" w:rsidRPr="007A0457">
        <w:rPr>
          <w:rFonts w:ascii="Times New Roman" w:hAnsi="Times New Roman" w:cs="Times New Roman"/>
          <w:sz w:val="24"/>
          <w:szCs w:val="24"/>
          <w:lang w:val="sr-Cyrl-RS"/>
        </w:rPr>
        <w:t xml:space="preserve"> о културним </w:t>
      </w:r>
      <w:r w:rsidR="007A0457" w:rsidRPr="007A0457">
        <w:rPr>
          <w:rFonts w:ascii="Times New Roman" w:hAnsi="Times New Roman" w:cs="Times New Roman"/>
          <w:sz w:val="24"/>
          <w:szCs w:val="24"/>
          <w:lang w:val="sr-Cyrl-RS"/>
        </w:rPr>
        <w:t>добрима</w:t>
      </w:r>
      <w:r w:rsidR="007772FF">
        <w:rPr>
          <w:rFonts w:ascii="Times New Roman" w:hAnsi="Times New Roman" w:cs="Times New Roman"/>
          <w:sz w:val="24"/>
          <w:szCs w:val="24"/>
          <w:lang w:val="sr-Cyrl-RS"/>
        </w:rPr>
        <w:t xml:space="preserve"> („Сл. гласникˮ 71/94)</w:t>
      </w:r>
      <w:r w:rsidR="007A0457" w:rsidRPr="007A0457">
        <w:rPr>
          <w:rFonts w:ascii="Times New Roman" w:hAnsi="Times New Roman" w:cs="Times New Roman"/>
          <w:sz w:val="24"/>
          <w:szCs w:val="24"/>
          <w:lang w:val="sr-Cyrl-RS"/>
        </w:rPr>
        <w:t>, о</w:t>
      </w:r>
      <w:r w:rsidR="007A0457">
        <w:rPr>
          <w:rFonts w:ascii="Times New Roman" w:hAnsi="Times New Roman" w:cs="Times New Roman"/>
          <w:sz w:val="24"/>
          <w:szCs w:val="24"/>
        </w:rPr>
        <w:t>бавез</w:t>
      </w:r>
      <w:r w:rsidR="007A0457">
        <w:rPr>
          <w:rFonts w:ascii="Times New Roman" w:hAnsi="Times New Roman" w:cs="Times New Roman"/>
          <w:sz w:val="24"/>
          <w:szCs w:val="24"/>
          <w:lang w:val="sr-Cyrl-RS"/>
        </w:rPr>
        <w:t>а</w:t>
      </w:r>
      <w:r w:rsidRPr="007A0457">
        <w:rPr>
          <w:rFonts w:ascii="Times New Roman" w:hAnsi="Times New Roman" w:cs="Times New Roman"/>
          <w:sz w:val="24"/>
          <w:szCs w:val="24"/>
        </w:rPr>
        <w:t xml:space="preserve"> </w:t>
      </w:r>
      <w:r w:rsidR="007A0457" w:rsidRPr="007A0457">
        <w:rPr>
          <w:rFonts w:ascii="Times New Roman" w:hAnsi="Times New Roman" w:cs="Times New Roman"/>
          <w:sz w:val="24"/>
          <w:szCs w:val="24"/>
          <w:lang w:val="sr-Cyrl-RS"/>
        </w:rPr>
        <w:t>је  д</w:t>
      </w:r>
      <w:r w:rsidRPr="007A0457">
        <w:rPr>
          <w:rFonts w:ascii="Times New Roman" w:hAnsi="Times New Roman" w:cs="Times New Roman"/>
          <w:sz w:val="24"/>
          <w:szCs w:val="24"/>
        </w:rPr>
        <w:t>ржавни</w:t>
      </w:r>
      <w:r w:rsidR="007A0457" w:rsidRPr="007A0457">
        <w:rPr>
          <w:rFonts w:ascii="Times New Roman" w:hAnsi="Times New Roman" w:cs="Times New Roman"/>
          <w:sz w:val="24"/>
          <w:szCs w:val="24"/>
          <w:lang w:val="sr-Cyrl-RS"/>
        </w:rPr>
        <w:t>х</w:t>
      </w:r>
      <w:r w:rsidR="007A0457" w:rsidRPr="007A0457">
        <w:rPr>
          <w:rFonts w:ascii="Times New Roman" w:hAnsi="Times New Roman" w:cs="Times New Roman"/>
          <w:sz w:val="24"/>
          <w:szCs w:val="24"/>
        </w:rPr>
        <w:t xml:space="preserve"> орган</w:t>
      </w:r>
      <w:r w:rsidR="007A0457" w:rsidRPr="007A0457">
        <w:rPr>
          <w:rFonts w:ascii="Times New Roman" w:hAnsi="Times New Roman" w:cs="Times New Roman"/>
          <w:sz w:val="24"/>
          <w:szCs w:val="24"/>
          <w:lang w:val="sr-Cyrl-RS"/>
        </w:rPr>
        <w:t>а</w:t>
      </w:r>
      <w:r w:rsidR="007A0457" w:rsidRPr="007A0457">
        <w:rPr>
          <w:rFonts w:ascii="Times New Roman" w:hAnsi="Times New Roman" w:cs="Times New Roman"/>
          <w:sz w:val="24"/>
          <w:szCs w:val="24"/>
        </w:rPr>
        <w:t xml:space="preserve"> и организациј</w:t>
      </w:r>
      <w:r w:rsidR="007A0457" w:rsidRPr="007A0457">
        <w:rPr>
          <w:rFonts w:ascii="Times New Roman" w:hAnsi="Times New Roman" w:cs="Times New Roman"/>
          <w:sz w:val="24"/>
          <w:szCs w:val="24"/>
          <w:lang w:val="sr-Cyrl-RS"/>
        </w:rPr>
        <w:t>а</w:t>
      </w:r>
      <w:r w:rsidR="007A0457" w:rsidRPr="007A0457">
        <w:rPr>
          <w:rFonts w:ascii="Times New Roman" w:hAnsi="Times New Roman" w:cs="Times New Roman"/>
          <w:sz w:val="24"/>
          <w:szCs w:val="24"/>
        </w:rPr>
        <w:t>, орган</w:t>
      </w:r>
      <w:r w:rsidR="007A0457" w:rsidRPr="007A0457">
        <w:rPr>
          <w:rFonts w:ascii="Times New Roman" w:hAnsi="Times New Roman" w:cs="Times New Roman"/>
          <w:sz w:val="24"/>
          <w:szCs w:val="24"/>
          <w:lang w:val="sr-Cyrl-RS"/>
        </w:rPr>
        <w:t>а</w:t>
      </w:r>
      <w:r w:rsidRPr="007A0457">
        <w:rPr>
          <w:rFonts w:ascii="Times New Roman" w:hAnsi="Times New Roman" w:cs="Times New Roman"/>
          <w:sz w:val="24"/>
          <w:szCs w:val="24"/>
        </w:rPr>
        <w:t xml:space="preserve"> јединица територијалне аутономиј</w:t>
      </w:r>
      <w:r w:rsidR="007A0457" w:rsidRPr="007A0457">
        <w:rPr>
          <w:rFonts w:ascii="Times New Roman" w:hAnsi="Times New Roman" w:cs="Times New Roman"/>
          <w:sz w:val="24"/>
          <w:szCs w:val="24"/>
        </w:rPr>
        <w:t>е и локалне самоуправе, установ</w:t>
      </w:r>
      <w:r w:rsidR="007A0457" w:rsidRPr="007A0457">
        <w:rPr>
          <w:rFonts w:ascii="Times New Roman" w:hAnsi="Times New Roman" w:cs="Times New Roman"/>
          <w:sz w:val="24"/>
          <w:szCs w:val="24"/>
          <w:lang w:val="sr-Cyrl-RS"/>
        </w:rPr>
        <w:t>а</w:t>
      </w:r>
      <w:r w:rsidR="007A0457" w:rsidRPr="007A0457">
        <w:rPr>
          <w:rFonts w:ascii="Times New Roman" w:hAnsi="Times New Roman" w:cs="Times New Roman"/>
          <w:sz w:val="24"/>
          <w:szCs w:val="24"/>
        </w:rPr>
        <w:t>, предузећа и друг</w:t>
      </w:r>
      <w:r w:rsidR="007A0457" w:rsidRPr="007A0457">
        <w:rPr>
          <w:rFonts w:ascii="Times New Roman" w:hAnsi="Times New Roman" w:cs="Times New Roman"/>
          <w:sz w:val="24"/>
          <w:szCs w:val="24"/>
          <w:lang w:val="sr-Cyrl-RS"/>
        </w:rPr>
        <w:t>их</w:t>
      </w:r>
      <w:r w:rsidR="007A0457" w:rsidRPr="007A0457">
        <w:rPr>
          <w:rFonts w:ascii="Times New Roman" w:hAnsi="Times New Roman" w:cs="Times New Roman"/>
          <w:sz w:val="24"/>
          <w:szCs w:val="24"/>
        </w:rPr>
        <w:t xml:space="preserve"> правн</w:t>
      </w:r>
      <w:r w:rsidR="007A0457" w:rsidRPr="007A0457">
        <w:rPr>
          <w:rFonts w:ascii="Times New Roman" w:hAnsi="Times New Roman" w:cs="Times New Roman"/>
          <w:sz w:val="24"/>
          <w:szCs w:val="24"/>
          <w:lang w:val="sr-Cyrl-RS"/>
        </w:rPr>
        <w:t>их</w:t>
      </w:r>
      <w:r w:rsidRPr="007A0457">
        <w:rPr>
          <w:rFonts w:ascii="Times New Roman" w:hAnsi="Times New Roman" w:cs="Times New Roman"/>
          <w:sz w:val="24"/>
          <w:szCs w:val="24"/>
        </w:rPr>
        <w:t xml:space="preserve"> лица у току чијег рада наста</w:t>
      </w:r>
      <w:r w:rsidR="007772FF">
        <w:rPr>
          <w:rFonts w:ascii="Times New Roman" w:hAnsi="Times New Roman" w:cs="Times New Roman"/>
          <w:sz w:val="24"/>
          <w:szCs w:val="24"/>
        </w:rPr>
        <w:t>је регистратурски материјал, да</w:t>
      </w:r>
      <w:r w:rsidR="007772FF">
        <w:rPr>
          <w:rFonts w:ascii="Times New Roman" w:hAnsi="Times New Roman" w:cs="Times New Roman"/>
          <w:sz w:val="24"/>
          <w:szCs w:val="24"/>
          <w:lang w:val="sr-Cyrl-RS"/>
        </w:rPr>
        <w:t xml:space="preserve"> </w:t>
      </w:r>
      <w:r w:rsidRPr="007772FF">
        <w:rPr>
          <w:rFonts w:ascii="Times New Roman" w:hAnsi="Times New Roman" w:cs="Times New Roman"/>
          <w:sz w:val="24"/>
          <w:szCs w:val="24"/>
        </w:rPr>
        <w:t>означавају и датирају регистратурски материјал и воде основну евиденцију о њему;</w:t>
      </w:r>
      <w:r w:rsidR="007772FF">
        <w:rPr>
          <w:rFonts w:ascii="Times New Roman" w:hAnsi="Times New Roman" w:cs="Times New Roman"/>
          <w:sz w:val="24"/>
          <w:szCs w:val="24"/>
          <w:lang w:val="sr-Cyrl-RS"/>
        </w:rPr>
        <w:t xml:space="preserve"> </w:t>
      </w:r>
      <w:r w:rsidRPr="007772FF">
        <w:rPr>
          <w:rFonts w:ascii="Times New Roman" w:hAnsi="Times New Roman" w:cs="Times New Roman"/>
          <w:sz w:val="24"/>
          <w:szCs w:val="24"/>
        </w:rPr>
        <w:t>чувају регистратурски материјал</w:t>
      </w:r>
      <w:r w:rsidR="00DA56B6">
        <w:rPr>
          <w:rFonts w:ascii="Times New Roman" w:hAnsi="Times New Roman" w:cs="Times New Roman"/>
          <w:sz w:val="24"/>
          <w:szCs w:val="24"/>
        </w:rPr>
        <w:t xml:space="preserve"> у сређеном и безбедном стању; </w:t>
      </w:r>
      <w:r w:rsidRPr="007772FF">
        <w:rPr>
          <w:rFonts w:ascii="Times New Roman" w:hAnsi="Times New Roman" w:cs="Times New Roman"/>
          <w:sz w:val="24"/>
          <w:szCs w:val="24"/>
        </w:rPr>
        <w:t>класификују и архивира</w:t>
      </w:r>
      <w:r w:rsidR="007A0457" w:rsidRPr="007772FF">
        <w:rPr>
          <w:rFonts w:ascii="Times New Roman" w:hAnsi="Times New Roman" w:cs="Times New Roman"/>
          <w:sz w:val="24"/>
          <w:szCs w:val="24"/>
        </w:rPr>
        <w:t xml:space="preserve">ју регистратурски материјал и </w:t>
      </w:r>
      <w:r w:rsidRPr="007772FF">
        <w:rPr>
          <w:rFonts w:ascii="Times New Roman" w:hAnsi="Times New Roman" w:cs="Times New Roman"/>
          <w:sz w:val="24"/>
          <w:szCs w:val="24"/>
        </w:rPr>
        <w:t xml:space="preserve">одабирају архивску грађу и излучују безвредни регистратурски материјал у року од године дана од дана истека утврђеног рока чувања. </w:t>
      </w:r>
    </w:p>
    <w:p w:rsidR="007A0457" w:rsidRDefault="007A0457" w:rsidP="007A0457">
      <w:pPr>
        <w:spacing w:after="0" w:line="240" w:lineRule="auto"/>
        <w:jc w:val="both"/>
        <w:rPr>
          <w:rFonts w:ascii="Times New Roman" w:hAnsi="Times New Roman" w:cs="Times New Roman"/>
          <w:sz w:val="24"/>
          <w:szCs w:val="24"/>
          <w:lang w:val="sr-Cyrl-RS"/>
        </w:rPr>
      </w:pPr>
    </w:p>
    <w:p w:rsidR="007A0457" w:rsidRDefault="009F598D" w:rsidP="007A0457">
      <w:pPr>
        <w:spacing w:after="0" w:line="240" w:lineRule="auto"/>
        <w:ind w:firstLine="360"/>
        <w:jc w:val="both"/>
        <w:rPr>
          <w:rFonts w:ascii="Times New Roman" w:hAnsi="Times New Roman" w:cs="Times New Roman"/>
          <w:sz w:val="24"/>
          <w:szCs w:val="24"/>
          <w:lang w:val="sr-Cyrl-RS"/>
        </w:rPr>
      </w:pPr>
      <w:r w:rsidRPr="007A0457">
        <w:rPr>
          <w:rFonts w:ascii="Times New Roman" w:hAnsi="Times New Roman" w:cs="Times New Roman"/>
          <w:sz w:val="24"/>
          <w:szCs w:val="24"/>
        </w:rPr>
        <w:t xml:space="preserve">Излучени безвредни регистратурски материјал може се уништити само на основу писменог одобрења надлежног архива. </w:t>
      </w:r>
    </w:p>
    <w:p w:rsidR="007A0457" w:rsidRDefault="007A0457" w:rsidP="002A10BC">
      <w:pPr>
        <w:spacing w:after="0" w:line="24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Обавеза је д</w:t>
      </w:r>
      <w:r w:rsidR="009F598D" w:rsidRPr="007A0457">
        <w:rPr>
          <w:rFonts w:ascii="Times New Roman" w:hAnsi="Times New Roman" w:cs="Times New Roman"/>
          <w:sz w:val="24"/>
          <w:szCs w:val="24"/>
        </w:rPr>
        <w:t>ржавни</w:t>
      </w:r>
      <w:r>
        <w:rPr>
          <w:rFonts w:ascii="Times New Roman" w:hAnsi="Times New Roman" w:cs="Times New Roman"/>
          <w:sz w:val="24"/>
          <w:szCs w:val="24"/>
          <w:lang w:val="sr-Cyrl-RS"/>
        </w:rPr>
        <w:t>х</w:t>
      </w:r>
      <w:r>
        <w:rPr>
          <w:rFonts w:ascii="Times New Roman" w:hAnsi="Times New Roman" w:cs="Times New Roman"/>
          <w:sz w:val="24"/>
          <w:szCs w:val="24"/>
        </w:rPr>
        <w:t xml:space="preserve"> органа и организације, орган</w:t>
      </w:r>
      <w:r>
        <w:rPr>
          <w:rFonts w:ascii="Times New Roman" w:hAnsi="Times New Roman" w:cs="Times New Roman"/>
          <w:sz w:val="24"/>
          <w:szCs w:val="24"/>
          <w:lang w:val="sr-Cyrl-RS"/>
        </w:rPr>
        <w:t>а</w:t>
      </w:r>
      <w:r w:rsidR="009F598D" w:rsidRPr="007A0457">
        <w:rPr>
          <w:rFonts w:ascii="Times New Roman" w:hAnsi="Times New Roman" w:cs="Times New Roman"/>
          <w:sz w:val="24"/>
          <w:szCs w:val="24"/>
        </w:rPr>
        <w:t xml:space="preserve"> јединица територијалне аутономиј</w:t>
      </w:r>
      <w:r>
        <w:rPr>
          <w:rFonts w:ascii="Times New Roman" w:hAnsi="Times New Roman" w:cs="Times New Roman"/>
          <w:sz w:val="24"/>
          <w:szCs w:val="24"/>
        </w:rPr>
        <w:t>е и локалне самоуправе, установ</w:t>
      </w:r>
      <w:r>
        <w:rPr>
          <w:rFonts w:ascii="Times New Roman" w:hAnsi="Times New Roman" w:cs="Times New Roman"/>
          <w:sz w:val="24"/>
          <w:szCs w:val="24"/>
          <w:lang w:val="sr-Cyrl-RS"/>
        </w:rPr>
        <w:t>а</w:t>
      </w:r>
      <w:r>
        <w:rPr>
          <w:rFonts w:ascii="Times New Roman" w:hAnsi="Times New Roman" w:cs="Times New Roman"/>
          <w:sz w:val="24"/>
          <w:szCs w:val="24"/>
        </w:rPr>
        <w:t>, предузећа и друг</w:t>
      </w:r>
      <w:r>
        <w:rPr>
          <w:rFonts w:ascii="Times New Roman" w:hAnsi="Times New Roman" w:cs="Times New Roman"/>
          <w:sz w:val="24"/>
          <w:szCs w:val="24"/>
          <w:lang w:val="sr-Cyrl-RS"/>
        </w:rPr>
        <w:t>их</w:t>
      </w:r>
      <w:r w:rsidR="009F598D" w:rsidRPr="007A0457">
        <w:rPr>
          <w:rFonts w:ascii="Times New Roman" w:hAnsi="Times New Roman" w:cs="Times New Roman"/>
          <w:sz w:val="24"/>
          <w:szCs w:val="24"/>
        </w:rPr>
        <w:t xml:space="preserve"> правна лица</w:t>
      </w:r>
      <w:r>
        <w:rPr>
          <w:rFonts w:ascii="Times New Roman" w:hAnsi="Times New Roman" w:cs="Times New Roman"/>
          <w:sz w:val="24"/>
          <w:szCs w:val="24"/>
          <w:lang w:val="sr-Cyrl-RS"/>
        </w:rPr>
        <w:t xml:space="preserve"> и да</w:t>
      </w:r>
      <w:r>
        <w:rPr>
          <w:rFonts w:ascii="Times New Roman" w:hAnsi="Times New Roman" w:cs="Times New Roman"/>
          <w:sz w:val="24"/>
          <w:szCs w:val="24"/>
        </w:rPr>
        <w:t xml:space="preserve"> утвр</w:t>
      </w:r>
      <w:r>
        <w:rPr>
          <w:rFonts w:ascii="Times New Roman" w:hAnsi="Times New Roman" w:cs="Times New Roman"/>
          <w:sz w:val="24"/>
          <w:szCs w:val="24"/>
          <w:lang w:val="sr-Cyrl-RS"/>
        </w:rPr>
        <w:t>де</w:t>
      </w:r>
      <w:r w:rsidR="009F598D" w:rsidRPr="007A0457">
        <w:rPr>
          <w:rFonts w:ascii="Times New Roman" w:hAnsi="Times New Roman" w:cs="Times New Roman"/>
          <w:sz w:val="24"/>
          <w:szCs w:val="24"/>
        </w:rPr>
        <w:t>:</w:t>
      </w:r>
      <w:r w:rsidR="007772FF">
        <w:rPr>
          <w:rFonts w:ascii="Times New Roman" w:hAnsi="Times New Roman" w:cs="Times New Roman"/>
          <w:sz w:val="24"/>
          <w:szCs w:val="24"/>
          <w:lang w:val="sr-Cyrl-RS"/>
        </w:rPr>
        <w:t xml:space="preserve"> </w:t>
      </w:r>
      <w:r w:rsidR="009F598D" w:rsidRPr="007772FF">
        <w:rPr>
          <w:rFonts w:ascii="Times New Roman" w:hAnsi="Times New Roman" w:cs="Times New Roman"/>
          <w:sz w:val="24"/>
          <w:szCs w:val="24"/>
        </w:rPr>
        <w:t>начин евидентирања регистратурског материјала, његовог чувања, класификације и архивирања, ако за поједине органе и организације за</w:t>
      </w:r>
      <w:r w:rsidRPr="007772FF">
        <w:rPr>
          <w:rFonts w:ascii="Times New Roman" w:hAnsi="Times New Roman" w:cs="Times New Roman"/>
          <w:sz w:val="24"/>
          <w:szCs w:val="24"/>
        </w:rPr>
        <w:t xml:space="preserve">коном није друкчије одређено; </w:t>
      </w:r>
      <w:r w:rsidR="009F598D" w:rsidRPr="007772FF">
        <w:rPr>
          <w:rFonts w:ascii="Times New Roman" w:hAnsi="Times New Roman" w:cs="Times New Roman"/>
          <w:sz w:val="24"/>
          <w:szCs w:val="24"/>
        </w:rPr>
        <w:t xml:space="preserve"> листе категорија регистратурског ма</w:t>
      </w:r>
      <w:r w:rsidRPr="007772FF">
        <w:rPr>
          <w:rFonts w:ascii="Times New Roman" w:hAnsi="Times New Roman" w:cs="Times New Roman"/>
          <w:sz w:val="24"/>
          <w:szCs w:val="24"/>
        </w:rPr>
        <w:t xml:space="preserve">теријала с роковима чувања и </w:t>
      </w:r>
      <w:r w:rsidR="009F598D" w:rsidRPr="007772FF">
        <w:rPr>
          <w:rFonts w:ascii="Times New Roman" w:hAnsi="Times New Roman" w:cs="Times New Roman"/>
          <w:sz w:val="24"/>
          <w:szCs w:val="24"/>
        </w:rPr>
        <w:t xml:space="preserve">начин заштите и коришћења података и докумената насталих у процесу аутоматске обраде података. Листе категорија регистратурског материјала с роковима чувања утврђују се у сагласности с надлежним архивом. </w:t>
      </w:r>
    </w:p>
    <w:p w:rsidR="002A10BC" w:rsidRPr="002A10BC" w:rsidRDefault="002A10BC" w:rsidP="002A10BC">
      <w:pPr>
        <w:spacing w:after="0" w:line="240" w:lineRule="auto"/>
        <w:ind w:firstLine="360"/>
        <w:jc w:val="both"/>
        <w:rPr>
          <w:rFonts w:ascii="Times New Roman" w:hAnsi="Times New Roman" w:cs="Times New Roman"/>
          <w:sz w:val="24"/>
          <w:szCs w:val="24"/>
          <w:lang w:val="sr-Cyrl-RS"/>
        </w:rPr>
      </w:pPr>
    </w:p>
    <w:p w:rsidR="00DA41A5" w:rsidRPr="002A10BC" w:rsidRDefault="007772FF" w:rsidP="002A10BC">
      <w:pPr>
        <w:spacing w:after="0" w:line="240" w:lineRule="auto"/>
        <w:ind w:firstLine="360"/>
        <w:jc w:val="both"/>
        <w:rPr>
          <w:rFonts w:ascii="Times New Roman" w:eastAsia="Times New Roman" w:hAnsi="Times New Roman" w:cs="Times New Roman"/>
          <w:sz w:val="24"/>
          <w:szCs w:val="24"/>
          <w:lang w:val="sr-Cyrl-RS"/>
        </w:rPr>
      </w:pPr>
      <w:r w:rsidRPr="002A10BC">
        <w:rPr>
          <w:rFonts w:ascii="Times New Roman" w:eastAsia="Times New Roman" w:hAnsi="Times New Roman" w:cs="Times New Roman"/>
          <w:sz w:val="24"/>
          <w:szCs w:val="24"/>
          <w:lang w:val="sr-Cyrl-RS"/>
        </w:rPr>
        <w:t xml:space="preserve">Сходно свему наведеном, Наручилац </w:t>
      </w:r>
      <w:r w:rsidR="002A10BC" w:rsidRPr="002A10BC">
        <w:rPr>
          <w:rFonts w:ascii="Times New Roman" w:eastAsia="Times New Roman" w:hAnsi="Times New Roman" w:cs="Times New Roman"/>
          <w:sz w:val="24"/>
          <w:szCs w:val="24"/>
          <w:lang w:val="sr-Cyrl-RS"/>
        </w:rPr>
        <w:t xml:space="preserve">у циљу поштовања претходно наведених законских одредби </w:t>
      </w:r>
      <w:r w:rsidRPr="002A10BC">
        <w:rPr>
          <w:rFonts w:ascii="Times New Roman" w:eastAsia="Times New Roman" w:hAnsi="Times New Roman" w:cs="Times New Roman"/>
          <w:sz w:val="24"/>
          <w:szCs w:val="24"/>
          <w:lang w:val="sr-Cyrl-RS"/>
        </w:rPr>
        <w:t xml:space="preserve">спроводи јавну набавку </w:t>
      </w:r>
      <w:r w:rsidR="002A10BC" w:rsidRPr="002A10BC">
        <w:rPr>
          <w:rFonts w:ascii="Times New Roman" w:eastAsia="Times New Roman" w:hAnsi="Times New Roman" w:cs="Times New Roman"/>
          <w:sz w:val="24"/>
          <w:szCs w:val="24"/>
          <w:lang w:val="sr-Cyrl-RS"/>
        </w:rPr>
        <w:t>добара у циљу модернизације канце</w:t>
      </w:r>
      <w:r w:rsidR="000E10ED">
        <w:rPr>
          <w:rFonts w:ascii="Times New Roman" w:eastAsia="Times New Roman" w:hAnsi="Times New Roman" w:cs="Times New Roman"/>
          <w:sz w:val="24"/>
          <w:szCs w:val="24"/>
          <w:lang w:val="sr-Cyrl-RS"/>
        </w:rPr>
        <w:t>ларијског и архивског пословања</w:t>
      </w:r>
      <w:r w:rsidR="002A10BC">
        <w:rPr>
          <w:rFonts w:ascii="Times New Roman" w:eastAsia="Times New Roman" w:hAnsi="Times New Roman" w:cs="Times New Roman"/>
          <w:sz w:val="24"/>
          <w:szCs w:val="24"/>
          <w:lang w:val="sr-Cyrl-RS"/>
        </w:rPr>
        <w:t xml:space="preserve">, односно набавља </w:t>
      </w:r>
      <w:r w:rsidR="002A10BC" w:rsidRPr="002A10BC">
        <w:rPr>
          <w:rFonts w:ascii="Times New Roman" w:eastAsia="Times New Roman" w:hAnsi="Times New Roman" w:cs="Times New Roman"/>
          <w:sz w:val="24"/>
          <w:szCs w:val="24"/>
          <w:lang w:val="sr-Cyrl-RS"/>
        </w:rPr>
        <w:t xml:space="preserve">софтверско </w:t>
      </w:r>
      <w:r w:rsidR="002A10BC">
        <w:rPr>
          <w:rFonts w:ascii="Times New Roman" w:eastAsia="Times New Roman" w:hAnsi="Times New Roman" w:cs="Times New Roman"/>
          <w:sz w:val="24"/>
          <w:szCs w:val="24"/>
          <w:lang w:val="sr-Cyrl-RS"/>
        </w:rPr>
        <w:t>решење.</w:t>
      </w:r>
    </w:p>
    <w:p w:rsidR="00DA41A5" w:rsidRPr="002A10BC" w:rsidRDefault="00DA41A5" w:rsidP="007A0457">
      <w:pPr>
        <w:spacing w:after="0" w:line="240" w:lineRule="auto"/>
        <w:jc w:val="both"/>
        <w:rPr>
          <w:rFonts w:ascii="Times New Roman" w:eastAsia="Times New Roman" w:hAnsi="Times New Roman" w:cs="Times New Roman"/>
          <w:sz w:val="24"/>
          <w:szCs w:val="24"/>
        </w:rPr>
      </w:pPr>
    </w:p>
    <w:p w:rsidR="00DA41A5" w:rsidRPr="007A0457" w:rsidRDefault="00DA41A5" w:rsidP="007A0457">
      <w:pPr>
        <w:spacing w:after="0" w:line="240" w:lineRule="auto"/>
        <w:jc w:val="both"/>
        <w:rPr>
          <w:rFonts w:ascii="Times New Roman" w:eastAsia="Times New Roman" w:hAnsi="Times New Roman" w:cs="Times New Roman"/>
          <w:b/>
          <w:sz w:val="24"/>
          <w:szCs w:val="24"/>
        </w:rPr>
      </w:pPr>
    </w:p>
    <w:p w:rsidR="00DA41A5" w:rsidRPr="007A0457" w:rsidRDefault="00DA41A5" w:rsidP="007A0457">
      <w:pPr>
        <w:spacing w:after="0" w:line="240" w:lineRule="auto"/>
        <w:jc w:val="both"/>
        <w:rPr>
          <w:rFonts w:ascii="Times New Roman" w:eastAsia="Times New Roman" w:hAnsi="Times New Roman" w:cs="Times New Roman"/>
          <w:b/>
          <w:sz w:val="24"/>
          <w:szCs w:val="24"/>
        </w:rPr>
      </w:pPr>
    </w:p>
    <w:p w:rsidR="00DA41A5" w:rsidRPr="007A0457" w:rsidRDefault="00DA41A5" w:rsidP="007A0457">
      <w:pPr>
        <w:spacing w:after="0" w:line="240" w:lineRule="auto"/>
        <w:jc w:val="both"/>
        <w:rPr>
          <w:rFonts w:ascii="Times New Roman" w:eastAsia="Times New Roman" w:hAnsi="Times New Roman" w:cs="Times New Roman"/>
          <w:b/>
          <w:sz w:val="24"/>
          <w:szCs w:val="24"/>
        </w:rPr>
      </w:pPr>
    </w:p>
    <w:p w:rsidR="00DA41A5" w:rsidRDefault="00DA41A5" w:rsidP="007A0457">
      <w:pPr>
        <w:spacing w:after="0" w:line="240" w:lineRule="auto"/>
        <w:rPr>
          <w:rFonts w:ascii="Times New Roman" w:eastAsia="Times New Roman" w:hAnsi="Times New Roman" w:cs="Times New Roman"/>
          <w:b/>
          <w:sz w:val="24"/>
          <w:szCs w:val="24"/>
        </w:rPr>
      </w:pPr>
    </w:p>
    <w:p w:rsidR="000E10ED" w:rsidRPr="000E10ED" w:rsidRDefault="000E10ED" w:rsidP="007A0457">
      <w:pPr>
        <w:spacing w:after="0" w:line="240" w:lineRule="auto"/>
        <w:rPr>
          <w:rFonts w:ascii="Times New Roman" w:eastAsia="Times New Roman" w:hAnsi="Times New Roman" w:cs="Times New Roman"/>
          <w:b/>
          <w:sz w:val="24"/>
        </w:rPr>
      </w:pPr>
    </w:p>
    <w:p w:rsidR="00DA41A5" w:rsidRDefault="00DA41A5">
      <w:pPr>
        <w:spacing w:after="0" w:line="240" w:lineRule="auto"/>
        <w:rPr>
          <w:rFonts w:ascii="Times New Roman" w:eastAsia="Times New Roman" w:hAnsi="Times New Roman" w:cs="Times New Roman"/>
          <w:b/>
          <w:sz w:val="24"/>
          <w:lang w:val="sr-Cyrl-RS"/>
        </w:rPr>
      </w:pPr>
    </w:p>
    <w:p w:rsidR="002A10BC" w:rsidRDefault="002A10BC">
      <w:pPr>
        <w:spacing w:after="0" w:line="240" w:lineRule="auto"/>
        <w:rPr>
          <w:rFonts w:ascii="Times New Roman" w:eastAsia="Times New Roman" w:hAnsi="Times New Roman" w:cs="Times New Roman"/>
          <w:b/>
          <w:sz w:val="24"/>
          <w:lang w:val="sr-Cyrl-RS"/>
        </w:rPr>
      </w:pPr>
    </w:p>
    <w:p w:rsidR="002A10BC" w:rsidRDefault="002A10BC">
      <w:pPr>
        <w:spacing w:after="0" w:line="240" w:lineRule="auto"/>
        <w:rPr>
          <w:rFonts w:ascii="Times New Roman" w:eastAsia="Times New Roman" w:hAnsi="Times New Roman" w:cs="Times New Roman"/>
          <w:b/>
          <w:sz w:val="24"/>
          <w:lang w:val="sr-Cyrl-RS"/>
        </w:rPr>
      </w:pPr>
    </w:p>
    <w:p w:rsidR="002A10BC" w:rsidRDefault="002A10BC">
      <w:pPr>
        <w:spacing w:after="0" w:line="240" w:lineRule="auto"/>
        <w:rPr>
          <w:rFonts w:ascii="Times New Roman" w:eastAsia="Times New Roman" w:hAnsi="Times New Roman" w:cs="Times New Roman"/>
          <w:b/>
          <w:sz w:val="24"/>
          <w:lang w:val="sr-Cyrl-RS"/>
        </w:rPr>
      </w:pPr>
    </w:p>
    <w:p w:rsidR="002A10BC" w:rsidRDefault="002A10BC">
      <w:pPr>
        <w:spacing w:after="0" w:line="240" w:lineRule="auto"/>
        <w:rPr>
          <w:rFonts w:ascii="Times New Roman" w:eastAsia="Times New Roman" w:hAnsi="Times New Roman" w:cs="Times New Roman"/>
          <w:b/>
          <w:sz w:val="24"/>
          <w:lang w:val="sr-Cyrl-RS"/>
        </w:rPr>
      </w:pPr>
    </w:p>
    <w:p w:rsidR="002A10BC" w:rsidRPr="00325893" w:rsidRDefault="002A10BC">
      <w:pPr>
        <w:spacing w:after="0" w:line="240" w:lineRule="auto"/>
        <w:rPr>
          <w:rFonts w:ascii="Times New Roman" w:eastAsia="Times New Roman" w:hAnsi="Times New Roman" w:cs="Times New Roman"/>
          <w:b/>
          <w:sz w:val="24"/>
          <w:lang w:val="sr-Cyrl-RS"/>
        </w:rPr>
      </w:pPr>
    </w:p>
    <w:p w:rsidR="00DA41A5" w:rsidRDefault="007A045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III</w:t>
      </w:r>
      <w:r>
        <w:rPr>
          <w:rFonts w:ascii="Times New Roman" w:eastAsia="Times New Roman" w:hAnsi="Times New Roman" w:cs="Times New Roman"/>
          <w:b/>
          <w:sz w:val="24"/>
          <w:lang w:val="en-US"/>
        </w:rPr>
        <w:t xml:space="preserve">            </w:t>
      </w:r>
      <w:r w:rsidR="000F5BFE">
        <w:rPr>
          <w:rFonts w:ascii="Times New Roman" w:eastAsia="Times New Roman" w:hAnsi="Times New Roman" w:cs="Times New Roman"/>
          <w:b/>
          <w:sz w:val="24"/>
        </w:rPr>
        <w:t>УСЛОВИ ЗА УЧЕШЋЕ У ПОСТУПКУ ЈАВНЕ НАБАВКЕ ИЗ ЧЛАНА 75. И 76. ЗАКОНА И УПУТСТВО КАКО СЕ ДОКАЗУЈЕ ИЗСПУЊЕНОСТ ТИХ УСЛОВА</w:t>
      </w:r>
    </w:p>
    <w:p w:rsidR="00DA41A5" w:rsidRDefault="00DA41A5">
      <w:pPr>
        <w:spacing w:after="0" w:line="240" w:lineRule="auto"/>
        <w:jc w:val="both"/>
        <w:rPr>
          <w:rFonts w:ascii="Times New Roman" w:eastAsia="Times New Roman" w:hAnsi="Times New Roman" w:cs="Times New Roman"/>
          <w:b/>
          <w:sz w:val="24"/>
        </w:rPr>
      </w:pPr>
    </w:p>
    <w:p w:rsidR="00DA41A5" w:rsidRPr="00247163" w:rsidRDefault="000F5BFE" w:rsidP="00725FEA">
      <w:pPr>
        <w:pStyle w:val="ListParagraph"/>
        <w:numPr>
          <w:ilvl w:val="0"/>
          <w:numId w:val="20"/>
        </w:numPr>
        <w:spacing w:after="0" w:line="240" w:lineRule="auto"/>
        <w:jc w:val="both"/>
        <w:rPr>
          <w:rFonts w:ascii="Times New Roman" w:eastAsia="Times New Roman" w:hAnsi="Times New Roman" w:cs="Times New Roman"/>
          <w:sz w:val="24"/>
        </w:rPr>
      </w:pPr>
      <w:r w:rsidRPr="00247163">
        <w:rPr>
          <w:rFonts w:ascii="Times New Roman" w:eastAsia="Times New Roman" w:hAnsi="Times New Roman" w:cs="Times New Roman"/>
          <w:b/>
          <w:sz w:val="24"/>
        </w:rPr>
        <w:t>УСЛОВИ ЗА УЧЕШЋЕ У ПОСТУПКУ ЈАВНЕ НАБАВКЕ ИЗ ЧЛАНА 75. И 76. ЗАКОНА</w:t>
      </w:r>
    </w:p>
    <w:p w:rsidR="00DA41A5" w:rsidRDefault="00DA41A5">
      <w:pPr>
        <w:spacing w:after="0" w:line="240" w:lineRule="auto"/>
        <w:jc w:val="both"/>
        <w:rPr>
          <w:rFonts w:ascii="Times New Roman" w:eastAsia="Times New Roman" w:hAnsi="Times New Roman" w:cs="Times New Roman"/>
          <w:sz w:val="24"/>
        </w:rPr>
      </w:pPr>
    </w:p>
    <w:p w:rsidR="00DA41A5" w:rsidRDefault="008F765C" w:rsidP="00725FEA">
      <w:pPr>
        <w:pStyle w:val="ListParagraph"/>
        <w:numPr>
          <w:ilvl w:val="0"/>
          <w:numId w:val="19"/>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Право учешћ</w:t>
      </w:r>
      <w:r w:rsidR="000F5BFE" w:rsidRPr="00233E5E">
        <w:rPr>
          <w:rFonts w:ascii="Times New Roman" w:eastAsia="Times New Roman" w:hAnsi="Times New Roman" w:cs="Times New Roman"/>
          <w:sz w:val="24"/>
        </w:rPr>
        <w:t>а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233E5E" w:rsidRPr="00233E5E" w:rsidRDefault="00233E5E" w:rsidP="00233E5E">
      <w:pPr>
        <w:pStyle w:val="ListParagraph"/>
        <w:spacing w:after="0" w:line="240" w:lineRule="auto"/>
        <w:ind w:left="1080"/>
        <w:jc w:val="both"/>
        <w:rPr>
          <w:rFonts w:ascii="Times New Roman" w:eastAsia="Times New Roman" w:hAnsi="Times New Roman" w:cs="Times New Roman"/>
          <w:sz w:val="24"/>
        </w:rPr>
      </w:pPr>
    </w:p>
    <w:p w:rsidR="00DA41A5" w:rsidRPr="00247163" w:rsidRDefault="00247163" w:rsidP="00725FEA">
      <w:pPr>
        <w:pStyle w:val="ListParagraph"/>
        <w:numPr>
          <w:ilvl w:val="1"/>
          <w:numId w:val="1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F5BFE" w:rsidRPr="00247163">
        <w:rPr>
          <w:rFonts w:ascii="Times New Roman" w:eastAsia="Times New Roman" w:hAnsi="Times New Roman" w:cs="Times New Roman"/>
          <w:sz w:val="24"/>
        </w:rPr>
        <w:t xml:space="preserve">Да је регистрован код надлежног органа, односно уписан у одговарајући регистар  </w:t>
      </w:r>
      <w:r w:rsidR="000F5BFE" w:rsidRPr="00247163">
        <w:rPr>
          <w:rFonts w:ascii="Times New Roman" w:eastAsia="Times New Roman" w:hAnsi="Times New Roman" w:cs="Times New Roman"/>
          <w:b/>
          <w:sz w:val="24"/>
          <w:u w:val="single"/>
        </w:rPr>
        <w:t>(члан 75. став 1. тачка 1) Закона)</w:t>
      </w:r>
    </w:p>
    <w:p w:rsidR="00355499" w:rsidRDefault="00355499" w:rsidP="00355499">
      <w:pPr>
        <w:spacing w:after="0" w:line="240" w:lineRule="auto"/>
        <w:ind w:left="1800"/>
        <w:jc w:val="both"/>
        <w:rPr>
          <w:rFonts w:ascii="Times New Roman" w:eastAsia="Times New Roman" w:hAnsi="Times New Roman" w:cs="Times New Roman"/>
          <w:sz w:val="24"/>
        </w:rPr>
      </w:pPr>
    </w:p>
    <w:p w:rsidR="00247163" w:rsidRPr="00247163" w:rsidRDefault="00247163" w:rsidP="00725FEA">
      <w:pPr>
        <w:pStyle w:val="ListParagraph"/>
        <w:numPr>
          <w:ilvl w:val="1"/>
          <w:numId w:val="1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F5BFE" w:rsidRPr="00247163">
        <w:rPr>
          <w:rFonts w:ascii="Times New Roman" w:eastAsia="Times New Roman" w:hAnsi="Times New Roman" w:cs="Times New Roman"/>
          <w:sz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000F5BFE" w:rsidRPr="00247163">
        <w:rPr>
          <w:rFonts w:ascii="Times New Roman" w:eastAsia="Times New Roman" w:hAnsi="Times New Roman" w:cs="Times New Roman"/>
          <w:b/>
          <w:sz w:val="24"/>
          <w:u w:val="single"/>
        </w:rPr>
        <w:t>(чл</w:t>
      </w:r>
      <w:r w:rsidR="00355499" w:rsidRPr="00247163">
        <w:rPr>
          <w:rFonts w:ascii="Times New Roman" w:eastAsia="Times New Roman" w:hAnsi="Times New Roman" w:cs="Times New Roman"/>
          <w:b/>
          <w:sz w:val="24"/>
          <w:u w:val="single"/>
        </w:rPr>
        <w:t>ан 75. став 1. тачка 2) Закона)</w:t>
      </w:r>
    </w:p>
    <w:p w:rsidR="00247163" w:rsidRPr="00247163" w:rsidRDefault="00247163" w:rsidP="00247163">
      <w:pPr>
        <w:pStyle w:val="ListParagraph"/>
        <w:rPr>
          <w:rFonts w:ascii="Times New Roman" w:eastAsia="Times New Roman" w:hAnsi="Times New Roman" w:cs="Times New Roman"/>
          <w:sz w:val="24"/>
        </w:rPr>
      </w:pPr>
    </w:p>
    <w:p w:rsidR="00247163" w:rsidRPr="00247163" w:rsidRDefault="00247163" w:rsidP="00725FEA">
      <w:pPr>
        <w:pStyle w:val="ListParagraph"/>
        <w:numPr>
          <w:ilvl w:val="1"/>
          <w:numId w:val="1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F5BFE" w:rsidRPr="00247163">
        <w:rPr>
          <w:rFonts w:ascii="Times New Roman" w:eastAsia="Times New Roman" w:hAnsi="Times New Roman" w:cs="Times New Roman"/>
          <w:sz w:val="24"/>
        </w:rPr>
        <w:t xml:space="preserve">Да му није изречена мера забране обављања делетности, која је на снази у време објављивања позива за подношење понуде </w:t>
      </w:r>
      <w:r w:rsidR="000F5BFE" w:rsidRPr="00247163">
        <w:rPr>
          <w:rFonts w:ascii="Times New Roman" w:eastAsia="Times New Roman" w:hAnsi="Times New Roman" w:cs="Times New Roman"/>
          <w:b/>
          <w:sz w:val="24"/>
          <w:u w:val="single"/>
        </w:rPr>
        <w:t>(члан 75. став 1. тачка 3) Закона).</w:t>
      </w:r>
    </w:p>
    <w:p w:rsidR="00247163" w:rsidRPr="00247163" w:rsidRDefault="00247163" w:rsidP="00247163">
      <w:pPr>
        <w:pStyle w:val="ListParagraph"/>
        <w:rPr>
          <w:rFonts w:ascii="Times New Roman" w:eastAsia="Times New Roman" w:hAnsi="Times New Roman" w:cs="Times New Roman"/>
          <w:sz w:val="24"/>
        </w:rPr>
      </w:pPr>
    </w:p>
    <w:p w:rsidR="00247163" w:rsidRPr="00247163" w:rsidRDefault="00247163" w:rsidP="00725FEA">
      <w:pPr>
        <w:pStyle w:val="ListParagraph"/>
        <w:numPr>
          <w:ilvl w:val="1"/>
          <w:numId w:val="1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F5BFE" w:rsidRPr="00247163">
        <w:rPr>
          <w:rFonts w:ascii="Times New Roman" w:eastAsia="Times New Roman" w:hAnsi="Times New Roman" w:cs="Times New Roman"/>
          <w:sz w:val="24"/>
        </w:rPr>
        <w:t xml:space="preserve">Да је </w:t>
      </w:r>
      <w:r w:rsidR="009B374C">
        <w:rPr>
          <w:rFonts w:ascii="Times New Roman" w:eastAsia="Times New Roman" w:hAnsi="Times New Roman" w:cs="Times New Roman"/>
          <w:sz w:val="24"/>
          <w:lang w:val="sr-Cyrl-RS"/>
        </w:rPr>
        <w:t>измирио</w:t>
      </w:r>
      <w:r w:rsidR="000F5BFE" w:rsidRPr="00247163">
        <w:rPr>
          <w:rFonts w:ascii="Times New Roman" w:eastAsia="Times New Roman" w:hAnsi="Times New Roman" w:cs="Times New Roman"/>
          <w:sz w:val="24"/>
        </w:rPr>
        <w:t xml:space="preserve"> доспеле порезе, доприносе и друге јавне дажбине у складу са прописима Републике Србије или стране државе када има седиште на њеној територији </w:t>
      </w:r>
      <w:r w:rsidR="000F5BFE" w:rsidRPr="00247163">
        <w:rPr>
          <w:rFonts w:ascii="Times New Roman" w:eastAsia="Times New Roman" w:hAnsi="Times New Roman" w:cs="Times New Roman"/>
          <w:b/>
          <w:sz w:val="24"/>
          <w:u w:val="single"/>
        </w:rPr>
        <w:t>(члан 75. став 1. тачка 4) Закона).</w:t>
      </w:r>
    </w:p>
    <w:p w:rsidR="00247163" w:rsidRPr="00247163" w:rsidRDefault="00247163" w:rsidP="00247163">
      <w:pPr>
        <w:pStyle w:val="ListParagraph"/>
        <w:rPr>
          <w:rFonts w:ascii="Times New Roman" w:eastAsia="Times New Roman" w:hAnsi="Times New Roman" w:cs="Times New Roman"/>
          <w:sz w:val="24"/>
        </w:rPr>
      </w:pPr>
    </w:p>
    <w:p w:rsidR="00DA41A5" w:rsidRPr="00247163" w:rsidRDefault="00247163" w:rsidP="00725FEA">
      <w:pPr>
        <w:pStyle w:val="ListParagraph"/>
        <w:numPr>
          <w:ilvl w:val="1"/>
          <w:numId w:val="1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F5BFE" w:rsidRPr="00247163">
        <w:rPr>
          <w:rFonts w:ascii="Times New Roman" w:eastAsia="Times New Roman" w:hAnsi="Times New Roman" w:cs="Times New Roman"/>
          <w:sz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0F5BFE" w:rsidRPr="00247163">
        <w:rPr>
          <w:rFonts w:ascii="Times New Roman" w:eastAsia="Times New Roman" w:hAnsi="Times New Roman" w:cs="Times New Roman"/>
          <w:b/>
          <w:sz w:val="24"/>
          <w:u w:val="single"/>
        </w:rPr>
        <w:t>(члан 75. став 2. Закона).</w:t>
      </w:r>
    </w:p>
    <w:p w:rsidR="00DA41A5" w:rsidRDefault="00DA41A5">
      <w:pPr>
        <w:spacing w:after="0" w:line="240" w:lineRule="auto"/>
        <w:ind w:left="1080"/>
        <w:jc w:val="both"/>
        <w:rPr>
          <w:rFonts w:ascii="Times New Roman" w:eastAsia="Times New Roman" w:hAnsi="Times New Roman" w:cs="Times New Roman"/>
          <w:sz w:val="24"/>
        </w:rPr>
      </w:pPr>
    </w:p>
    <w:p w:rsidR="00DA41A5" w:rsidRDefault="00DA41A5">
      <w:pPr>
        <w:spacing w:after="0" w:line="240" w:lineRule="auto"/>
        <w:ind w:left="1080"/>
        <w:jc w:val="both"/>
        <w:rPr>
          <w:rFonts w:ascii="Times New Roman" w:eastAsia="Times New Roman" w:hAnsi="Times New Roman" w:cs="Times New Roman"/>
          <w:sz w:val="24"/>
        </w:rPr>
      </w:pPr>
    </w:p>
    <w:p w:rsidR="00233E5E" w:rsidRDefault="000F5BFE" w:rsidP="00725FEA">
      <w:pPr>
        <w:pStyle w:val="ListParagraph"/>
        <w:numPr>
          <w:ilvl w:val="0"/>
          <w:numId w:val="19"/>
        </w:numPr>
        <w:spacing w:after="0" w:line="240" w:lineRule="auto"/>
        <w:ind w:left="284" w:hanging="284"/>
        <w:jc w:val="both"/>
        <w:rPr>
          <w:rFonts w:ascii="Times New Roman" w:eastAsia="Times New Roman" w:hAnsi="Times New Roman" w:cs="Times New Roman"/>
          <w:sz w:val="24"/>
        </w:rPr>
      </w:pPr>
      <w:r w:rsidRPr="00233E5E">
        <w:rPr>
          <w:rFonts w:ascii="Times New Roman" w:eastAsia="Times New Roman" w:hAnsi="Times New Roman" w:cs="Times New Roman"/>
          <w:sz w:val="24"/>
        </w:rPr>
        <w:t xml:space="preserve">Понуђач који учествује у поступку предметне јавне набавке, мора испунити </w:t>
      </w:r>
      <w:r w:rsidRPr="00233E5E">
        <w:rPr>
          <w:rFonts w:ascii="Times New Roman" w:eastAsia="Times New Roman" w:hAnsi="Times New Roman" w:cs="Times New Roman"/>
          <w:b/>
          <w:sz w:val="24"/>
        </w:rPr>
        <w:t xml:space="preserve">додатне услове </w:t>
      </w:r>
      <w:r w:rsidRPr="00233E5E">
        <w:rPr>
          <w:rFonts w:ascii="Times New Roman" w:eastAsia="Times New Roman" w:hAnsi="Times New Roman" w:cs="Times New Roman"/>
          <w:sz w:val="24"/>
        </w:rPr>
        <w:t>за учешће у поступку јавне набавке, дефинисане чланом 76. Закона, и то:</w:t>
      </w:r>
    </w:p>
    <w:p w:rsidR="00233E5E" w:rsidRDefault="00233E5E" w:rsidP="00233E5E">
      <w:pPr>
        <w:pStyle w:val="ListParagraph"/>
        <w:spacing w:after="0" w:line="240" w:lineRule="auto"/>
        <w:ind w:left="1080"/>
        <w:jc w:val="both"/>
        <w:rPr>
          <w:rFonts w:ascii="Times New Roman" w:eastAsia="Times New Roman" w:hAnsi="Times New Roman" w:cs="Times New Roman"/>
          <w:sz w:val="24"/>
        </w:rPr>
      </w:pPr>
    </w:p>
    <w:p w:rsidR="00233E5E" w:rsidRPr="00233E5E" w:rsidRDefault="00233E5E" w:rsidP="00233E5E">
      <w:pPr>
        <w:pStyle w:val="ListParagraph"/>
        <w:spacing w:after="0" w:line="240" w:lineRule="auto"/>
        <w:ind w:left="1080"/>
        <w:jc w:val="both"/>
        <w:rPr>
          <w:rFonts w:ascii="Times New Roman" w:eastAsia="Times New Roman" w:hAnsi="Times New Roman" w:cs="Times New Roman"/>
          <w:b/>
          <w:sz w:val="24"/>
        </w:rPr>
      </w:pPr>
      <w:r w:rsidRPr="00233E5E">
        <w:rPr>
          <w:rFonts w:ascii="Times New Roman" w:eastAsia="Times New Roman" w:hAnsi="Times New Roman" w:cs="Times New Roman"/>
          <w:b/>
          <w:sz w:val="24"/>
          <w:lang w:val="sr-Cyrl-RS"/>
        </w:rPr>
        <w:t>Кадровски капаците</w:t>
      </w:r>
      <w:r>
        <w:rPr>
          <w:rFonts w:ascii="Times New Roman" w:eastAsia="Times New Roman" w:hAnsi="Times New Roman" w:cs="Times New Roman"/>
          <w:b/>
          <w:sz w:val="24"/>
          <w:lang w:val="sr-Cyrl-RS"/>
        </w:rPr>
        <w:t>т</w:t>
      </w:r>
      <w:r w:rsidR="000F5BFE" w:rsidRPr="00233E5E">
        <w:rPr>
          <w:rFonts w:ascii="Times New Roman" w:eastAsia="Times New Roman" w:hAnsi="Times New Roman" w:cs="Times New Roman"/>
          <w:b/>
          <w:sz w:val="24"/>
        </w:rPr>
        <w:t>:</w:t>
      </w:r>
    </w:p>
    <w:p w:rsidR="00233E5E" w:rsidRDefault="00233E5E" w:rsidP="00233E5E">
      <w:pPr>
        <w:pStyle w:val="ListParagraph"/>
        <w:spacing w:after="0" w:line="240" w:lineRule="auto"/>
        <w:ind w:left="1080"/>
        <w:jc w:val="both"/>
        <w:rPr>
          <w:rFonts w:ascii="Times New Roman" w:eastAsia="Times New Roman" w:hAnsi="Times New Roman" w:cs="Times New Roman"/>
          <w:sz w:val="24"/>
        </w:rPr>
      </w:pPr>
    </w:p>
    <w:p w:rsidR="00233E5E" w:rsidRPr="003576C7" w:rsidRDefault="00E13405" w:rsidP="00725FEA">
      <w:pPr>
        <w:pStyle w:val="ListParagraph"/>
        <w:numPr>
          <w:ilvl w:val="1"/>
          <w:numId w:val="1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 има најмање </w:t>
      </w:r>
      <w:r>
        <w:rPr>
          <w:rFonts w:ascii="Times New Roman" w:eastAsia="Times New Roman" w:hAnsi="Times New Roman" w:cs="Times New Roman"/>
          <w:sz w:val="24"/>
          <w:lang w:val="sr-Cyrl-RS"/>
        </w:rPr>
        <w:t>1</w:t>
      </w:r>
      <w:r w:rsidR="000F5BFE" w:rsidRPr="00233E5E">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једно</w:t>
      </w:r>
      <w:r w:rsidR="000F5BFE" w:rsidRPr="00233E5E">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радно ангажована лице</w:t>
      </w:r>
      <w:r w:rsidR="00C34244">
        <w:rPr>
          <w:rFonts w:ascii="Times New Roman" w:eastAsia="Times New Roman" w:hAnsi="Times New Roman" w:cs="Times New Roman"/>
          <w:sz w:val="24"/>
          <w:lang w:val="sr-Cyrl-RS"/>
        </w:rPr>
        <w:t xml:space="preserve">, по било ком основу, </w:t>
      </w:r>
      <w:r w:rsidR="00596559" w:rsidRPr="00233E5E">
        <w:rPr>
          <w:rFonts w:ascii="Times New Roman" w:eastAsia="Times New Roman" w:hAnsi="Times New Roman" w:cs="Times New Roman"/>
          <w:sz w:val="24"/>
        </w:rPr>
        <w:t>са положеним државним стручним испитом из области архивистике и то са звањем Архивски саветник, висока стручна спрема (у складу са пр</w:t>
      </w:r>
      <w:r w:rsidR="003576C7">
        <w:rPr>
          <w:rFonts w:ascii="Times New Roman" w:eastAsia="Times New Roman" w:hAnsi="Times New Roman" w:cs="Times New Roman"/>
          <w:sz w:val="24"/>
        </w:rPr>
        <w:t>ограмом предвиђеним Правилником</w:t>
      </w:r>
      <w:r w:rsidR="00596559" w:rsidRPr="00233E5E">
        <w:rPr>
          <w:rFonts w:ascii="Times New Roman" w:eastAsia="Times New Roman" w:hAnsi="Times New Roman" w:cs="Times New Roman"/>
          <w:sz w:val="24"/>
        </w:rPr>
        <w:t xml:space="preserve"> о програму стручног испита у делатности заштите културних добара и начину његовог полагања („Сл</w:t>
      </w:r>
      <w:r w:rsidR="004964EC" w:rsidRPr="00233E5E">
        <w:rPr>
          <w:rFonts w:ascii="Times New Roman" w:eastAsia="Times New Roman" w:hAnsi="Times New Roman" w:cs="Times New Roman"/>
          <w:sz w:val="24"/>
        </w:rPr>
        <w:t>. гласник РС” бр. 11/96 и 15/96</w:t>
      </w:r>
      <w:r w:rsidR="003576C7">
        <w:rPr>
          <w:rFonts w:ascii="Times New Roman" w:eastAsia="Times New Roman" w:hAnsi="Times New Roman" w:cs="Times New Roman"/>
          <w:sz w:val="24"/>
        </w:rPr>
        <w:t xml:space="preserve"> )</w:t>
      </w:r>
      <w:r w:rsidR="00E15428">
        <w:rPr>
          <w:rFonts w:ascii="Times New Roman" w:eastAsia="Times New Roman" w:hAnsi="Times New Roman" w:cs="Times New Roman"/>
          <w:sz w:val="24"/>
          <w:lang w:val="sr-Cyrl-RS"/>
        </w:rPr>
        <w:t>;</w:t>
      </w:r>
    </w:p>
    <w:p w:rsidR="003576C7" w:rsidRPr="003576C7" w:rsidRDefault="003576C7" w:rsidP="003576C7">
      <w:pPr>
        <w:pStyle w:val="ListParagraph"/>
        <w:spacing w:after="0" w:line="240" w:lineRule="auto"/>
        <w:ind w:left="1080"/>
        <w:jc w:val="both"/>
        <w:rPr>
          <w:rFonts w:ascii="Times New Roman" w:eastAsia="Times New Roman" w:hAnsi="Times New Roman" w:cs="Times New Roman"/>
          <w:sz w:val="24"/>
        </w:rPr>
      </w:pPr>
    </w:p>
    <w:p w:rsidR="003576C7" w:rsidRPr="00233E5E" w:rsidRDefault="003576C7" w:rsidP="00725FEA">
      <w:pPr>
        <w:pStyle w:val="ListParagraph"/>
        <w:numPr>
          <w:ilvl w:val="1"/>
          <w:numId w:val="1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 да има најмање 1 (једно</w:t>
      </w:r>
      <w:r w:rsidR="00E15428">
        <w:rPr>
          <w:rFonts w:ascii="Times New Roman" w:eastAsia="Times New Roman" w:hAnsi="Times New Roman" w:cs="Times New Roman"/>
          <w:sz w:val="24"/>
          <w:lang w:val="sr-Cyrl-RS"/>
        </w:rPr>
        <w:t>г</w:t>
      </w:r>
      <w:r>
        <w:rPr>
          <w:rFonts w:ascii="Times New Roman" w:eastAsia="Times New Roman" w:hAnsi="Times New Roman" w:cs="Times New Roman"/>
          <w:sz w:val="24"/>
          <w:lang w:val="sr-Cyrl-RS"/>
        </w:rPr>
        <w:t xml:space="preserve">) </w:t>
      </w:r>
      <w:r w:rsidR="00E15428">
        <w:rPr>
          <w:rFonts w:ascii="Times New Roman" w:eastAsia="Times New Roman" w:hAnsi="Times New Roman" w:cs="Times New Roman"/>
          <w:sz w:val="24"/>
          <w:lang w:val="sr-Cyrl-RS"/>
        </w:rPr>
        <w:t xml:space="preserve">дипломираног инжењера,  </w:t>
      </w:r>
      <w:r>
        <w:rPr>
          <w:rFonts w:ascii="Times New Roman" w:eastAsia="Times New Roman" w:hAnsi="Times New Roman" w:cs="Times New Roman"/>
          <w:sz w:val="24"/>
          <w:lang w:val="sr-Cyrl-RS"/>
        </w:rPr>
        <w:t>радно ангажо</w:t>
      </w:r>
      <w:r w:rsidR="005251DC">
        <w:rPr>
          <w:rFonts w:ascii="Times New Roman" w:eastAsia="Times New Roman" w:hAnsi="Times New Roman" w:cs="Times New Roman"/>
          <w:sz w:val="24"/>
          <w:lang w:val="sr-Cyrl-RS"/>
        </w:rPr>
        <w:t>ван</w:t>
      </w:r>
      <w:r w:rsidR="00E15428">
        <w:rPr>
          <w:rFonts w:ascii="Times New Roman" w:eastAsia="Times New Roman" w:hAnsi="Times New Roman" w:cs="Times New Roman"/>
          <w:sz w:val="24"/>
          <w:lang w:val="en-US"/>
        </w:rPr>
        <w:t>o</w:t>
      </w:r>
      <w:r w:rsidR="00E15428">
        <w:rPr>
          <w:rFonts w:ascii="Times New Roman" w:eastAsia="Times New Roman" w:hAnsi="Times New Roman" w:cs="Times New Roman"/>
          <w:sz w:val="24"/>
          <w:lang w:val="sr-Cyrl-RS"/>
        </w:rPr>
        <w:t xml:space="preserve">г по било ком основу, </w:t>
      </w:r>
      <w:r w:rsidR="005251DC">
        <w:rPr>
          <w:rFonts w:ascii="Times New Roman" w:eastAsia="Times New Roman" w:hAnsi="Times New Roman" w:cs="Times New Roman"/>
          <w:sz w:val="24"/>
          <w:lang w:val="sr-Cyrl-RS"/>
        </w:rPr>
        <w:t>из области информационе технологије</w:t>
      </w:r>
      <w:r w:rsidR="00E15428">
        <w:rPr>
          <w:rFonts w:ascii="Times New Roman" w:eastAsia="Times New Roman" w:hAnsi="Times New Roman" w:cs="Times New Roman"/>
          <w:sz w:val="24"/>
          <w:lang w:val="sr-Cyrl-RS"/>
        </w:rPr>
        <w:t>.</w:t>
      </w:r>
    </w:p>
    <w:p w:rsidR="00233E5E" w:rsidRDefault="00233E5E" w:rsidP="00233E5E">
      <w:pPr>
        <w:pStyle w:val="ListParagraph"/>
        <w:rPr>
          <w:rFonts w:ascii="Times New Roman" w:eastAsia="Times New Roman" w:hAnsi="Times New Roman" w:cs="Times New Roman"/>
          <w:sz w:val="24"/>
          <w:lang w:val="sr-Cyrl-RS"/>
        </w:rPr>
      </w:pPr>
    </w:p>
    <w:p w:rsidR="001F69D9" w:rsidRDefault="001F69D9" w:rsidP="00233E5E">
      <w:pPr>
        <w:pStyle w:val="ListParagraph"/>
        <w:rPr>
          <w:rFonts w:ascii="Times New Roman" w:eastAsia="Times New Roman" w:hAnsi="Times New Roman" w:cs="Times New Roman"/>
          <w:sz w:val="24"/>
          <w:lang w:val="sr-Cyrl-RS"/>
        </w:rPr>
      </w:pPr>
    </w:p>
    <w:p w:rsidR="008F765C" w:rsidRPr="003576C7" w:rsidRDefault="008F765C" w:rsidP="003576C7">
      <w:pPr>
        <w:rPr>
          <w:rFonts w:ascii="Times New Roman" w:eastAsia="Times New Roman" w:hAnsi="Times New Roman" w:cs="Times New Roman"/>
          <w:sz w:val="24"/>
          <w:lang w:val="sr-Cyrl-RS"/>
        </w:rPr>
      </w:pPr>
    </w:p>
    <w:p w:rsidR="00DA41A5" w:rsidRPr="001F69D9" w:rsidRDefault="00233E5E" w:rsidP="00233E5E">
      <w:pPr>
        <w:spacing w:after="0" w:line="240" w:lineRule="auto"/>
        <w:ind w:left="372" w:firstLine="708"/>
        <w:jc w:val="both"/>
        <w:rPr>
          <w:rFonts w:ascii="Times New Roman" w:eastAsia="Times New Roman" w:hAnsi="Times New Roman" w:cs="Times New Roman"/>
          <w:b/>
          <w:sz w:val="24"/>
          <w:lang w:val="sr-Cyrl-RS"/>
        </w:rPr>
      </w:pPr>
      <w:r w:rsidRPr="001F69D9">
        <w:rPr>
          <w:rFonts w:ascii="Times New Roman" w:eastAsia="Times New Roman" w:hAnsi="Times New Roman" w:cs="Times New Roman"/>
          <w:b/>
          <w:sz w:val="24"/>
          <w:lang w:val="sr-Cyrl-RS"/>
        </w:rPr>
        <w:t>Ф</w:t>
      </w:r>
      <w:r w:rsidRPr="001F69D9">
        <w:rPr>
          <w:rFonts w:ascii="Times New Roman" w:eastAsia="Times New Roman" w:hAnsi="Times New Roman" w:cs="Times New Roman"/>
          <w:b/>
          <w:sz w:val="24"/>
        </w:rPr>
        <w:t>инансијски</w:t>
      </w:r>
      <w:r w:rsidR="00DA68F6">
        <w:rPr>
          <w:rFonts w:ascii="Times New Roman" w:eastAsia="Times New Roman" w:hAnsi="Times New Roman" w:cs="Times New Roman"/>
          <w:b/>
          <w:sz w:val="24"/>
        </w:rPr>
        <w:t xml:space="preserve"> и  пословни капацитет</w:t>
      </w:r>
      <w:r w:rsidR="001F69D9" w:rsidRPr="001F69D9">
        <w:rPr>
          <w:rFonts w:ascii="Times New Roman" w:eastAsia="Times New Roman" w:hAnsi="Times New Roman" w:cs="Times New Roman"/>
          <w:b/>
          <w:sz w:val="24"/>
          <w:lang w:val="sr-Cyrl-RS"/>
        </w:rPr>
        <w:t>:</w:t>
      </w:r>
    </w:p>
    <w:p w:rsidR="00B37389" w:rsidRDefault="00B37389" w:rsidP="001F69D9">
      <w:pPr>
        <w:spacing w:after="0" w:line="240" w:lineRule="auto"/>
        <w:jc w:val="both"/>
        <w:rPr>
          <w:rFonts w:ascii="Times New Roman" w:eastAsia="Times New Roman" w:hAnsi="Times New Roman" w:cs="Times New Roman"/>
          <w:sz w:val="24"/>
          <w:lang w:val="sr-Cyrl-RS"/>
        </w:rPr>
      </w:pPr>
    </w:p>
    <w:p w:rsidR="00AB4C31" w:rsidRPr="005251DC" w:rsidRDefault="00AB4C31" w:rsidP="005251DC">
      <w:pPr>
        <w:pStyle w:val="ListParagraph"/>
        <w:numPr>
          <w:ilvl w:val="1"/>
          <w:numId w:val="19"/>
        </w:numPr>
        <w:spacing w:after="0" w:line="240" w:lineRule="auto"/>
        <w:jc w:val="both"/>
        <w:rPr>
          <w:rFonts w:ascii="Times New Roman" w:eastAsia="Times New Roman" w:hAnsi="Times New Roman" w:cs="Times New Roman"/>
          <w:sz w:val="24"/>
          <w:lang w:val="sr-Cyrl-RS"/>
        </w:rPr>
      </w:pPr>
      <w:r w:rsidRPr="005251DC">
        <w:rPr>
          <w:rFonts w:ascii="Times New Roman" w:eastAsia="Times New Roman" w:hAnsi="Times New Roman" w:cs="Times New Roman"/>
          <w:sz w:val="24"/>
          <w:lang w:val="sr-Cyrl-RS"/>
        </w:rPr>
        <w:t xml:space="preserve"> </w:t>
      </w:r>
      <w:r w:rsidR="00B37389" w:rsidRPr="005251DC">
        <w:rPr>
          <w:rFonts w:ascii="Times New Roman" w:eastAsia="Times New Roman" w:hAnsi="Times New Roman" w:cs="Times New Roman"/>
          <w:sz w:val="24"/>
          <w:lang w:val="sr-Cyrl-RS"/>
        </w:rPr>
        <w:t>да  понуђа</w:t>
      </w:r>
      <w:r w:rsidR="003576C7" w:rsidRPr="005251DC">
        <w:rPr>
          <w:rFonts w:ascii="Times New Roman" w:eastAsia="Times New Roman" w:hAnsi="Times New Roman" w:cs="Times New Roman"/>
          <w:sz w:val="24"/>
          <w:lang w:val="sr-Cyrl-RS"/>
        </w:rPr>
        <w:t>ч није био у блокади на пословни</w:t>
      </w:r>
      <w:r w:rsidR="00B37389" w:rsidRPr="005251DC">
        <w:rPr>
          <w:rFonts w:ascii="Times New Roman" w:eastAsia="Times New Roman" w:hAnsi="Times New Roman" w:cs="Times New Roman"/>
          <w:sz w:val="24"/>
          <w:lang w:val="sr-Cyrl-RS"/>
        </w:rPr>
        <w:t>м рач</w:t>
      </w:r>
      <w:r w:rsidR="003576C7" w:rsidRPr="005251DC">
        <w:rPr>
          <w:rFonts w:ascii="Times New Roman" w:eastAsia="Times New Roman" w:hAnsi="Times New Roman" w:cs="Times New Roman"/>
          <w:sz w:val="24"/>
          <w:lang w:val="sr-Cyrl-RS"/>
        </w:rPr>
        <w:t>унима</w:t>
      </w:r>
      <w:r w:rsidRPr="005251DC">
        <w:rPr>
          <w:rFonts w:ascii="Times New Roman" w:eastAsia="Times New Roman" w:hAnsi="Times New Roman" w:cs="Times New Roman"/>
          <w:sz w:val="24"/>
          <w:lang w:val="sr-Cyrl-RS"/>
        </w:rPr>
        <w:t xml:space="preserve"> у последњих 6 (шест) месеци.</w:t>
      </w:r>
    </w:p>
    <w:p w:rsidR="00AB4C31" w:rsidRDefault="00AB4C31" w:rsidP="001F69D9">
      <w:pPr>
        <w:spacing w:after="0" w:line="240" w:lineRule="auto"/>
        <w:jc w:val="both"/>
        <w:rPr>
          <w:rFonts w:ascii="Times New Roman" w:eastAsia="Times New Roman" w:hAnsi="Times New Roman" w:cs="Times New Roman"/>
          <w:sz w:val="24"/>
          <w:lang w:val="sr-Cyrl-RS"/>
        </w:rPr>
      </w:pPr>
    </w:p>
    <w:p w:rsidR="008F765C" w:rsidRPr="00B37389" w:rsidRDefault="001F69D9" w:rsidP="005251DC">
      <w:pPr>
        <w:pStyle w:val="ListParagraph"/>
        <w:numPr>
          <w:ilvl w:val="1"/>
          <w:numId w:val="19"/>
        </w:num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0F5BFE" w:rsidRPr="001F69D9">
        <w:rPr>
          <w:rFonts w:ascii="Times New Roman" w:eastAsia="Times New Roman" w:hAnsi="Times New Roman" w:cs="Times New Roman"/>
          <w:sz w:val="24"/>
        </w:rPr>
        <w:t>да је у претходне три године (2012, 2013</w:t>
      </w:r>
      <w:r w:rsidR="003576C7">
        <w:rPr>
          <w:rFonts w:ascii="Times New Roman" w:eastAsia="Times New Roman" w:hAnsi="Times New Roman" w:cs="Times New Roman"/>
          <w:sz w:val="24"/>
          <w:lang w:val="sr-Cyrl-RS"/>
        </w:rPr>
        <w:t>.</w:t>
      </w:r>
      <w:r w:rsidR="000F5BFE" w:rsidRPr="001F69D9">
        <w:rPr>
          <w:rFonts w:ascii="Times New Roman" w:eastAsia="Times New Roman" w:hAnsi="Times New Roman" w:cs="Times New Roman"/>
          <w:sz w:val="24"/>
        </w:rPr>
        <w:t xml:space="preserve"> и 2014</w:t>
      </w:r>
      <w:r w:rsidR="003576C7">
        <w:rPr>
          <w:rFonts w:ascii="Times New Roman" w:eastAsia="Times New Roman" w:hAnsi="Times New Roman" w:cs="Times New Roman"/>
          <w:sz w:val="24"/>
          <w:lang w:val="sr-Cyrl-RS"/>
        </w:rPr>
        <w:t>.</w:t>
      </w:r>
      <w:r w:rsidR="000F5BFE" w:rsidRPr="001F69D9">
        <w:rPr>
          <w:rFonts w:ascii="Times New Roman" w:eastAsia="Times New Roman" w:hAnsi="Times New Roman" w:cs="Times New Roman"/>
          <w:sz w:val="24"/>
        </w:rPr>
        <w:t>) вршио имплементацију решења за основну евиденцију канцеларијског послова</w:t>
      </w:r>
      <w:r w:rsidR="0053400B">
        <w:rPr>
          <w:rFonts w:ascii="Times New Roman" w:eastAsia="Times New Roman" w:hAnsi="Times New Roman" w:cs="Times New Roman"/>
          <w:sz w:val="24"/>
        </w:rPr>
        <w:t xml:space="preserve">ња у укупном износу од најмање </w:t>
      </w:r>
      <w:r w:rsidR="0053400B">
        <w:rPr>
          <w:rFonts w:ascii="Times New Roman" w:eastAsia="Times New Roman" w:hAnsi="Times New Roman" w:cs="Times New Roman"/>
          <w:sz w:val="24"/>
          <w:lang w:val="sr-Cyrl-RS"/>
        </w:rPr>
        <w:t>3</w:t>
      </w:r>
      <w:r w:rsidR="000F5BFE" w:rsidRPr="001F69D9">
        <w:rPr>
          <w:rFonts w:ascii="Times New Roman" w:eastAsia="Times New Roman" w:hAnsi="Times New Roman" w:cs="Times New Roman"/>
          <w:sz w:val="24"/>
        </w:rPr>
        <w:t>.000.000,00 динара без ПДВ-а;</w:t>
      </w:r>
    </w:p>
    <w:p w:rsidR="001F69D9" w:rsidRDefault="001F69D9" w:rsidP="001F69D9">
      <w:pPr>
        <w:spacing w:after="0" w:line="240" w:lineRule="auto"/>
        <w:ind w:left="1440"/>
        <w:jc w:val="both"/>
        <w:rPr>
          <w:rFonts w:ascii="Times New Roman" w:eastAsia="Times New Roman" w:hAnsi="Times New Roman" w:cs="Times New Roman"/>
          <w:sz w:val="24"/>
          <w:lang w:val="sr-Cyrl-RS"/>
        </w:rPr>
      </w:pPr>
    </w:p>
    <w:p w:rsidR="001F69D9" w:rsidRDefault="001F69D9" w:rsidP="005251DC">
      <w:pPr>
        <w:pStyle w:val="ListParagraph"/>
        <w:numPr>
          <w:ilvl w:val="1"/>
          <w:numId w:val="19"/>
        </w:num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0F5BFE" w:rsidRPr="001F69D9">
        <w:rPr>
          <w:rFonts w:ascii="Times New Roman" w:eastAsia="Times New Roman" w:hAnsi="Times New Roman" w:cs="Times New Roman"/>
          <w:sz w:val="24"/>
        </w:rPr>
        <w:t xml:space="preserve">да је у претходне три године (2012, 2013. и 2014.) успешно спровео најмање </w:t>
      </w:r>
      <w:r w:rsidR="003576C7">
        <w:rPr>
          <w:rFonts w:ascii="Times New Roman" w:eastAsia="Times New Roman" w:hAnsi="Times New Roman" w:cs="Times New Roman"/>
          <w:sz w:val="24"/>
          <w:lang w:val="sr-Cyrl-RS"/>
        </w:rPr>
        <w:t>пет</w:t>
      </w:r>
      <w:r w:rsidR="000F5BFE" w:rsidRPr="001F69D9">
        <w:rPr>
          <w:rFonts w:ascii="Times New Roman" w:eastAsia="Times New Roman" w:hAnsi="Times New Roman" w:cs="Times New Roman"/>
          <w:sz w:val="24"/>
        </w:rPr>
        <w:t xml:space="preserve"> имплементација апликација за вођење електронске архивске књиге;</w:t>
      </w:r>
    </w:p>
    <w:p w:rsidR="001F69D9" w:rsidRPr="001F69D9" w:rsidRDefault="001F69D9" w:rsidP="001F69D9">
      <w:pPr>
        <w:pStyle w:val="ListParagraph"/>
        <w:rPr>
          <w:rFonts w:ascii="Times New Roman" w:eastAsia="Times New Roman" w:hAnsi="Times New Roman" w:cs="Times New Roman"/>
          <w:sz w:val="24"/>
        </w:rPr>
      </w:pPr>
    </w:p>
    <w:p w:rsidR="001F69D9" w:rsidRDefault="001F69D9" w:rsidP="005251DC">
      <w:pPr>
        <w:pStyle w:val="ListParagraph"/>
        <w:numPr>
          <w:ilvl w:val="1"/>
          <w:numId w:val="19"/>
        </w:num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0F5BFE" w:rsidRPr="001F69D9">
        <w:rPr>
          <w:rFonts w:ascii="Times New Roman" w:eastAsia="Times New Roman" w:hAnsi="Times New Roman" w:cs="Times New Roman"/>
          <w:sz w:val="24"/>
        </w:rPr>
        <w:t>да је у претходне тр</w:t>
      </w:r>
      <w:r w:rsidR="003576C7">
        <w:rPr>
          <w:rFonts w:ascii="Times New Roman" w:eastAsia="Times New Roman" w:hAnsi="Times New Roman" w:cs="Times New Roman"/>
          <w:sz w:val="24"/>
        </w:rPr>
        <w:t xml:space="preserve">и године (2012, 2013. и 2014.) </w:t>
      </w:r>
      <w:r w:rsidR="000F5BFE" w:rsidRPr="001F69D9">
        <w:rPr>
          <w:rFonts w:ascii="Times New Roman" w:eastAsia="Times New Roman" w:hAnsi="Times New Roman" w:cs="Times New Roman"/>
          <w:sz w:val="24"/>
        </w:rPr>
        <w:t xml:space="preserve">спровео најмање </w:t>
      </w:r>
      <w:r w:rsidR="003576C7">
        <w:rPr>
          <w:rFonts w:ascii="Times New Roman" w:eastAsia="Times New Roman" w:hAnsi="Times New Roman" w:cs="Times New Roman"/>
          <w:sz w:val="24"/>
          <w:lang w:val="sr-Cyrl-RS"/>
        </w:rPr>
        <w:t>пет</w:t>
      </w:r>
      <w:r w:rsidR="000F5BFE" w:rsidRPr="001F69D9">
        <w:rPr>
          <w:rFonts w:ascii="Times New Roman" w:eastAsia="Times New Roman" w:hAnsi="Times New Roman" w:cs="Times New Roman"/>
          <w:sz w:val="24"/>
        </w:rPr>
        <w:t xml:space="preserve"> услуга израде листе категорије регистратурског материјала са роковима чувања</w:t>
      </w:r>
    </w:p>
    <w:p w:rsidR="005251DC" w:rsidRPr="005251DC" w:rsidRDefault="005251DC" w:rsidP="005251DC">
      <w:pPr>
        <w:spacing w:after="0" w:line="240" w:lineRule="auto"/>
        <w:jc w:val="both"/>
        <w:rPr>
          <w:rFonts w:ascii="Times New Roman" w:eastAsia="Times New Roman" w:hAnsi="Times New Roman" w:cs="Times New Roman"/>
          <w:sz w:val="24"/>
          <w:lang w:val="sr-Cyrl-RS"/>
        </w:rPr>
      </w:pPr>
    </w:p>
    <w:p w:rsidR="00DA41A5" w:rsidRPr="001F69D9" w:rsidRDefault="001F69D9" w:rsidP="005251DC">
      <w:pPr>
        <w:pStyle w:val="ListParagraph"/>
        <w:numPr>
          <w:ilvl w:val="1"/>
          <w:numId w:val="19"/>
        </w:num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0F5BFE" w:rsidRPr="001F69D9">
        <w:rPr>
          <w:rFonts w:ascii="Times New Roman" w:eastAsia="Times New Roman" w:hAnsi="Times New Roman" w:cs="Times New Roman"/>
          <w:sz w:val="24"/>
        </w:rPr>
        <w:t>да је у претходне три године (2012, 2013 и 2014.) спровео најмање пет услуга израде архивске књиге</w:t>
      </w:r>
    </w:p>
    <w:p w:rsidR="00AB4C31" w:rsidRDefault="00AB4C31" w:rsidP="00AB4C31">
      <w:pPr>
        <w:spacing w:after="0" w:line="240" w:lineRule="auto"/>
        <w:jc w:val="both"/>
        <w:rPr>
          <w:rFonts w:ascii="Times New Roman" w:eastAsia="Times New Roman" w:hAnsi="Times New Roman" w:cs="Times New Roman"/>
          <w:sz w:val="24"/>
          <w:lang w:val="sr-Cyrl-RS"/>
        </w:rPr>
      </w:pPr>
    </w:p>
    <w:p w:rsidR="00AB4C31" w:rsidRPr="00AB4C31" w:rsidRDefault="00AB4C31" w:rsidP="00AB4C31">
      <w:pPr>
        <w:tabs>
          <w:tab w:val="left" w:pos="1843"/>
        </w:tabs>
        <w:jc w:val="both"/>
        <w:rPr>
          <w:rFonts w:ascii="Times New Roman" w:hAnsi="Times New Roman" w:cs="Times New Roman"/>
          <w:sz w:val="24"/>
          <w:szCs w:val="24"/>
          <w:lang w:val="sr-Cyrl-CS" w:eastAsia="sr-Latn-CS"/>
        </w:rPr>
      </w:pPr>
      <w:r w:rsidRPr="00AB4C31">
        <w:rPr>
          <w:rFonts w:ascii="Times New Roman" w:hAnsi="Times New Roman" w:cs="Times New Roman"/>
          <w:b/>
          <w:sz w:val="24"/>
          <w:szCs w:val="24"/>
          <w:lang w:val="sr-Cyrl-CS" w:eastAsia="sr-Latn-CS"/>
        </w:rPr>
        <w:t>3</w:t>
      </w:r>
      <w:r w:rsidRPr="00AB4C31">
        <w:rPr>
          <w:rFonts w:ascii="Times New Roman" w:hAnsi="Times New Roman" w:cs="Times New Roman"/>
          <w:sz w:val="24"/>
          <w:szCs w:val="24"/>
          <w:lang w:val="sr-Cyrl-CS" w:eastAsia="sr-Latn-CS"/>
        </w:rPr>
        <w:t>. Уколико понуђач подноси понуду са подизвођачем, у складу са чланом 80. Закона,</w:t>
      </w:r>
      <w:r>
        <w:rPr>
          <w:rFonts w:ascii="Times New Roman" w:hAnsi="Times New Roman" w:cs="Times New Roman"/>
          <w:sz w:val="24"/>
          <w:szCs w:val="24"/>
          <w:lang w:val="sr-Cyrl-CS" w:eastAsia="sr-Latn-CS"/>
        </w:rPr>
        <w:t xml:space="preserve"> </w:t>
      </w:r>
      <w:r w:rsidRPr="00AB4C31">
        <w:rPr>
          <w:rFonts w:ascii="Times New Roman" w:hAnsi="Times New Roman" w:cs="Times New Roman"/>
          <w:sz w:val="24"/>
          <w:szCs w:val="24"/>
          <w:lang w:val="sr-Cyrl-CS" w:eastAsia="sr-Latn-CS"/>
        </w:rPr>
        <w:t>подизвођач мора да испуњава обавезне услове из члана 75. став 1. тачка 1) до 4) Закона.</w:t>
      </w:r>
    </w:p>
    <w:p w:rsidR="00AB4C31" w:rsidRPr="00AB4C31" w:rsidRDefault="00AB4C31" w:rsidP="00AB4C31">
      <w:pPr>
        <w:tabs>
          <w:tab w:val="left" w:pos="1843"/>
        </w:tabs>
        <w:jc w:val="both"/>
        <w:rPr>
          <w:rFonts w:ascii="Times New Roman" w:hAnsi="Times New Roman" w:cs="Times New Roman"/>
          <w:sz w:val="24"/>
          <w:szCs w:val="24"/>
          <w:lang w:val="sr-Cyrl-CS" w:eastAsia="sr-Latn-CS"/>
        </w:rPr>
      </w:pPr>
      <w:r w:rsidRPr="00AB4C31">
        <w:rPr>
          <w:rFonts w:ascii="Times New Roman" w:hAnsi="Times New Roman" w:cs="Times New Roman"/>
          <w:b/>
          <w:sz w:val="24"/>
          <w:szCs w:val="24"/>
          <w:lang w:val="sr-Cyrl-CS" w:eastAsia="sr-Latn-CS"/>
        </w:rPr>
        <w:t xml:space="preserve">4. </w:t>
      </w:r>
      <w:r w:rsidRPr="00AB4C31">
        <w:rPr>
          <w:rFonts w:ascii="Times New Roman" w:hAnsi="Times New Roman" w:cs="Times New Roman"/>
          <w:sz w:val="24"/>
          <w:szCs w:val="24"/>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w:t>
      </w:r>
      <w:r>
        <w:rPr>
          <w:rFonts w:ascii="Times New Roman" w:hAnsi="Times New Roman" w:cs="Times New Roman"/>
          <w:sz w:val="24"/>
          <w:szCs w:val="24"/>
          <w:lang w:val="sr-Cyrl-CS" w:eastAsia="sr-Latn-CS"/>
        </w:rPr>
        <w:t xml:space="preserve">датне услове испуњавају заједно, осим услова из тачке 2.1. који мора да испуни сваки члан групе. </w:t>
      </w:r>
    </w:p>
    <w:p w:rsidR="00DA41A5" w:rsidRPr="00AB4C31" w:rsidRDefault="00DA41A5" w:rsidP="00AB4C31">
      <w:pPr>
        <w:tabs>
          <w:tab w:val="left" w:pos="1843"/>
        </w:tabs>
        <w:spacing w:after="0" w:line="240" w:lineRule="auto"/>
        <w:jc w:val="both"/>
        <w:rPr>
          <w:rFonts w:ascii="Times New Roman" w:eastAsia="Times New Roman" w:hAnsi="Times New Roman" w:cs="Times New Roman"/>
          <w:sz w:val="24"/>
          <w:lang w:val="sr-Cyrl-RS"/>
        </w:rPr>
      </w:pPr>
    </w:p>
    <w:p w:rsidR="00DA41A5" w:rsidRPr="001F69D9" w:rsidRDefault="000F5BFE" w:rsidP="00725FEA">
      <w:pPr>
        <w:pStyle w:val="ListParagraph"/>
        <w:numPr>
          <w:ilvl w:val="0"/>
          <w:numId w:val="20"/>
        </w:numPr>
        <w:spacing w:after="0" w:line="240" w:lineRule="auto"/>
        <w:jc w:val="both"/>
        <w:rPr>
          <w:rFonts w:ascii="Times New Roman" w:eastAsia="Times New Roman" w:hAnsi="Times New Roman" w:cs="Times New Roman"/>
          <w:b/>
          <w:sz w:val="24"/>
        </w:rPr>
      </w:pPr>
      <w:r w:rsidRPr="001F69D9">
        <w:rPr>
          <w:rFonts w:ascii="Times New Roman" w:eastAsia="Times New Roman" w:hAnsi="Times New Roman" w:cs="Times New Roman"/>
          <w:b/>
          <w:sz w:val="24"/>
        </w:rPr>
        <w:t>УПУТСТВО КАКО СЕ ДОКАЗУЈЕ ИСПУЊЕНОСТ УСЛОВА</w:t>
      </w:r>
    </w:p>
    <w:p w:rsidR="00596559" w:rsidRDefault="00596559" w:rsidP="00596559">
      <w:pPr>
        <w:spacing w:after="0" w:line="240" w:lineRule="auto"/>
        <w:ind w:left="720"/>
        <w:jc w:val="both"/>
        <w:rPr>
          <w:rFonts w:ascii="Times New Roman" w:eastAsia="Times New Roman" w:hAnsi="Times New Roman" w:cs="Times New Roman"/>
          <w:b/>
          <w:sz w:val="24"/>
        </w:rPr>
      </w:pPr>
    </w:p>
    <w:p w:rsidR="001F69D9" w:rsidRPr="001F69D9" w:rsidRDefault="000B3C16" w:rsidP="008F765C">
      <w:pPr>
        <w:pStyle w:val="ListParagraph"/>
        <w:numPr>
          <w:ilvl w:val="1"/>
          <w:numId w:val="21"/>
        </w:numPr>
        <w:tabs>
          <w:tab w:val="left" w:pos="1134"/>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 </w:t>
      </w:r>
      <w:r w:rsidR="000F5BFE" w:rsidRPr="001F69D9">
        <w:rPr>
          <w:rFonts w:ascii="Times New Roman" w:eastAsia="Times New Roman" w:hAnsi="Times New Roman" w:cs="Times New Roman"/>
          <w:sz w:val="24"/>
        </w:rPr>
        <w:t xml:space="preserve">Услов из члан 75. став 1. тачка 1) Закона – </w:t>
      </w:r>
      <w:r w:rsidR="000F5BFE" w:rsidRPr="001F69D9">
        <w:rPr>
          <w:rFonts w:ascii="Times New Roman" w:eastAsia="Times New Roman" w:hAnsi="Times New Roman" w:cs="Times New Roman"/>
          <w:b/>
          <w:sz w:val="24"/>
        </w:rPr>
        <w:t>Доказ:</w:t>
      </w:r>
      <w:r w:rsidR="000F5BFE" w:rsidRPr="001F69D9">
        <w:rPr>
          <w:rFonts w:ascii="Times New Roman" w:eastAsia="Times New Roman" w:hAnsi="Times New Roman" w:cs="Times New Roman"/>
          <w:sz w:val="24"/>
        </w:rPr>
        <w:t xml:space="preserve"> извод из регистра Агенције за привредне регистре, односно извод из Привредног суда.</w:t>
      </w:r>
    </w:p>
    <w:p w:rsidR="001F69D9" w:rsidRPr="001F69D9" w:rsidRDefault="001F69D9" w:rsidP="008F765C">
      <w:pPr>
        <w:pStyle w:val="ListParagraph"/>
        <w:tabs>
          <w:tab w:val="left" w:pos="1134"/>
        </w:tabs>
        <w:spacing w:after="0" w:line="240" w:lineRule="auto"/>
        <w:ind w:left="1134" w:hanging="425"/>
        <w:jc w:val="both"/>
        <w:rPr>
          <w:rFonts w:ascii="Times New Roman" w:eastAsia="Times New Roman" w:hAnsi="Times New Roman" w:cs="Times New Roman"/>
          <w:sz w:val="24"/>
        </w:rPr>
      </w:pPr>
    </w:p>
    <w:p w:rsidR="00DA41A5" w:rsidRPr="001F69D9" w:rsidRDefault="001F69D9" w:rsidP="000B3C16">
      <w:pPr>
        <w:pStyle w:val="ListParagraph"/>
        <w:numPr>
          <w:ilvl w:val="1"/>
          <w:numId w:val="21"/>
        </w:numPr>
        <w:tabs>
          <w:tab w:val="left" w:pos="1134"/>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 </w:t>
      </w:r>
      <w:r w:rsidR="000F5BFE" w:rsidRPr="001F69D9">
        <w:rPr>
          <w:rFonts w:ascii="Times New Roman" w:eastAsia="Times New Roman" w:hAnsi="Times New Roman" w:cs="Times New Roman"/>
          <w:sz w:val="24"/>
        </w:rPr>
        <w:t xml:space="preserve">Услов из члана 75. став 1. тачка 2) Закона – </w:t>
      </w:r>
      <w:r w:rsidR="000F5BFE" w:rsidRPr="001F69D9">
        <w:rPr>
          <w:rFonts w:ascii="Times New Roman" w:eastAsia="Times New Roman" w:hAnsi="Times New Roman" w:cs="Times New Roman"/>
          <w:b/>
          <w:sz w:val="24"/>
        </w:rPr>
        <w:t>Доказ:</w:t>
      </w:r>
      <w:r w:rsidR="000F5BFE" w:rsidRPr="001F69D9">
        <w:rPr>
          <w:rFonts w:ascii="Times New Roman" w:eastAsia="Times New Roman" w:hAnsi="Times New Roman" w:cs="Times New Roman"/>
          <w:sz w:val="24"/>
        </w:rPr>
        <w:t xml:space="preserve"> </w:t>
      </w:r>
      <w:r w:rsidR="000F5BFE" w:rsidRPr="001F69D9">
        <w:rPr>
          <w:rFonts w:ascii="Times New Roman" w:eastAsia="Times New Roman" w:hAnsi="Times New Roman" w:cs="Times New Roman"/>
          <w:sz w:val="24"/>
          <w:u w:val="single"/>
        </w:rPr>
        <w:t xml:space="preserve">Правна лица: </w:t>
      </w:r>
      <w:r w:rsidR="000F5BFE" w:rsidRPr="001F69D9">
        <w:rPr>
          <w:rFonts w:ascii="Times New Roman" w:eastAsia="Times New Roman" w:hAnsi="Times New Roman" w:cs="Times New Roman"/>
          <w:sz w:val="24"/>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w:t>
      </w:r>
      <w:r w:rsidR="000F5BFE" w:rsidRPr="001F69D9">
        <w:rPr>
          <w:rFonts w:ascii="Times New Roman" w:eastAsia="Times New Roman" w:hAnsi="Times New Roman" w:cs="Times New Roman"/>
          <w:sz w:val="24"/>
        </w:rPr>
        <w:lastRenderedPageBreak/>
        <w:t xml:space="preserve">за сваког од њих. </w:t>
      </w:r>
      <w:r w:rsidR="000F5BFE" w:rsidRPr="001F69D9">
        <w:rPr>
          <w:rFonts w:ascii="Times New Roman" w:eastAsia="Times New Roman" w:hAnsi="Times New Roman" w:cs="Times New Roman"/>
          <w:sz w:val="24"/>
          <w:u w:val="single"/>
        </w:rPr>
        <w:t>Предузетници и физичка лица:</w:t>
      </w:r>
      <w:r w:rsidR="000F5BFE" w:rsidRPr="001F69D9">
        <w:rPr>
          <w:rFonts w:ascii="Times New Roman" w:eastAsia="Times New Roman" w:hAnsi="Times New Roman" w:cs="Times New Roman"/>
          <w:sz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A41A5" w:rsidRDefault="00DA41A5">
      <w:pPr>
        <w:tabs>
          <w:tab w:val="left" w:pos="1134"/>
        </w:tabs>
        <w:spacing w:after="0" w:line="240" w:lineRule="auto"/>
        <w:ind w:left="360"/>
        <w:jc w:val="both"/>
        <w:rPr>
          <w:rFonts w:ascii="Times New Roman" w:eastAsia="Times New Roman" w:hAnsi="Times New Roman" w:cs="Times New Roman"/>
          <w:sz w:val="24"/>
        </w:rPr>
      </w:pPr>
    </w:p>
    <w:p w:rsidR="001F69D9" w:rsidRDefault="000F5BFE" w:rsidP="001F69D9">
      <w:pPr>
        <w:tabs>
          <w:tab w:val="left" w:pos="1134"/>
        </w:tabs>
        <w:spacing w:after="0" w:line="240" w:lineRule="auto"/>
        <w:ind w:left="720"/>
        <w:jc w:val="both"/>
        <w:rPr>
          <w:rFonts w:ascii="Times New Roman" w:eastAsia="Times New Roman" w:hAnsi="Times New Roman" w:cs="Times New Roman"/>
          <w:b/>
          <w:sz w:val="24"/>
          <w:lang w:val="sr-Cyrl-RS"/>
        </w:rPr>
      </w:pPr>
      <w:r>
        <w:rPr>
          <w:rFonts w:ascii="Times New Roman" w:eastAsia="Times New Roman" w:hAnsi="Times New Roman" w:cs="Times New Roman"/>
          <w:b/>
          <w:sz w:val="24"/>
        </w:rPr>
        <w:tab/>
        <w:t>Доказ не може бити старији од два месеца пре отварања понуда;</w:t>
      </w:r>
    </w:p>
    <w:p w:rsidR="001F69D9" w:rsidRPr="001F69D9" w:rsidRDefault="001F69D9" w:rsidP="001F69D9">
      <w:pPr>
        <w:tabs>
          <w:tab w:val="left" w:pos="1134"/>
        </w:tabs>
        <w:spacing w:after="0" w:line="240" w:lineRule="auto"/>
        <w:ind w:left="720"/>
        <w:jc w:val="both"/>
        <w:rPr>
          <w:rFonts w:ascii="Times New Roman" w:eastAsia="Times New Roman" w:hAnsi="Times New Roman" w:cs="Times New Roman"/>
          <w:b/>
          <w:sz w:val="24"/>
          <w:lang w:val="sr-Cyrl-RS"/>
        </w:rPr>
      </w:pPr>
    </w:p>
    <w:p w:rsidR="00DA41A5" w:rsidRPr="001F69D9" w:rsidRDefault="00F40049" w:rsidP="000B3C16">
      <w:pPr>
        <w:pStyle w:val="ListParagraph"/>
        <w:numPr>
          <w:ilvl w:val="1"/>
          <w:numId w:val="21"/>
        </w:numPr>
        <w:tabs>
          <w:tab w:val="left" w:pos="1134"/>
        </w:tabs>
        <w:spacing w:after="0" w:line="240" w:lineRule="auto"/>
        <w:ind w:left="1134" w:hanging="425"/>
        <w:jc w:val="both"/>
        <w:rPr>
          <w:rFonts w:ascii="Times New Roman" w:eastAsia="Times New Roman" w:hAnsi="Times New Roman" w:cs="Times New Roman"/>
          <w:b/>
          <w:sz w:val="24"/>
        </w:rPr>
      </w:pPr>
      <w:r>
        <w:rPr>
          <w:rFonts w:ascii="Times New Roman" w:eastAsia="Times New Roman" w:hAnsi="Times New Roman" w:cs="Times New Roman"/>
          <w:sz w:val="24"/>
          <w:lang w:val="sr-Cyrl-RS"/>
        </w:rPr>
        <w:t xml:space="preserve"> </w:t>
      </w:r>
      <w:r w:rsidR="000F5BFE" w:rsidRPr="001F69D9">
        <w:rPr>
          <w:rFonts w:ascii="Times New Roman" w:eastAsia="Times New Roman" w:hAnsi="Times New Roman" w:cs="Times New Roman"/>
          <w:sz w:val="24"/>
        </w:rPr>
        <w:t xml:space="preserve">Услов из члана 75. став 1. тачка 3) Закона – </w:t>
      </w:r>
      <w:r w:rsidR="000F5BFE" w:rsidRPr="001F69D9">
        <w:rPr>
          <w:rFonts w:ascii="Times New Roman" w:eastAsia="Times New Roman" w:hAnsi="Times New Roman" w:cs="Times New Roman"/>
          <w:b/>
          <w:sz w:val="24"/>
        </w:rPr>
        <w:t>Доказ:</w:t>
      </w:r>
      <w:r w:rsidR="000F5BFE" w:rsidRPr="001F69D9">
        <w:rPr>
          <w:rFonts w:ascii="Times New Roman" w:eastAsia="Times New Roman" w:hAnsi="Times New Roman" w:cs="Times New Roman"/>
          <w:sz w:val="24"/>
        </w:rPr>
        <w:t xml:space="preserve"> </w:t>
      </w:r>
      <w:r w:rsidR="000F5BFE" w:rsidRPr="001F69D9">
        <w:rPr>
          <w:rFonts w:ascii="Times New Roman" w:eastAsia="Times New Roman" w:hAnsi="Times New Roman" w:cs="Times New Roman"/>
          <w:sz w:val="24"/>
          <w:u w:val="single"/>
        </w:rPr>
        <w:t>Правна лица:</w:t>
      </w:r>
      <w:r w:rsidR="000F5BFE" w:rsidRPr="001F69D9">
        <w:rPr>
          <w:rFonts w:ascii="Times New Roman" w:eastAsia="Times New Roman" w:hAnsi="Times New Roman" w:cs="Times New Roman"/>
          <w:sz w:val="24"/>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000F5BFE" w:rsidRPr="001F69D9">
        <w:rPr>
          <w:rFonts w:ascii="Times New Roman" w:eastAsia="Times New Roman" w:hAnsi="Times New Roman" w:cs="Times New Roman"/>
          <w:sz w:val="24"/>
          <w:u w:val="single"/>
        </w:rPr>
        <w:t>Предузетници:</w:t>
      </w:r>
      <w:r w:rsidR="000F5BFE" w:rsidRPr="001F69D9">
        <w:rPr>
          <w:rFonts w:ascii="Times New Roman" w:eastAsia="Times New Roman" w:hAnsi="Times New Roman" w:cs="Times New Roman"/>
          <w:sz w:val="24"/>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000F5BFE" w:rsidRPr="001F69D9">
        <w:rPr>
          <w:rFonts w:ascii="Times New Roman" w:eastAsia="Times New Roman" w:hAnsi="Times New Roman" w:cs="Times New Roman"/>
          <w:sz w:val="24"/>
          <w:u w:val="single"/>
        </w:rPr>
        <w:t>Физичка лица:</w:t>
      </w:r>
      <w:r w:rsidR="000F5BFE" w:rsidRPr="001F69D9">
        <w:rPr>
          <w:rFonts w:ascii="Times New Roman" w:eastAsia="Times New Roman" w:hAnsi="Times New Roman" w:cs="Times New Roman"/>
          <w:sz w:val="24"/>
        </w:rPr>
        <w:t xml:space="preserve"> Потврда прекршајног суда да му није изречена мера забране обављања одређених послова.</w:t>
      </w:r>
    </w:p>
    <w:p w:rsidR="00DA41A5" w:rsidRDefault="00DA41A5">
      <w:pPr>
        <w:tabs>
          <w:tab w:val="left" w:pos="1134"/>
        </w:tabs>
        <w:spacing w:after="0" w:line="240" w:lineRule="auto"/>
        <w:ind w:left="1080"/>
        <w:jc w:val="both"/>
        <w:rPr>
          <w:rFonts w:ascii="Times New Roman" w:eastAsia="Times New Roman" w:hAnsi="Times New Roman" w:cs="Times New Roman"/>
          <w:b/>
          <w:sz w:val="24"/>
        </w:rPr>
      </w:pPr>
    </w:p>
    <w:p w:rsidR="001F69D9" w:rsidRDefault="000F5BFE" w:rsidP="001F69D9">
      <w:pPr>
        <w:tabs>
          <w:tab w:val="left" w:pos="1134"/>
        </w:tabs>
        <w:spacing w:after="0" w:line="240" w:lineRule="auto"/>
        <w:ind w:left="1134"/>
        <w:jc w:val="both"/>
        <w:rPr>
          <w:rFonts w:ascii="Times New Roman" w:eastAsia="Times New Roman" w:hAnsi="Times New Roman" w:cs="Times New Roman"/>
          <w:b/>
          <w:sz w:val="24"/>
          <w:lang w:val="sr-Cyrl-RS"/>
        </w:rPr>
      </w:pPr>
      <w:r>
        <w:rPr>
          <w:rFonts w:ascii="Times New Roman" w:eastAsia="Times New Roman" w:hAnsi="Times New Roman" w:cs="Times New Roman"/>
          <w:b/>
          <w:sz w:val="24"/>
        </w:rPr>
        <w:t>Доказ мора бити издат након објављивања позива за подношење понуда;</w:t>
      </w:r>
    </w:p>
    <w:p w:rsidR="001F69D9" w:rsidRDefault="001F69D9" w:rsidP="001F69D9">
      <w:pPr>
        <w:tabs>
          <w:tab w:val="left" w:pos="1134"/>
        </w:tabs>
        <w:spacing w:after="0" w:line="240" w:lineRule="auto"/>
        <w:ind w:left="1134"/>
        <w:jc w:val="both"/>
        <w:rPr>
          <w:rFonts w:ascii="Times New Roman" w:eastAsia="Times New Roman" w:hAnsi="Times New Roman" w:cs="Times New Roman"/>
          <w:b/>
          <w:sz w:val="24"/>
          <w:lang w:val="sr-Cyrl-RS"/>
        </w:rPr>
      </w:pPr>
    </w:p>
    <w:p w:rsidR="00DA41A5" w:rsidRPr="001F69D9" w:rsidRDefault="000F5BFE" w:rsidP="000B3C16">
      <w:pPr>
        <w:pStyle w:val="ListParagraph"/>
        <w:numPr>
          <w:ilvl w:val="1"/>
          <w:numId w:val="21"/>
        </w:numPr>
        <w:tabs>
          <w:tab w:val="left" w:pos="1134"/>
        </w:tabs>
        <w:spacing w:after="0" w:line="240" w:lineRule="auto"/>
        <w:ind w:left="1134" w:hanging="425"/>
        <w:jc w:val="both"/>
        <w:rPr>
          <w:rFonts w:ascii="Times New Roman" w:eastAsia="Times New Roman" w:hAnsi="Times New Roman" w:cs="Times New Roman"/>
          <w:b/>
          <w:sz w:val="24"/>
        </w:rPr>
      </w:pPr>
      <w:r w:rsidRPr="001F69D9">
        <w:rPr>
          <w:rFonts w:ascii="Times New Roman" w:eastAsia="Times New Roman" w:hAnsi="Times New Roman" w:cs="Times New Roman"/>
          <w:sz w:val="24"/>
        </w:rPr>
        <w:t xml:space="preserve">Услов из члана 75. став 1. тачка 4) Закона – </w:t>
      </w:r>
      <w:r w:rsidRPr="001F69D9">
        <w:rPr>
          <w:rFonts w:ascii="Times New Roman" w:eastAsia="Times New Roman" w:hAnsi="Times New Roman" w:cs="Times New Roman"/>
          <w:b/>
          <w:sz w:val="24"/>
        </w:rPr>
        <w:t xml:space="preserve">Доказ: </w:t>
      </w:r>
      <w:r w:rsidRPr="001F69D9">
        <w:rPr>
          <w:rFonts w:ascii="Times New Roman" w:eastAsia="Times New Roman" w:hAnsi="Times New Roman" w:cs="Times New Roman"/>
          <w:sz w:val="24"/>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A41A5" w:rsidRDefault="00DA41A5">
      <w:pPr>
        <w:tabs>
          <w:tab w:val="left" w:pos="1134"/>
        </w:tabs>
        <w:spacing w:after="0" w:line="240" w:lineRule="auto"/>
        <w:ind w:left="1080"/>
        <w:jc w:val="both"/>
        <w:rPr>
          <w:rFonts w:ascii="Times New Roman" w:eastAsia="Times New Roman" w:hAnsi="Times New Roman" w:cs="Times New Roman"/>
          <w:b/>
          <w:sz w:val="24"/>
        </w:rPr>
      </w:pPr>
    </w:p>
    <w:p w:rsidR="00DA41A5" w:rsidRDefault="000F5BFE">
      <w:pPr>
        <w:spacing w:after="0" w:line="240" w:lineRule="auto"/>
        <w:ind w:left="414" w:firstLine="720"/>
        <w:rPr>
          <w:rFonts w:ascii="Times New Roman" w:eastAsia="Times New Roman" w:hAnsi="Times New Roman" w:cs="Times New Roman"/>
          <w:b/>
          <w:sz w:val="24"/>
        </w:rPr>
      </w:pPr>
      <w:r>
        <w:rPr>
          <w:rFonts w:ascii="Times New Roman" w:eastAsia="Times New Roman" w:hAnsi="Times New Roman" w:cs="Times New Roman"/>
          <w:b/>
          <w:sz w:val="24"/>
        </w:rPr>
        <w:t>Доказ не може бити старији од два месеца пре отварања понуда;</w:t>
      </w:r>
    </w:p>
    <w:p w:rsidR="00DA41A5" w:rsidRDefault="00DA41A5">
      <w:pPr>
        <w:spacing w:after="0" w:line="240" w:lineRule="auto"/>
        <w:ind w:left="414" w:firstLine="720"/>
        <w:rPr>
          <w:rFonts w:ascii="Times New Roman" w:eastAsia="Times New Roman" w:hAnsi="Times New Roman" w:cs="Times New Roman"/>
          <w:b/>
          <w:sz w:val="24"/>
        </w:rPr>
      </w:pPr>
    </w:p>
    <w:p w:rsidR="00DA41A5" w:rsidRPr="001F69D9" w:rsidRDefault="000F5BFE" w:rsidP="00150DEB">
      <w:pPr>
        <w:pStyle w:val="ListParagraph"/>
        <w:numPr>
          <w:ilvl w:val="1"/>
          <w:numId w:val="21"/>
        </w:numPr>
        <w:tabs>
          <w:tab w:val="left" w:pos="1276"/>
        </w:tabs>
        <w:spacing w:after="0" w:line="240" w:lineRule="auto"/>
        <w:ind w:left="1134" w:hanging="283"/>
        <w:jc w:val="both"/>
        <w:rPr>
          <w:rFonts w:ascii="Times New Roman" w:eastAsia="Times New Roman" w:hAnsi="Times New Roman" w:cs="Times New Roman"/>
          <w:b/>
          <w:sz w:val="24"/>
        </w:rPr>
      </w:pPr>
      <w:r w:rsidRPr="00AB4C31">
        <w:rPr>
          <w:rFonts w:ascii="Times New Roman" w:eastAsia="Times New Roman" w:hAnsi="Times New Roman" w:cs="Times New Roman"/>
          <w:sz w:val="24"/>
        </w:rPr>
        <w:t xml:space="preserve">Услов из члана 75. став 2. Закона – </w:t>
      </w:r>
      <w:r w:rsidRPr="00AB4C31">
        <w:rPr>
          <w:rFonts w:ascii="Times New Roman" w:eastAsia="Times New Roman" w:hAnsi="Times New Roman" w:cs="Times New Roman"/>
          <w:b/>
          <w:sz w:val="24"/>
        </w:rPr>
        <w:t>Доказ:</w:t>
      </w:r>
      <w:r w:rsidRPr="00AB4C31">
        <w:rPr>
          <w:rFonts w:ascii="Times New Roman" w:eastAsia="Times New Roman" w:hAnsi="Times New Roman" w:cs="Times New Roman"/>
          <w:sz w:val="24"/>
        </w:rPr>
        <w:t xml:space="preserve"> Потписан и оверен Образац изјаве (Образац 7). Изјава мора да буде потписана од стране овлашћеног лица понуђача</w:t>
      </w:r>
      <w:r w:rsidRPr="001F69D9">
        <w:rPr>
          <w:rFonts w:ascii="Times New Roman" w:eastAsia="Times New Roman" w:hAnsi="Times New Roman" w:cs="Times New Roman"/>
          <w:sz w:val="24"/>
        </w:rPr>
        <w:t xml:space="preserve"> и оверена печатом. </w:t>
      </w:r>
    </w:p>
    <w:p w:rsidR="004964EC" w:rsidRDefault="004964EC" w:rsidP="001F69D9">
      <w:pPr>
        <w:spacing w:after="0" w:line="240" w:lineRule="auto"/>
        <w:rPr>
          <w:rFonts w:ascii="Times New Roman" w:eastAsia="Times New Roman" w:hAnsi="Times New Roman" w:cs="Times New Roman"/>
          <w:b/>
          <w:sz w:val="24"/>
        </w:rPr>
      </w:pPr>
    </w:p>
    <w:p w:rsidR="00DA41A5" w:rsidRDefault="000F5BFE">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b/>
          <w:sz w:val="24"/>
          <w:u w:val="single"/>
        </w:rPr>
        <w:t>Уколико понуду подноси група понуђача</w:t>
      </w:r>
      <w:r>
        <w:rPr>
          <w:rFonts w:ascii="Times New Roman" w:eastAsia="Times New Roman" w:hAnsi="Times New Roman" w:cs="Times New Roman"/>
          <w:sz w:val="24"/>
        </w:rPr>
        <w:t>, Изјава мора бити потписана од стране овлашћеног лица сваког понуђача из групе понуђача и оверена печатом.</w:t>
      </w:r>
    </w:p>
    <w:p w:rsidR="00DA41A5" w:rsidRDefault="00DA41A5">
      <w:pPr>
        <w:spacing w:after="0" w:line="240" w:lineRule="auto"/>
        <w:rPr>
          <w:rFonts w:ascii="Times New Roman" w:eastAsia="Times New Roman" w:hAnsi="Times New Roman" w:cs="Times New Roman"/>
          <w:sz w:val="24"/>
        </w:rPr>
      </w:pPr>
    </w:p>
    <w:p w:rsidR="00DA41A5" w:rsidRDefault="000F5BF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Испуњеност </w:t>
      </w:r>
      <w:r>
        <w:rPr>
          <w:rFonts w:ascii="Times New Roman" w:eastAsia="Times New Roman" w:hAnsi="Times New Roman" w:cs="Times New Roman"/>
          <w:b/>
          <w:sz w:val="24"/>
        </w:rPr>
        <w:t>додатних услова</w:t>
      </w:r>
      <w:r>
        <w:rPr>
          <w:rFonts w:ascii="Times New Roman" w:eastAsia="Times New Roman" w:hAnsi="Times New Roman" w:cs="Times New Roman"/>
          <w:sz w:val="24"/>
        </w:rPr>
        <w:t xml:space="preserve"> за учешће у поступку предметне јавне набавке, понуђач доказује достављањем следећих доказа:</w:t>
      </w:r>
    </w:p>
    <w:p w:rsidR="00DA41A5" w:rsidRDefault="00DA41A5">
      <w:pPr>
        <w:spacing w:after="0" w:line="240" w:lineRule="auto"/>
        <w:rPr>
          <w:rFonts w:ascii="Times New Roman" w:eastAsia="Times New Roman" w:hAnsi="Times New Roman" w:cs="Times New Roman"/>
          <w:sz w:val="24"/>
        </w:rPr>
      </w:pPr>
    </w:p>
    <w:p w:rsidR="00E15428" w:rsidRPr="00E15428" w:rsidRDefault="000F5BFE" w:rsidP="00AB4C31">
      <w:pPr>
        <w:pStyle w:val="ListParagraph"/>
        <w:numPr>
          <w:ilvl w:val="1"/>
          <w:numId w:val="21"/>
        </w:numPr>
        <w:spacing w:after="0" w:line="240" w:lineRule="auto"/>
        <w:ind w:left="993" w:hanging="142"/>
        <w:jc w:val="both"/>
        <w:rPr>
          <w:rFonts w:ascii="Times New Roman" w:eastAsia="Times New Roman" w:hAnsi="Times New Roman" w:cs="Times New Roman"/>
          <w:sz w:val="24"/>
          <w:u w:val="single"/>
        </w:rPr>
      </w:pPr>
      <w:r w:rsidRPr="00325893">
        <w:rPr>
          <w:rFonts w:ascii="Times New Roman" w:eastAsia="Times New Roman" w:hAnsi="Times New Roman" w:cs="Times New Roman"/>
          <w:sz w:val="24"/>
        </w:rPr>
        <w:t>Услов који</w:t>
      </w:r>
      <w:r w:rsidR="00EA3B0F">
        <w:rPr>
          <w:rFonts w:ascii="Times New Roman" w:eastAsia="Times New Roman" w:hAnsi="Times New Roman" w:cs="Times New Roman"/>
          <w:sz w:val="24"/>
        </w:rPr>
        <w:t xml:space="preserve"> се тиче кадровског капацитета</w:t>
      </w:r>
      <w:r w:rsidR="00EA3B0F">
        <w:rPr>
          <w:rFonts w:ascii="Times New Roman" w:eastAsia="Times New Roman" w:hAnsi="Times New Roman" w:cs="Times New Roman"/>
          <w:sz w:val="24"/>
          <w:lang w:val="sr-Cyrl-RS"/>
        </w:rPr>
        <w:t>:</w:t>
      </w:r>
    </w:p>
    <w:p w:rsidR="00E15428" w:rsidRPr="00E15428" w:rsidRDefault="00E15428" w:rsidP="00E15428">
      <w:pPr>
        <w:pStyle w:val="ListParagraph"/>
        <w:spacing w:after="0" w:line="240" w:lineRule="auto"/>
        <w:ind w:left="993"/>
        <w:jc w:val="both"/>
        <w:rPr>
          <w:rFonts w:ascii="Times New Roman" w:eastAsia="Times New Roman" w:hAnsi="Times New Roman" w:cs="Times New Roman"/>
          <w:sz w:val="24"/>
          <w:u w:val="single"/>
        </w:rPr>
      </w:pPr>
    </w:p>
    <w:p w:rsidR="00DA41A5" w:rsidRDefault="00E15428" w:rsidP="00E15428">
      <w:pPr>
        <w:pStyle w:val="ListParagraph"/>
        <w:spacing w:after="0" w:line="240" w:lineRule="auto"/>
        <w:ind w:left="993"/>
        <w:jc w:val="both"/>
        <w:rPr>
          <w:rFonts w:ascii="Times New Roman" w:eastAsia="Times New Roman" w:hAnsi="Times New Roman" w:cs="Times New Roman"/>
          <w:sz w:val="24"/>
          <w:u w:val="single"/>
          <w:lang w:val="sr-Cyrl-RS"/>
        </w:rPr>
      </w:pPr>
      <w:r>
        <w:rPr>
          <w:rFonts w:ascii="Times New Roman" w:eastAsia="Times New Roman" w:hAnsi="Times New Roman" w:cs="Times New Roman"/>
          <w:sz w:val="24"/>
          <w:lang w:val="sr-Cyrl-RS"/>
        </w:rPr>
        <w:t xml:space="preserve">     </w:t>
      </w:r>
      <w:r w:rsidR="000F5BFE" w:rsidRPr="00325893">
        <w:rPr>
          <w:rFonts w:ascii="Times New Roman" w:eastAsia="Times New Roman" w:hAnsi="Times New Roman" w:cs="Times New Roman"/>
          <w:sz w:val="24"/>
        </w:rPr>
        <w:t xml:space="preserve">  </w:t>
      </w:r>
      <w:r w:rsidR="000F5BFE" w:rsidRPr="00325893">
        <w:rPr>
          <w:rFonts w:ascii="Times New Roman" w:eastAsia="Times New Roman" w:hAnsi="Times New Roman" w:cs="Times New Roman"/>
          <w:b/>
          <w:sz w:val="24"/>
        </w:rPr>
        <w:t>Доказ</w:t>
      </w:r>
      <w:r w:rsidR="000F5BFE" w:rsidRPr="00325893">
        <w:rPr>
          <w:rFonts w:ascii="Times New Roman" w:eastAsia="Times New Roman" w:hAnsi="Times New Roman" w:cs="Times New Roman"/>
          <w:sz w:val="24"/>
        </w:rPr>
        <w:t>: Фотокопија уговора, радне књижице и М обрасца.</w:t>
      </w:r>
      <w:r w:rsidR="000F5BFE" w:rsidRPr="00325893">
        <w:rPr>
          <w:rFonts w:ascii="Times New Roman" w:eastAsia="Times New Roman" w:hAnsi="Times New Roman" w:cs="Times New Roman"/>
          <w:sz w:val="24"/>
          <w:u w:val="single"/>
        </w:rPr>
        <w:t xml:space="preserve"> </w:t>
      </w:r>
    </w:p>
    <w:p w:rsidR="00E15428" w:rsidRPr="00E15428" w:rsidRDefault="00E15428" w:rsidP="00E15428">
      <w:pPr>
        <w:pStyle w:val="ListParagraph"/>
        <w:spacing w:after="0" w:line="240" w:lineRule="auto"/>
        <w:ind w:left="993"/>
        <w:jc w:val="both"/>
        <w:rPr>
          <w:rFonts w:ascii="Times New Roman" w:eastAsia="Times New Roman" w:hAnsi="Times New Roman" w:cs="Times New Roman"/>
          <w:sz w:val="24"/>
          <w:u w:val="single"/>
          <w:lang w:val="sr-Cyrl-RS"/>
        </w:rPr>
      </w:pPr>
    </w:p>
    <w:p w:rsidR="00E15428" w:rsidRDefault="00E15428" w:rsidP="00E15428">
      <w:pPr>
        <w:pStyle w:val="ListParagraph"/>
        <w:numPr>
          <w:ilvl w:val="0"/>
          <w:numId w:val="30"/>
        </w:numPr>
        <w:spacing w:after="0" w:line="240" w:lineRule="auto"/>
        <w:jc w:val="both"/>
        <w:rPr>
          <w:rFonts w:ascii="Times New Roman" w:eastAsia="Times New Roman" w:hAnsi="Times New Roman" w:cs="Times New Roman"/>
          <w:b/>
          <w:sz w:val="24"/>
          <w:lang w:val="sr-Cyrl-RS"/>
        </w:rPr>
      </w:pPr>
      <w:r w:rsidRPr="00E15428">
        <w:rPr>
          <w:rFonts w:ascii="Times New Roman" w:eastAsia="Times New Roman" w:hAnsi="Times New Roman" w:cs="Times New Roman"/>
          <w:sz w:val="24"/>
          <w:lang w:val="sr-Cyrl-RS"/>
        </w:rPr>
        <w:t xml:space="preserve">За лице ангажовано </w:t>
      </w:r>
      <w:r>
        <w:rPr>
          <w:rFonts w:ascii="Times New Roman" w:eastAsia="Times New Roman" w:hAnsi="Times New Roman" w:cs="Times New Roman"/>
          <w:sz w:val="24"/>
          <w:lang w:val="sr-Cyrl-RS"/>
        </w:rPr>
        <w:t>по било ком основу</w:t>
      </w:r>
      <w:r w:rsidRPr="00E15428">
        <w:rPr>
          <w:rFonts w:ascii="Times New Roman" w:eastAsia="Times New Roman" w:hAnsi="Times New Roman" w:cs="Times New Roman"/>
          <w:sz w:val="24"/>
          <w:lang w:val="sr-Cyrl-RS"/>
        </w:rPr>
        <w:t>, са положеним државним стручним</w:t>
      </w:r>
      <w:r>
        <w:rPr>
          <w:rFonts w:ascii="Times New Roman" w:eastAsia="Times New Roman" w:hAnsi="Times New Roman" w:cs="Times New Roman"/>
          <w:sz w:val="24"/>
          <w:lang w:val="sr-Cyrl-RS"/>
        </w:rPr>
        <w:t xml:space="preserve"> испитом  из области архивистике</w:t>
      </w:r>
      <w:r w:rsidRPr="00E15428">
        <w:rPr>
          <w:rFonts w:ascii="Times New Roman" w:eastAsia="Times New Roman" w:hAnsi="Times New Roman" w:cs="Times New Roman"/>
          <w:sz w:val="24"/>
          <w:lang w:val="sr-Cyrl-RS"/>
        </w:rPr>
        <w:t xml:space="preserve">, са звањем Архивски саветник </w:t>
      </w:r>
      <w:r w:rsidRPr="00E15428">
        <w:rPr>
          <w:rFonts w:ascii="Times New Roman" w:eastAsia="Times New Roman" w:hAnsi="Times New Roman" w:cs="Times New Roman"/>
          <w:sz w:val="24"/>
          <w:lang w:val="sr-Cyrl-RS"/>
        </w:rPr>
        <w:lastRenderedPageBreak/>
        <w:t xml:space="preserve">– </w:t>
      </w:r>
      <w:r w:rsidRPr="00E15428">
        <w:rPr>
          <w:rFonts w:ascii="Times New Roman" w:eastAsia="Times New Roman" w:hAnsi="Times New Roman" w:cs="Times New Roman"/>
          <w:b/>
          <w:sz w:val="24"/>
          <w:lang w:val="sr-Cyrl-RS"/>
        </w:rPr>
        <w:t xml:space="preserve">доставити </w:t>
      </w:r>
      <w:r>
        <w:rPr>
          <w:rFonts w:ascii="Times New Roman" w:eastAsia="Times New Roman" w:hAnsi="Times New Roman" w:cs="Times New Roman"/>
          <w:b/>
          <w:sz w:val="24"/>
          <w:lang w:val="sr-Cyrl-RS"/>
        </w:rPr>
        <w:t xml:space="preserve">и </w:t>
      </w:r>
      <w:r w:rsidRPr="00E15428">
        <w:rPr>
          <w:rFonts w:ascii="Times New Roman" w:eastAsia="Times New Roman" w:hAnsi="Times New Roman" w:cs="Times New Roman"/>
          <w:b/>
          <w:sz w:val="24"/>
          <w:lang w:val="sr-Cyrl-RS"/>
        </w:rPr>
        <w:t>фотокопију Уверења о положеном државном стручном испиту</w:t>
      </w:r>
    </w:p>
    <w:p w:rsidR="00E15428" w:rsidRDefault="00E15428" w:rsidP="00E15428">
      <w:pPr>
        <w:pStyle w:val="ListParagraph"/>
        <w:spacing w:after="0" w:line="240" w:lineRule="auto"/>
        <w:ind w:left="1353"/>
        <w:jc w:val="both"/>
        <w:rPr>
          <w:rFonts w:ascii="Times New Roman" w:eastAsia="Times New Roman" w:hAnsi="Times New Roman" w:cs="Times New Roman"/>
          <w:b/>
          <w:sz w:val="24"/>
          <w:lang w:val="sr-Cyrl-RS"/>
        </w:rPr>
      </w:pPr>
    </w:p>
    <w:p w:rsidR="00E15428" w:rsidRPr="00E15428" w:rsidRDefault="00EA3B0F" w:rsidP="00E15428">
      <w:pPr>
        <w:pStyle w:val="ListParagraph"/>
        <w:numPr>
          <w:ilvl w:val="0"/>
          <w:numId w:val="30"/>
        </w:num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За дипломираног инжењера </w:t>
      </w:r>
      <w:r w:rsidR="00E15428" w:rsidRPr="00E15428">
        <w:rPr>
          <w:rFonts w:ascii="Times New Roman" w:eastAsia="Times New Roman" w:hAnsi="Times New Roman" w:cs="Times New Roman"/>
          <w:sz w:val="24"/>
          <w:lang w:val="sr-Cyrl-RS"/>
        </w:rPr>
        <w:t xml:space="preserve">из области информационе технологије – </w:t>
      </w:r>
      <w:r w:rsidR="00E15428" w:rsidRPr="00E15428">
        <w:rPr>
          <w:rFonts w:ascii="Times New Roman" w:eastAsia="Times New Roman" w:hAnsi="Times New Roman" w:cs="Times New Roman"/>
          <w:b/>
          <w:sz w:val="24"/>
          <w:lang w:val="sr-Cyrl-RS"/>
        </w:rPr>
        <w:t>доставити и фоток</w:t>
      </w:r>
      <w:r w:rsidR="004A32EB">
        <w:rPr>
          <w:rFonts w:ascii="Times New Roman" w:eastAsia="Times New Roman" w:hAnsi="Times New Roman" w:cs="Times New Roman"/>
          <w:b/>
          <w:sz w:val="24"/>
          <w:lang w:val="sr-Cyrl-RS"/>
        </w:rPr>
        <w:t>о</w:t>
      </w:r>
      <w:r w:rsidR="00E15428" w:rsidRPr="00E15428">
        <w:rPr>
          <w:rFonts w:ascii="Times New Roman" w:eastAsia="Times New Roman" w:hAnsi="Times New Roman" w:cs="Times New Roman"/>
          <w:b/>
          <w:sz w:val="24"/>
          <w:lang w:val="sr-Cyrl-RS"/>
        </w:rPr>
        <w:t>пију дипломе</w:t>
      </w:r>
      <w:r w:rsidR="00E15428">
        <w:rPr>
          <w:rFonts w:ascii="Times New Roman" w:eastAsia="Times New Roman" w:hAnsi="Times New Roman" w:cs="Times New Roman"/>
          <w:sz w:val="24"/>
          <w:lang w:val="sr-Cyrl-RS"/>
        </w:rPr>
        <w:t>.</w:t>
      </w:r>
    </w:p>
    <w:p w:rsidR="00DA41A5" w:rsidRDefault="00DA41A5">
      <w:pPr>
        <w:tabs>
          <w:tab w:val="left" w:pos="1843"/>
        </w:tabs>
        <w:spacing w:after="0" w:line="240" w:lineRule="auto"/>
        <w:ind w:left="1080"/>
        <w:rPr>
          <w:rFonts w:ascii="Times New Roman" w:eastAsia="Times New Roman" w:hAnsi="Times New Roman" w:cs="Times New Roman"/>
          <w:u w:val="single"/>
        </w:rPr>
      </w:pPr>
    </w:p>
    <w:p w:rsidR="00DA41A5" w:rsidRPr="00325893" w:rsidRDefault="000F5BFE" w:rsidP="00AB4C31">
      <w:pPr>
        <w:pStyle w:val="ListParagraph"/>
        <w:numPr>
          <w:ilvl w:val="1"/>
          <w:numId w:val="21"/>
        </w:numPr>
        <w:spacing w:after="0" w:line="240" w:lineRule="auto"/>
        <w:ind w:firstLine="491"/>
        <w:jc w:val="both"/>
        <w:rPr>
          <w:rFonts w:ascii="Times New Roman" w:eastAsia="Times New Roman" w:hAnsi="Times New Roman" w:cs="Times New Roman"/>
          <w:sz w:val="24"/>
        </w:rPr>
      </w:pPr>
      <w:r w:rsidRPr="00325893">
        <w:rPr>
          <w:rFonts w:ascii="Times New Roman" w:eastAsia="Times New Roman" w:hAnsi="Times New Roman" w:cs="Times New Roman"/>
          <w:sz w:val="24"/>
        </w:rPr>
        <w:t xml:space="preserve">Услов који се тиче </w:t>
      </w:r>
      <w:r w:rsidR="00345660">
        <w:rPr>
          <w:rFonts w:ascii="Times New Roman" w:eastAsia="Times New Roman" w:hAnsi="Times New Roman" w:cs="Times New Roman"/>
          <w:sz w:val="24"/>
          <w:lang w:val="sr-Cyrl-RS"/>
        </w:rPr>
        <w:t xml:space="preserve"> финансијског и </w:t>
      </w:r>
      <w:r w:rsidRPr="00325893">
        <w:rPr>
          <w:rFonts w:ascii="Times New Roman" w:eastAsia="Times New Roman" w:hAnsi="Times New Roman" w:cs="Times New Roman"/>
          <w:sz w:val="24"/>
        </w:rPr>
        <w:t>пословног капацитет</w:t>
      </w:r>
      <w:r w:rsidR="00345660">
        <w:rPr>
          <w:rFonts w:ascii="Times New Roman" w:eastAsia="Times New Roman" w:hAnsi="Times New Roman" w:cs="Times New Roman"/>
          <w:sz w:val="24"/>
          <w:lang w:val="sr-Cyrl-RS"/>
        </w:rPr>
        <w:t>а</w:t>
      </w:r>
      <w:r w:rsidRPr="00325893">
        <w:rPr>
          <w:rFonts w:ascii="Times New Roman" w:eastAsia="Times New Roman" w:hAnsi="Times New Roman" w:cs="Times New Roman"/>
          <w:sz w:val="24"/>
        </w:rPr>
        <w:t>:</w:t>
      </w:r>
    </w:p>
    <w:p w:rsidR="00DA41A5" w:rsidRDefault="00DA41A5">
      <w:pPr>
        <w:spacing w:after="0" w:line="240" w:lineRule="auto"/>
        <w:ind w:left="720"/>
        <w:jc w:val="both"/>
        <w:rPr>
          <w:rFonts w:ascii="Times New Roman" w:eastAsia="Times New Roman" w:hAnsi="Times New Roman" w:cs="Times New Roman"/>
          <w:sz w:val="24"/>
        </w:rPr>
      </w:pPr>
    </w:p>
    <w:p w:rsidR="00345660" w:rsidRPr="00EA3B0F" w:rsidRDefault="00345660" w:rsidP="00720BEC">
      <w:pPr>
        <w:spacing w:after="0" w:line="240" w:lineRule="auto"/>
        <w:ind w:left="1134"/>
        <w:jc w:val="both"/>
        <w:rPr>
          <w:rFonts w:ascii="Times New Roman" w:eastAsia="Times New Roman" w:hAnsi="Times New Roman" w:cs="Times New Roman"/>
          <w:sz w:val="24"/>
          <w:lang w:val="sr-Cyrl-RS"/>
        </w:rPr>
      </w:pPr>
      <w:r>
        <w:rPr>
          <w:rFonts w:ascii="Times New Roman" w:eastAsia="Times New Roman" w:hAnsi="Times New Roman" w:cs="Times New Roman"/>
          <w:b/>
          <w:sz w:val="24"/>
          <w:lang w:val="sr-Cyrl-RS"/>
        </w:rPr>
        <w:t xml:space="preserve">Доказ: </w:t>
      </w:r>
      <w:r w:rsidRPr="00345660">
        <w:rPr>
          <w:rFonts w:ascii="Times New Roman" w:eastAsia="Times New Roman" w:hAnsi="Times New Roman" w:cs="Times New Roman"/>
          <w:sz w:val="24"/>
          <w:lang w:val="sr-Cyrl-RS"/>
        </w:rPr>
        <w:t>Потврд</w:t>
      </w:r>
      <w:r w:rsidR="00E15428">
        <w:rPr>
          <w:rFonts w:ascii="Times New Roman" w:eastAsia="Times New Roman" w:hAnsi="Times New Roman" w:cs="Times New Roman"/>
          <w:sz w:val="24"/>
          <w:lang w:val="sr-Cyrl-RS"/>
        </w:rPr>
        <w:t>а НБС-а издата после дана објављивања</w:t>
      </w:r>
      <w:r w:rsidRPr="00345660">
        <w:rPr>
          <w:rFonts w:ascii="Times New Roman" w:eastAsia="Times New Roman" w:hAnsi="Times New Roman" w:cs="Times New Roman"/>
          <w:sz w:val="24"/>
          <w:lang w:val="sr-Cyrl-RS"/>
        </w:rPr>
        <w:t xml:space="preserve"> јавног позива</w:t>
      </w:r>
      <w:r>
        <w:rPr>
          <w:rFonts w:ascii="Times New Roman" w:eastAsia="Times New Roman" w:hAnsi="Times New Roman" w:cs="Times New Roman"/>
          <w:sz w:val="24"/>
          <w:lang w:val="sr-Cyrl-RS"/>
        </w:rPr>
        <w:t xml:space="preserve"> на </w:t>
      </w:r>
      <w:r w:rsidRPr="0053400B">
        <w:rPr>
          <w:rFonts w:ascii="Times New Roman" w:eastAsia="Times New Roman" w:hAnsi="Times New Roman" w:cs="Times New Roman"/>
          <w:sz w:val="24"/>
          <w:lang w:val="sr-Cyrl-RS"/>
        </w:rPr>
        <w:t>Портал</w:t>
      </w:r>
      <w:r w:rsidR="00E15428">
        <w:rPr>
          <w:rFonts w:ascii="Times New Roman" w:eastAsia="Times New Roman" w:hAnsi="Times New Roman" w:cs="Times New Roman"/>
          <w:sz w:val="24"/>
          <w:lang w:val="sr-Cyrl-RS"/>
        </w:rPr>
        <w:t>у</w:t>
      </w:r>
      <w:r w:rsidR="00EA3B0F">
        <w:rPr>
          <w:rFonts w:ascii="Times New Roman" w:eastAsia="Times New Roman" w:hAnsi="Times New Roman" w:cs="Times New Roman"/>
          <w:sz w:val="24"/>
          <w:lang w:val="sr-Cyrl-RS"/>
        </w:rPr>
        <w:t xml:space="preserve"> јавних набавки.</w:t>
      </w:r>
    </w:p>
    <w:p w:rsidR="00E15428" w:rsidRPr="00345660" w:rsidRDefault="00E15428" w:rsidP="00720BEC">
      <w:pPr>
        <w:spacing w:after="0" w:line="240" w:lineRule="auto"/>
        <w:ind w:left="1134"/>
        <w:jc w:val="both"/>
        <w:rPr>
          <w:rFonts w:ascii="Times New Roman" w:eastAsia="Times New Roman" w:hAnsi="Times New Roman" w:cs="Times New Roman"/>
          <w:sz w:val="24"/>
          <w:lang w:val="sr-Cyrl-RS"/>
        </w:rPr>
      </w:pPr>
    </w:p>
    <w:p w:rsidR="00DA41A5" w:rsidRPr="00031F6F" w:rsidRDefault="000F5BFE" w:rsidP="00720BEC">
      <w:pPr>
        <w:spacing w:after="0" w:line="240" w:lineRule="auto"/>
        <w:ind w:left="1134"/>
        <w:jc w:val="both"/>
        <w:rPr>
          <w:rFonts w:ascii="Times New Roman" w:eastAsia="Times New Roman" w:hAnsi="Times New Roman" w:cs="Times New Roman"/>
          <w:b/>
          <w:sz w:val="24"/>
          <w:lang w:val="sr-Cyrl-RS"/>
        </w:rPr>
      </w:pPr>
      <w:r>
        <w:rPr>
          <w:rFonts w:ascii="Times New Roman" w:eastAsia="Times New Roman" w:hAnsi="Times New Roman" w:cs="Times New Roman"/>
          <w:b/>
          <w:sz w:val="24"/>
        </w:rPr>
        <w:t xml:space="preserve">Доказ: </w:t>
      </w:r>
      <w:r>
        <w:rPr>
          <w:rFonts w:ascii="Times New Roman" w:eastAsia="Times New Roman" w:hAnsi="Times New Roman" w:cs="Times New Roman"/>
          <w:sz w:val="24"/>
        </w:rPr>
        <w:t>Достава потврда/референци од стране клијента понуђача, достава фотокопија уговора са јасно описаним предметом уговора за тражене извршене услуге</w:t>
      </w:r>
      <w:r w:rsidR="00606024">
        <w:rPr>
          <w:rFonts w:ascii="Times New Roman" w:eastAsia="Times New Roman" w:hAnsi="Times New Roman" w:cs="Times New Roman"/>
          <w:sz w:val="24"/>
          <w:lang w:val="sr-Cyrl-RS"/>
        </w:rPr>
        <w:t xml:space="preserve">/испоручена добра, </w:t>
      </w:r>
      <w:r>
        <w:rPr>
          <w:rFonts w:ascii="Times New Roman" w:eastAsia="Times New Roman" w:hAnsi="Times New Roman" w:cs="Times New Roman"/>
          <w:sz w:val="24"/>
        </w:rPr>
        <w:t>и то код директних и индиректних буџетских корисника</w:t>
      </w:r>
      <w:r w:rsidR="00031F6F">
        <w:rPr>
          <w:rFonts w:ascii="Times New Roman" w:eastAsia="Times New Roman" w:hAnsi="Times New Roman" w:cs="Times New Roman"/>
          <w:sz w:val="24"/>
          <w:lang w:val="sr-Cyrl-RS"/>
        </w:rPr>
        <w:t>.</w:t>
      </w:r>
    </w:p>
    <w:p w:rsidR="00DA41A5" w:rsidRDefault="00DA41A5" w:rsidP="00720BEC">
      <w:pPr>
        <w:spacing w:after="0" w:line="240" w:lineRule="auto"/>
        <w:ind w:left="1134"/>
        <w:jc w:val="both"/>
        <w:rPr>
          <w:rFonts w:ascii="Times New Roman" w:eastAsia="Times New Roman" w:hAnsi="Times New Roman" w:cs="Times New Roman"/>
          <w:b/>
          <w:sz w:val="24"/>
        </w:rPr>
      </w:pPr>
    </w:p>
    <w:p w:rsidR="00DA41A5" w:rsidRDefault="00DA41A5">
      <w:pPr>
        <w:spacing w:after="0" w:line="240" w:lineRule="auto"/>
        <w:ind w:left="360"/>
        <w:jc w:val="both"/>
        <w:rPr>
          <w:rFonts w:ascii="Times New Roman" w:eastAsia="Times New Roman" w:hAnsi="Times New Roman" w:cs="Times New Roman"/>
          <w:sz w:val="24"/>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 xml:space="preserve">Уколико понуду подноси група понуђача </w:t>
      </w:r>
      <w:r>
        <w:rPr>
          <w:rFonts w:ascii="Times New Roman" w:eastAsia="Times New Roman" w:hAnsi="Times New Roman" w:cs="Times New Roman"/>
          <w:sz w:val="24"/>
        </w:rPr>
        <w:t>понуђач је дужан да за сваког члана групе достави наведене доказе да испуњава услове из члана 75. став 1. тачка 1) до 4) Закона.</w:t>
      </w:r>
    </w:p>
    <w:p w:rsidR="00DA41A5" w:rsidRDefault="00DA41A5">
      <w:pPr>
        <w:spacing w:after="0" w:line="240" w:lineRule="auto"/>
        <w:jc w:val="both"/>
        <w:rPr>
          <w:rFonts w:ascii="Times New Roman" w:eastAsia="Times New Roman" w:hAnsi="Times New Roman" w:cs="Times New Roman"/>
          <w:sz w:val="24"/>
        </w:rPr>
      </w:pPr>
    </w:p>
    <w:p w:rsidR="00DA41A5" w:rsidRDefault="000F5BF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Додатне услове група понуђача испуњава заједно.</w:t>
      </w:r>
    </w:p>
    <w:p w:rsidR="00DA41A5" w:rsidRDefault="00DA41A5">
      <w:pPr>
        <w:spacing w:after="0" w:line="240" w:lineRule="auto"/>
        <w:jc w:val="both"/>
        <w:rPr>
          <w:rFonts w:ascii="Times New Roman" w:eastAsia="Times New Roman" w:hAnsi="Times New Roman" w:cs="Times New Roman"/>
          <w:b/>
          <w:sz w:val="24"/>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Уколико понуђач подноси понуду са подизвођачем, </w:t>
      </w:r>
      <w:r>
        <w:rPr>
          <w:rFonts w:ascii="Times New Roman" w:eastAsia="Times New Roman" w:hAnsi="Times New Roman" w:cs="Times New Roman"/>
          <w:sz w:val="24"/>
        </w:rPr>
        <w:t>понуђач је дужан да за подизвођача достави доказе да испуњава услове из члана 75. став 1. тачка 1) до 4) Закона.</w:t>
      </w:r>
    </w:p>
    <w:p w:rsidR="00DA41A5" w:rsidRDefault="00DA41A5">
      <w:pPr>
        <w:spacing w:after="0" w:line="240" w:lineRule="auto"/>
        <w:jc w:val="both"/>
        <w:rPr>
          <w:rFonts w:ascii="Times New Roman" w:eastAsia="Times New Roman" w:hAnsi="Times New Roman" w:cs="Times New Roman"/>
          <w:sz w:val="24"/>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w:t>
      </w:r>
      <w:r w:rsidRPr="00A73E96">
        <w:rPr>
          <w:rFonts w:ascii="Times New Roman" w:eastAsia="Times New Roman" w:hAnsi="Times New Roman" w:cs="Times New Roman"/>
          <w:sz w:val="24"/>
        </w:rPr>
        <w:t xml:space="preserve">извештаја </w:t>
      </w:r>
      <w:r w:rsidR="00A73E96">
        <w:rPr>
          <w:rFonts w:ascii="Times New Roman" w:eastAsia="Times New Roman" w:hAnsi="Times New Roman" w:cs="Times New Roman"/>
          <w:sz w:val="24"/>
          <w:lang w:val="sr-Cyrl-RS"/>
        </w:rPr>
        <w:t>о стручној оцени понуда</w:t>
      </w:r>
      <w:r w:rsidR="007B0938">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оцењена као најповољнија, да достави на увид оригинал или оверену копију свих или појединих доказа.</w:t>
      </w:r>
    </w:p>
    <w:p w:rsidR="00DA41A5" w:rsidRDefault="00DA41A5">
      <w:pPr>
        <w:spacing w:after="0" w:line="240" w:lineRule="auto"/>
        <w:jc w:val="both"/>
        <w:rPr>
          <w:rFonts w:ascii="Times New Roman" w:eastAsia="Times New Roman" w:hAnsi="Times New Roman" w:cs="Times New Roman"/>
          <w:sz w:val="24"/>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Ако понуђач у остављеном, примереном року, који не може бити краћи од </w:t>
      </w:r>
      <w:r w:rsidR="007B0938">
        <w:rPr>
          <w:rFonts w:ascii="Times New Roman" w:eastAsia="Times New Roman" w:hAnsi="Times New Roman" w:cs="Times New Roman"/>
          <w:sz w:val="24"/>
          <w:lang w:val="sr-Cyrl-RS"/>
        </w:rPr>
        <w:t xml:space="preserve">(5) </w:t>
      </w:r>
      <w:r>
        <w:rPr>
          <w:rFonts w:ascii="Times New Roman" w:eastAsia="Times New Roman" w:hAnsi="Times New Roman" w:cs="Times New Roman"/>
          <w:sz w:val="24"/>
        </w:rPr>
        <w:t>пет дана, не достави на увид оригинал или оверену копију тражених доказа, наручилац ће његову понуду одбити као неприхватљиву.</w:t>
      </w:r>
    </w:p>
    <w:p w:rsidR="00DA41A5" w:rsidRDefault="00DA41A5">
      <w:pPr>
        <w:spacing w:after="0" w:line="240" w:lineRule="auto"/>
        <w:jc w:val="both"/>
        <w:rPr>
          <w:rFonts w:ascii="Times New Roman" w:eastAsia="Times New Roman" w:hAnsi="Times New Roman" w:cs="Times New Roman"/>
          <w:sz w:val="24"/>
        </w:rPr>
      </w:pPr>
    </w:p>
    <w:p w:rsidR="00DA41A5" w:rsidRDefault="000F5BFE">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Понуђачи који су регистровани у регистру који води Агенција за привредне регистре </w:t>
      </w:r>
      <w:r w:rsidR="007B0938">
        <w:rPr>
          <w:rFonts w:ascii="Times New Roman" w:eastAsia="Times New Roman" w:hAnsi="Times New Roman" w:cs="Times New Roman"/>
          <w:sz w:val="24"/>
          <w:lang w:val="sr-Cyrl-RS"/>
        </w:rPr>
        <w:t xml:space="preserve">нису у обавези </w:t>
      </w:r>
      <w:r>
        <w:rPr>
          <w:rFonts w:ascii="Times New Roman" w:eastAsia="Times New Roman" w:hAnsi="Times New Roman" w:cs="Times New Roman"/>
          <w:sz w:val="24"/>
        </w:rPr>
        <w:t>да доставе доказ из члана 75. став 1. тачка 1) до тачке 4), који су јавно доступни на интернет страници Агенције за привредне регистре – Регистар понуђача.</w:t>
      </w:r>
    </w:p>
    <w:p w:rsidR="007B0938" w:rsidRPr="007B0938" w:rsidRDefault="007B0938">
      <w:pPr>
        <w:spacing w:after="0" w:line="240" w:lineRule="auto"/>
        <w:jc w:val="both"/>
        <w:rPr>
          <w:rFonts w:ascii="Times New Roman" w:eastAsia="Times New Roman" w:hAnsi="Times New Roman" w:cs="Times New Roman"/>
          <w:sz w:val="24"/>
          <w:lang w:val="sr-Cyrl-RS"/>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A41A5" w:rsidRDefault="00DA41A5">
      <w:pPr>
        <w:spacing w:after="0" w:line="240" w:lineRule="auto"/>
        <w:jc w:val="both"/>
        <w:rPr>
          <w:rFonts w:ascii="Times New Roman" w:eastAsia="Times New Roman" w:hAnsi="Times New Roman" w:cs="Times New Roman"/>
          <w:sz w:val="24"/>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A41A5" w:rsidRDefault="00DA41A5">
      <w:pPr>
        <w:spacing w:after="0" w:line="240" w:lineRule="auto"/>
        <w:jc w:val="both"/>
        <w:rPr>
          <w:rFonts w:ascii="Times New Roman" w:eastAsia="Times New Roman" w:hAnsi="Times New Roman" w:cs="Times New Roman"/>
          <w:sz w:val="24"/>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Pr>
          <w:rFonts w:ascii="Times New Roman" w:eastAsia="Times New Roman" w:hAnsi="Times New Roman" w:cs="Times New Roman"/>
          <w:sz w:val="24"/>
        </w:rPr>
        <w:lastRenderedPageBreak/>
        <w:t>одговорношћу оверену пред судским или управним органом, јавним бележником или другим надлежним органом те државе.</w:t>
      </w:r>
    </w:p>
    <w:p w:rsidR="00DA41A5" w:rsidRDefault="00DA41A5">
      <w:pPr>
        <w:spacing w:after="0" w:line="240" w:lineRule="auto"/>
        <w:jc w:val="both"/>
        <w:rPr>
          <w:rFonts w:ascii="Times New Roman" w:eastAsia="Times New Roman" w:hAnsi="Times New Roman" w:cs="Times New Roman"/>
          <w:sz w:val="24"/>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A41A5" w:rsidRDefault="00DA41A5">
      <w:pPr>
        <w:spacing w:after="0" w:line="240" w:lineRule="auto"/>
        <w:jc w:val="both"/>
        <w:rPr>
          <w:rFonts w:ascii="Times New Roman" w:eastAsia="Times New Roman" w:hAnsi="Times New Roman" w:cs="Times New Roman"/>
          <w:sz w:val="24"/>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41A5" w:rsidRPr="00A73E96" w:rsidRDefault="00DA41A5" w:rsidP="002F7C70">
      <w:pPr>
        <w:spacing w:after="0" w:line="240" w:lineRule="auto"/>
        <w:rPr>
          <w:rFonts w:ascii="Times New Roman" w:eastAsia="Times New Roman" w:hAnsi="Times New Roman" w:cs="Times New Roman"/>
          <w:b/>
          <w:sz w:val="24"/>
          <w:lang w:val="sr-Cyrl-RS"/>
        </w:rPr>
      </w:pPr>
    </w:p>
    <w:p w:rsidR="00C278CD" w:rsidRPr="00C278CD" w:rsidRDefault="00C278CD" w:rsidP="002F7C70">
      <w:pPr>
        <w:spacing w:after="0" w:line="240" w:lineRule="auto"/>
        <w:rPr>
          <w:rFonts w:ascii="Times New Roman" w:eastAsia="Times New Roman" w:hAnsi="Times New Roman" w:cs="Times New Roman"/>
          <w:b/>
          <w:sz w:val="24"/>
          <w:lang w:val="sr-Cyrl-RS"/>
        </w:rPr>
      </w:pPr>
    </w:p>
    <w:p w:rsidR="00DA41A5" w:rsidRDefault="007951A6" w:rsidP="007951A6">
      <w:pPr>
        <w:spacing w:after="0" w:line="240" w:lineRule="auto"/>
        <w:ind w:left="1134"/>
        <w:rPr>
          <w:rFonts w:ascii="Times New Roman" w:eastAsia="Times New Roman" w:hAnsi="Times New Roman" w:cs="Times New Roman"/>
          <w:b/>
          <w:sz w:val="24"/>
        </w:rPr>
      </w:pPr>
      <w:r>
        <w:rPr>
          <w:rFonts w:ascii="Times New Roman" w:eastAsia="Times New Roman" w:hAnsi="Times New Roman" w:cs="Times New Roman"/>
          <w:b/>
          <w:sz w:val="24"/>
          <w:lang w:val="en-US"/>
        </w:rPr>
        <w:t xml:space="preserve">IV            </w:t>
      </w:r>
      <w:r w:rsidR="000F5BFE">
        <w:rPr>
          <w:rFonts w:ascii="Times New Roman" w:eastAsia="Times New Roman" w:hAnsi="Times New Roman" w:cs="Times New Roman"/>
          <w:b/>
          <w:sz w:val="24"/>
        </w:rPr>
        <w:t>УПУТСТВО ПОНУЂАЧИМА КАКО ДА САЧИНЕ ПОНУДУ</w:t>
      </w:r>
    </w:p>
    <w:p w:rsidR="00DA41A5" w:rsidRDefault="00DA41A5">
      <w:pPr>
        <w:spacing w:after="0" w:line="240" w:lineRule="auto"/>
        <w:ind w:left="1134"/>
        <w:jc w:val="center"/>
        <w:rPr>
          <w:rFonts w:ascii="Times New Roman" w:eastAsia="Times New Roman" w:hAnsi="Times New Roman" w:cs="Times New Roman"/>
          <w:b/>
          <w:sz w:val="24"/>
        </w:rPr>
      </w:pPr>
    </w:p>
    <w:p w:rsidR="00DA41A5" w:rsidRPr="0083448F" w:rsidRDefault="000F5BFE" w:rsidP="00725FEA">
      <w:pPr>
        <w:pStyle w:val="ListParagraph"/>
        <w:numPr>
          <w:ilvl w:val="0"/>
          <w:numId w:val="24"/>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ПОДАЦИ О ЈЕЗИКУ НА КОЈЕМ ПОНУДА МОРА ДА БУДЕ САСТАВЉЕНА</w:t>
      </w:r>
    </w:p>
    <w:p w:rsidR="00DA41A5" w:rsidRDefault="00DA41A5">
      <w:pPr>
        <w:spacing w:after="0" w:line="240" w:lineRule="auto"/>
        <w:ind w:left="720"/>
        <w:jc w:val="both"/>
        <w:rPr>
          <w:rFonts w:ascii="Times New Roman" w:eastAsia="Times New Roman" w:hAnsi="Times New Roman" w:cs="Times New Roman"/>
          <w:b/>
          <w:sz w:val="24"/>
        </w:rPr>
      </w:pPr>
    </w:p>
    <w:p w:rsidR="00DA41A5" w:rsidRDefault="000F5BFE">
      <w:pPr>
        <w:spacing w:after="0" w:line="240" w:lineRule="auto"/>
        <w:ind w:left="360" w:firstLine="360"/>
        <w:jc w:val="both"/>
        <w:rPr>
          <w:rFonts w:ascii="Times New Roman" w:eastAsia="Times New Roman" w:hAnsi="Times New Roman" w:cs="Times New Roman"/>
          <w:sz w:val="24"/>
        </w:rPr>
      </w:pPr>
      <w:r>
        <w:rPr>
          <w:rFonts w:ascii="Times New Roman" w:eastAsia="Times New Roman" w:hAnsi="Times New Roman" w:cs="Times New Roman"/>
          <w:sz w:val="24"/>
        </w:rPr>
        <w:t>Понуду саставити на српском језику.</w:t>
      </w:r>
    </w:p>
    <w:p w:rsidR="00DA41A5" w:rsidRDefault="00DA41A5">
      <w:pPr>
        <w:spacing w:after="0" w:line="240" w:lineRule="auto"/>
        <w:ind w:left="360" w:firstLine="360"/>
        <w:jc w:val="both"/>
        <w:rPr>
          <w:rFonts w:ascii="Times New Roman" w:eastAsia="Times New Roman" w:hAnsi="Times New Roman" w:cs="Times New Roman"/>
          <w:sz w:val="24"/>
        </w:rPr>
      </w:pPr>
    </w:p>
    <w:p w:rsidR="00DA41A5" w:rsidRPr="0083448F" w:rsidRDefault="000F5BFE" w:rsidP="00725FEA">
      <w:pPr>
        <w:pStyle w:val="ListParagraph"/>
        <w:numPr>
          <w:ilvl w:val="0"/>
          <w:numId w:val="24"/>
        </w:numPr>
        <w:spacing w:after="0" w:line="240" w:lineRule="auto"/>
        <w:jc w:val="both"/>
        <w:rPr>
          <w:rFonts w:ascii="Times New Roman" w:eastAsia="Times New Roman" w:hAnsi="Times New Roman" w:cs="Times New Roman"/>
          <w:sz w:val="24"/>
        </w:rPr>
      </w:pPr>
      <w:r w:rsidRPr="0083448F">
        <w:rPr>
          <w:rFonts w:ascii="Times New Roman" w:eastAsia="Times New Roman" w:hAnsi="Times New Roman" w:cs="Times New Roman"/>
          <w:b/>
          <w:sz w:val="24"/>
        </w:rPr>
        <w:t>НАЧИН НА КОЈИ ПОНУДА МОРА ДА БУДЕ САЧИЊЕНА</w:t>
      </w:r>
    </w:p>
    <w:p w:rsidR="00DA41A5" w:rsidRDefault="00DA41A5">
      <w:pPr>
        <w:spacing w:after="0" w:line="240" w:lineRule="auto"/>
        <w:ind w:left="720"/>
        <w:jc w:val="both"/>
        <w:rPr>
          <w:rFonts w:ascii="Times New Roman" w:eastAsia="Times New Roman" w:hAnsi="Times New Roman" w:cs="Times New Roman"/>
          <w:b/>
          <w:sz w:val="24"/>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На полеђини коверте или на кутији навести назив и адресу понуђача.</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41A5" w:rsidRDefault="00DA41A5">
      <w:pPr>
        <w:spacing w:after="0" w:line="240" w:lineRule="auto"/>
        <w:ind w:left="720"/>
        <w:jc w:val="both"/>
        <w:rPr>
          <w:rFonts w:ascii="Times New Roman" w:eastAsia="Times New Roman" w:hAnsi="Times New Roman" w:cs="Times New Roman"/>
          <w:sz w:val="24"/>
        </w:rPr>
      </w:pPr>
    </w:p>
    <w:p w:rsidR="00DA41A5" w:rsidRDefault="000F5BFE">
      <w:pPr>
        <w:spacing w:after="0" w:line="240"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Понуду доставити на адресу: ЈУП Истраживање и развој доо, Београд, Вељка Дугошевића 54, Београд,  са назнаком: </w:t>
      </w:r>
      <w:r>
        <w:rPr>
          <w:rFonts w:ascii="Times New Roman" w:eastAsia="Times New Roman" w:hAnsi="Times New Roman" w:cs="Times New Roman"/>
          <w:b/>
          <w:sz w:val="24"/>
        </w:rPr>
        <w:t xml:space="preserve">“Понуда за јавну набавку добара – </w:t>
      </w:r>
      <w:r w:rsidR="004964EC">
        <w:rPr>
          <w:rFonts w:ascii="Times New Roman" w:eastAsia="Times New Roman" w:hAnsi="Times New Roman" w:cs="Times New Roman"/>
          <w:b/>
          <w:sz w:val="24"/>
          <w:lang w:val="sr-Cyrl-RS"/>
        </w:rPr>
        <w:t>Модернизација канцеларијског и архивског пословања – софтверско решење</w:t>
      </w:r>
      <w:r>
        <w:rPr>
          <w:rFonts w:ascii="Times New Roman" w:eastAsia="Times New Roman" w:hAnsi="Times New Roman" w:cs="Times New Roman"/>
          <w:b/>
          <w:sz w:val="24"/>
        </w:rPr>
        <w:t xml:space="preserve">, ЈН број ОД/1-2015 – НЕ ОТВАРАТИ”. </w:t>
      </w:r>
      <w:r>
        <w:rPr>
          <w:rFonts w:ascii="Times New Roman" w:eastAsia="Times New Roman" w:hAnsi="Times New Roman" w:cs="Times New Roman"/>
          <w:sz w:val="24"/>
        </w:rPr>
        <w:t xml:space="preserve">Понуда се сматра благовременом уколико је примљена од стране наручиоца до </w:t>
      </w:r>
      <w:r w:rsidR="00C04970">
        <w:rPr>
          <w:rFonts w:ascii="Times New Roman" w:eastAsia="Times New Roman" w:hAnsi="Times New Roman" w:cs="Times New Roman"/>
          <w:b/>
          <w:sz w:val="24"/>
          <w:lang w:val="sr-Cyrl-RS"/>
        </w:rPr>
        <w:t>04</w:t>
      </w:r>
      <w:r w:rsidR="00C04970">
        <w:rPr>
          <w:rFonts w:ascii="Times New Roman" w:eastAsia="Times New Roman" w:hAnsi="Times New Roman" w:cs="Times New Roman"/>
          <w:b/>
          <w:sz w:val="24"/>
        </w:rPr>
        <w:t>.0</w:t>
      </w:r>
      <w:r w:rsidR="00C04970">
        <w:rPr>
          <w:rFonts w:ascii="Times New Roman" w:eastAsia="Times New Roman" w:hAnsi="Times New Roman" w:cs="Times New Roman"/>
          <w:b/>
          <w:sz w:val="24"/>
          <w:lang w:val="sr-Cyrl-RS"/>
        </w:rPr>
        <w:t>5</w:t>
      </w:r>
      <w:r>
        <w:rPr>
          <w:rFonts w:ascii="Times New Roman" w:eastAsia="Times New Roman" w:hAnsi="Times New Roman" w:cs="Times New Roman"/>
          <w:b/>
          <w:sz w:val="24"/>
        </w:rPr>
        <w:t>.2015. године до 12,00 часова.</w:t>
      </w:r>
    </w:p>
    <w:p w:rsidR="00DA41A5" w:rsidRDefault="000F5BFE">
      <w:pPr>
        <w:tabs>
          <w:tab w:val="left" w:pos="2529"/>
        </w:tabs>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ab/>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A41A5" w:rsidRDefault="00DA41A5">
      <w:pPr>
        <w:spacing w:after="0" w:line="240" w:lineRule="auto"/>
        <w:ind w:left="720"/>
        <w:jc w:val="both"/>
        <w:rPr>
          <w:rFonts w:ascii="Times New Roman" w:eastAsia="Times New Roman" w:hAnsi="Times New Roman" w:cs="Times New Roman"/>
          <w:sz w:val="24"/>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Понуда, поред докумената, којим се доказује испуњеност обавезних и додатних услова, мора</w:t>
      </w:r>
      <w:r w:rsidR="0083448F">
        <w:rPr>
          <w:rFonts w:ascii="Times New Roman" w:eastAsia="Times New Roman" w:hAnsi="Times New Roman" w:cs="Times New Roman"/>
          <w:sz w:val="24"/>
          <w:lang w:val="sr-Cyrl-RS"/>
        </w:rPr>
        <w:t xml:space="preserve"> да</w:t>
      </w:r>
      <w:r>
        <w:rPr>
          <w:rFonts w:ascii="Times New Roman" w:eastAsia="Times New Roman" w:hAnsi="Times New Roman" w:cs="Times New Roman"/>
          <w:sz w:val="24"/>
        </w:rPr>
        <w:t xml:space="preserve"> </w:t>
      </w:r>
      <w:r w:rsidR="0083448F">
        <w:rPr>
          <w:rFonts w:ascii="Times New Roman" w:eastAsia="Times New Roman" w:hAnsi="Times New Roman" w:cs="Times New Roman"/>
          <w:sz w:val="24"/>
        </w:rPr>
        <w:t>садрж</w:t>
      </w:r>
      <w:r w:rsidR="0083448F">
        <w:rPr>
          <w:rFonts w:ascii="Times New Roman" w:eastAsia="Times New Roman" w:hAnsi="Times New Roman" w:cs="Times New Roman"/>
          <w:sz w:val="24"/>
          <w:lang w:val="sr-Cyrl-RS"/>
        </w:rPr>
        <w:t>и</w:t>
      </w:r>
      <w:r>
        <w:rPr>
          <w:rFonts w:ascii="Times New Roman" w:eastAsia="Times New Roman" w:hAnsi="Times New Roman" w:cs="Times New Roman"/>
          <w:sz w:val="24"/>
        </w:rPr>
        <w:t>:</w:t>
      </w:r>
    </w:p>
    <w:p w:rsidR="004964EC" w:rsidRDefault="004964EC">
      <w:pPr>
        <w:spacing w:after="0" w:line="240" w:lineRule="auto"/>
        <w:ind w:left="720"/>
        <w:jc w:val="both"/>
        <w:rPr>
          <w:rFonts w:ascii="Times New Roman" w:eastAsia="Times New Roman" w:hAnsi="Times New Roman" w:cs="Times New Roman"/>
          <w:sz w:val="24"/>
          <w:lang w:val="sr-Cyrl-RS"/>
        </w:rPr>
      </w:pPr>
    </w:p>
    <w:p w:rsidR="00E15428" w:rsidRPr="004964EC" w:rsidRDefault="00E15428">
      <w:pPr>
        <w:spacing w:after="0" w:line="240" w:lineRule="auto"/>
        <w:ind w:left="720"/>
        <w:jc w:val="both"/>
        <w:rPr>
          <w:rFonts w:ascii="Times New Roman" w:eastAsia="Times New Roman" w:hAnsi="Times New Roman" w:cs="Times New Roman"/>
          <w:sz w:val="24"/>
          <w:lang w:val="sr-Cyrl-RS"/>
        </w:rPr>
      </w:pPr>
    </w:p>
    <w:p w:rsidR="00DA41A5" w:rsidRDefault="000F5BFE" w:rsidP="00725FEA">
      <w:pPr>
        <w:numPr>
          <w:ilvl w:val="0"/>
          <w:numId w:val="10"/>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Образац понуде,</w:t>
      </w:r>
    </w:p>
    <w:p w:rsidR="00DA41A5" w:rsidRDefault="00A73E96" w:rsidP="00725FEA">
      <w:pPr>
        <w:numPr>
          <w:ilvl w:val="0"/>
          <w:numId w:val="10"/>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Врста, техничке карактеристике,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квалитет</w:t>
      </w:r>
      <w:r>
        <w:rPr>
          <w:rFonts w:ascii="Times New Roman" w:eastAsia="Times New Roman" w:hAnsi="Times New Roman" w:cs="Times New Roman"/>
          <w:sz w:val="24"/>
          <w:lang w:val="sr-Cyrl-RS"/>
        </w:rPr>
        <w:t xml:space="preserve">, </w:t>
      </w:r>
      <w:r w:rsidR="000F5BFE">
        <w:rPr>
          <w:rFonts w:ascii="Times New Roman" w:eastAsia="Times New Roman" w:hAnsi="Times New Roman" w:cs="Times New Roman"/>
          <w:sz w:val="24"/>
        </w:rPr>
        <w:t>рок испоруке, место испоруке;</w:t>
      </w:r>
    </w:p>
    <w:p w:rsidR="00DA41A5" w:rsidRDefault="000F5BFE" w:rsidP="00725FEA">
      <w:pPr>
        <w:numPr>
          <w:ilvl w:val="0"/>
          <w:numId w:val="10"/>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Модел уговора,</w:t>
      </w:r>
    </w:p>
    <w:p w:rsidR="00DA41A5" w:rsidRDefault="000F5BFE" w:rsidP="00725FEA">
      <w:pPr>
        <w:numPr>
          <w:ilvl w:val="0"/>
          <w:numId w:val="10"/>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Образац структуре цена,</w:t>
      </w:r>
    </w:p>
    <w:p w:rsidR="00DA41A5" w:rsidRDefault="000F5BFE" w:rsidP="00725FEA">
      <w:pPr>
        <w:numPr>
          <w:ilvl w:val="0"/>
          <w:numId w:val="10"/>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Образац трошкова припреме понуде (достављање овог обрасца није обавезно),</w:t>
      </w:r>
    </w:p>
    <w:p w:rsidR="00DA41A5" w:rsidRDefault="000F5BFE" w:rsidP="00725FEA">
      <w:pPr>
        <w:numPr>
          <w:ilvl w:val="0"/>
          <w:numId w:val="10"/>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Образац изјаве о назависној понуди,</w:t>
      </w:r>
    </w:p>
    <w:p w:rsidR="00DA41A5" w:rsidRDefault="000F5BFE" w:rsidP="00725FEA">
      <w:pPr>
        <w:numPr>
          <w:ilvl w:val="0"/>
          <w:numId w:val="10"/>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Образац изјаве о поштовању обавеза из члана 75. став 2. Закона,</w:t>
      </w:r>
    </w:p>
    <w:p w:rsidR="00DA41A5" w:rsidRDefault="00DA41A5">
      <w:pPr>
        <w:spacing w:after="0" w:line="240" w:lineRule="auto"/>
        <w:ind w:left="720"/>
        <w:jc w:val="both"/>
        <w:rPr>
          <w:rFonts w:ascii="Times New Roman" w:eastAsia="Times New Roman" w:hAnsi="Times New Roman" w:cs="Times New Roman"/>
          <w:sz w:val="24"/>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Наведени обрасци морају бити попуњени, не графитном оловком, потписани од стране овлашћеног лица понуђача, и оверени печатом.</w:t>
      </w:r>
    </w:p>
    <w:p w:rsidR="00DA41A5" w:rsidRDefault="000F5BFE" w:rsidP="0083448F">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83448F">
        <w:rPr>
          <w:rFonts w:ascii="Times New Roman" w:eastAsia="Times New Roman" w:hAnsi="Times New Roman" w:cs="Times New Roman"/>
          <w:sz w:val="24"/>
          <w:lang w:val="sr-Cyrl-RS"/>
        </w:rPr>
        <w:t xml:space="preserve"> изузев</w:t>
      </w:r>
      <w:r>
        <w:rPr>
          <w:rFonts w:ascii="Times New Roman" w:eastAsia="Times New Roman" w:hAnsi="Times New Roman" w:cs="Times New Roman"/>
          <w:sz w:val="24"/>
        </w:rPr>
        <w:t xml:space="preserve"> </w:t>
      </w:r>
      <w:r w:rsidR="0083448F">
        <w:rPr>
          <w:rFonts w:ascii="Times New Roman" w:eastAsia="Times New Roman" w:hAnsi="Times New Roman" w:cs="Times New Roman"/>
          <w:sz w:val="24"/>
          <w:lang w:val="sr-Cyrl-RS"/>
        </w:rPr>
        <w:t>образаца</w:t>
      </w:r>
      <w:r>
        <w:rPr>
          <w:rFonts w:ascii="Times New Roman" w:eastAsia="Times New Roman" w:hAnsi="Times New Roman" w:cs="Times New Roman"/>
          <w:sz w:val="24"/>
        </w:rPr>
        <w:t xml:space="preserve">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w:t>
      </w:r>
      <w:r w:rsidR="0083448F">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Закона о јавним набавкама).</w:t>
      </w: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Уколико понуђачи подносе заједничку понуду, обрасци који подразумевају давање изјава под</w:t>
      </w:r>
      <w:r w:rsidR="0083448F">
        <w:rPr>
          <w:rFonts w:ascii="Times New Roman" w:eastAsia="Times New Roman" w:hAnsi="Times New Roman" w:cs="Times New Roman"/>
          <w:sz w:val="24"/>
          <w:lang w:val="sr-Cyrl-RS"/>
        </w:rPr>
        <w:t xml:space="preserve"> </w:t>
      </w:r>
      <w:r w:rsidR="0083448F" w:rsidRPr="0083448F">
        <w:rPr>
          <w:rFonts w:ascii="Times New Roman" w:eastAsia="Times New Roman" w:hAnsi="Times New Roman" w:cs="Times New Roman"/>
          <w:sz w:val="24"/>
          <w:lang w:val="sr-Cyrl-RS"/>
        </w:rPr>
        <w:t>пуном</w:t>
      </w:r>
      <w:r w:rsidRPr="0083448F">
        <w:rPr>
          <w:rFonts w:ascii="Times New Roman" w:eastAsia="Times New Roman" w:hAnsi="Times New Roman" w:cs="Times New Roman"/>
          <w:sz w:val="24"/>
        </w:rPr>
        <w:t xml:space="preserve"> </w:t>
      </w:r>
      <w:r w:rsidR="0083448F" w:rsidRPr="0083448F">
        <w:rPr>
          <w:rFonts w:ascii="Times New Roman" w:eastAsia="Times New Roman" w:hAnsi="Times New Roman" w:cs="Times New Roman"/>
          <w:sz w:val="24"/>
          <w:lang w:val="sr-Cyrl-RS"/>
        </w:rPr>
        <w:t xml:space="preserve">материјалном </w:t>
      </w:r>
      <w:r w:rsidRPr="0083448F">
        <w:rPr>
          <w:rFonts w:ascii="Times New Roman" w:eastAsia="Times New Roman" w:hAnsi="Times New Roman" w:cs="Times New Roman"/>
          <w:sz w:val="24"/>
        </w:rPr>
        <w:t xml:space="preserve"> и</w:t>
      </w:r>
      <w:r>
        <w:rPr>
          <w:rFonts w:ascii="Times New Roman" w:eastAsia="Times New Roman" w:hAnsi="Times New Roman" w:cs="Times New Roman"/>
          <w:sz w:val="24"/>
        </w:rPr>
        <w:t xml:space="preserve"> кривичном одговорношћу (Образац изјаве о независној понуди и Образац изјаве у складу са чланом 75.став 2.Закона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0A6C63" w:rsidRPr="000A6C63" w:rsidRDefault="000A6C63">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DA41A5" w:rsidRDefault="00DA41A5">
      <w:pPr>
        <w:spacing w:after="0" w:line="240" w:lineRule="auto"/>
        <w:ind w:left="720"/>
        <w:jc w:val="both"/>
        <w:rPr>
          <w:rFonts w:ascii="Times New Roman" w:eastAsia="Times New Roman" w:hAnsi="Times New Roman" w:cs="Times New Roman"/>
          <w:sz w:val="24"/>
        </w:rPr>
      </w:pPr>
    </w:p>
    <w:p w:rsidR="00DA41A5" w:rsidRPr="0083448F" w:rsidRDefault="000F5BFE" w:rsidP="00725FEA">
      <w:pPr>
        <w:pStyle w:val="ListParagraph"/>
        <w:numPr>
          <w:ilvl w:val="0"/>
          <w:numId w:val="24"/>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ПАРТИЈЕ</w:t>
      </w:r>
    </w:p>
    <w:p w:rsidR="00DA41A5" w:rsidRDefault="00DA41A5">
      <w:pPr>
        <w:spacing w:after="0" w:line="240" w:lineRule="auto"/>
        <w:ind w:left="720"/>
        <w:jc w:val="both"/>
        <w:rPr>
          <w:rFonts w:ascii="Times New Roman" w:eastAsia="Times New Roman" w:hAnsi="Times New Roman" w:cs="Times New Roman"/>
          <w:b/>
          <w:sz w:val="24"/>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Предметна јавна набавка није обликована по партијама.</w:t>
      </w:r>
    </w:p>
    <w:p w:rsidR="00DA41A5" w:rsidRDefault="00DA41A5">
      <w:pPr>
        <w:spacing w:after="0" w:line="240" w:lineRule="auto"/>
        <w:ind w:left="720"/>
        <w:jc w:val="both"/>
        <w:rPr>
          <w:rFonts w:ascii="Times New Roman" w:eastAsia="Times New Roman" w:hAnsi="Times New Roman" w:cs="Times New Roman"/>
          <w:sz w:val="24"/>
        </w:rPr>
      </w:pPr>
    </w:p>
    <w:p w:rsidR="00DA41A5" w:rsidRPr="0083448F" w:rsidRDefault="000F5BFE" w:rsidP="00725FEA">
      <w:pPr>
        <w:pStyle w:val="ListParagraph"/>
        <w:numPr>
          <w:ilvl w:val="0"/>
          <w:numId w:val="24"/>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ПОНУДА СА ВАРИЈАНТАМА</w:t>
      </w:r>
    </w:p>
    <w:p w:rsidR="00DA41A5" w:rsidRDefault="00DA41A5">
      <w:pPr>
        <w:spacing w:after="0" w:line="240" w:lineRule="auto"/>
        <w:jc w:val="both"/>
        <w:rPr>
          <w:rFonts w:ascii="Times New Roman" w:eastAsia="Times New Roman" w:hAnsi="Times New Roman" w:cs="Times New Roman"/>
          <w:b/>
          <w:sz w:val="24"/>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Подношење понуде са варијантама није дозвољено.</w:t>
      </w:r>
    </w:p>
    <w:p w:rsidR="00DA41A5" w:rsidRDefault="00DA41A5">
      <w:pPr>
        <w:spacing w:after="0" w:line="240" w:lineRule="auto"/>
        <w:ind w:left="720"/>
        <w:jc w:val="both"/>
        <w:rPr>
          <w:rFonts w:ascii="Times New Roman" w:eastAsia="Times New Roman" w:hAnsi="Times New Roman" w:cs="Times New Roman"/>
          <w:sz w:val="24"/>
        </w:rPr>
      </w:pPr>
    </w:p>
    <w:p w:rsidR="00DA41A5" w:rsidRPr="0083448F" w:rsidRDefault="000F5BFE" w:rsidP="00725FEA">
      <w:pPr>
        <w:pStyle w:val="ListParagraph"/>
        <w:numPr>
          <w:ilvl w:val="0"/>
          <w:numId w:val="24"/>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НАЧИН ИЗМЕНЕ, ДОПУНЕ И ОПОЗИВА ПОНУДЕ</w:t>
      </w:r>
    </w:p>
    <w:p w:rsidR="00DA41A5" w:rsidRDefault="00DA41A5">
      <w:pPr>
        <w:spacing w:after="0" w:line="240" w:lineRule="auto"/>
        <w:ind w:left="720"/>
        <w:jc w:val="both"/>
        <w:rPr>
          <w:rFonts w:ascii="Times New Roman" w:eastAsia="Times New Roman" w:hAnsi="Times New Roman" w:cs="Times New Roman"/>
          <w:b/>
          <w:sz w:val="16"/>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У року за подношење понуде, понуђач може да измени, допуни или опозове своју понуду на начин који је одређен за подношење понуде.</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Понуђач је дужан да јасно назначи који део понуде мења, односно која документа накнадно доставља.</w:t>
      </w:r>
    </w:p>
    <w:p w:rsidR="00DA41A5" w:rsidRDefault="00DA41A5">
      <w:pPr>
        <w:spacing w:after="0" w:line="240" w:lineRule="auto"/>
        <w:ind w:left="720"/>
        <w:jc w:val="both"/>
        <w:rPr>
          <w:rFonts w:ascii="Times New Roman" w:eastAsia="Times New Roman" w:hAnsi="Times New Roman" w:cs="Times New Roman"/>
          <w:sz w:val="24"/>
        </w:rPr>
      </w:pPr>
    </w:p>
    <w:p w:rsidR="00DA41A5" w:rsidRDefault="000F5BFE" w:rsidP="0083448F">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Измену, допуну или опозив понуде треба доставити на адресу: </w:t>
      </w:r>
      <w:r>
        <w:rPr>
          <w:rFonts w:ascii="Times New Roman" w:eastAsia="Times New Roman" w:hAnsi="Times New Roman" w:cs="Times New Roman"/>
          <w:b/>
          <w:sz w:val="24"/>
        </w:rPr>
        <w:t>ЈУП Истраживање и развој д.о.о</w:t>
      </w:r>
      <w:r>
        <w:rPr>
          <w:rFonts w:ascii="Times New Roman" w:eastAsia="Times New Roman" w:hAnsi="Times New Roman" w:cs="Times New Roman"/>
          <w:sz w:val="24"/>
        </w:rPr>
        <w:t>. Београд, Немањина бр. 22-26, 11000 Београд са назнаком:</w:t>
      </w:r>
    </w:p>
    <w:p w:rsidR="00DA41A5" w:rsidRDefault="00DA41A5">
      <w:pPr>
        <w:spacing w:after="0" w:line="240" w:lineRule="auto"/>
        <w:ind w:left="720"/>
        <w:jc w:val="both"/>
        <w:rPr>
          <w:rFonts w:ascii="Times New Roman" w:eastAsia="Times New Roman" w:hAnsi="Times New Roman" w:cs="Times New Roman"/>
          <w:sz w:val="24"/>
        </w:rPr>
      </w:pPr>
    </w:p>
    <w:p w:rsidR="00DA41A5" w:rsidRDefault="000F5BFE">
      <w:pPr>
        <w:spacing w:after="0" w:line="24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“Измена понуде за јавну набавку добара – </w:t>
      </w:r>
      <w:r w:rsidR="004964EC">
        <w:rPr>
          <w:rFonts w:ascii="Times New Roman" w:eastAsia="Times New Roman" w:hAnsi="Times New Roman" w:cs="Times New Roman"/>
          <w:b/>
          <w:sz w:val="24"/>
          <w:lang w:val="sr-Cyrl-RS"/>
        </w:rPr>
        <w:t>Модернизација канцеларијског и архивског пословања – софтверско решење</w:t>
      </w:r>
      <w:r>
        <w:rPr>
          <w:rFonts w:ascii="Times New Roman" w:eastAsia="Times New Roman" w:hAnsi="Times New Roman" w:cs="Times New Roman"/>
          <w:b/>
          <w:sz w:val="24"/>
        </w:rPr>
        <w:t>, ЈН број ОД/1-2015 – НЕ ОТВАРАТИ”, или</w:t>
      </w:r>
    </w:p>
    <w:p w:rsidR="00DA41A5" w:rsidRDefault="000F5BFE">
      <w:pPr>
        <w:spacing w:after="0" w:line="24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“Допуна понуде за јавну набавку – </w:t>
      </w:r>
      <w:r w:rsidR="004964EC">
        <w:rPr>
          <w:rFonts w:ascii="Times New Roman" w:eastAsia="Times New Roman" w:hAnsi="Times New Roman" w:cs="Times New Roman"/>
          <w:b/>
          <w:sz w:val="24"/>
          <w:lang w:val="sr-Cyrl-RS"/>
        </w:rPr>
        <w:t>Модернизација канцеларијског и архивског пословања – софтверско решење</w:t>
      </w:r>
      <w:r>
        <w:rPr>
          <w:rFonts w:ascii="Times New Roman" w:eastAsia="Times New Roman" w:hAnsi="Times New Roman" w:cs="Times New Roman"/>
          <w:b/>
          <w:sz w:val="24"/>
        </w:rPr>
        <w:t>, ЈН број ОД/1-2015 – НЕ ОТВАРАТИ”, или</w:t>
      </w:r>
    </w:p>
    <w:p w:rsidR="00DA41A5" w:rsidRDefault="000F5BFE">
      <w:pPr>
        <w:spacing w:after="0" w:line="24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“Опозив понуде за јавну набавку – </w:t>
      </w:r>
      <w:r w:rsidR="004964EC">
        <w:rPr>
          <w:rFonts w:ascii="Times New Roman" w:eastAsia="Times New Roman" w:hAnsi="Times New Roman" w:cs="Times New Roman"/>
          <w:b/>
          <w:sz w:val="24"/>
          <w:lang w:val="sr-Cyrl-RS"/>
        </w:rPr>
        <w:t>Модернизација канцеларијског и архивског пословања – софтверско решење</w:t>
      </w:r>
      <w:r>
        <w:rPr>
          <w:rFonts w:ascii="Times New Roman" w:eastAsia="Times New Roman" w:hAnsi="Times New Roman" w:cs="Times New Roman"/>
          <w:b/>
          <w:sz w:val="24"/>
        </w:rPr>
        <w:t>, ЈН број ОД/1-2015 – НЕ ОТВАРАТИ”, или</w:t>
      </w:r>
    </w:p>
    <w:p w:rsidR="00DA41A5" w:rsidRDefault="000F5BFE">
      <w:pPr>
        <w:spacing w:after="0" w:line="24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“Измена и допуна понуде за јавну набавку – </w:t>
      </w:r>
      <w:r w:rsidR="004964EC">
        <w:rPr>
          <w:rFonts w:ascii="Times New Roman" w:eastAsia="Times New Roman" w:hAnsi="Times New Roman" w:cs="Times New Roman"/>
          <w:b/>
          <w:sz w:val="24"/>
          <w:lang w:val="sr-Cyrl-RS"/>
        </w:rPr>
        <w:t>Модернизација канцеларијског и архивског пословања – софтверско решење</w:t>
      </w:r>
      <w:r>
        <w:rPr>
          <w:rFonts w:ascii="Times New Roman" w:eastAsia="Times New Roman" w:hAnsi="Times New Roman" w:cs="Times New Roman"/>
          <w:b/>
          <w:sz w:val="24"/>
        </w:rPr>
        <w:t>, ЈН број ОД/1-2015 – НЕ ОТВАРАТИ”.</w:t>
      </w:r>
    </w:p>
    <w:p w:rsidR="00DA41A5" w:rsidRDefault="00DA41A5">
      <w:pPr>
        <w:spacing w:after="0" w:line="240" w:lineRule="auto"/>
        <w:ind w:left="720"/>
        <w:rPr>
          <w:rFonts w:ascii="Times New Roman" w:eastAsia="Times New Roman" w:hAnsi="Times New Roman" w:cs="Times New Roman"/>
          <w:b/>
          <w:sz w:val="24"/>
        </w:rPr>
      </w:pPr>
    </w:p>
    <w:p w:rsidR="00DA41A5" w:rsidRDefault="000F5BFE">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 истеку рока за подношење понуда понуђач не може да повуче нити да мења своју понуду.</w:t>
      </w:r>
    </w:p>
    <w:p w:rsidR="00DA41A5" w:rsidRPr="00325893" w:rsidRDefault="00DA41A5" w:rsidP="00325893">
      <w:pPr>
        <w:spacing w:after="0" w:line="240" w:lineRule="auto"/>
        <w:jc w:val="both"/>
        <w:rPr>
          <w:rFonts w:ascii="Times New Roman" w:eastAsia="Times New Roman" w:hAnsi="Times New Roman" w:cs="Times New Roman"/>
          <w:sz w:val="24"/>
          <w:lang w:val="sr-Cyrl-RS"/>
        </w:rPr>
      </w:pPr>
    </w:p>
    <w:p w:rsidR="00DA41A5" w:rsidRDefault="00DA41A5">
      <w:pPr>
        <w:spacing w:after="0" w:line="240" w:lineRule="auto"/>
        <w:ind w:left="720"/>
        <w:jc w:val="both"/>
        <w:rPr>
          <w:rFonts w:ascii="Times New Roman" w:eastAsia="Times New Roman" w:hAnsi="Times New Roman" w:cs="Times New Roman"/>
          <w:sz w:val="24"/>
        </w:rPr>
      </w:pPr>
    </w:p>
    <w:p w:rsidR="00DA41A5" w:rsidRPr="0083448F" w:rsidRDefault="000F5BFE" w:rsidP="00725FEA">
      <w:pPr>
        <w:pStyle w:val="ListParagraph"/>
        <w:numPr>
          <w:ilvl w:val="0"/>
          <w:numId w:val="24"/>
        </w:numPr>
        <w:spacing w:after="0" w:line="240" w:lineRule="auto"/>
        <w:jc w:val="both"/>
        <w:rPr>
          <w:rFonts w:ascii="Times New Roman" w:eastAsia="Times New Roman" w:hAnsi="Times New Roman" w:cs="Times New Roman"/>
          <w:sz w:val="24"/>
        </w:rPr>
      </w:pPr>
      <w:r w:rsidRPr="0083448F">
        <w:rPr>
          <w:rFonts w:ascii="Times New Roman" w:eastAsia="Times New Roman" w:hAnsi="Times New Roman" w:cs="Times New Roman"/>
          <w:b/>
          <w:sz w:val="24"/>
        </w:rPr>
        <w:t>УЧЕСТВОВАЊЕ У ЗАЈЕДНИЧКОЈ ПОНУДИ ИЛИ КАО ПОДИЗВОЂАЧ</w:t>
      </w:r>
    </w:p>
    <w:p w:rsidR="00DA41A5" w:rsidRDefault="00DA41A5">
      <w:pPr>
        <w:spacing w:after="0" w:line="240" w:lineRule="auto"/>
        <w:ind w:left="720"/>
        <w:jc w:val="both"/>
        <w:rPr>
          <w:rFonts w:ascii="Times New Roman" w:eastAsia="Times New Roman" w:hAnsi="Times New Roman" w:cs="Times New Roman"/>
          <w:b/>
          <w:sz w:val="16"/>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Понуђач може да поднесе само једну понуду.</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A41A5" w:rsidRDefault="00DA41A5">
      <w:pPr>
        <w:spacing w:after="0" w:line="240" w:lineRule="auto"/>
        <w:ind w:left="720"/>
        <w:jc w:val="both"/>
        <w:rPr>
          <w:rFonts w:ascii="Times New Roman" w:eastAsia="Times New Roman" w:hAnsi="Times New Roman" w:cs="Times New Roman"/>
          <w:sz w:val="24"/>
        </w:rPr>
      </w:pPr>
    </w:p>
    <w:p w:rsidR="00DA41A5" w:rsidRPr="0083448F" w:rsidRDefault="000F5BFE" w:rsidP="00725FEA">
      <w:pPr>
        <w:pStyle w:val="ListParagraph"/>
        <w:numPr>
          <w:ilvl w:val="0"/>
          <w:numId w:val="24"/>
        </w:numPr>
        <w:spacing w:after="0" w:line="240" w:lineRule="auto"/>
        <w:jc w:val="both"/>
        <w:rPr>
          <w:rFonts w:ascii="Times New Roman" w:eastAsia="Times New Roman" w:hAnsi="Times New Roman" w:cs="Times New Roman"/>
          <w:sz w:val="24"/>
        </w:rPr>
      </w:pPr>
      <w:r w:rsidRPr="0083448F">
        <w:rPr>
          <w:rFonts w:ascii="Times New Roman" w:eastAsia="Times New Roman" w:hAnsi="Times New Roman" w:cs="Times New Roman"/>
          <w:b/>
          <w:sz w:val="24"/>
        </w:rPr>
        <w:t>ПОНУДА СА ПОДИЗВОЂАЧЕМ</w:t>
      </w:r>
    </w:p>
    <w:p w:rsidR="00DA41A5" w:rsidRDefault="00DA41A5">
      <w:pPr>
        <w:spacing w:after="0" w:line="240" w:lineRule="auto"/>
        <w:ind w:left="720"/>
        <w:jc w:val="both"/>
        <w:rPr>
          <w:rFonts w:ascii="Times New Roman" w:eastAsia="Times New Roman" w:hAnsi="Times New Roman" w:cs="Times New Roman"/>
          <w:sz w:val="16"/>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0A6C63">
        <w:rPr>
          <w:rFonts w:ascii="Times New Roman" w:eastAsia="Times New Roman" w:hAnsi="Times New Roman" w:cs="Times New Roman"/>
          <w:sz w:val="24"/>
        </w:rPr>
        <w:t>ке који ће извршити преко подиз</w:t>
      </w:r>
      <w:r>
        <w:rPr>
          <w:rFonts w:ascii="Times New Roman" w:eastAsia="Times New Roman" w:hAnsi="Times New Roman" w:cs="Times New Roman"/>
          <w:sz w:val="24"/>
        </w:rPr>
        <w:t>в</w:t>
      </w:r>
      <w:r w:rsidR="000A6C63">
        <w:rPr>
          <w:rFonts w:ascii="Times New Roman" w:eastAsia="Times New Roman" w:hAnsi="Times New Roman" w:cs="Times New Roman"/>
          <w:sz w:val="24"/>
          <w:lang w:val="sr-Cyrl-RS"/>
        </w:rPr>
        <w:t>о</w:t>
      </w:r>
      <w:r>
        <w:rPr>
          <w:rFonts w:ascii="Times New Roman" w:eastAsia="Times New Roman" w:hAnsi="Times New Roman" w:cs="Times New Roman"/>
          <w:sz w:val="24"/>
        </w:rPr>
        <w:t>ђача.</w:t>
      </w:r>
    </w:p>
    <w:p w:rsidR="000A6C63" w:rsidRPr="000A6C63" w:rsidRDefault="000A6C63">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Понуђач у Обрасцу понуде наводи назив и седиште подизов</w:t>
      </w:r>
      <w:r w:rsidR="007A4486">
        <w:rPr>
          <w:rFonts w:ascii="Times New Roman" w:eastAsia="Times New Roman" w:hAnsi="Times New Roman" w:cs="Times New Roman"/>
          <w:sz w:val="24"/>
          <w:lang w:val="sr-Cyrl-RS"/>
        </w:rPr>
        <w:t>о</w:t>
      </w:r>
      <w:r>
        <w:rPr>
          <w:rFonts w:ascii="Times New Roman" w:eastAsia="Times New Roman" w:hAnsi="Times New Roman" w:cs="Times New Roman"/>
          <w:sz w:val="24"/>
        </w:rPr>
        <w:t>ђача, уколико ће делимично извршење набавке поверити подизвођачу.</w:t>
      </w:r>
    </w:p>
    <w:p w:rsidR="000A6C63" w:rsidRPr="000A6C63" w:rsidRDefault="000A6C63">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A6C63" w:rsidRPr="000A6C63" w:rsidRDefault="000A6C63">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0A6C63" w:rsidRPr="000A6C63" w:rsidRDefault="000A6C63">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A6C63" w:rsidRPr="000A6C63" w:rsidRDefault="000A6C63">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Понуђач је дужан да наручиоцу, на његов захтев, омогући приступ код подизвођача, ради утврђивања испуњености тражених услова.</w:t>
      </w:r>
    </w:p>
    <w:p w:rsidR="000A6C63" w:rsidRPr="000A6C63" w:rsidRDefault="000A6C63">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У предметној јавној набавци наручилац не предвиђа пренос доспелих потраживања директно подизвођачу.</w:t>
      </w:r>
    </w:p>
    <w:p w:rsidR="00DA41A5" w:rsidRDefault="00DA41A5">
      <w:pPr>
        <w:spacing w:after="0" w:line="240" w:lineRule="auto"/>
        <w:ind w:left="720"/>
        <w:jc w:val="both"/>
        <w:rPr>
          <w:rFonts w:ascii="Times New Roman" w:eastAsia="Times New Roman" w:hAnsi="Times New Roman" w:cs="Times New Roman"/>
          <w:sz w:val="16"/>
        </w:rPr>
      </w:pPr>
    </w:p>
    <w:p w:rsidR="00DA41A5" w:rsidRPr="0083448F" w:rsidRDefault="000F5BFE" w:rsidP="00725FEA">
      <w:pPr>
        <w:pStyle w:val="ListParagraph"/>
        <w:numPr>
          <w:ilvl w:val="0"/>
          <w:numId w:val="24"/>
        </w:numPr>
        <w:spacing w:after="0" w:line="240" w:lineRule="auto"/>
        <w:jc w:val="both"/>
        <w:rPr>
          <w:rFonts w:ascii="Times New Roman" w:eastAsia="Times New Roman" w:hAnsi="Times New Roman" w:cs="Times New Roman"/>
          <w:sz w:val="24"/>
        </w:rPr>
      </w:pPr>
      <w:r w:rsidRPr="0083448F">
        <w:rPr>
          <w:rFonts w:ascii="Times New Roman" w:eastAsia="Times New Roman" w:hAnsi="Times New Roman" w:cs="Times New Roman"/>
          <w:b/>
          <w:sz w:val="24"/>
        </w:rPr>
        <w:t>ЗАЈЕДНИЧКА ПОНУДА</w:t>
      </w:r>
    </w:p>
    <w:p w:rsidR="00DA41A5" w:rsidRDefault="00DA41A5">
      <w:pPr>
        <w:spacing w:after="0" w:line="240" w:lineRule="auto"/>
        <w:jc w:val="both"/>
        <w:rPr>
          <w:rFonts w:ascii="Times New Roman" w:eastAsia="Times New Roman" w:hAnsi="Times New Roman" w:cs="Times New Roman"/>
          <w:sz w:val="16"/>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Понуду може поднети група понуђача.</w:t>
      </w: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ства 4. тачка 1) до 6) Закона и то податке о:</w:t>
      </w:r>
    </w:p>
    <w:p w:rsidR="000A6C63" w:rsidRPr="000A6C63" w:rsidRDefault="000A6C63">
      <w:pPr>
        <w:spacing w:after="0" w:line="240" w:lineRule="auto"/>
        <w:ind w:left="720"/>
        <w:jc w:val="both"/>
        <w:rPr>
          <w:rFonts w:ascii="Times New Roman" w:eastAsia="Times New Roman" w:hAnsi="Times New Roman" w:cs="Times New Roman"/>
          <w:sz w:val="24"/>
          <w:lang w:val="sr-Cyrl-RS"/>
        </w:rPr>
      </w:pPr>
    </w:p>
    <w:p w:rsidR="00DA41A5" w:rsidRDefault="000F5BFE" w:rsidP="00725FEA">
      <w:pPr>
        <w:numPr>
          <w:ilvl w:val="0"/>
          <w:numId w:val="11"/>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Члану групе који ће бити носилац посла, односно који ће поднети понуду и који ће заступати групу понуђача пред наручиоцем,</w:t>
      </w:r>
    </w:p>
    <w:p w:rsidR="00DA41A5" w:rsidRDefault="000F5BFE" w:rsidP="00725FEA">
      <w:pPr>
        <w:numPr>
          <w:ilvl w:val="0"/>
          <w:numId w:val="11"/>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Члану групе који ће у име групе понуђача потписивати обрасце из конкурсне документације,</w:t>
      </w:r>
    </w:p>
    <w:p w:rsidR="00DA41A5" w:rsidRDefault="000F5BFE" w:rsidP="00725FEA">
      <w:pPr>
        <w:numPr>
          <w:ilvl w:val="0"/>
          <w:numId w:val="11"/>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Понуђачу који ће у име групе понуђача потписати уговор,</w:t>
      </w:r>
    </w:p>
    <w:p w:rsidR="00DA41A5" w:rsidRDefault="000F5BFE" w:rsidP="00725FEA">
      <w:pPr>
        <w:numPr>
          <w:ilvl w:val="0"/>
          <w:numId w:val="11"/>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Понуђачу који ће у име групе понуђача дати средство обезбеђења,</w:t>
      </w:r>
    </w:p>
    <w:p w:rsidR="00DA41A5" w:rsidRDefault="000F5BFE" w:rsidP="00725FEA">
      <w:pPr>
        <w:numPr>
          <w:ilvl w:val="0"/>
          <w:numId w:val="11"/>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Понуђачу који ће издати рачун,</w:t>
      </w:r>
    </w:p>
    <w:p w:rsidR="00DA41A5" w:rsidRDefault="000F5BFE" w:rsidP="00725FEA">
      <w:pPr>
        <w:numPr>
          <w:ilvl w:val="0"/>
          <w:numId w:val="11"/>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Рачуну на који ће бити извршено плаћање,</w:t>
      </w:r>
    </w:p>
    <w:p w:rsidR="00DA41A5" w:rsidRDefault="000F5BFE" w:rsidP="00725FEA">
      <w:pPr>
        <w:numPr>
          <w:ilvl w:val="0"/>
          <w:numId w:val="11"/>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Обавезама сваког од понуђача из групе понуђача за извршење уговора.</w:t>
      </w:r>
    </w:p>
    <w:p w:rsidR="00DA41A5" w:rsidRDefault="00DA41A5">
      <w:pPr>
        <w:spacing w:after="0" w:line="240" w:lineRule="auto"/>
        <w:ind w:left="720"/>
        <w:jc w:val="both"/>
        <w:rPr>
          <w:rFonts w:ascii="Times New Roman" w:eastAsia="Times New Roman" w:hAnsi="Times New Roman" w:cs="Times New Roman"/>
          <w:sz w:val="16"/>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Понуђачи из групе понуђача одговарају неограничено солидарно према наручиоцу.</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Задруга може поднети понуду самостално, у своје име, а за рачун задругара или заједничку понуду у име задругара.</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A41A5" w:rsidRPr="006A4CB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w:t>
      </w:r>
      <w:r w:rsidRPr="006A4CB5">
        <w:rPr>
          <w:rFonts w:ascii="Times New Roman" w:eastAsia="Times New Roman" w:hAnsi="Times New Roman" w:cs="Times New Roman"/>
          <w:sz w:val="24"/>
        </w:rPr>
        <w:t>задругари.</w:t>
      </w:r>
    </w:p>
    <w:p w:rsidR="00DA41A5" w:rsidRPr="006A4CB5" w:rsidRDefault="00DA41A5" w:rsidP="00596559">
      <w:pPr>
        <w:spacing w:after="0" w:line="240" w:lineRule="auto"/>
        <w:jc w:val="both"/>
        <w:rPr>
          <w:rFonts w:ascii="Times New Roman" w:eastAsia="Times New Roman" w:hAnsi="Times New Roman" w:cs="Times New Roman"/>
          <w:sz w:val="16"/>
          <w:lang w:val="sr-Cyrl-RS"/>
        </w:rPr>
      </w:pPr>
    </w:p>
    <w:p w:rsidR="00DA41A5" w:rsidRPr="0083448F" w:rsidRDefault="000F5BFE" w:rsidP="00725FEA">
      <w:pPr>
        <w:pStyle w:val="ListParagraph"/>
        <w:numPr>
          <w:ilvl w:val="0"/>
          <w:numId w:val="24"/>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НАЧИН И УСЛОВИ ПЛАЋАЊА, ГАРАНТНИ РОК, КАО И ДРУГЕ ОКОЛНОСИ ОД КОЈИХ ЗАВИСИ ПРИХВАТАЊЕ ПОНУДЕ</w:t>
      </w:r>
    </w:p>
    <w:p w:rsidR="00DA41A5" w:rsidRPr="00AC1E5D" w:rsidRDefault="00DA41A5" w:rsidP="00495A58">
      <w:pPr>
        <w:spacing w:after="0" w:line="240" w:lineRule="auto"/>
        <w:ind w:left="720"/>
        <w:jc w:val="both"/>
        <w:rPr>
          <w:rFonts w:ascii="Times New Roman" w:eastAsia="Times New Roman" w:hAnsi="Times New Roman" w:cs="Times New Roman"/>
          <w:sz w:val="24"/>
        </w:rPr>
      </w:pPr>
    </w:p>
    <w:p w:rsidR="00DA41A5" w:rsidRPr="00C07D24" w:rsidRDefault="0083448F" w:rsidP="00C07D24">
      <w:pPr>
        <w:pStyle w:val="ListParagraph"/>
        <w:numPr>
          <w:ilvl w:val="1"/>
          <w:numId w:val="27"/>
        </w:numPr>
        <w:spacing w:after="0" w:line="240" w:lineRule="auto"/>
        <w:jc w:val="both"/>
        <w:rPr>
          <w:rFonts w:ascii="Times New Roman" w:eastAsia="Times New Roman" w:hAnsi="Times New Roman" w:cs="Times New Roman"/>
          <w:sz w:val="24"/>
          <w:u w:val="single"/>
        </w:rPr>
      </w:pPr>
      <w:r w:rsidRPr="00C07D24">
        <w:rPr>
          <w:rFonts w:ascii="Times New Roman" w:eastAsia="Times New Roman" w:hAnsi="Times New Roman" w:cs="Times New Roman"/>
          <w:sz w:val="24"/>
          <w:lang w:val="sr-Cyrl-RS"/>
        </w:rPr>
        <w:t xml:space="preserve"> </w:t>
      </w:r>
      <w:r w:rsidR="000F5BFE" w:rsidRPr="00C07D24">
        <w:rPr>
          <w:rFonts w:ascii="Times New Roman" w:eastAsia="Times New Roman" w:hAnsi="Times New Roman" w:cs="Times New Roman"/>
          <w:sz w:val="24"/>
        </w:rPr>
        <w:t>Захтеви у погледу начина, рока и услова плаћања</w:t>
      </w:r>
    </w:p>
    <w:p w:rsidR="00AC1E5D" w:rsidRPr="006A4CB5" w:rsidRDefault="00AC1E5D" w:rsidP="00AC1E5D">
      <w:pPr>
        <w:spacing w:after="0" w:line="240" w:lineRule="auto"/>
        <w:ind w:left="1080"/>
        <w:jc w:val="both"/>
        <w:rPr>
          <w:rFonts w:ascii="Times New Roman" w:eastAsia="Times New Roman" w:hAnsi="Times New Roman" w:cs="Times New Roman"/>
          <w:sz w:val="24"/>
          <w:u w:val="single"/>
        </w:rPr>
      </w:pPr>
    </w:p>
    <w:p w:rsidR="00DA41A5" w:rsidRPr="006A4CB5" w:rsidRDefault="000F5BFE" w:rsidP="00495A58">
      <w:pPr>
        <w:spacing w:after="0" w:line="240" w:lineRule="auto"/>
        <w:ind w:left="720"/>
        <w:jc w:val="both"/>
        <w:rPr>
          <w:rFonts w:ascii="Times New Roman" w:eastAsia="Times New Roman" w:hAnsi="Times New Roman" w:cs="Times New Roman"/>
          <w:sz w:val="24"/>
          <w:lang w:val="sr-Cyrl-RS"/>
        </w:rPr>
      </w:pPr>
      <w:r w:rsidRPr="006A4CB5">
        <w:rPr>
          <w:rFonts w:ascii="Times New Roman" w:eastAsia="Times New Roman" w:hAnsi="Times New Roman" w:cs="Times New Roman"/>
          <w:sz w:val="24"/>
        </w:rPr>
        <w:t xml:space="preserve">Рок </w:t>
      </w:r>
      <w:r w:rsidR="00C07D24">
        <w:rPr>
          <w:rFonts w:ascii="Times New Roman" w:eastAsia="Times New Roman" w:hAnsi="Times New Roman" w:cs="Times New Roman"/>
          <w:sz w:val="24"/>
          <w:lang w:val="sr-Cyrl-RS"/>
        </w:rPr>
        <w:t xml:space="preserve">за </w:t>
      </w:r>
      <w:r w:rsidR="00720BE2">
        <w:rPr>
          <w:rFonts w:ascii="Times New Roman" w:eastAsia="Times New Roman" w:hAnsi="Times New Roman" w:cs="Times New Roman"/>
          <w:sz w:val="24"/>
        </w:rPr>
        <w:t>плаћањ</w:t>
      </w:r>
      <w:r w:rsidR="00720BE2">
        <w:rPr>
          <w:rFonts w:ascii="Times New Roman" w:eastAsia="Times New Roman" w:hAnsi="Times New Roman" w:cs="Times New Roman"/>
          <w:sz w:val="24"/>
          <w:lang w:val="sr-Cyrl-RS"/>
        </w:rPr>
        <w:t>е</w:t>
      </w:r>
      <w:r w:rsidRPr="006A4CB5">
        <w:rPr>
          <w:rFonts w:ascii="Times New Roman" w:eastAsia="Times New Roman" w:hAnsi="Times New Roman" w:cs="Times New Roman"/>
          <w:sz w:val="24"/>
        </w:rPr>
        <w:t xml:space="preserve"> је </w:t>
      </w:r>
      <w:r w:rsidR="007A4486">
        <w:rPr>
          <w:rFonts w:ascii="Times New Roman" w:eastAsia="Times New Roman" w:hAnsi="Times New Roman" w:cs="Times New Roman"/>
          <w:sz w:val="24"/>
          <w:lang w:val="sr-Cyrl-RS"/>
        </w:rPr>
        <w:t>45</w:t>
      </w:r>
      <w:r w:rsidR="00C07D24">
        <w:rPr>
          <w:rFonts w:ascii="Times New Roman" w:eastAsia="Times New Roman" w:hAnsi="Times New Roman" w:cs="Times New Roman"/>
          <w:sz w:val="24"/>
          <w:lang w:val="sr-Cyrl-RS"/>
        </w:rPr>
        <w:t xml:space="preserve"> дана</w:t>
      </w:r>
      <w:r w:rsidRPr="006A4CB5">
        <w:rPr>
          <w:rFonts w:ascii="Times New Roman" w:eastAsia="Times New Roman" w:hAnsi="Times New Roman" w:cs="Times New Roman"/>
          <w:sz w:val="24"/>
        </w:rPr>
        <w:t xml:space="preserve"> од дана пријема исправне фактуре, </w:t>
      </w:r>
      <w:r w:rsidR="00720BE2">
        <w:rPr>
          <w:rFonts w:ascii="Times New Roman" w:eastAsia="Times New Roman" w:hAnsi="Times New Roman" w:cs="Times New Roman"/>
          <w:sz w:val="24"/>
          <w:lang w:val="sr-Cyrl-RS"/>
        </w:rPr>
        <w:t xml:space="preserve">а </w:t>
      </w:r>
      <w:r w:rsidRPr="006A4CB5">
        <w:rPr>
          <w:rFonts w:ascii="Times New Roman" w:eastAsia="Times New Roman" w:hAnsi="Times New Roman" w:cs="Times New Roman"/>
          <w:sz w:val="24"/>
        </w:rPr>
        <w:t>на основу документа</w:t>
      </w:r>
      <w:r w:rsidR="00720BE2">
        <w:rPr>
          <w:rFonts w:ascii="Times New Roman" w:eastAsia="Times New Roman" w:hAnsi="Times New Roman" w:cs="Times New Roman"/>
          <w:sz w:val="24"/>
          <w:lang w:val="sr-Cyrl-RS"/>
        </w:rPr>
        <w:t xml:space="preserve"> (записник о пријему посла)</w:t>
      </w:r>
      <w:r w:rsidRPr="006A4CB5">
        <w:rPr>
          <w:rFonts w:ascii="Times New Roman" w:eastAsia="Times New Roman" w:hAnsi="Times New Roman" w:cs="Times New Roman"/>
          <w:sz w:val="24"/>
        </w:rPr>
        <w:t xml:space="preserve"> који испоставља </w:t>
      </w:r>
      <w:r w:rsidR="00720BE2">
        <w:rPr>
          <w:rFonts w:ascii="Times New Roman" w:eastAsia="Times New Roman" w:hAnsi="Times New Roman" w:cs="Times New Roman"/>
          <w:sz w:val="24"/>
          <w:lang w:val="sr-Cyrl-RS"/>
        </w:rPr>
        <w:t>добављач</w:t>
      </w:r>
      <w:r w:rsidRPr="006A4CB5">
        <w:rPr>
          <w:rFonts w:ascii="Times New Roman" w:eastAsia="Times New Roman" w:hAnsi="Times New Roman" w:cs="Times New Roman"/>
          <w:sz w:val="24"/>
        </w:rPr>
        <w:t>,</w:t>
      </w:r>
      <w:r w:rsidR="00720BE2">
        <w:rPr>
          <w:rFonts w:ascii="Times New Roman" w:eastAsia="Times New Roman" w:hAnsi="Times New Roman" w:cs="Times New Roman"/>
          <w:sz w:val="24"/>
        </w:rPr>
        <w:t xml:space="preserve"> а којим је потврђена испорука </w:t>
      </w:r>
      <w:r w:rsidRPr="006A4CB5">
        <w:rPr>
          <w:rFonts w:ascii="Times New Roman" w:eastAsia="Times New Roman" w:hAnsi="Times New Roman" w:cs="Times New Roman"/>
          <w:sz w:val="24"/>
        </w:rPr>
        <w:t xml:space="preserve">и </w:t>
      </w:r>
      <w:r w:rsidR="00596559" w:rsidRPr="006A4CB5">
        <w:rPr>
          <w:rFonts w:ascii="Times New Roman" w:eastAsia="Times New Roman" w:hAnsi="Times New Roman" w:cs="Times New Roman"/>
          <w:sz w:val="24"/>
          <w:lang w:val="sr-Cyrl-RS"/>
        </w:rPr>
        <w:t>имплементација</w:t>
      </w:r>
      <w:r w:rsidRPr="006A4CB5">
        <w:rPr>
          <w:rFonts w:ascii="Times New Roman" w:eastAsia="Times New Roman" w:hAnsi="Times New Roman" w:cs="Times New Roman"/>
          <w:sz w:val="24"/>
        </w:rPr>
        <w:t xml:space="preserve"> добара.</w:t>
      </w:r>
    </w:p>
    <w:p w:rsidR="00596559" w:rsidRPr="006A4CB5" w:rsidRDefault="00596559" w:rsidP="00495A58">
      <w:pPr>
        <w:spacing w:after="0" w:line="240" w:lineRule="auto"/>
        <w:ind w:left="720"/>
        <w:jc w:val="both"/>
        <w:rPr>
          <w:rFonts w:ascii="Times New Roman" w:eastAsia="Times New Roman" w:hAnsi="Times New Roman" w:cs="Times New Roman"/>
          <w:sz w:val="24"/>
          <w:lang w:val="sr-Cyrl-RS"/>
        </w:rPr>
      </w:pPr>
    </w:p>
    <w:p w:rsidR="00DA41A5" w:rsidRDefault="000F5BFE" w:rsidP="00495A58">
      <w:pPr>
        <w:spacing w:after="0" w:line="240" w:lineRule="auto"/>
        <w:ind w:left="720"/>
        <w:jc w:val="both"/>
        <w:rPr>
          <w:rFonts w:ascii="Times New Roman" w:eastAsia="Times New Roman" w:hAnsi="Times New Roman" w:cs="Times New Roman"/>
          <w:sz w:val="24"/>
          <w:lang w:val="sr-Cyrl-RS"/>
        </w:rPr>
      </w:pPr>
      <w:r w:rsidRPr="006A4CB5">
        <w:rPr>
          <w:rFonts w:ascii="Times New Roman" w:eastAsia="Times New Roman" w:hAnsi="Times New Roman" w:cs="Times New Roman"/>
          <w:sz w:val="24"/>
        </w:rPr>
        <w:t>Плаћање се</w:t>
      </w:r>
      <w:r w:rsidR="00596559" w:rsidRPr="006A4CB5">
        <w:rPr>
          <w:rFonts w:ascii="Times New Roman" w:eastAsia="Times New Roman" w:hAnsi="Times New Roman" w:cs="Times New Roman"/>
          <w:sz w:val="24"/>
        </w:rPr>
        <w:t xml:space="preserve"> врши уплатом на рачун понуђача</w:t>
      </w:r>
      <w:r w:rsidR="00596559" w:rsidRPr="006A4CB5">
        <w:rPr>
          <w:rFonts w:ascii="Times New Roman" w:eastAsia="Times New Roman" w:hAnsi="Times New Roman" w:cs="Times New Roman"/>
          <w:sz w:val="24"/>
          <w:lang w:val="sr-Cyrl-RS"/>
        </w:rPr>
        <w:t>.</w:t>
      </w:r>
    </w:p>
    <w:p w:rsidR="00596559" w:rsidRPr="00596559" w:rsidRDefault="00596559" w:rsidP="00495A58">
      <w:pPr>
        <w:spacing w:after="0" w:line="240" w:lineRule="auto"/>
        <w:ind w:left="720"/>
        <w:jc w:val="both"/>
        <w:rPr>
          <w:rFonts w:ascii="Times New Roman" w:eastAsia="Times New Roman" w:hAnsi="Times New Roman" w:cs="Times New Roman"/>
          <w:sz w:val="24"/>
          <w:lang w:val="sr-Cyrl-RS"/>
        </w:rPr>
      </w:pPr>
    </w:p>
    <w:p w:rsidR="00DA41A5" w:rsidRDefault="000F5BFE" w:rsidP="00495A58">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Понуђачу није дозвољено да захтева аванс.</w:t>
      </w:r>
    </w:p>
    <w:p w:rsidR="00DA41A5" w:rsidRDefault="00DA41A5" w:rsidP="00495A58">
      <w:pPr>
        <w:spacing w:after="0" w:line="240" w:lineRule="auto"/>
        <w:ind w:left="720"/>
        <w:jc w:val="both"/>
        <w:rPr>
          <w:rFonts w:ascii="Times New Roman" w:eastAsia="Times New Roman" w:hAnsi="Times New Roman" w:cs="Times New Roman"/>
          <w:sz w:val="16"/>
        </w:rPr>
      </w:pPr>
    </w:p>
    <w:p w:rsidR="00DA41A5" w:rsidRPr="00C07D24" w:rsidRDefault="0083448F" w:rsidP="00C07D24">
      <w:pPr>
        <w:pStyle w:val="ListParagraph"/>
        <w:numPr>
          <w:ilvl w:val="1"/>
          <w:numId w:val="28"/>
        </w:numPr>
        <w:spacing w:after="0" w:line="240" w:lineRule="auto"/>
        <w:jc w:val="both"/>
        <w:rPr>
          <w:rFonts w:ascii="Times New Roman" w:eastAsia="Times New Roman" w:hAnsi="Times New Roman" w:cs="Times New Roman"/>
          <w:sz w:val="24"/>
        </w:rPr>
      </w:pPr>
      <w:r w:rsidRPr="00C07D24">
        <w:rPr>
          <w:rFonts w:ascii="Times New Roman" w:eastAsia="Times New Roman" w:hAnsi="Times New Roman" w:cs="Times New Roman"/>
          <w:sz w:val="24"/>
          <w:lang w:val="sr-Cyrl-RS"/>
        </w:rPr>
        <w:t xml:space="preserve"> </w:t>
      </w:r>
      <w:r w:rsidR="000F5BFE" w:rsidRPr="00C07D24">
        <w:rPr>
          <w:rFonts w:ascii="Times New Roman" w:eastAsia="Times New Roman" w:hAnsi="Times New Roman" w:cs="Times New Roman"/>
          <w:sz w:val="24"/>
        </w:rPr>
        <w:t>Захтеви у погледу рока испоруке</w:t>
      </w:r>
      <w:r w:rsidR="00C07D24">
        <w:rPr>
          <w:rFonts w:ascii="Times New Roman" w:eastAsia="Times New Roman" w:hAnsi="Times New Roman" w:cs="Times New Roman"/>
          <w:sz w:val="24"/>
          <w:lang w:val="sr-Cyrl-RS"/>
        </w:rPr>
        <w:t xml:space="preserve"> и имплементације</w:t>
      </w:r>
    </w:p>
    <w:p w:rsidR="00596559" w:rsidRDefault="00596559" w:rsidP="00495A58">
      <w:pPr>
        <w:spacing w:after="0" w:line="240" w:lineRule="auto"/>
        <w:ind w:left="1080"/>
        <w:jc w:val="both"/>
        <w:rPr>
          <w:rFonts w:ascii="Times New Roman" w:eastAsia="Times New Roman" w:hAnsi="Times New Roman" w:cs="Times New Roman"/>
          <w:sz w:val="24"/>
          <w:u w:val="single"/>
        </w:rPr>
      </w:pPr>
    </w:p>
    <w:p w:rsidR="00DA41A5" w:rsidRPr="00C07D24" w:rsidRDefault="000F5BFE" w:rsidP="00495A58">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Рок за испоруку</w:t>
      </w:r>
      <w:r w:rsidR="00720BE2">
        <w:rPr>
          <w:rFonts w:ascii="Times New Roman" w:eastAsia="Times New Roman" w:hAnsi="Times New Roman" w:cs="Times New Roman"/>
          <w:sz w:val="24"/>
          <w:lang w:val="sr-Cyrl-RS"/>
        </w:rPr>
        <w:t xml:space="preserve"> и имплементацију </w:t>
      </w:r>
      <w:r w:rsidR="00AC1E5D">
        <w:rPr>
          <w:rFonts w:ascii="Times New Roman" w:eastAsia="Times New Roman" w:hAnsi="Times New Roman" w:cs="Times New Roman"/>
          <w:sz w:val="24"/>
          <w:lang w:val="sr-Cyrl-RS"/>
        </w:rPr>
        <w:t>је не дужи</w:t>
      </w:r>
      <w:r w:rsidR="00596559">
        <w:rPr>
          <w:rFonts w:ascii="Times New Roman" w:eastAsia="Times New Roman" w:hAnsi="Times New Roman" w:cs="Times New Roman"/>
          <w:sz w:val="24"/>
          <w:lang w:val="sr-Cyrl-RS"/>
        </w:rPr>
        <w:t xml:space="preserve"> од </w:t>
      </w:r>
      <w:r w:rsidR="007A4486">
        <w:rPr>
          <w:rFonts w:ascii="Times New Roman" w:eastAsia="Times New Roman" w:hAnsi="Times New Roman" w:cs="Times New Roman"/>
          <w:sz w:val="24"/>
          <w:lang w:val="sr-Cyrl-RS"/>
        </w:rPr>
        <w:t>60</w:t>
      </w:r>
      <w:r w:rsidR="00AC1E5D">
        <w:rPr>
          <w:rFonts w:ascii="Times New Roman" w:eastAsia="Times New Roman" w:hAnsi="Times New Roman" w:cs="Times New Roman"/>
          <w:sz w:val="24"/>
        </w:rPr>
        <w:t xml:space="preserve"> </w:t>
      </w:r>
      <w:r w:rsidR="00495A58">
        <w:rPr>
          <w:rFonts w:ascii="Times New Roman" w:eastAsia="Times New Roman" w:hAnsi="Times New Roman" w:cs="Times New Roman"/>
          <w:sz w:val="24"/>
        </w:rPr>
        <w:t>календарских</w:t>
      </w:r>
      <w:r>
        <w:rPr>
          <w:rFonts w:ascii="Times New Roman" w:eastAsia="Times New Roman" w:hAnsi="Times New Roman" w:cs="Times New Roman"/>
          <w:sz w:val="24"/>
        </w:rPr>
        <w:t xml:space="preserve"> дана од дана </w:t>
      </w:r>
      <w:r w:rsidR="00C07D24">
        <w:rPr>
          <w:rFonts w:ascii="Times New Roman" w:eastAsia="Times New Roman" w:hAnsi="Times New Roman" w:cs="Times New Roman"/>
          <w:sz w:val="24"/>
          <w:lang w:val="sr-Cyrl-RS"/>
        </w:rPr>
        <w:t xml:space="preserve">потписивања уговора. </w:t>
      </w:r>
    </w:p>
    <w:p w:rsidR="00DA41A5" w:rsidRDefault="00DA41A5" w:rsidP="00495A58">
      <w:pPr>
        <w:spacing w:after="0" w:line="240" w:lineRule="auto"/>
        <w:jc w:val="both"/>
        <w:rPr>
          <w:rFonts w:ascii="Times New Roman" w:eastAsia="Times New Roman" w:hAnsi="Times New Roman" w:cs="Times New Roman"/>
          <w:sz w:val="16"/>
        </w:rPr>
      </w:pPr>
    </w:p>
    <w:p w:rsidR="00DA41A5" w:rsidRPr="0083448F" w:rsidRDefault="000F5BFE" w:rsidP="00725FEA">
      <w:pPr>
        <w:pStyle w:val="ListParagraph"/>
        <w:numPr>
          <w:ilvl w:val="1"/>
          <w:numId w:val="22"/>
        </w:numPr>
        <w:spacing w:after="0" w:line="240" w:lineRule="auto"/>
        <w:jc w:val="both"/>
        <w:rPr>
          <w:rFonts w:ascii="Times New Roman" w:eastAsia="Times New Roman" w:hAnsi="Times New Roman" w:cs="Times New Roman"/>
          <w:sz w:val="24"/>
        </w:rPr>
      </w:pPr>
      <w:r w:rsidRPr="0083448F">
        <w:rPr>
          <w:rFonts w:ascii="Times New Roman" w:eastAsia="Times New Roman" w:hAnsi="Times New Roman" w:cs="Times New Roman"/>
          <w:sz w:val="24"/>
        </w:rPr>
        <w:t>Захтеви у погледу рока важења понуде</w:t>
      </w:r>
    </w:p>
    <w:p w:rsidR="00495A58" w:rsidRDefault="00495A58" w:rsidP="00495A58">
      <w:pPr>
        <w:spacing w:after="0" w:line="240" w:lineRule="auto"/>
        <w:ind w:left="1080"/>
        <w:jc w:val="both"/>
        <w:rPr>
          <w:rFonts w:ascii="Times New Roman" w:eastAsia="Times New Roman" w:hAnsi="Times New Roman" w:cs="Times New Roman"/>
          <w:sz w:val="24"/>
          <w:u w:val="single"/>
        </w:rPr>
      </w:pPr>
    </w:p>
    <w:p w:rsidR="00DA41A5" w:rsidRDefault="000F5BFE" w:rsidP="004964EC">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Рок важења понуде не може бити краћи од 45 дана од дана отварања понуда.</w:t>
      </w:r>
    </w:p>
    <w:p w:rsidR="004964EC" w:rsidRPr="004964EC" w:rsidRDefault="004964EC" w:rsidP="004964EC">
      <w:pPr>
        <w:spacing w:after="0" w:line="240" w:lineRule="auto"/>
        <w:ind w:left="720"/>
        <w:jc w:val="both"/>
        <w:rPr>
          <w:rFonts w:ascii="Times New Roman" w:eastAsia="Times New Roman" w:hAnsi="Times New Roman" w:cs="Times New Roman"/>
          <w:sz w:val="24"/>
          <w:lang w:val="sr-Cyrl-RS"/>
        </w:rPr>
      </w:pPr>
    </w:p>
    <w:p w:rsidR="00DA41A5" w:rsidRDefault="000F5BFE" w:rsidP="004964EC">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У случају истека рока важења понуде, наручилац је дужан да у писаном облику затражи од понуђача продужење рока важења понуде.</w:t>
      </w:r>
    </w:p>
    <w:p w:rsidR="00C07D24" w:rsidRPr="00C07D24" w:rsidRDefault="00C07D24" w:rsidP="004964EC">
      <w:pPr>
        <w:spacing w:after="0" w:line="240" w:lineRule="auto"/>
        <w:ind w:left="720"/>
        <w:jc w:val="both"/>
        <w:rPr>
          <w:rFonts w:ascii="Times New Roman" w:eastAsia="Times New Roman" w:hAnsi="Times New Roman" w:cs="Times New Roman"/>
          <w:sz w:val="24"/>
          <w:lang w:val="sr-Cyrl-RS"/>
        </w:rPr>
      </w:pPr>
    </w:p>
    <w:p w:rsidR="0083448F" w:rsidRDefault="000F5BFE" w:rsidP="0083448F">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83448F" w:rsidRDefault="0083448F" w:rsidP="0083448F">
      <w:pPr>
        <w:spacing w:after="0" w:line="240" w:lineRule="auto"/>
        <w:ind w:left="720"/>
        <w:jc w:val="both"/>
        <w:rPr>
          <w:rFonts w:ascii="Times New Roman" w:eastAsia="Times New Roman" w:hAnsi="Times New Roman" w:cs="Times New Roman"/>
          <w:sz w:val="24"/>
          <w:lang w:val="sr-Cyrl-RS"/>
        </w:rPr>
      </w:pPr>
    </w:p>
    <w:p w:rsidR="00DA41A5" w:rsidRPr="0083448F" w:rsidRDefault="0083448F" w:rsidP="00725FEA">
      <w:pPr>
        <w:pStyle w:val="ListParagraph"/>
        <w:numPr>
          <w:ilvl w:val="1"/>
          <w:numId w:val="2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 </w:t>
      </w:r>
      <w:r w:rsidR="000F5BFE" w:rsidRPr="0083448F">
        <w:rPr>
          <w:rFonts w:ascii="Times New Roman" w:eastAsia="Times New Roman" w:hAnsi="Times New Roman" w:cs="Times New Roman"/>
          <w:sz w:val="24"/>
        </w:rPr>
        <w:t>Други захтеви</w:t>
      </w:r>
    </w:p>
    <w:p w:rsidR="00DA41A5" w:rsidRPr="00C07D24" w:rsidRDefault="00DA41A5" w:rsidP="00C07D24">
      <w:pPr>
        <w:tabs>
          <w:tab w:val="left" w:pos="1418"/>
        </w:tabs>
        <w:spacing w:after="0" w:line="240" w:lineRule="auto"/>
        <w:jc w:val="both"/>
        <w:rPr>
          <w:rFonts w:ascii="Times New Roman" w:eastAsia="Times New Roman" w:hAnsi="Times New Roman" w:cs="Times New Roman"/>
          <w:sz w:val="24"/>
          <w:lang w:val="sr-Cyrl-RS"/>
        </w:rPr>
      </w:pPr>
    </w:p>
    <w:p w:rsidR="00C07D24" w:rsidRDefault="000F5BFE" w:rsidP="00495A58">
      <w:pPr>
        <w:spacing w:after="0" w:line="240" w:lineRule="auto"/>
        <w:ind w:left="720"/>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У гарантном периоду, </w:t>
      </w:r>
      <w:r w:rsidR="00845F96">
        <w:rPr>
          <w:rFonts w:ascii="Times New Roman" w:eastAsia="Times New Roman" w:hAnsi="Times New Roman" w:cs="Times New Roman"/>
          <w:sz w:val="24"/>
          <w:lang w:val="sr-Cyrl-RS"/>
        </w:rPr>
        <w:t xml:space="preserve">који не може бити краћи од 12 месеци, </w:t>
      </w:r>
      <w:r>
        <w:rPr>
          <w:rFonts w:ascii="Times New Roman" w:eastAsia="Times New Roman" w:hAnsi="Times New Roman" w:cs="Times New Roman"/>
          <w:sz w:val="24"/>
        </w:rPr>
        <w:t xml:space="preserve">понуђач је у обавези да по пријему писaне рекламације Наручиоца, о свом трошку </w:t>
      </w:r>
      <w:r w:rsidR="00C07D24">
        <w:rPr>
          <w:rFonts w:ascii="Times New Roman" w:eastAsia="Times New Roman" w:hAnsi="Times New Roman" w:cs="Times New Roman"/>
          <w:sz w:val="24"/>
          <w:lang w:val="sr-Cyrl-RS"/>
        </w:rPr>
        <w:t>отклони уочене грешке у функцион</w:t>
      </w:r>
      <w:r w:rsidR="00845F96">
        <w:rPr>
          <w:rFonts w:ascii="Times New Roman" w:eastAsia="Times New Roman" w:hAnsi="Times New Roman" w:cs="Times New Roman"/>
          <w:sz w:val="24"/>
          <w:lang w:val="sr-Cyrl-RS"/>
        </w:rPr>
        <w:t xml:space="preserve">исању апликације током коришћења.  </w:t>
      </w:r>
    </w:p>
    <w:p w:rsidR="00720BE2" w:rsidRPr="00720BE2" w:rsidRDefault="00720BE2" w:rsidP="00495A58">
      <w:pPr>
        <w:spacing w:after="0" w:line="240" w:lineRule="auto"/>
        <w:ind w:left="720"/>
        <w:jc w:val="both"/>
        <w:rPr>
          <w:rFonts w:ascii="Times New Roman" w:eastAsia="Times New Roman" w:hAnsi="Times New Roman" w:cs="Times New Roman"/>
          <w:sz w:val="24"/>
          <w:lang w:val="en-US"/>
        </w:rPr>
      </w:pPr>
    </w:p>
    <w:p w:rsidR="00C07D24" w:rsidRPr="00720BE2" w:rsidRDefault="00720BE2" w:rsidP="00495A58">
      <w:pPr>
        <w:spacing w:after="0" w:line="240" w:lineRule="auto"/>
        <w:ind w:left="720"/>
        <w:jc w:val="both"/>
        <w:rPr>
          <w:rFonts w:ascii="Times New Roman" w:eastAsia="Times New Roman" w:hAnsi="Times New Roman" w:cs="Times New Roman"/>
          <w:sz w:val="24"/>
          <w:lang w:val="en-US"/>
        </w:rPr>
      </w:pPr>
      <w:r>
        <w:rPr>
          <w:rFonts w:ascii="Times New Roman" w:eastAsia="Times New Roman" w:hAnsi="Times New Roman" w:cs="Times New Roman"/>
          <w:sz w:val="24"/>
          <w:lang w:val="sr-Cyrl-RS"/>
        </w:rPr>
        <w:t xml:space="preserve">Време одзива на упућену писану рекламацију Наручиоца  </w:t>
      </w:r>
      <w:r w:rsidR="00055414">
        <w:rPr>
          <w:rFonts w:ascii="Times New Roman" w:eastAsia="Times New Roman" w:hAnsi="Times New Roman" w:cs="Times New Roman"/>
          <w:sz w:val="24"/>
          <w:lang w:val="sr-Cyrl-RS"/>
        </w:rPr>
        <w:t>не може бити дуже</w:t>
      </w:r>
      <w:r>
        <w:rPr>
          <w:rFonts w:ascii="Times New Roman" w:eastAsia="Times New Roman" w:hAnsi="Times New Roman" w:cs="Times New Roman"/>
          <w:sz w:val="24"/>
          <w:lang w:val="sr-Cyrl-RS"/>
        </w:rPr>
        <w:t xml:space="preserve"> од 24</w:t>
      </w:r>
      <w:r>
        <w:rPr>
          <w:rFonts w:ascii="Times New Roman" w:eastAsia="Times New Roman" w:hAnsi="Times New Roman" w:cs="Times New Roman"/>
          <w:sz w:val="24"/>
          <w:lang w:val="en-US"/>
        </w:rPr>
        <w:t>h.</w:t>
      </w:r>
    </w:p>
    <w:p w:rsidR="00DA41A5" w:rsidRPr="00845F96" w:rsidRDefault="00DA41A5" w:rsidP="00845F96">
      <w:pPr>
        <w:spacing w:after="0" w:line="240" w:lineRule="auto"/>
        <w:jc w:val="both"/>
        <w:rPr>
          <w:rFonts w:ascii="Times New Roman" w:eastAsia="Times New Roman" w:hAnsi="Times New Roman" w:cs="Times New Roman"/>
          <w:b/>
          <w:sz w:val="16"/>
          <w:lang w:val="sr-Cyrl-RS"/>
        </w:rPr>
      </w:pPr>
    </w:p>
    <w:p w:rsidR="00DA41A5" w:rsidRPr="0083448F" w:rsidRDefault="000F5BFE" w:rsidP="00725FEA">
      <w:pPr>
        <w:pStyle w:val="ListParagraph"/>
        <w:numPr>
          <w:ilvl w:val="0"/>
          <w:numId w:val="23"/>
        </w:numPr>
        <w:tabs>
          <w:tab w:val="left" w:pos="142"/>
          <w:tab w:val="left" w:pos="284"/>
        </w:tabs>
        <w:spacing w:after="0" w:line="240" w:lineRule="auto"/>
        <w:jc w:val="both"/>
        <w:rPr>
          <w:rFonts w:ascii="Times New Roman" w:eastAsia="Times New Roman" w:hAnsi="Times New Roman" w:cs="Times New Roman"/>
          <w:sz w:val="24"/>
        </w:rPr>
      </w:pPr>
      <w:r w:rsidRPr="0083448F">
        <w:rPr>
          <w:rFonts w:ascii="Times New Roman" w:eastAsia="Times New Roman" w:hAnsi="Times New Roman" w:cs="Times New Roman"/>
          <w:b/>
          <w:sz w:val="24"/>
        </w:rPr>
        <w:t>ВАЛУТА И НАЧИН НА КОЈИ МОРА ДА БУДЕ НАВЕДЕНА И ИЗРАЖЕНА ЦЕНА У ПОНУДИ</w:t>
      </w:r>
    </w:p>
    <w:p w:rsidR="00DA41A5" w:rsidRDefault="00DA41A5">
      <w:pPr>
        <w:spacing w:after="0" w:line="240" w:lineRule="auto"/>
        <w:ind w:left="720"/>
        <w:jc w:val="both"/>
        <w:rPr>
          <w:rFonts w:ascii="Times New Roman" w:eastAsia="Times New Roman" w:hAnsi="Times New Roman" w:cs="Times New Roman"/>
          <w:sz w:val="16"/>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Цена је фиксна и не може се мењати.</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Ако је у понуди исказана неуобичајено ниска цена, наручилац ће поступити у складу са чланом 92. Закона.</w:t>
      </w:r>
    </w:p>
    <w:p w:rsidR="00DA41A5" w:rsidRDefault="00DA41A5">
      <w:pPr>
        <w:spacing w:after="0" w:line="240" w:lineRule="auto"/>
        <w:jc w:val="both"/>
        <w:rPr>
          <w:rFonts w:ascii="Times New Roman" w:eastAsia="Times New Roman" w:hAnsi="Times New Roman" w:cs="Times New Roman"/>
          <w:sz w:val="16"/>
        </w:rPr>
      </w:pPr>
    </w:p>
    <w:p w:rsidR="00DA41A5" w:rsidRPr="0083448F" w:rsidRDefault="000F5BFE" w:rsidP="00725FEA">
      <w:pPr>
        <w:pStyle w:val="ListParagraph"/>
        <w:numPr>
          <w:ilvl w:val="0"/>
          <w:numId w:val="23"/>
        </w:numPr>
        <w:tabs>
          <w:tab w:val="left" w:pos="284"/>
        </w:tabs>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w:t>
      </w:r>
      <w:r w:rsidR="00A72301">
        <w:rPr>
          <w:rFonts w:ascii="Times New Roman" w:eastAsia="Times New Roman" w:hAnsi="Times New Roman" w:cs="Times New Roman"/>
          <w:b/>
          <w:sz w:val="24"/>
        </w:rPr>
        <w:t xml:space="preserve"> И СЛ</w:t>
      </w:r>
      <w:r w:rsidRPr="0083448F">
        <w:rPr>
          <w:rFonts w:ascii="Times New Roman" w:eastAsia="Times New Roman" w:hAnsi="Times New Roman" w:cs="Times New Roman"/>
          <w:b/>
          <w:sz w:val="24"/>
        </w:rPr>
        <w:t>, А КОЈИ СУ ВЕЗАНИ ЗА ИЗВРШЕЊЕ УГОВОРА О ЈАВНОЈ НАБАВЦИ</w:t>
      </w:r>
    </w:p>
    <w:p w:rsidR="00DA41A5" w:rsidRDefault="00DA41A5" w:rsidP="0083448F">
      <w:pPr>
        <w:spacing w:after="0" w:line="240" w:lineRule="auto"/>
        <w:ind w:left="709"/>
        <w:jc w:val="both"/>
        <w:rPr>
          <w:rFonts w:ascii="Times New Roman" w:eastAsia="Times New Roman" w:hAnsi="Times New Roman" w:cs="Times New Roman"/>
          <w:sz w:val="16"/>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Подаци о пореским обавезама се могу добити у Пореској управи, Министарства финансија и привреде.</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Подаци о заштити при запошљавању и условима рада се могу добити у Министарству рада, запошљавања и социјалне полититке.</w:t>
      </w:r>
    </w:p>
    <w:p w:rsidR="00DA41A5" w:rsidRDefault="00DA41A5">
      <w:pPr>
        <w:spacing w:after="0" w:line="240" w:lineRule="auto"/>
        <w:ind w:left="720"/>
        <w:jc w:val="both"/>
        <w:rPr>
          <w:rFonts w:ascii="Times New Roman" w:eastAsia="Times New Roman" w:hAnsi="Times New Roman" w:cs="Times New Roman"/>
          <w:sz w:val="24"/>
        </w:rPr>
      </w:pPr>
    </w:p>
    <w:p w:rsidR="00DA41A5" w:rsidRPr="0083448F" w:rsidRDefault="000F5BFE" w:rsidP="00725FEA">
      <w:pPr>
        <w:pStyle w:val="ListParagraph"/>
        <w:numPr>
          <w:ilvl w:val="0"/>
          <w:numId w:val="23"/>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ПОДАЦИ О ВРСТИ, САДРЖИНИ, НАЧИНУ ПОДНОШЕЊА, ВИСИНИ И РОКОВИМА ОБЕЗБЕЂЕЊА ИСПУЊЕЊА ОБАВЕЗА ПОНУЂАЧА</w:t>
      </w:r>
    </w:p>
    <w:p w:rsidR="00DA41A5" w:rsidRDefault="00DA41A5">
      <w:pPr>
        <w:spacing w:after="0" w:line="240" w:lineRule="auto"/>
        <w:jc w:val="both"/>
        <w:rPr>
          <w:rFonts w:ascii="Times New Roman" w:eastAsia="Times New Roman" w:hAnsi="Times New Roman" w:cs="Times New Roman"/>
          <w:sz w:val="16"/>
        </w:rPr>
      </w:pPr>
    </w:p>
    <w:p w:rsidR="00DA41A5" w:rsidRDefault="000F5BFE">
      <w:pPr>
        <w:spacing w:after="0" w:line="240" w:lineRule="auto"/>
        <w:jc w:val="both"/>
        <w:rPr>
          <w:rFonts w:ascii="Times New Roman" w:eastAsia="Times New Roman" w:hAnsi="Times New Roman" w:cs="Times New Roman"/>
          <w:sz w:val="24"/>
          <w:u w:val="single"/>
          <w:lang w:val="sr-Cyrl-RS"/>
        </w:rPr>
      </w:pPr>
      <w:r>
        <w:rPr>
          <w:rFonts w:ascii="Times New Roman" w:eastAsia="Times New Roman" w:hAnsi="Times New Roman" w:cs="Times New Roman"/>
          <w:sz w:val="24"/>
        </w:rPr>
        <w:tab/>
        <w:t xml:space="preserve">12.1 </w:t>
      </w:r>
      <w:r>
        <w:rPr>
          <w:rFonts w:ascii="Times New Roman" w:eastAsia="Times New Roman" w:hAnsi="Times New Roman" w:cs="Times New Roman"/>
          <w:sz w:val="24"/>
          <w:u w:val="single"/>
        </w:rPr>
        <w:t>За добро извршење посла</w:t>
      </w:r>
    </w:p>
    <w:p w:rsidR="00495A58" w:rsidRPr="00495A58" w:rsidRDefault="00495A58">
      <w:pPr>
        <w:spacing w:after="0" w:line="240" w:lineRule="auto"/>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Изабрани понуђач се обавезује да у року од 7 дана од дана закључења уговора достави две бланко сопствене менице, које морају бити евидентиране у Регистру меница и овлашћења Народне банке Србије. Менице морају бити </w:t>
      </w:r>
      <w:r w:rsidR="009B374C">
        <w:rPr>
          <w:rFonts w:ascii="Times New Roman" w:eastAsia="Times New Roman" w:hAnsi="Times New Roman" w:cs="Times New Roman"/>
          <w:sz w:val="24"/>
          <w:lang w:val="sr-Cyrl-RS"/>
        </w:rPr>
        <w:t>безусловне</w:t>
      </w:r>
      <w:r w:rsidR="00AA747D">
        <w:rPr>
          <w:rFonts w:ascii="Times New Roman" w:eastAsia="Times New Roman" w:hAnsi="Times New Roman" w:cs="Times New Roman"/>
          <w:sz w:val="24"/>
          <w:lang w:val="sr-Cyrl-RS"/>
        </w:rPr>
        <w:t xml:space="preserve">, неопозиве, плативе на први позив, </w:t>
      </w:r>
      <w:r>
        <w:rPr>
          <w:rFonts w:ascii="Times New Roman" w:eastAsia="Times New Roman" w:hAnsi="Times New Roman" w:cs="Times New Roman"/>
          <w:sz w:val="24"/>
        </w:rPr>
        <w:t>оверене печатом и потписане од стране</w:t>
      </w:r>
      <w:r w:rsidR="00AA747D">
        <w:rPr>
          <w:rFonts w:ascii="Times New Roman" w:eastAsia="Times New Roman" w:hAnsi="Times New Roman" w:cs="Times New Roman"/>
          <w:sz w:val="24"/>
        </w:rPr>
        <w:t xml:space="preserve"> лица овлашћеног за потписивање</w:t>
      </w:r>
      <w:r w:rsidR="00AA747D">
        <w:rPr>
          <w:rFonts w:ascii="Times New Roman" w:eastAsia="Times New Roman" w:hAnsi="Times New Roman" w:cs="Times New Roman"/>
          <w:sz w:val="24"/>
          <w:lang w:val="sr-Cyrl-RS"/>
        </w:rPr>
        <w:t>. Уз менице</w:t>
      </w:r>
      <w:r>
        <w:rPr>
          <w:rFonts w:ascii="Times New Roman" w:eastAsia="Times New Roman" w:hAnsi="Times New Roman" w:cs="Times New Roman"/>
          <w:sz w:val="24"/>
        </w:rPr>
        <w:t xml:space="preserve"> мора бити достављено попуњено и оверено менично овлашћење – писмо, са назначеним износом од 10% од укупне вредности уговора без ПДВ-а. Уз менице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меница је 13 месеци од обостраног потписивања уговора.  Ако се за време трајања уговора промене рокови за извршење уговорне обавезе, важност меница мора да се продужи.</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Наручилац ће уновчити менице у случају да понуђач не буде извршавао своје уговорне обавезе у роковима и на начин предвиђен уговором.</w:t>
      </w:r>
    </w:p>
    <w:p w:rsidR="00DA41A5" w:rsidRDefault="00DA41A5">
      <w:pPr>
        <w:spacing w:after="0" w:line="240" w:lineRule="auto"/>
        <w:jc w:val="both"/>
        <w:rPr>
          <w:rFonts w:ascii="Times New Roman" w:eastAsia="Times New Roman" w:hAnsi="Times New Roman" w:cs="Times New Roman"/>
          <w:sz w:val="16"/>
        </w:rPr>
      </w:pPr>
    </w:p>
    <w:p w:rsidR="00DA41A5" w:rsidRDefault="00DA41A5">
      <w:pPr>
        <w:spacing w:after="0" w:line="240" w:lineRule="auto"/>
        <w:jc w:val="both"/>
        <w:rPr>
          <w:rFonts w:ascii="Times New Roman" w:eastAsia="Times New Roman" w:hAnsi="Times New Roman" w:cs="Times New Roman"/>
          <w:sz w:val="16"/>
        </w:rPr>
      </w:pPr>
    </w:p>
    <w:p w:rsidR="00DA41A5" w:rsidRPr="0083448F" w:rsidRDefault="000F5BFE" w:rsidP="00725FEA">
      <w:pPr>
        <w:pStyle w:val="ListParagraph"/>
        <w:numPr>
          <w:ilvl w:val="0"/>
          <w:numId w:val="23"/>
        </w:numPr>
        <w:spacing w:after="0" w:line="240" w:lineRule="auto"/>
        <w:jc w:val="both"/>
        <w:rPr>
          <w:rFonts w:ascii="Times New Roman" w:eastAsia="Times New Roman" w:hAnsi="Times New Roman" w:cs="Times New Roman"/>
          <w:b/>
        </w:rPr>
      </w:pPr>
      <w:r w:rsidRPr="0083448F">
        <w:rPr>
          <w:rFonts w:ascii="Times New Roman" w:eastAsia="Times New Roman" w:hAnsi="Times New Roman" w:cs="Times New Roman"/>
          <w:b/>
        </w:rPr>
        <w:t>ЗАШТИТА ПОВЕРЉИВОСТИ ПОДАТАКА КОЈЕ НАРУЧИЛАЦ СТАВЉА ПОНУЂАЧИМА НА РАСПОЛАГАЊЕ, УКЉУЧУЈУЋИ И ЊИХОВЕ ПОДИЗВОЂАЧЕ</w:t>
      </w:r>
    </w:p>
    <w:p w:rsidR="00DA41A5" w:rsidRDefault="00DA41A5">
      <w:pPr>
        <w:spacing w:after="0" w:line="240" w:lineRule="auto"/>
        <w:jc w:val="both"/>
        <w:rPr>
          <w:rFonts w:ascii="Times New Roman" w:eastAsia="Times New Roman" w:hAnsi="Times New Roman" w:cs="Times New Roman"/>
          <w:sz w:val="16"/>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Предметна набавка не садржи поверљиве информације које наручилац ставља на располагање.</w:t>
      </w:r>
    </w:p>
    <w:p w:rsidR="00DA41A5" w:rsidRDefault="00DA41A5">
      <w:pPr>
        <w:spacing w:after="0" w:line="240" w:lineRule="auto"/>
        <w:ind w:left="720"/>
        <w:jc w:val="both"/>
        <w:rPr>
          <w:rFonts w:ascii="Times New Roman" w:eastAsia="Times New Roman" w:hAnsi="Times New Roman" w:cs="Times New Roman"/>
          <w:sz w:val="16"/>
        </w:rPr>
      </w:pPr>
    </w:p>
    <w:p w:rsidR="00DA41A5" w:rsidRPr="0083448F" w:rsidRDefault="000F5BFE" w:rsidP="00725FEA">
      <w:pPr>
        <w:pStyle w:val="ListParagraph"/>
        <w:numPr>
          <w:ilvl w:val="0"/>
          <w:numId w:val="23"/>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ДОДАТНЕ ИНФОРМАЦИЈЕ ИЛИ ПОЈАШЊЕЊА У ВЕЗИ СА ПРИПРЕМАЊЕМ ПОНУДЕ</w:t>
      </w:r>
    </w:p>
    <w:p w:rsidR="00DA41A5" w:rsidRDefault="00DA41A5">
      <w:pPr>
        <w:spacing w:after="0" w:line="240" w:lineRule="auto"/>
        <w:jc w:val="both"/>
        <w:rPr>
          <w:rFonts w:ascii="Times New Roman" w:eastAsia="Times New Roman" w:hAnsi="Times New Roman" w:cs="Times New Roman"/>
          <w:sz w:val="16"/>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Заинтересовано лице може, у писаном облику (путем поште на адресу наручиоца, електронске поште на е-маил </w:t>
      </w:r>
      <w:r w:rsidR="009A0716">
        <w:rPr>
          <w:rFonts w:ascii="Times New Roman" w:eastAsia="Times New Roman" w:hAnsi="Times New Roman" w:cs="Times New Roman"/>
          <w:sz w:val="24"/>
          <w:lang w:val="sr-Cyrl-RS"/>
        </w:rPr>
        <w:t xml:space="preserve"> </w:t>
      </w:r>
      <w:hyperlink r:id="rId11" w:history="1">
        <w:r w:rsidR="009A0716" w:rsidRPr="00263BE2">
          <w:rPr>
            <w:rStyle w:val="Hyperlink"/>
            <w:rFonts w:ascii="Times New Roman" w:eastAsia="Times New Roman" w:hAnsi="Times New Roman" w:cs="Times New Roman"/>
            <w:sz w:val="24"/>
            <w:lang w:val="en-US"/>
          </w:rPr>
          <w:t>tender@piu.rs</w:t>
        </w:r>
      </w:hyperlink>
      <w:r w:rsidR="009A0716">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или факсом на број: 011-3184-</w:t>
      </w:r>
      <w:r w:rsidR="009A0716">
        <w:rPr>
          <w:rFonts w:ascii="Times New Roman" w:eastAsia="Times New Roman" w:hAnsi="Times New Roman" w:cs="Times New Roman"/>
          <w:sz w:val="24"/>
          <w:lang w:val="sr-Cyrl-RS"/>
        </w:rPr>
        <w:t>653</w:t>
      </w:r>
      <w:r>
        <w:rPr>
          <w:rFonts w:ascii="Times New Roman" w:eastAsia="Times New Roman" w:hAnsi="Times New Roman" w:cs="Times New Roman"/>
          <w:sz w:val="24"/>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9A0716" w:rsidRPr="009A0716" w:rsidRDefault="009A0716">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Додатне информације или појашњења упућују се са напоменом “Захтев за додантим информацијама или појашњењима конкурсне документације, ЈН број ОД/1-2015”.</w:t>
      </w:r>
    </w:p>
    <w:p w:rsidR="009A0716" w:rsidRPr="009A0716" w:rsidRDefault="009A0716">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По истеку рока предвиђеног за подношење понуда наручилац не може да мења нити да допуњује конкурсну документацију.</w:t>
      </w:r>
    </w:p>
    <w:p w:rsidR="009A0716" w:rsidRPr="009A0716" w:rsidRDefault="009A0716">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Тражење додатних информација или појашњења у вези са припремањем понуде, телефоном није дозвољено.</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Комуникација у поступку јавне набавке врши се искључиво на начин одређен чланом 20. Закона.</w:t>
      </w:r>
    </w:p>
    <w:p w:rsidR="00DA41A5" w:rsidRDefault="00DA41A5">
      <w:pPr>
        <w:spacing w:after="0" w:line="240" w:lineRule="auto"/>
        <w:ind w:left="720"/>
        <w:jc w:val="both"/>
        <w:rPr>
          <w:rFonts w:ascii="Times New Roman" w:eastAsia="Times New Roman" w:hAnsi="Times New Roman" w:cs="Times New Roman"/>
          <w:sz w:val="24"/>
        </w:rPr>
      </w:pPr>
    </w:p>
    <w:p w:rsidR="00DA41A5" w:rsidRPr="0083448F" w:rsidRDefault="000F5BFE" w:rsidP="00725FEA">
      <w:pPr>
        <w:pStyle w:val="ListParagraph"/>
        <w:numPr>
          <w:ilvl w:val="0"/>
          <w:numId w:val="23"/>
        </w:numPr>
        <w:spacing w:after="0" w:line="240" w:lineRule="auto"/>
        <w:jc w:val="both"/>
        <w:rPr>
          <w:rFonts w:ascii="Times New Roman" w:eastAsia="Times New Roman" w:hAnsi="Times New Roman" w:cs="Times New Roman"/>
          <w:sz w:val="24"/>
        </w:rPr>
      </w:pPr>
      <w:r w:rsidRPr="0083448F">
        <w:rPr>
          <w:rFonts w:ascii="Times New Roman" w:eastAsia="Times New Roman" w:hAnsi="Times New Roman" w:cs="Times New Roman"/>
          <w:b/>
          <w:sz w:val="24"/>
        </w:rPr>
        <w:t>ДОДАТНА ОБЈАШЊЕЊА ОД ПОНУЂАЧА ПОСЛЕ ОТВАРАЊА ПОНУДА И КОНТРОЛА КОД ПОНУЂАЧА ОДНОСНО ЊЕГОВОГ ПОДИЗВОЂАЧА</w:t>
      </w:r>
    </w:p>
    <w:p w:rsidR="00DA41A5" w:rsidRDefault="00DA41A5">
      <w:pPr>
        <w:spacing w:after="0" w:line="240" w:lineRule="auto"/>
        <w:jc w:val="both"/>
        <w:rPr>
          <w:rFonts w:ascii="Times New Roman" w:eastAsia="Times New Roman" w:hAnsi="Times New Roman" w:cs="Times New Roman"/>
          <w:b/>
          <w:sz w:val="24"/>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A71B1" w:rsidRDefault="009A71B1">
      <w:pPr>
        <w:spacing w:after="0" w:line="240" w:lineRule="auto"/>
        <w:ind w:left="720"/>
        <w:jc w:val="both"/>
        <w:rPr>
          <w:rFonts w:ascii="Times New Roman" w:eastAsia="Times New Roman" w:hAnsi="Times New Roman" w:cs="Times New Roman"/>
          <w:sz w:val="24"/>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У случају разлике између јединичне и укупне цене, меродавна је јединична цена.</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Ако се понуђач не сагласи са исправком рачунских грешака, наручилац ће његову понуду одбити као неприхватљиву.</w:t>
      </w:r>
    </w:p>
    <w:p w:rsidR="00DA41A5" w:rsidRDefault="00DA41A5">
      <w:pPr>
        <w:spacing w:after="0" w:line="240" w:lineRule="auto"/>
        <w:ind w:left="720"/>
        <w:jc w:val="both"/>
        <w:rPr>
          <w:rFonts w:ascii="Times New Roman" w:eastAsia="Times New Roman" w:hAnsi="Times New Roman" w:cs="Times New Roman"/>
          <w:sz w:val="16"/>
        </w:rPr>
      </w:pPr>
    </w:p>
    <w:p w:rsidR="00DA41A5" w:rsidRPr="0083448F" w:rsidRDefault="000F5BFE" w:rsidP="00725FEA">
      <w:pPr>
        <w:pStyle w:val="ListParagraph"/>
        <w:numPr>
          <w:ilvl w:val="0"/>
          <w:numId w:val="23"/>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ДОДАТНО ОБЕЗБЕЂИВАЊЕ ИСПУЊЕЊА УГОВОРНИХ ОБАВЕЗА ПОНУЂАЧА КОЈИ СЕ НАЛАЗЕ НА СПИСКУ НЕГАТИВНИХ РЕФЕРЕНЦИ</w:t>
      </w:r>
    </w:p>
    <w:p w:rsidR="00DA41A5" w:rsidRDefault="00DA41A5">
      <w:pPr>
        <w:spacing w:after="0" w:line="240" w:lineRule="auto"/>
        <w:jc w:val="both"/>
        <w:rPr>
          <w:rFonts w:ascii="Times New Roman" w:eastAsia="Times New Roman" w:hAnsi="Times New Roman" w:cs="Times New Roman"/>
          <w:b/>
          <w:sz w:val="16"/>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2 (две) бланко сопствене менице као додатно обезбеђење испуњења уговорених обавеза.</w:t>
      </w:r>
    </w:p>
    <w:p w:rsidR="00AC1E5D" w:rsidRPr="00AC1E5D" w:rsidRDefault="00AC1E5D">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назначеним износом од 15% (уместо 10% из тачке 12.1.</w:t>
      </w:r>
      <w:r w:rsidR="00AC1E5D">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Упутства понуђачима како да сачине понуду) од укупне вредности уговора без ПДВ-а, са роком важности који је 13 месеци од обостраног потписивања уговора. Уз менице мора бити достављена копија картона депонованих потписа који је издат од пословне банке коју Изабрани понуђач наводи у меничном овлашћењу-писму.</w:t>
      </w:r>
    </w:p>
    <w:p w:rsidR="00AC1E5D" w:rsidRPr="00AC1E5D" w:rsidRDefault="00AC1E5D">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16"/>
        </w:rPr>
      </w:pPr>
      <w:r>
        <w:rPr>
          <w:rFonts w:ascii="Times New Roman" w:eastAsia="Times New Roman" w:hAnsi="Times New Roman" w:cs="Times New Roman"/>
          <w:b/>
          <w:sz w:val="24"/>
        </w:rPr>
        <w:t>Наручилац ће уновчити дате менице у случају да Изабрани понуђач не извршава све своје обавезе у роковима и на начин предвиђен уговором.</w:t>
      </w:r>
    </w:p>
    <w:p w:rsidR="00DA41A5" w:rsidRDefault="00DA41A5">
      <w:pPr>
        <w:spacing w:after="0" w:line="240" w:lineRule="auto"/>
        <w:jc w:val="both"/>
        <w:rPr>
          <w:rFonts w:ascii="Times New Roman" w:eastAsia="Times New Roman" w:hAnsi="Times New Roman" w:cs="Times New Roman"/>
          <w:sz w:val="16"/>
        </w:rPr>
      </w:pPr>
    </w:p>
    <w:p w:rsidR="00DA41A5" w:rsidRDefault="00DA41A5">
      <w:pPr>
        <w:spacing w:after="0" w:line="240" w:lineRule="auto"/>
        <w:jc w:val="both"/>
        <w:rPr>
          <w:rFonts w:ascii="Times New Roman" w:eastAsia="Times New Roman" w:hAnsi="Times New Roman" w:cs="Times New Roman"/>
          <w:sz w:val="16"/>
        </w:rPr>
      </w:pPr>
    </w:p>
    <w:p w:rsidR="00DA41A5" w:rsidRPr="0083448F" w:rsidRDefault="000F5BFE" w:rsidP="00725FEA">
      <w:pPr>
        <w:pStyle w:val="ListParagraph"/>
        <w:numPr>
          <w:ilvl w:val="0"/>
          <w:numId w:val="23"/>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ВРСТЕ КРИТЕРИЈУМА ЗА ИЗБОР НАЈПОВОЉНИЈЕ ПОНУДЕ, ЕЛЕМЕНТИ КРИТЕРИЈУМА И МЕТОДОЛОГИЈА ЗА ДОДЕЛУ ПОНДЕРА ЗА СВАКИ ЕЛЕМЕНТ КРИТЕРИЈУМА</w:t>
      </w:r>
    </w:p>
    <w:p w:rsidR="00DA41A5" w:rsidRDefault="00DA41A5">
      <w:pPr>
        <w:spacing w:after="0" w:line="240" w:lineRule="auto"/>
        <w:jc w:val="both"/>
        <w:rPr>
          <w:rFonts w:ascii="Times New Roman" w:eastAsia="Times New Roman" w:hAnsi="Times New Roman" w:cs="Times New Roman"/>
          <w:sz w:val="16"/>
        </w:rPr>
      </w:pPr>
    </w:p>
    <w:p w:rsidR="00DA41A5" w:rsidRDefault="000F5BFE">
      <w:pPr>
        <w:tabs>
          <w:tab w:val="left" w:pos="1094"/>
        </w:tabs>
        <w:spacing w:after="0" w:line="240"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Критеријум за избор најповољније понуде је </w:t>
      </w:r>
      <w:r w:rsidR="009A71B1">
        <w:rPr>
          <w:rFonts w:ascii="Times New Roman" w:eastAsia="Times New Roman" w:hAnsi="Times New Roman" w:cs="Times New Roman"/>
          <w:b/>
          <w:sz w:val="24"/>
        </w:rPr>
        <w:t>најнижа понуђена цена.</w:t>
      </w:r>
    </w:p>
    <w:p w:rsidR="009A71B1" w:rsidRDefault="009A71B1">
      <w:pPr>
        <w:tabs>
          <w:tab w:val="left" w:pos="1094"/>
        </w:tabs>
        <w:spacing w:after="0" w:line="240" w:lineRule="auto"/>
        <w:ind w:left="720"/>
        <w:jc w:val="both"/>
        <w:rPr>
          <w:rFonts w:ascii="Times New Roman" w:eastAsia="Times New Roman" w:hAnsi="Times New Roman" w:cs="Times New Roman"/>
          <w:sz w:val="24"/>
        </w:rPr>
      </w:pPr>
    </w:p>
    <w:p w:rsidR="00DA41A5" w:rsidRPr="0083448F" w:rsidRDefault="000F5BFE" w:rsidP="00725FEA">
      <w:pPr>
        <w:pStyle w:val="ListParagraph"/>
        <w:numPr>
          <w:ilvl w:val="0"/>
          <w:numId w:val="23"/>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 xml:space="preserve">ЕЛЕМЕНТИ КРИТЕРИЈУМА НА ОСНОВУ КОЈИХ ЋЕ НАРУЧИЛАЦ ИЗВРШИТИ ДОДЕЛУ </w:t>
      </w:r>
      <w:r w:rsidR="00D90D78" w:rsidRPr="0083448F">
        <w:rPr>
          <w:rFonts w:ascii="Times New Roman" w:eastAsia="Times New Roman" w:hAnsi="Times New Roman" w:cs="Times New Roman"/>
          <w:b/>
          <w:sz w:val="24"/>
          <w:lang w:val="sr-Cyrl-RS"/>
        </w:rPr>
        <w:t>УГОВОРА</w:t>
      </w:r>
      <w:r w:rsidRPr="0083448F">
        <w:rPr>
          <w:rFonts w:ascii="Times New Roman" w:eastAsia="Times New Roman" w:hAnsi="Times New Roman" w:cs="Times New Roman"/>
          <w:b/>
          <w:sz w:val="24"/>
        </w:rPr>
        <w:t xml:space="preserve"> У СИТУАЦИЈИ КАДА ПОСТОЈЕ ДВЕ ИЛИ ВИШЕ ПОНУДА СА ЈЕДНАКИМ БРОЈЕМ ПОНДЕРА</w:t>
      </w:r>
    </w:p>
    <w:p w:rsidR="00DA41A5" w:rsidRDefault="00DA41A5">
      <w:pPr>
        <w:spacing w:after="0" w:line="240" w:lineRule="auto"/>
        <w:jc w:val="both"/>
        <w:rPr>
          <w:rFonts w:ascii="Times New Roman" w:eastAsia="Times New Roman" w:hAnsi="Times New Roman" w:cs="Times New Roman"/>
          <w:sz w:val="16"/>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У случају да постоје две или више понуда са истом ценом понуде, наручилац ће доделити уговор понуђачу који понуди краћи рок испоруке.</w:t>
      </w:r>
    </w:p>
    <w:p w:rsidR="00AC1E5D" w:rsidRPr="00AC1E5D" w:rsidRDefault="00AC1E5D">
      <w:pPr>
        <w:spacing w:after="0" w:line="240" w:lineRule="auto"/>
        <w:ind w:left="720"/>
        <w:jc w:val="both"/>
        <w:rPr>
          <w:rFonts w:ascii="Times New Roman" w:eastAsia="Times New Roman" w:hAnsi="Times New Roman" w:cs="Times New Roman"/>
          <w:sz w:val="24"/>
          <w:lang w:val="sr-Cyrl-RS"/>
        </w:rPr>
      </w:pPr>
    </w:p>
    <w:p w:rsidR="00DA41A5" w:rsidRPr="0083448F" w:rsidRDefault="000F5BFE" w:rsidP="00725FEA">
      <w:pPr>
        <w:pStyle w:val="ListParagraph"/>
        <w:numPr>
          <w:ilvl w:val="0"/>
          <w:numId w:val="23"/>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КОРИШЂЕЊЕ ПАТЕНТА И ОДГОВОРНОСТ ЗА ПОВРЕДУ ЗАШТИЋЕНИХ ПРАВА ИНТЕЛЕКТУАЛНЕ СВОЈИНЕ ТРЕЋИХ ЛИЦА</w:t>
      </w:r>
    </w:p>
    <w:p w:rsidR="00DA41A5" w:rsidRDefault="00DA41A5">
      <w:pPr>
        <w:spacing w:after="0" w:line="240" w:lineRule="auto"/>
        <w:jc w:val="both"/>
        <w:rPr>
          <w:rFonts w:ascii="Times New Roman" w:eastAsia="Times New Roman" w:hAnsi="Times New Roman" w:cs="Times New Roman"/>
          <w:b/>
          <w:sz w:val="16"/>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Накнаду за коришћење патената, као и одговорност за повреду заштићених права интелектуалне својине трећих лица сноси понуђач.</w:t>
      </w:r>
    </w:p>
    <w:p w:rsidR="00DA41A5" w:rsidRDefault="00DA41A5">
      <w:pPr>
        <w:spacing w:after="0" w:line="240" w:lineRule="auto"/>
        <w:ind w:left="720"/>
        <w:jc w:val="both"/>
        <w:rPr>
          <w:rFonts w:ascii="Times New Roman" w:eastAsia="Times New Roman" w:hAnsi="Times New Roman" w:cs="Times New Roman"/>
          <w:sz w:val="16"/>
        </w:rPr>
      </w:pPr>
    </w:p>
    <w:p w:rsidR="00DA41A5" w:rsidRPr="0083448F" w:rsidRDefault="000F5BFE" w:rsidP="00725FEA">
      <w:pPr>
        <w:pStyle w:val="ListParagraph"/>
        <w:numPr>
          <w:ilvl w:val="0"/>
          <w:numId w:val="23"/>
        </w:numPr>
        <w:spacing w:after="0" w:line="240" w:lineRule="auto"/>
        <w:jc w:val="both"/>
        <w:rPr>
          <w:rFonts w:ascii="Times New Roman" w:eastAsia="Times New Roman" w:hAnsi="Times New Roman" w:cs="Times New Roman"/>
          <w:b/>
          <w:sz w:val="24"/>
        </w:rPr>
      </w:pPr>
      <w:r w:rsidRPr="0083448F">
        <w:rPr>
          <w:rFonts w:ascii="Times New Roman" w:eastAsia="Times New Roman" w:hAnsi="Times New Roman" w:cs="Times New Roman"/>
          <w:b/>
          <w:sz w:val="24"/>
        </w:rPr>
        <w:t>РОКОВИ И НАЧИН ПОДНОШЕЊА ЗАХТЕВА ЗА ЗАШТИТУ ПРАВА СА УПУТСТВОМ О УПЛАТИ ТАКСЕ ИЗ ЧЛАНА 156. ЗАКОНА</w:t>
      </w:r>
    </w:p>
    <w:p w:rsidR="00DA41A5" w:rsidRDefault="00DA41A5">
      <w:pPr>
        <w:spacing w:after="0" w:line="240" w:lineRule="auto"/>
        <w:jc w:val="both"/>
        <w:rPr>
          <w:rFonts w:ascii="Times New Roman" w:eastAsia="Times New Roman" w:hAnsi="Times New Roman" w:cs="Times New Roman"/>
          <w:sz w:val="16"/>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Захтев за заштиту права може да поднесе понуђач, односно свако заинтересовано лице, или пословно удружење у њихово име.</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Захтев за заштиту права подноси се Републичкој комисији, а предаје наручиоцу.</w:t>
      </w:r>
    </w:p>
    <w:p w:rsidR="00DA41A5" w:rsidRPr="00AC1E5D" w:rsidRDefault="000F5BFE" w:rsidP="00AC1E5D">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Примерак захтева за заштиту права подносилац истовремено доставља Републичкој </w:t>
      </w:r>
      <w:r w:rsidRPr="00325893">
        <w:rPr>
          <w:rFonts w:ascii="Times New Roman" w:eastAsia="Times New Roman" w:hAnsi="Times New Roman" w:cs="Times New Roman"/>
          <w:sz w:val="24"/>
        </w:rPr>
        <w:t xml:space="preserve">комисији. Захтев за заштиту права се доставља непосредно, електронском поштом на е-маил </w:t>
      </w:r>
      <w:hyperlink r:id="rId12" w:history="1">
        <w:r w:rsidR="00E5481C" w:rsidRPr="00D81DC6">
          <w:rPr>
            <w:rStyle w:val="Hyperlink"/>
            <w:rFonts w:ascii="Times New Roman" w:eastAsia="Times New Roman" w:hAnsi="Times New Roman" w:cs="Times New Roman"/>
            <w:sz w:val="24"/>
            <w:lang w:val="en-US"/>
          </w:rPr>
          <w:t>tender@piu.rs</w:t>
        </w:r>
      </w:hyperlink>
      <w:r w:rsidR="00E5481C">
        <w:rPr>
          <w:rFonts w:ascii="Times New Roman" w:eastAsia="Times New Roman" w:hAnsi="Times New Roman" w:cs="Times New Roman"/>
          <w:sz w:val="24"/>
          <w:u w:val="single"/>
          <w:lang w:val="en-US"/>
        </w:rPr>
        <w:t xml:space="preserve"> </w:t>
      </w:r>
      <w:r w:rsidRPr="00495A58">
        <w:rPr>
          <w:rFonts w:ascii="Times New Roman" w:eastAsia="Times New Roman" w:hAnsi="Times New Roman" w:cs="Times New Roman"/>
          <w:sz w:val="24"/>
        </w:rPr>
        <w:t>, факсом на број: 011-3088-</w:t>
      </w:r>
      <w:r w:rsidR="00E5481C">
        <w:rPr>
          <w:rFonts w:ascii="Times New Roman" w:eastAsia="Times New Roman" w:hAnsi="Times New Roman" w:cs="Times New Roman"/>
          <w:sz w:val="24"/>
        </w:rPr>
        <w:t>653</w:t>
      </w:r>
      <w:r w:rsidRPr="00495A58">
        <w:rPr>
          <w:rFonts w:ascii="Times New Roman" w:eastAsia="Times New Roman" w:hAnsi="Times New Roman" w:cs="Times New Roman"/>
          <w:sz w:val="24"/>
        </w:rPr>
        <w:t>, или препорученом пошиљком са повратниц</w:t>
      </w:r>
      <w:r w:rsidRPr="00325893">
        <w:rPr>
          <w:rFonts w:ascii="Times New Roman" w:eastAsia="Times New Roman" w:hAnsi="Times New Roman" w:cs="Times New Roman"/>
          <w:sz w:val="24"/>
        </w:rPr>
        <w:t>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w:t>
      </w:r>
      <w:r>
        <w:rPr>
          <w:rFonts w:ascii="Times New Roman" w:eastAsia="Times New Roman" w:hAnsi="Times New Roman" w:cs="Times New Roman"/>
          <w:sz w:val="24"/>
        </w:rPr>
        <w:t xml:space="preserve"> о поднетом захтеву на Порталу јавних набавки, најкасније у року од 2 дана од дана пријема захтева.</w:t>
      </w: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w:t>
      </w:r>
      <w:r w:rsidR="00A72301">
        <w:rPr>
          <w:rFonts w:ascii="Times New Roman" w:eastAsia="Times New Roman" w:hAnsi="Times New Roman" w:cs="Times New Roman"/>
          <w:sz w:val="24"/>
        </w:rPr>
        <w:t>тране наручиоца најкасније 7 да</w:t>
      </w:r>
      <w:r w:rsidR="00A72301">
        <w:rPr>
          <w:rFonts w:ascii="Times New Roman" w:eastAsia="Times New Roman" w:hAnsi="Times New Roman" w:cs="Times New Roman"/>
          <w:sz w:val="24"/>
          <w:lang w:val="sr-Cyrl-RS"/>
        </w:rPr>
        <w:t>на</w:t>
      </w:r>
      <w:r>
        <w:rPr>
          <w:rFonts w:ascii="Times New Roman" w:eastAsia="Times New Roman" w:hAnsi="Times New Roman" w:cs="Times New Roman"/>
          <w:sz w:val="24"/>
        </w:rPr>
        <w:t xml:space="preserve">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685075" w:rsidRPr="00685075" w:rsidRDefault="00685075">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доношења одлуке о </w:t>
      </w:r>
      <w:r w:rsidR="00325893">
        <w:rPr>
          <w:rFonts w:ascii="Times New Roman" w:eastAsia="Times New Roman" w:hAnsi="Times New Roman" w:cs="Times New Roman"/>
          <w:sz w:val="24"/>
          <w:lang w:val="sr-Cyrl-RS"/>
        </w:rPr>
        <w:t>додели уговора</w:t>
      </w:r>
      <w:r>
        <w:rPr>
          <w:rFonts w:ascii="Times New Roman" w:eastAsia="Times New Roman" w:hAnsi="Times New Roman" w:cs="Times New Roman"/>
          <w:sz w:val="24"/>
        </w:rPr>
        <w:t xml:space="preserve"> из члана 108. Закона или одлуке о обустави поступка јавне набавке из члана 109. Закона, рок за подношење захтева за заштиту права је 10 дана од дана пријема одлуке.</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85075" w:rsidRPr="00685075" w:rsidRDefault="00685075">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t>Подносилац захтева је дужан да на рачун буџета Републике Србије уплати таксу у износу од 80.000,00 динара уколико оспорава одређену радњу наручиоца пре отварања понуда.</w:t>
      </w:r>
    </w:p>
    <w:p w:rsidR="00685075" w:rsidRPr="00685075" w:rsidRDefault="00685075">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lang w:val="sr-Cyrl-RS"/>
        </w:rPr>
      </w:pPr>
      <w:r>
        <w:rPr>
          <w:rFonts w:ascii="Times New Roman" w:eastAsia="Times New Roman" w:hAnsi="Times New Roman" w:cs="Times New Roman"/>
          <w:sz w:val="24"/>
        </w:rPr>
        <w:lastRenderedPageBreak/>
        <w:t xml:space="preserve">Уколико подносилц захтева оспорава одлуку о </w:t>
      </w:r>
      <w:r w:rsidR="00D90D78">
        <w:rPr>
          <w:rFonts w:ascii="Times New Roman" w:eastAsia="Times New Roman" w:hAnsi="Times New Roman" w:cs="Times New Roman"/>
          <w:sz w:val="24"/>
          <w:lang w:val="sr-Cyrl-RS"/>
        </w:rPr>
        <w:t>додели</w:t>
      </w:r>
      <w:r>
        <w:rPr>
          <w:rFonts w:ascii="Times New Roman" w:eastAsia="Times New Roman" w:hAnsi="Times New Roman" w:cs="Times New Roman"/>
          <w:sz w:val="24"/>
        </w:rPr>
        <w:t xml:space="preserve"> </w:t>
      </w:r>
      <w:r w:rsidR="00D90D78">
        <w:rPr>
          <w:rFonts w:ascii="Times New Roman" w:eastAsia="Times New Roman" w:hAnsi="Times New Roman" w:cs="Times New Roman"/>
          <w:sz w:val="24"/>
          <w:lang w:val="sr-Cyrl-RS"/>
        </w:rPr>
        <w:t>уговора</w:t>
      </w:r>
      <w:r>
        <w:rPr>
          <w:rFonts w:ascii="Times New Roman" w:eastAsia="Times New Roman" w:hAnsi="Times New Roman" w:cs="Times New Roman"/>
          <w:sz w:val="24"/>
        </w:rPr>
        <w:t xml:space="preserve"> такса износи 80.000,00 динара, уколико понуђена цена понуђача којем је додељен </w:t>
      </w:r>
      <w:r w:rsidR="00D90D78">
        <w:rPr>
          <w:rFonts w:ascii="Times New Roman" w:eastAsia="Times New Roman" w:hAnsi="Times New Roman" w:cs="Times New Roman"/>
          <w:sz w:val="24"/>
          <w:lang w:val="sr-Cyrl-RS"/>
        </w:rPr>
        <w:t>уговор</w:t>
      </w:r>
      <w:r>
        <w:rPr>
          <w:rFonts w:ascii="Times New Roman" w:eastAsia="Times New Roman" w:hAnsi="Times New Roman" w:cs="Times New Roman"/>
          <w:sz w:val="24"/>
        </w:rPr>
        <w:t xml:space="preserve"> није већа од 80.000.000,00 динара, односно такса износи 0,1% понуђене цене понуђача којем је додељен </w:t>
      </w:r>
      <w:r w:rsidR="00D90D78">
        <w:rPr>
          <w:rFonts w:ascii="Times New Roman" w:eastAsia="Times New Roman" w:hAnsi="Times New Roman" w:cs="Times New Roman"/>
          <w:sz w:val="24"/>
          <w:lang w:val="sr-Cyrl-RS"/>
        </w:rPr>
        <w:t>уговор</w:t>
      </w:r>
      <w:r>
        <w:rPr>
          <w:rFonts w:ascii="Times New Roman" w:eastAsia="Times New Roman" w:hAnsi="Times New Roman" w:cs="Times New Roman"/>
          <w:sz w:val="24"/>
        </w:rPr>
        <w:t>, ако је та вредност већа од 80.000.000,00 динара.</w:t>
      </w:r>
    </w:p>
    <w:p w:rsidR="00685075" w:rsidRPr="00685075" w:rsidRDefault="00685075">
      <w:pPr>
        <w:spacing w:after="0" w:line="240" w:lineRule="auto"/>
        <w:ind w:left="720"/>
        <w:jc w:val="both"/>
        <w:rPr>
          <w:rFonts w:ascii="Times New Roman" w:eastAsia="Times New Roman" w:hAnsi="Times New Roman" w:cs="Times New Roman"/>
          <w:sz w:val="24"/>
          <w:lang w:val="sr-Cyrl-RS"/>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обустастави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80.000.000,00 динара, односно такса износи 0,1% процењене вредности јавне набавке, ако је та вредност већа од 80.000.000,00 динара.</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Поступак заштите права понуђача регулисан је одредбама члана 138. – 167. Закона.</w:t>
      </w:r>
    </w:p>
    <w:p w:rsidR="00DA41A5" w:rsidRDefault="00DA41A5">
      <w:pPr>
        <w:spacing w:after="0" w:line="240" w:lineRule="auto"/>
        <w:jc w:val="both"/>
        <w:rPr>
          <w:rFonts w:ascii="Times New Roman" w:eastAsia="Times New Roman" w:hAnsi="Times New Roman" w:cs="Times New Roman"/>
          <w:sz w:val="24"/>
        </w:rPr>
      </w:pPr>
    </w:p>
    <w:p w:rsidR="00DA41A5" w:rsidRDefault="00DA41A5">
      <w:pPr>
        <w:spacing w:after="0" w:line="240" w:lineRule="auto"/>
        <w:jc w:val="both"/>
        <w:rPr>
          <w:rFonts w:ascii="Times New Roman" w:eastAsia="Times New Roman" w:hAnsi="Times New Roman" w:cs="Times New Roman"/>
          <w:sz w:val="24"/>
        </w:rPr>
      </w:pPr>
    </w:p>
    <w:p w:rsidR="00DA41A5" w:rsidRPr="00E5481C" w:rsidRDefault="000F5BFE" w:rsidP="00725FEA">
      <w:pPr>
        <w:pStyle w:val="ListParagraph"/>
        <w:numPr>
          <w:ilvl w:val="0"/>
          <w:numId w:val="23"/>
        </w:numPr>
        <w:spacing w:after="0" w:line="240" w:lineRule="auto"/>
        <w:jc w:val="both"/>
        <w:rPr>
          <w:rFonts w:ascii="Times New Roman" w:eastAsia="Times New Roman" w:hAnsi="Times New Roman" w:cs="Times New Roman"/>
          <w:b/>
          <w:sz w:val="24"/>
        </w:rPr>
      </w:pPr>
      <w:r w:rsidRPr="00E5481C">
        <w:rPr>
          <w:rFonts w:ascii="Times New Roman" w:eastAsia="Times New Roman" w:hAnsi="Times New Roman" w:cs="Times New Roman"/>
          <w:b/>
          <w:sz w:val="24"/>
        </w:rPr>
        <w:t>РОК У КОЈЕМ ЋЕ УГОВОР БИТИ ЗАКЉУЧЕН</w:t>
      </w:r>
    </w:p>
    <w:p w:rsidR="00DA41A5" w:rsidRDefault="00DA41A5">
      <w:pPr>
        <w:spacing w:after="0" w:line="240" w:lineRule="auto"/>
        <w:jc w:val="both"/>
        <w:rPr>
          <w:rFonts w:ascii="Times New Roman" w:eastAsia="Times New Roman" w:hAnsi="Times New Roman" w:cs="Times New Roman"/>
          <w:b/>
          <w:sz w:val="24"/>
        </w:rPr>
      </w:pP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DA41A5" w:rsidRDefault="000F5BF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A41A5" w:rsidRDefault="00DA41A5">
      <w:pPr>
        <w:spacing w:after="0" w:line="240" w:lineRule="auto"/>
        <w:ind w:left="720"/>
        <w:jc w:val="both"/>
        <w:rPr>
          <w:rFonts w:ascii="Times New Roman" w:eastAsia="Times New Roman" w:hAnsi="Times New Roman" w:cs="Times New Roman"/>
          <w:sz w:val="24"/>
        </w:rPr>
      </w:pPr>
    </w:p>
    <w:p w:rsidR="00DA41A5" w:rsidRPr="002F7C70" w:rsidRDefault="00DA41A5">
      <w:pPr>
        <w:spacing w:after="0" w:line="240" w:lineRule="auto"/>
        <w:jc w:val="both"/>
        <w:rPr>
          <w:rFonts w:ascii="Times New Roman" w:eastAsia="Times New Roman" w:hAnsi="Times New Roman" w:cs="Times New Roman"/>
          <w:sz w:val="24"/>
        </w:rPr>
      </w:pPr>
    </w:p>
    <w:p w:rsidR="00325893" w:rsidRDefault="00325893">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BB709B" w:rsidRDefault="00BB709B">
      <w:pPr>
        <w:spacing w:after="0" w:line="240" w:lineRule="auto"/>
        <w:jc w:val="both"/>
        <w:rPr>
          <w:rFonts w:ascii="Times New Roman" w:eastAsia="Times New Roman" w:hAnsi="Times New Roman" w:cs="Times New Roman"/>
          <w:sz w:val="24"/>
          <w:lang w:val="sr-Cyrl-RS"/>
        </w:rPr>
      </w:pPr>
    </w:p>
    <w:p w:rsidR="002F7C70" w:rsidRDefault="002F7C70" w:rsidP="002F7C70">
      <w:pPr>
        <w:spacing w:after="0" w:line="240" w:lineRule="auto"/>
        <w:rPr>
          <w:rFonts w:ascii="Times New Roman" w:eastAsia="Times New Roman" w:hAnsi="Times New Roman" w:cs="Times New Roman"/>
          <w:sz w:val="24"/>
          <w:lang w:val="sr-Cyrl-RS"/>
        </w:rPr>
      </w:pPr>
    </w:p>
    <w:p w:rsidR="00A72301" w:rsidRPr="00E00242" w:rsidRDefault="00A72301" w:rsidP="002F7C70">
      <w:pPr>
        <w:spacing w:after="0" w:line="240" w:lineRule="auto"/>
        <w:rPr>
          <w:rFonts w:ascii="Times New Roman" w:eastAsia="Times New Roman" w:hAnsi="Times New Roman" w:cs="Times New Roman"/>
          <w:b/>
          <w:sz w:val="24"/>
          <w:lang w:val="sr-Cyrl-RS"/>
        </w:rPr>
      </w:pPr>
    </w:p>
    <w:p w:rsidR="002F7C70" w:rsidRDefault="002F7C70" w:rsidP="002F7C70">
      <w:pPr>
        <w:spacing w:after="0" w:line="240" w:lineRule="auto"/>
        <w:rPr>
          <w:rFonts w:ascii="Times New Roman" w:eastAsia="Times New Roman" w:hAnsi="Times New Roman" w:cs="Times New Roman"/>
          <w:b/>
          <w:i/>
          <w:sz w:val="20"/>
          <w:u w:val="single"/>
          <w:lang w:val="sr-Cyrl-RS"/>
        </w:rPr>
      </w:pPr>
      <w:r w:rsidRPr="0053400B">
        <w:rPr>
          <w:rFonts w:ascii="Times New Roman" w:eastAsia="Times New Roman" w:hAnsi="Times New Roman" w:cs="Times New Roman"/>
          <w:b/>
          <w:i/>
          <w:sz w:val="20"/>
        </w:rPr>
        <w:lastRenderedPageBreak/>
        <w:t xml:space="preserve">                                                                                                                                                         </w:t>
      </w:r>
      <w:r w:rsidRPr="0053400B">
        <w:rPr>
          <w:rFonts w:ascii="Times New Roman" w:eastAsia="Times New Roman" w:hAnsi="Times New Roman" w:cs="Times New Roman"/>
          <w:b/>
          <w:i/>
          <w:sz w:val="20"/>
          <w:u w:val="single"/>
        </w:rPr>
        <w:t>ОБРАЗАЦ 1</w:t>
      </w:r>
    </w:p>
    <w:p w:rsidR="002F7C70" w:rsidRPr="00A72301" w:rsidRDefault="002F7C70" w:rsidP="002F7C70">
      <w:pPr>
        <w:spacing w:after="0" w:line="240" w:lineRule="auto"/>
        <w:rPr>
          <w:rFonts w:ascii="Times New Roman" w:eastAsia="Times New Roman" w:hAnsi="Times New Roman" w:cs="Times New Roman"/>
          <w:sz w:val="24"/>
          <w:shd w:val="clear" w:color="auto" w:fill="FFFFFF"/>
          <w:lang w:val="sr-Cyrl-RS"/>
        </w:rPr>
      </w:pPr>
    </w:p>
    <w:p w:rsidR="002F7C70" w:rsidRPr="00E00242" w:rsidRDefault="002F7C70" w:rsidP="002F7C70">
      <w:pPr>
        <w:spacing w:after="0" w:line="240" w:lineRule="auto"/>
        <w:rPr>
          <w:rFonts w:ascii="Times New Roman" w:eastAsia="Times New Roman" w:hAnsi="Times New Roman" w:cs="Times New Roman"/>
          <w:b/>
          <w:sz w:val="24"/>
          <w:shd w:val="clear" w:color="auto" w:fill="FFFFFF"/>
        </w:rPr>
      </w:pPr>
      <w:r w:rsidRPr="00E00242">
        <w:rPr>
          <w:rFonts w:ascii="Times New Roman" w:eastAsia="Times New Roman" w:hAnsi="Times New Roman" w:cs="Times New Roman"/>
          <w:b/>
          <w:sz w:val="24"/>
          <w:shd w:val="clear" w:color="auto" w:fill="FFFFFF"/>
        </w:rPr>
        <w:t>ТЕХНИЧКА СПЕЦИФИКАЦИЈА</w:t>
      </w:r>
    </w:p>
    <w:p w:rsidR="002F7C70" w:rsidRPr="00A72301" w:rsidRDefault="002F7C70" w:rsidP="002F7C70">
      <w:pPr>
        <w:spacing w:after="0" w:line="240" w:lineRule="auto"/>
        <w:rPr>
          <w:rFonts w:ascii="Times New Roman" w:eastAsia="Times New Roman" w:hAnsi="Times New Roman" w:cs="Times New Roman"/>
          <w:b/>
          <w:sz w:val="24"/>
          <w:shd w:val="clear" w:color="auto" w:fill="FFFFFF"/>
          <w:lang w:val="sr-Cyrl-RS"/>
        </w:rPr>
      </w:pPr>
    </w:p>
    <w:p w:rsidR="002F7C70" w:rsidRPr="00E00242" w:rsidRDefault="002F7C70" w:rsidP="002F7C70">
      <w:pPr>
        <w:spacing w:after="0" w:line="240" w:lineRule="auto"/>
        <w:rPr>
          <w:rFonts w:ascii="Times New Roman" w:eastAsia="Times New Roman" w:hAnsi="Times New Roman" w:cs="Times New Roman"/>
          <w:sz w:val="24"/>
          <w:shd w:val="clear" w:color="auto" w:fill="FFFFFF"/>
        </w:rPr>
      </w:pPr>
      <w:r w:rsidRPr="00E00242">
        <w:rPr>
          <w:rFonts w:ascii="Times New Roman" w:eastAsia="Times New Roman" w:hAnsi="Times New Roman" w:cs="Times New Roman"/>
          <w:sz w:val="24"/>
          <w:shd w:val="clear" w:color="auto" w:fill="FFFFFF"/>
        </w:rPr>
        <w:t>Физичко сређивање документације :</w:t>
      </w:r>
    </w:p>
    <w:p w:rsidR="002F7C70" w:rsidRPr="00E00242" w:rsidRDefault="002F7C70" w:rsidP="002F7C70">
      <w:pPr>
        <w:numPr>
          <w:ilvl w:val="0"/>
          <w:numId w:val="7"/>
        </w:numPr>
        <w:spacing w:after="0" w:line="240" w:lineRule="auto"/>
        <w:ind w:left="720" w:hanging="360"/>
        <w:rPr>
          <w:rFonts w:ascii="Times New Roman" w:eastAsia="Times New Roman" w:hAnsi="Times New Roman" w:cs="Times New Roman"/>
          <w:b/>
          <w:shd w:val="clear" w:color="auto" w:fill="FFFFFF"/>
        </w:rPr>
      </w:pPr>
      <w:r w:rsidRPr="00E00242">
        <w:rPr>
          <w:rFonts w:ascii="Times New Roman" w:eastAsia="Times New Roman" w:hAnsi="Times New Roman" w:cs="Times New Roman"/>
          <w:sz w:val="24"/>
          <w:shd w:val="clear" w:color="auto" w:fill="FFFFFF"/>
        </w:rPr>
        <w:t>Утврдити план и метод сређивања</w:t>
      </w:r>
    </w:p>
    <w:p w:rsidR="002F7C70" w:rsidRPr="00E00242" w:rsidRDefault="002F7C70" w:rsidP="002F7C70">
      <w:pPr>
        <w:numPr>
          <w:ilvl w:val="0"/>
          <w:numId w:val="7"/>
        </w:numPr>
        <w:spacing w:after="0" w:line="240" w:lineRule="auto"/>
        <w:ind w:left="720" w:hanging="360"/>
        <w:rPr>
          <w:rFonts w:ascii="Times New Roman" w:eastAsia="Times New Roman" w:hAnsi="Times New Roman" w:cs="Times New Roman"/>
          <w:b/>
          <w:shd w:val="clear" w:color="auto" w:fill="FFFFFF"/>
        </w:rPr>
      </w:pPr>
      <w:r w:rsidRPr="00E00242">
        <w:rPr>
          <w:rFonts w:ascii="Times New Roman" w:eastAsia="Times New Roman" w:hAnsi="Times New Roman" w:cs="Times New Roman"/>
          <w:sz w:val="24"/>
          <w:shd w:val="clear" w:color="auto" w:fill="FFFFFF"/>
        </w:rPr>
        <w:t>Централизовати информације о целокупној документацији</w:t>
      </w:r>
    </w:p>
    <w:p w:rsidR="002F7C70" w:rsidRPr="00E00242" w:rsidRDefault="002F7C70" w:rsidP="002F7C70">
      <w:pPr>
        <w:numPr>
          <w:ilvl w:val="0"/>
          <w:numId w:val="7"/>
        </w:numPr>
        <w:spacing w:after="0" w:line="240" w:lineRule="auto"/>
        <w:ind w:left="720" w:hanging="360"/>
        <w:rPr>
          <w:rFonts w:ascii="Times New Roman" w:eastAsia="Times New Roman" w:hAnsi="Times New Roman" w:cs="Times New Roman"/>
          <w:b/>
          <w:shd w:val="clear" w:color="auto" w:fill="FFFFFF"/>
        </w:rPr>
      </w:pPr>
      <w:r w:rsidRPr="00E00242">
        <w:rPr>
          <w:rFonts w:ascii="Times New Roman" w:eastAsia="Times New Roman" w:hAnsi="Times New Roman" w:cs="Times New Roman"/>
          <w:sz w:val="24"/>
          <w:shd w:val="clear" w:color="auto" w:fill="FFFFFF"/>
        </w:rPr>
        <w:t>Генерисати пописе безвредног регистратурског материјала</w:t>
      </w:r>
    </w:p>
    <w:p w:rsidR="002F7C70" w:rsidRPr="00E00242" w:rsidRDefault="002F7C70" w:rsidP="002F7C70">
      <w:pPr>
        <w:numPr>
          <w:ilvl w:val="0"/>
          <w:numId w:val="7"/>
        </w:numPr>
        <w:spacing w:after="0" w:line="240" w:lineRule="auto"/>
        <w:ind w:left="720" w:hanging="360"/>
        <w:rPr>
          <w:rFonts w:ascii="Times New Roman" w:eastAsia="Times New Roman" w:hAnsi="Times New Roman" w:cs="Times New Roman"/>
          <w:b/>
          <w:shd w:val="clear" w:color="auto" w:fill="FFFFFF"/>
        </w:rPr>
      </w:pPr>
      <w:r w:rsidRPr="00E00242">
        <w:rPr>
          <w:rFonts w:ascii="Times New Roman" w:eastAsia="Times New Roman" w:hAnsi="Times New Roman" w:cs="Times New Roman"/>
          <w:sz w:val="24"/>
          <w:shd w:val="clear" w:color="auto" w:fill="FFFFFF"/>
        </w:rPr>
        <w:t>Након добијања сагласности надлежног Историјског архива, организовати излучивање (уништавање) документације</w:t>
      </w:r>
    </w:p>
    <w:p w:rsidR="002F7C70" w:rsidRPr="00E00242" w:rsidRDefault="002F7C70" w:rsidP="002F7C70">
      <w:pPr>
        <w:numPr>
          <w:ilvl w:val="0"/>
          <w:numId w:val="7"/>
        </w:numPr>
        <w:spacing w:after="0" w:line="240" w:lineRule="auto"/>
        <w:ind w:left="720" w:hanging="360"/>
        <w:rPr>
          <w:rFonts w:ascii="Times New Roman" w:eastAsia="Times New Roman" w:hAnsi="Times New Roman" w:cs="Times New Roman"/>
          <w:b/>
          <w:shd w:val="clear" w:color="auto" w:fill="FFFFFF"/>
        </w:rPr>
      </w:pPr>
      <w:r w:rsidRPr="00E00242">
        <w:rPr>
          <w:rFonts w:ascii="Times New Roman" w:eastAsia="Times New Roman" w:hAnsi="Times New Roman" w:cs="Times New Roman"/>
          <w:sz w:val="24"/>
          <w:shd w:val="clear" w:color="auto" w:fill="FFFFFF"/>
        </w:rPr>
        <w:t>Преосталу документацију која остаје за даље чување, средити и то хронолошки по ствараоцима</w:t>
      </w:r>
    </w:p>
    <w:p w:rsidR="002F7C70" w:rsidRPr="00E00242" w:rsidRDefault="002F7C70" w:rsidP="002F7C70">
      <w:pPr>
        <w:numPr>
          <w:ilvl w:val="0"/>
          <w:numId w:val="7"/>
        </w:numPr>
        <w:spacing w:after="0" w:line="240" w:lineRule="auto"/>
        <w:ind w:left="720" w:hanging="360"/>
        <w:rPr>
          <w:rFonts w:ascii="Times New Roman" w:eastAsia="Times New Roman" w:hAnsi="Times New Roman" w:cs="Times New Roman"/>
          <w:b/>
          <w:shd w:val="clear" w:color="auto" w:fill="FFFFFF"/>
        </w:rPr>
      </w:pPr>
      <w:r w:rsidRPr="00E00242">
        <w:rPr>
          <w:rFonts w:ascii="Times New Roman" w:eastAsia="Times New Roman" w:hAnsi="Times New Roman" w:cs="Times New Roman"/>
          <w:sz w:val="24"/>
          <w:shd w:val="clear" w:color="auto" w:fill="FFFFFF"/>
        </w:rPr>
        <w:t>Обележити просторије и полице на којима се чува документација</w:t>
      </w:r>
    </w:p>
    <w:p w:rsidR="002F7C70" w:rsidRPr="00E00242" w:rsidRDefault="002F7C70" w:rsidP="002F7C70">
      <w:pPr>
        <w:numPr>
          <w:ilvl w:val="0"/>
          <w:numId w:val="7"/>
        </w:numPr>
        <w:spacing w:after="0" w:line="240" w:lineRule="auto"/>
        <w:ind w:left="720" w:hanging="360"/>
        <w:rPr>
          <w:rFonts w:ascii="Times New Roman" w:eastAsia="Times New Roman" w:hAnsi="Times New Roman" w:cs="Times New Roman"/>
          <w:b/>
          <w:shd w:val="clear" w:color="auto" w:fill="FFFFFF"/>
        </w:rPr>
      </w:pPr>
      <w:r w:rsidRPr="00E00242">
        <w:rPr>
          <w:rFonts w:ascii="Times New Roman" w:eastAsia="Times New Roman" w:hAnsi="Times New Roman" w:cs="Times New Roman"/>
          <w:sz w:val="24"/>
          <w:shd w:val="clear" w:color="auto" w:fill="FFFFFF"/>
        </w:rPr>
        <w:t>Израда предлога  Листе категорија регистратурског материјала са роковима чувања, према новим законским регулативама и реалном-затеченом стању архивске грађе и регистратурског материјала</w:t>
      </w:r>
    </w:p>
    <w:p w:rsidR="002F7C70" w:rsidRPr="00E00242" w:rsidRDefault="002F7C70" w:rsidP="002F7C70">
      <w:pPr>
        <w:numPr>
          <w:ilvl w:val="0"/>
          <w:numId w:val="7"/>
        </w:numPr>
        <w:spacing w:after="0" w:line="240" w:lineRule="auto"/>
        <w:ind w:left="720" w:hanging="360"/>
        <w:rPr>
          <w:rFonts w:ascii="Times New Roman" w:eastAsia="Times New Roman" w:hAnsi="Times New Roman" w:cs="Times New Roman"/>
          <w:b/>
          <w:shd w:val="clear" w:color="auto" w:fill="FFFFFF"/>
        </w:rPr>
      </w:pPr>
      <w:r w:rsidRPr="00E00242">
        <w:rPr>
          <w:rFonts w:ascii="Times New Roman" w:eastAsia="Times New Roman" w:hAnsi="Times New Roman" w:cs="Times New Roman"/>
          <w:sz w:val="24"/>
          <w:shd w:val="clear" w:color="auto" w:fill="FFFFFF"/>
        </w:rPr>
        <w:t xml:space="preserve">Израда архивске </w:t>
      </w:r>
      <w:r w:rsidRPr="00E00242">
        <w:rPr>
          <w:rFonts w:ascii="Times New Roman" w:eastAsia="Times New Roman" w:hAnsi="Times New Roman" w:cs="Times New Roman"/>
          <w:sz w:val="24"/>
          <w:shd w:val="clear" w:color="auto" w:fill="FFFFFF"/>
          <w:lang w:val="sr-Cyrl-RS"/>
        </w:rPr>
        <w:t>књиге</w:t>
      </w:r>
    </w:p>
    <w:p w:rsidR="002F7C70" w:rsidRPr="00E00242" w:rsidRDefault="002F7C70" w:rsidP="002F7C70">
      <w:pPr>
        <w:numPr>
          <w:ilvl w:val="0"/>
          <w:numId w:val="7"/>
        </w:numPr>
        <w:spacing w:after="0" w:line="240" w:lineRule="auto"/>
        <w:ind w:left="720" w:hanging="360"/>
        <w:rPr>
          <w:rFonts w:ascii="Times New Roman" w:eastAsia="Times New Roman" w:hAnsi="Times New Roman" w:cs="Times New Roman"/>
          <w:b/>
          <w:shd w:val="clear" w:color="auto" w:fill="FFFFFF"/>
        </w:rPr>
      </w:pPr>
      <w:r w:rsidRPr="00E00242">
        <w:rPr>
          <w:rFonts w:ascii="Times New Roman" w:eastAsia="Times New Roman" w:hAnsi="Times New Roman" w:cs="Times New Roman"/>
          <w:sz w:val="24"/>
          <w:shd w:val="clear" w:color="auto" w:fill="FFFFFF"/>
        </w:rPr>
        <w:t>Израда правилника о архивском и канцеларијском пословању</w:t>
      </w:r>
    </w:p>
    <w:p w:rsidR="002F7C70" w:rsidRPr="00E00242" w:rsidRDefault="002F7C70" w:rsidP="002F7C70">
      <w:pPr>
        <w:spacing w:after="0" w:line="240" w:lineRule="auto"/>
        <w:rPr>
          <w:rFonts w:ascii="Times New Roman" w:eastAsia="Times New Roman" w:hAnsi="Times New Roman" w:cs="Times New Roman"/>
          <w:sz w:val="24"/>
          <w:shd w:val="clear" w:color="auto" w:fill="FFFFFF"/>
        </w:rPr>
      </w:pPr>
    </w:p>
    <w:p w:rsidR="002F7C70" w:rsidRPr="00E00242" w:rsidRDefault="002F7C70" w:rsidP="002F7C70">
      <w:pPr>
        <w:spacing w:after="0" w:line="240" w:lineRule="auto"/>
        <w:ind w:left="720"/>
        <w:rPr>
          <w:rFonts w:ascii="Times New Roman" w:eastAsia="Times New Roman" w:hAnsi="Times New Roman" w:cs="Times New Roman"/>
          <w:b/>
          <w:shd w:val="clear" w:color="auto" w:fill="FFFFFF"/>
        </w:rPr>
      </w:pPr>
    </w:p>
    <w:p w:rsidR="002F7C70" w:rsidRPr="00E00242" w:rsidRDefault="002F7C70" w:rsidP="002F7C70">
      <w:pPr>
        <w:spacing w:after="0" w:line="240" w:lineRule="auto"/>
        <w:rPr>
          <w:rFonts w:ascii="Times New Roman" w:eastAsia="Times New Roman" w:hAnsi="Times New Roman" w:cs="Times New Roman"/>
          <w:b/>
          <w:sz w:val="24"/>
          <w:shd w:val="clear" w:color="auto" w:fill="FFFFFF"/>
        </w:rPr>
      </w:pPr>
      <w:r w:rsidRPr="00E00242">
        <w:rPr>
          <w:rFonts w:ascii="Times New Roman" w:eastAsia="Times New Roman" w:hAnsi="Times New Roman" w:cs="Times New Roman"/>
          <w:b/>
          <w:sz w:val="24"/>
          <w:shd w:val="clear" w:color="auto" w:fill="FFFFFF"/>
        </w:rPr>
        <w:t>ТЕХНИЧКА СПЕЦИФИКАЦИЈА СОФТВЕРСКОГ РЕШЕЊА</w:t>
      </w:r>
    </w:p>
    <w:p w:rsidR="002F7C70" w:rsidRPr="00A72301" w:rsidRDefault="002F7C70" w:rsidP="002F7C70">
      <w:pPr>
        <w:spacing w:after="0" w:line="240" w:lineRule="auto"/>
        <w:rPr>
          <w:rFonts w:ascii="Times New Roman" w:eastAsia="Times New Roman" w:hAnsi="Times New Roman" w:cs="Times New Roman"/>
          <w:sz w:val="24"/>
          <w:shd w:val="clear" w:color="auto" w:fill="FFFFFF"/>
          <w:lang w:val="sr-Cyrl-RS"/>
        </w:rPr>
      </w:pPr>
    </w:p>
    <w:p w:rsidR="009B374C" w:rsidRPr="00F014DF"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F014DF">
        <w:rPr>
          <w:rFonts w:ascii="Times New Roman" w:eastAsia="Times New Roman" w:hAnsi="Times New Roman" w:cs="Times New Roman"/>
          <w:sz w:val="24"/>
          <w:shd w:val="clear" w:color="auto" w:fill="FFFFFF"/>
          <w:lang w:val="sr-Cyrl-RS"/>
        </w:rPr>
        <w:t>Софтверско решење за креирање дигиталне форме основне евиденције за улазно-излазну документацију (клијент/сервер структура)</w:t>
      </w:r>
    </w:p>
    <w:p w:rsidR="009B374C" w:rsidRPr="00F014DF"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F014DF">
        <w:rPr>
          <w:rFonts w:ascii="Times New Roman" w:eastAsia="Times New Roman" w:hAnsi="Times New Roman" w:cs="Times New Roman"/>
          <w:sz w:val="24"/>
          <w:shd w:val="clear" w:color="auto" w:fill="FFFFFF"/>
          <w:lang w:val="sr-Cyrl-RS"/>
        </w:rPr>
        <w:t>Софтверска апликација електронска архивска књига</w:t>
      </w:r>
    </w:p>
    <w:p w:rsidR="009B374C" w:rsidRPr="00F014DF"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F014DF">
        <w:rPr>
          <w:rFonts w:ascii="Times New Roman" w:eastAsia="Times New Roman" w:hAnsi="Times New Roman" w:cs="Times New Roman"/>
          <w:sz w:val="24"/>
          <w:shd w:val="clear" w:color="auto" w:fill="FFFFFF"/>
          <w:lang w:val="sr-Cyrl-RS"/>
        </w:rPr>
        <w:t>Веб апликација за претраживање регистратурског материјала</w:t>
      </w:r>
    </w:p>
    <w:p w:rsidR="009B374C" w:rsidRPr="00F014DF"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F014DF">
        <w:rPr>
          <w:rFonts w:ascii="Times New Roman" w:eastAsia="Times New Roman" w:hAnsi="Times New Roman" w:cs="Times New Roman"/>
          <w:sz w:val="24"/>
          <w:shd w:val="clear" w:color="auto" w:fill="FFFFFF"/>
          <w:lang w:val="sr-Cyrl-RS"/>
        </w:rPr>
        <w:t>Импорт података из ажурне Листе категорија регистратурског материјала са роковима чувања документа у софтверску апликацију електронска архивска књига</w:t>
      </w:r>
    </w:p>
    <w:p w:rsidR="009B374C" w:rsidRPr="000C2E99"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 xml:space="preserve">Креирање категорија и поткатегорија за улазно-излазну документацију у софтверском решењу за креирање дигиталне форме основне евиденције  из предлога  Листе категорија регистратурског материјала са роковима чувања </w:t>
      </w:r>
    </w:p>
    <w:p w:rsidR="009B374C" w:rsidRPr="000C2E99"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Креирање свих поља (индекса) из папирне форме основних евиденција</w:t>
      </w:r>
    </w:p>
    <w:p w:rsidR="009B374C" w:rsidRPr="000C2E99"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Дефинисање додатних индексних поља, према којима ће се у каснијој фази претраживати документација</w:t>
      </w:r>
    </w:p>
    <w:p w:rsidR="009B374C" w:rsidRPr="000C2E99"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Дефинисање категорија корисника</w:t>
      </w:r>
    </w:p>
    <w:p w:rsidR="009B374C" w:rsidRPr="000C2E99"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Дефинисање ограничења приступа корисника, профил корисника за ажурирање, преглед и претрагу електронске документације</w:t>
      </w:r>
    </w:p>
    <w:p w:rsidR="009B374C" w:rsidRPr="00F014DF"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F014DF">
        <w:rPr>
          <w:rFonts w:ascii="Times New Roman" w:eastAsia="Times New Roman" w:hAnsi="Times New Roman" w:cs="Times New Roman"/>
          <w:sz w:val="24"/>
          <w:shd w:val="clear" w:color="auto" w:fill="FFFFFF"/>
          <w:lang w:val="sr-Cyrl-RS"/>
        </w:rPr>
        <w:t>Обука запослених за коришћење апликације – минимум 3 сесије у трајању од по 4 сата</w:t>
      </w:r>
    </w:p>
    <w:p w:rsidR="009B374C" w:rsidRPr="009A4B87"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9A4B87">
        <w:rPr>
          <w:rFonts w:ascii="Times New Roman" w:eastAsia="Times New Roman" w:hAnsi="Times New Roman" w:cs="Times New Roman"/>
          <w:sz w:val="24"/>
          <w:shd w:val="clear" w:color="auto" w:fill="FFFFFF"/>
          <w:lang w:val="sr-Cyrl-RS"/>
        </w:rPr>
        <w:t xml:space="preserve">Начин евидентирања документације кроз дефинисане категорије документације и могућност организовања одређених категорија документације кроз предмете </w:t>
      </w:r>
    </w:p>
    <w:p w:rsidR="009B374C" w:rsidRPr="000C2E99"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Аутоматска додела броја из скраћене или основне евиденције</w:t>
      </w:r>
    </w:p>
    <w:p w:rsidR="009B374C" w:rsidRPr="000C2E99"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Штампа форми свих евиденција, на дневном, недељном, месечном и годишњем нивоу</w:t>
      </w:r>
    </w:p>
    <w:p w:rsidR="009B374C" w:rsidRPr="000C2E99"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Модул за управљање и подешавање професионалних документ скенера: подразумева појединачно дефинисање параметара скенирања, такође креирање различитих профила са јасно дефинисаним параметрима</w:t>
      </w:r>
    </w:p>
    <w:p w:rsidR="009B374C" w:rsidRPr="000C2E99" w:rsidRDefault="009B374C" w:rsidP="009B374C">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Омогућити унос папирне документације дигитализацијом преко професионалних документ скенера и то :</w:t>
      </w:r>
    </w:p>
    <w:p w:rsidR="009B374C" w:rsidRPr="000C2E99" w:rsidRDefault="009B374C" w:rsidP="009B374C">
      <w:pPr>
        <w:numPr>
          <w:ilvl w:val="0"/>
          <w:numId w:val="8"/>
        </w:numPr>
        <w:spacing w:after="0" w:line="240" w:lineRule="auto"/>
        <w:ind w:left="144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lastRenderedPageBreak/>
        <w:t>Појединачно</w:t>
      </w:r>
    </w:p>
    <w:p w:rsidR="009B374C" w:rsidRPr="000C2E99" w:rsidRDefault="009B374C" w:rsidP="009B374C">
      <w:pPr>
        <w:numPr>
          <w:ilvl w:val="0"/>
          <w:numId w:val="8"/>
        </w:numPr>
        <w:spacing w:after="0" w:line="240" w:lineRule="auto"/>
        <w:ind w:left="144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Масовно</w:t>
      </w:r>
    </w:p>
    <w:p w:rsidR="009B374C" w:rsidRPr="000C2E99"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Омогућити увоз постојећих електронских докумената и филе-ова директно у систем</w:t>
      </w:r>
    </w:p>
    <w:p w:rsidR="009B374C" w:rsidRPr="000C2E99"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Омогућено снимање из Office филе-ова директно у систем</w:t>
      </w:r>
    </w:p>
    <w:p w:rsidR="009B374C" w:rsidRPr="000C2E99"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 xml:space="preserve">Извоз докумената. Документима из листи претраге треба омогућити да могу бити извезена у прилогу уређаја за складиштење или послат путем </w:t>
      </w:r>
      <w:r w:rsidRPr="00920567">
        <w:rPr>
          <w:rFonts w:ascii="Times New Roman" w:eastAsia="Times New Roman" w:hAnsi="Times New Roman" w:cs="Times New Roman"/>
          <w:sz w:val="24"/>
          <w:shd w:val="clear" w:color="auto" w:fill="FFFFFF"/>
          <w:lang w:val="en-US"/>
        </w:rPr>
        <w:t>e-mail</w:t>
      </w:r>
    </w:p>
    <w:p w:rsidR="009B374C" w:rsidRPr="0083287F"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83287F">
        <w:rPr>
          <w:rFonts w:ascii="Times New Roman" w:eastAsia="Times New Roman" w:hAnsi="Times New Roman" w:cs="Times New Roman"/>
          <w:sz w:val="24"/>
          <w:shd w:val="clear" w:color="auto" w:fill="FFFFFF"/>
          <w:lang w:val="sr-Cyrl-RS"/>
        </w:rPr>
        <w:t>Повезивање докумената, тако да се омогући да се документи из истог предмета могу упоредити и приказати на истом екрану</w:t>
      </w:r>
    </w:p>
    <w:p w:rsidR="009B374C" w:rsidRPr="000C2E99"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Преглед историјске активности – чување докумената са променама и уписивање у дневник историје. У дневник историје треба да се уносе детаљи са бројем верзије по називу корисника који је направио измене, датум и време када је верзија креирана</w:t>
      </w:r>
    </w:p>
    <w:p w:rsidR="009B374C" w:rsidRPr="000C2E99"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Могућност додавања белешки и других детаља у предмете</w:t>
      </w:r>
    </w:p>
    <w:p w:rsidR="009B374C" w:rsidRPr="0083287F"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83287F">
        <w:rPr>
          <w:rFonts w:ascii="Times New Roman" w:eastAsia="Times New Roman" w:hAnsi="Times New Roman" w:cs="Times New Roman"/>
          <w:sz w:val="24"/>
          <w:shd w:val="clear" w:color="auto" w:fill="FFFFFF"/>
          <w:lang w:val="sr-Cyrl-RS"/>
        </w:rPr>
        <w:t>Потребно је да се омогући истовремени рад на једном предмету/документу, тј. могућност синхронизовања и усаглашавања заједничког рада и одговорности над документом</w:t>
      </w:r>
    </w:p>
    <w:p w:rsidR="009B374C" w:rsidRPr="000C2E99"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Администраторска контрола – алати за администрирање система. Клијентски модул апликације постављен за администрацију и централизовано подешавање система</w:t>
      </w:r>
    </w:p>
    <w:p w:rsidR="009B374C" w:rsidRPr="000C2E99"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 xml:space="preserve">Организација приступа корисника и категорије корисника по групама и индивидуално, како за појединце организационе целине тако и за Секторе и функције појединаца (у складу са систематизацијом), а наравно и по категоријама докумената и врстама предмета који се односе на рад корисника, </w:t>
      </w:r>
      <w:r w:rsidRPr="009A4B87">
        <w:rPr>
          <w:rFonts w:ascii="Times New Roman" w:eastAsia="Times New Roman" w:hAnsi="Times New Roman" w:cs="Times New Roman"/>
          <w:sz w:val="24"/>
          <w:shd w:val="clear" w:color="auto" w:fill="FFFFFF"/>
          <w:lang w:val="sr-Cyrl-RS"/>
        </w:rPr>
        <w:t>до нивоа заштите прегледа и приступа једног документа. Приступ систему</w:t>
      </w:r>
      <w:r w:rsidRPr="00920567">
        <w:rPr>
          <w:rFonts w:ascii="Times New Roman" w:eastAsia="Times New Roman" w:hAnsi="Times New Roman" w:cs="Times New Roman"/>
          <w:sz w:val="24"/>
          <w:shd w:val="clear" w:color="auto" w:fill="FFFFFF"/>
          <w:lang w:val="en-US"/>
        </w:rPr>
        <w:t xml:space="preserve"> и </w:t>
      </w:r>
      <w:r w:rsidRPr="000C2E99">
        <w:rPr>
          <w:rFonts w:ascii="Times New Roman" w:eastAsia="Times New Roman" w:hAnsi="Times New Roman" w:cs="Times New Roman"/>
          <w:sz w:val="24"/>
          <w:shd w:val="clear" w:color="auto" w:fill="FFFFFF"/>
          <w:lang w:val="sr-Cyrl-RS"/>
        </w:rPr>
        <w:t>документима треба бити потпуно контролисан преко безбедносних нивоа</w:t>
      </w:r>
    </w:p>
    <w:p w:rsidR="009B374C" w:rsidRPr="000C2E99"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Функционисање на “Windows” платформи</w:t>
      </w:r>
    </w:p>
    <w:p w:rsidR="009B374C" w:rsidRPr="000C2E99"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Подешена и прилагођена за Microsoft SQL базу података, функција система тако да се сви архивирани документи, филе-ови складиште у филе систем, док се сваки описни податак (индекс), као и ИД сваког електронског филе-а, складишти у бази података</w:t>
      </w:r>
    </w:p>
    <w:p w:rsidR="009B374C" w:rsidRPr="000C2E99"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 xml:space="preserve">Импорт података из </w:t>
      </w:r>
      <w:r w:rsidRPr="0083287F">
        <w:rPr>
          <w:rFonts w:ascii="Times New Roman" w:eastAsia="Times New Roman" w:hAnsi="Times New Roman" w:cs="Times New Roman"/>
          <w:sz w:val="24"/>
          <w:shd w:val="clear" w:color="auto" w:fill="FFFFFF"/>
          <w:lang w:val="sr-Cyrl-RS"/>
        </w:rPr>
        <w:t>устројене архивске књиге</w:t>
      </w:r>
      <w:r w:rsidRPr="000C2E99">
        <w:rPr>
          <w:rFonts w:ascii="Times New Roman" w:eastAsia="Times New Roman" w:hAnsi="Times New Roman" w:cs="Times New Roman"/>
          <w:sz w:val="24"/>
          <w:shd w:val="clear" w:color="auto" w:fill="FFFFFF"/>
          <w:lang w:val="sr-Cyrl-RS"/>
        </w:rPr>
        <w:t xml:space="preserve"> у софтверску апликацију електронска архивска књига </w:t>
      </w:r>
    </w:p>
    <w:p w:rsidR="009B374C" w:rsidRPr="000C2E99"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 xml:space="preserve">Имплементирање електронске Архивске књиге, аутоматско генерисање пописа безвредног регистратурског материјала који се предлаже за излучивање и коме је законски период чувања истекао </w:t>
      </w:r>
    </w:p>
    <w:p w:rsidR="009B374C" w:rsidRPr="00920567" w:rsidRDefault="009B374C" w:rsidP="009B374C">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920567">
        <w:rPr>
          <w:rFonts w:ascii="Times New Roman" w:eastAsia="Times New Roman" w:hAnsi="Times New Roman" w:cs="Times New Roman"/>
          <w:sz w:val="24"/>
          <w:shd w:val="clear" w:color="auto" w:fill="FFFFFF"/>
          <w:lang w:val="sr-Cyrl-RS"/>
        </w:rPr>
        <w:t>Миграција података</w:t>
      </w:r>
      <w:r w:rsidRPr="00920567">
        <w:rPr>
          <w:rFonts w:ascii="Times New Roman" w:eastAsia="Times New Roman" w:hAnsi="Times New Roman" w:cs="Times New Roman"/>
          <w:sz w:val="24"/>
          <w:shd w:val="clear" w:color="auto" w:fill="FFFFFF"/>
          <w:lang w:val="en-US"/>
        </w:rPr>
        <w:t xml:space="preserve"> </w:t>
      </w:r>
      <w:r w:rsidRPr="00920567">
        <w:rPr>
          <w:rFonts w:ascii="Times New Roman" w:eastAsia="Times New Roman" w:hAnsi="Times New Roman" w:cs="Times New Roman"/>
          <w:sz w:val="24"/>
          <w:shd w:val="clear" w:color="auto" w:fill="FFFFFF"/>
          <w:lang w:val="sr-Cyrl-RS"/>
        </w:rPr>
        <w:t>из постојећег ДМС система на нову софтверску платформу</w:t>
      </w:r>
    </w:p>
    <w:p w:rsidR="009B374C" w:rsidRDefault="009B374C" w:rsidP="009B374C">
      <w:pPr>
        <w:numPr>
          <w:ilvl w:val="0"/>
          <w:numId w:val="9"/>
        </w:numPr>
        <w:spacing w:after="0" w:line="240" w:lineRule="auto"/>
        <w:ind w:left="720" w:hanging="360"/>
        <w:jc w:val="both"/>
      </w:pPr>
      <w:r w:rsidRPr="00920567">
        <w:rPr>
          <w:rFonts w:ascii="Times New Roman" w:eastAsia="Times New Roman" w:hAnsi="Times New Roman" w:cs="Times New Roman"/>
          <w:sz w:val="24"/>
          <w:shd w:val="clear" w:color="auto" w:fill="FFFFFF"/>
          <w:lang w:val="sr-Cyrl-RS"/>
        </w:rPr>
        <w:t>Модул за генерисање и дефинисање специфичних извештаја.</w:t>
      </w:r>
    </w:p>
    <w:p w:rsidR="002F7C70" w:rsidRDefault="002F7C70">
      <w:pPr>
        <w:spacing w:after="0" w:line="240" w:lineRule="auto"/>
        <w:jc w:val="both"/>
        <w:rPr>
          <w:rFonts w:ascii="Times New Roman" w:eastAsia="Times New Roman" w:hAnsi="Times New Roman" w:cs="Times New Roman"/>
          <w:sz w:val="24"/>
          <w:lang w:val="sr-Cyrl-RS"/>
        </w:rPr>
      </w:pPr>
    </w:p>
    <w:p w:rsidR="0053400B" w:rsidRPr="0053400B" w:rsidRDefault="00A72301">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Изјављујемо да наше софтверско решење у свему испуњава наведене техничке спецификације</w:t>
      </w:r>
      <w:r w:rsidR="00055414">
        <w:rPr>
          <w:rFonts w:ascii="Times New Roman" w:eastAsia="Times New Roman" w:hAnsi="Times New Roman" w:cs="Times New Roman"/>
          <w:sz w:val="24"/>
          <w:lang w:val="sr-Cyrl-RS"/>
        </w:rPr>
        <w:t>.</w:t>
      </w:r>
    </w:p>
    <w:p w:rsidR="00DA41A5" w:rsidRDefault="00DA41A5" w:rsidP="0053400B">
      <w:pPr>
        <w:spacing w:after="0" w:line="240" w:lineRule="auto"/>
        <w:jc w:val="both"/>
        <w:rPr>
          <w:rFonts w:ascii="Times New Roman" w:eastAsia="Times New Roman" w:hAnsi="Times New Roman" w:cs="Times New Roman"/>
          <w:sz w:val="24"/>
          <w:lang w:val="sr-Cyrl-RS"/>
        </w:rPr>
      </w:pPr>
    </w:p>
    <w:p w:rsidR="00A72301" w:rsidRDefault="00A72301" w:rsidP="0053400B">
      <w:pPr>
        <w:spacing w:after="0" w:line="240" w:lineRule="auto"/>
        <w:jc w:val="both"/>
        <w:rPr>
          <w:rFonts w:ascii="Times New Roman" w:eastAsia="Times New Roman" w:hAnsi="Times New Roman" w:cs="Times New Roman"/>
          <w:sz w:val="24"/>
          <w:lang w:val="sr-Cyrl-RS"/>
        </w:rPr>
      </w:pPr>
    </w:p>
    <w:p w:rsidR="00A72301" w:rsidRPr="00E731DA" w:rsidRDefault="00A72301" w:rsidP="00A72301">
      <w:pPr>
        <w:spacing w:after="0" w:line="240" w:lineRule="auto"/>
        <w:ind w:firstLine="720"/>
        <w:jc w:val="both"/>
        <w:rPr>
          <w:rFonts w:ascii="Times New Roman" w:eastAsia="TimesNewRomanPSMT" w:hAnsi="Times New Roman" w:cs="Times New Roman"/>
          <w:bCs/>
          <w:sz w:val="24"/>
          <w:szCs w:val="24"/>
          <w:lang w:val="en-US" w:eastAsia="en-US"/>
        </w:rPr>
      </w:pPr>
      <w:r w:rsidRPr="00E731DA">
        <w:rPr>
          <w:rFonts w:ascii="Times New Roman" w:eastAsia="TimesNewRomanPSMT" w:hAnsi="Times New Roman" w:cs="Times New Roman"/>
          <w:bCs/>
          <w:sz w:val="24"/>
          <w:szCs w:val="24"/>
          <w:lang w:val="sr-Cyrl-RS" w:eastAsia="en-US"/>
        </w:rPr>
        <w:t xml:space="preserve">    </w:t>
      </w:r>
      <w:r w:rsidRPr="00E731DA">
        <w:rPr>
          <w:rFonts w:ascii="Times New Roman" w:eastAsia="TimesNewRomanPSMT" w:hAnsi="Times New Roman" w:cs="Times New Roman"/>
          <w:bCs/>
          <w:sz w:val="24"/>
          <w:szCs w:val="24"/>
          <w:lang w:val="en-US" w:eastAsia="en-US"/>
        </w:rPr>
        <w:t xml:space="preserve">Датум </w:t>
      </w:r>
      <w:r w:rsidRPr="00E731DA">
        <w:rPr>
          <w:rFonts w:ascii="Times New Roman" w:eastAsia="TimesNewRomanPSMT" w:hAnsi="Times New Roman" w:cs="Times New Roman"/>
          <w:bCs/>
          <w:sz w:val="24"/>
          <w:szCs w:val="24"/>
          <w:lang w:val="en-US" w:eastAsia="en-US"/>
        </w:rPr>
        <w:tab/>
      </w:r>
      <w:r w:rsidRPr="00E731DA">
        <w:rPr>
          <w:rFonts w:ascii="Times New Roman" w:eastAsia="TimesNewRomanPSMT" w:hAnsi="Times New Roman" w:cs="Times New Roman"/>
          <w:bCs/>
          <w:sz w:val="24"/>
          <w:szCs w:val="24"/>
          <w:lang w:val="en-US" w:eastAsia="en-US"/>
        </w:rPr>
        <w:tab/>
      </w:r>
      <w:r w:rsidRPr="00E731DA">
        <w:rPr>
          <w:rFonts w:ascii="Times New Roman" w:eastAsia="TimesNewRomanPSMT" w:hAnsi="Times New Roman" w:cs="Times New Roman"/>
          <w:bCs/>
          <w:sz w:val="24"/>
          <w:szCs w:val="24"/>
          <w:lang w:val="en-US" w:eastAsia="en-US"/>
        </w:rPr>
        <w:tab/>
      </w:r>
      <w:r w:rsidRPr="00E731DA">
        <w:rPr>
          <w:rFonts w:ascii="Times New Roman" w:eastAsia="TimesNewRomanPSMT" w:hAnsi="Times New Roman" w:cs="Times New Roman"/>
          <w:bCs/>
          <w:sz w:val="24"/>
          <w:szCs w:val="24"/>
          <w:lang w:val="en-US" w:eastAsia="en-US"/>
        </w:rPr>
        <w:tab/>
      </w:r>
      <w:r w:rsidRPr="00E731DA">
        <w:rPr>
          <w:rFonts w:ascii="Times New Roman" w:eastAsia="TimesNewRomanPSMT" w:hAnsi="Times New Roman" w:cs="Times New Roman"/>
          <w:bCs/>
          <w:sz w:val="24"/>
          <w:szCs w:val="24"/>
          <w:lang w:val="en-US" w:eastAsia="en-US"/>
        </w:rPr>
        <w:tab/>
        <w:t xml:space="preserve">              </w:t>
      </w:r>
      <w:r>
        <w:rPr>
          <w:rFonts w:ascii="Times New Roman" w:eastAsia="TimesNewRomanPSMT" w:hAnsi="Times New Roman" w:cs="Times New Roman"/>
          <w:bCs/>
          <w:sz w:val="24"/>
          <w:szCs w:val="24"/>
          <w:lang w:val="sr-Cyrl-RS" w:eastAsia="en-US"/>
        </w:rPr>
        <w:tab/>
      </w:r>
      <w:r w:rsidRPr="00E731DA">
        <w:rPr>
          <w:rFonts w:ascii="Times New Roman" w:eastAsia="TimesNewRomanPSMT" w:hAnsi="Times New Roman" w:cs="Times New Roman"/>
          <w:bCs/>
          <w:sz w:val="24"/>
          <w:szCs w:val="24"/>
          <w:lang w:val="en-US" w:eastAsia="en-US"/>
        </w:rPr>
        <w:t>Понуђач</w:t>
      </w:r>
    </w:p>
    <w:p w:rsidR="00A72301" w:rsidRPr="00E731DA" w:rsidRDefault="00A72301" w:rsidP="00A72301">
      <w:pPr>
        <w:spacing w:after="0" w:line="240" w:lineRule="auto"/>
        <w:ind w:left="2880" w:firstLine="720"/>
        <w:jc w:val="both"/>
        <w:rPr>
          <w:rFonts w:ascii="Times New Roman" w:eastAsia="TimesNewRomanPS-BoldMT" w:hAnsi="Times New Roman" w:cs="Times New Roman"/>
          <w:b/>
          <w:bCs/>
          <w:iCs/>
          <w:color w:val="002060"/>
          <w:sz w:val="24"/>
          <w:szCs w:val="24"/>
          <w:lang w:val="en-US" w:eastAsia="en-US"/>
        </w:rPr>
      </w:pPr>
      <w:r w:rsidRPr="00E731DA">
        <w:rPr>
          <w:rFonts w:ascii="Times New Roman" w:eastAsia="TimesNewRomanPSMT" w:hAnsi="Times New Roman" w:cs="Times New Roman"/>
          <w:bCs/>
          <w:sz w:val="24"/>
          <w:szCs w:val="24"/>
          <w:lang w:val="en-US" w:eastAsia="en-US"/>
        </w:rPr>
        <w:t xml:space="preserve">    М. П. </w:t>
      </w:r>
    </w:p>
    <w:p w:rsidR="00A72301" w:rsidRPr="00A72301" w:rsidRDefault="00A72301" w:rsidP="0053400B">
      <w:pPr>
        <w:spacing w:after="0" w:line="240" w:lineRule="auto"/>
        <w:jc w:val="both"/>
        <w:rPr>
          <w:rFonts w:ascii="Times New Roman" w:eastAsia="TimesNewRomanPS-BoldMT" w:hAnsi="Times New Roman" w:cs="Times New Roman"/>
          <w:b/>
          <w:bCs/>
          <w:iCs/>
          <w:color w:val="002060"/>
          <w:sz w:val="24"/>
          <w:szCs w:val="24"/>
          <w:lang w:val="sr-Cyrl-RS" w:eastAsia="en-US"/>
        </w:rPr>
      </w:pPr>
      <w:r w:rsidRPr="00E731DA">
        <w:rPr>
          <w:rFonts w:ascii="Times New Roman" w:eastAsia="TimesNewRomanPS-BoldMT" w:hAnsi="Times New Roman" w:cs="Times New Roman"/>
          <w:b/>
          <w:bCs/>
          <w:iCs/>
          <w:color w:val="002060"/>
          <w:sz w:val="24"/>
          <w:szCs w:val="24"/>
          <w:lang w:val="en-US" w:eastAsia="en-US"/>
        </w:rPr>
        <w:t>_________________________</w:t>
      </w:r>
      <w:r w:rsidRPr="00E731DA">
        <w:rPr>
          <w:rFonts w:ascii="Times New Roman" w:eastAsia="TimesNewRomanPS-BoldMT" w:hAnsi="Times New Roman" w:cs="Times New Roman"/>
          <w:b/>
          <w:bCs/>
          <w:iCs/>
          <w:color w:val="002060"/>
          <w:sz w:val="24"/>
          <w:szCs w:val="24"/>
          <w:lang w:val="en-US" w:eastAsia="en-US"/>
        </w:rPr>
        <w:tab/>
      </w:r>
      <w:r w:rsidRPr="00E731DA">
        <w:rPr>
          <w:rFonts w:ascii="Times New Roman" w:eastAsia="TimesNewRomanPS-BoldMT" w:hAnsi="Times New Roman" w:cs="Times New Roman"/>
          <w:b/>
          <w:bCs/>
          <w:iCs/>
          <w:color w:val="002060"/>
          <w:sz w:val="24"/>
          <w:szCs w:val="24"/>
          <w:lang w:val="en-US" w:eastAsia="en-US"/>
        </w:rPr>
        <w:tab/>
      </w:r>
      <w:r>
        <w:rPr>
          <w:rFonts w:ascii="Times New Roman" w:eastAsia="TimesNewRomanPS-BoldMT" w:hAnsi="Times New Roman" w:cs="Times New Roman"/>
          <w:b/>
          <w:bCs/>
          <w:iCs/>
          <w:color w:val="002060"/>
          <w:sz w:val="24"/>
          <w:szCs w:val="24"/>
          <w:lang w:val="en-US" w:eastAsia="en-US"/>
        </w:rPr>
        <w:tab/>
        <w:t>______________________________</w:t>
      </w:r>
    </w:p>
    <w:p w:rsidR="00F97A30" w:rsidRDefault="00F97A30">
      <w:pPr>
        <w:spacing w:after="0" w:line="240" w:lineRule="auto"/>
        <w:ind w:left="1134"/>
        <w:jc w:val="right"/>
        <w:rPr>
          <w:rFonts w:ascii="Times New Roman" w:eastAsia="Times New Roman" w:hAnsi="Times New Roman" w:cs="Times New Roman"/>
          <w:b/>
          <w:i/>
          <w:sz w:val="20"/>
          <w:u w:val="single"/>
          <w:lang w:val="sr-Cyrl-RS"/>
        </w:rPr>
      </w:pPr>
    </w:p>
    <w:p w:rsidR="00F97A30" w:rsidRDefault="00F97A30">
      <w:pPr>
        <w:spacing w:after="0" w:line="240" w:lineRule="auto"/>
        <w:ind w:left="1134"/>
        <w:jc w:val="right"/>
        <w:rPr>
          <w:rFonts w:ascii="Times New Roman" w:eastAsia="Times New Roman" w:hAnsi="Times New Roman" w:cs="Times New Roman"/>
          <w:b/>
          <w:i/>
          <w:sz w:val="20"/>
          <w:u w:val="single"/>
          <w:lang w:val="sr-Cyrl-RS"/>
        </w:rPr>
      </w:pPr>
    </w:p>
    <w:p w:rsidR="00F97A30" w:rsidRDefault="00F97A30">
      <w:pPr>
        <w:spacing w:after="0" w:line="240" w:lineRule="auto"/>
        <w:ind w:left="1134"/>
        <w:jc w:val="right"/>
        <w:rPr>
          <w:rFonts w:ascii="Times New Roman" w:eastAsia="Times New Roman" w:hAnsi="Times New Roman" w:cs="Times New Roman"/>
          <w:b/>
          <w:i/>
          <w:sz w:val="20"/>
          <w:u w:val="single"/>
          <w:lang w:val="sr-Cyrl-RS"/>
        </w:rPr>
      </w:pPr>
    </w:p>
    <w:p w:rsidR="00F97A30" w:rsidRDefault="00F97A30">
      <w:pPr>
        <w:spacing w:after="0" w:line="240" w:lineRule="auto"/>
        <w:ind w:left="1134"/>
        <w:jc w:val="right"/>
        <w:rPr>
          <w:rFonts w:ascii="Times New Roman" w:eastAsia="Times New Roman" w:hAnsi="Times New Roman" w:cs="Times New Roman"/>
          <w:b/>
          <w:i/>
          <w:sz w:val="20"/>
          <w:u w:val="single"/>
          <w:lang w:val="sr-Cyrl-RS"/>
        </w:rPr>
      </w:pPr>
    </w:p>
    <w:p w:rsidR="00F97A30" w:rsidRDefault="00F97A30">
      <w:pPr>
        <w:spacing w:after="0" w:line="240" w:lineRule="auto"/>
        <w:ind w:left="1134"/>
        <w:jc w:val="right"/>
        <w:rPr>
          <w:rFonts w:ascii="Times New Roman" w:eastAsia="Times New Roman" w:hAnsi="Times New Roman" w:cs="Times New Roman"/>
          <w:b/>
          <w:i/>
          <w:sz w:val="20"/>
          <w:u w:val="single"/>
          <w:lang w:val="sr-Cyrl-RS"/>
        </w:rPr>
      </w:pPr>
    </w:p>
    <w:p w:rsidR="00DA41A5" w:rsidRDefault="000F5BFE">
      <w:pPr>
        <w:spacing w:after="0" w:line="240" w:lineRule="auto"/>
        <w:ind w:left="1134"/>
        <w:jc w:val="right"/>
        <w:rPr>
          <w:rFonts w:ascii="Times New Roman" w:eastAsia="Times New Roman" w:hAnsi="Times New Roman" w:cs="Times New Roman"/>
          <w:b/>
          <w:i/>
          <w:sz w:val="20"/>
          <w:u w:val="single"/>
        </w:rPr>
      </w:pPr>
      <w:r>
        <w:rPr>
          <w:rFonts w:ascii="Times New Roman" w:eastAsia="Times New Roman" w:hAnsi="Times New Roman" w:cs="Times New Roman"/>
          <w:b/>
          <w:i/>
          <w:sz w:val="20"/>
          <w:u w:val="single"/>
        </w:rPr>
        <w:lastRenderedPageBreak/>
        <w:t xml:space="preserve">ОБРАЗАЦ </w:t>
      </w:r>
      <w:r w:rsidR="006A4CB5">
        <w:rPr>
          <w:rFonts w:ascii="Times New Roman" w:eastAsia="Times New Roman" w:hAnsi="Times New Roman" w:cs="Times New Roman"/>
          <w:b/>
          <w:i/>
          <w:sz w:val="20"/>
          <w:u w:val="single"/>
          <w:lang w:val="sr-Cyrl-RS"/>
        </w:rPr>
        <w:t xml:space="preserve"> </w:t>
      </w:r>
      <w:r>
        <w:rPr>
          <w:rFonts w:ascii="Times New Roman" w:eastAsia="Times New Roman" w:hAnsi="Times New Roman" w:cs="Times New Roman"/>
          <w:b/>
          <w:i/>
          <w:sz w:val="20"/>
          <w:u w:val="single"/>
        </w:rPr>
        <w:t>2</w:t>
      </w:r>
    </w:p>
    <w:p w:rsidR="00DA41A5" w:rsidRDefault="00DA41A5">
      <w:pPr>
        <w:spacing w:after="0" w:line="240" w:lineRule="auto"/>
        <w:ind w:left="1134"/>
        <w:jc w:val="right"/>
        <w:rPr>
          <w:rFonts w:ascii="Times New Roman" w:eastAsia="Times New Roman" w:hAnsi="Times New Roman" w:cs="Times New Roman"/>
          <w:b/>
          <w:i/>
          <w:sz w:val="20"/>
          <w:u w:val="single"/>
        </w:rPr>
      </w:pPr>
    </w:p>
    <w:p w:rsidR="00DA41A5" w:rsidRDefault="00DA41A5">
      <w:pPr>
        <w:spacing w:after="0" w:line="240" w:lineRule="auto"/>
        <w:ind w:left="1134"/>
        <w:jc w:val="center"/>
        <w:rPr>
          <w:rFonts w:ascii="Times New Roman" w:eastAsia="Times New Roman" w:hAnsi="Times New Roman" w:cs="Times New Roman"/>
          <w:b/>
          <w:sz w:val="24"/>
        </w:rPr>
      </w:pPr>
    </w:p>
    <w:p w:rsidR="00DA41A5" w:rsidRDefault="000F5BF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ОБРАЗАЦ ПОНУДЕ</w:t>
      </w:r>
    </w:p>
    <w:p w:rsidR="00DA41A5" w:rsidRDefault="00DA41A5">
      <w:pPr>
        <w:spacing w:after="0" w:line="240" w:lineRule="auto"/>
        <w:jc w:val="center"/>
        <w:rPr>
          <w:rFonts w:ascii="Times New Roman" w:eastAsia="Times New Roman" w:hAnsi="Times New Roman" w:cs="Times New Roman"/>
          <w:b/>
          <w:sz w:val="24"/>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Понуда број _________ од ________.2015. године, за јавну набавку добара број ОД/1-2015 </w:t>
      </w:r>
    </w:p>
    <w:p w:rsidR="00DA41A5" w:rsidRDefault="00DA41A5">
      <w:pPr>
        <w:spacing w:after="0" w:line="240" w:lineRule="auto"/>
        <w:jc w:val="both"/>
        <w:rPr>
          <w:rFonts w:ascii="Times New Roman" w:eastAsia="Times New Roman" w:hAnsi="Times New Roman" w:cs="Times New Roman"/>
          <w:b/>
          <w:sz w:val="24"/>
        </w:rPr>
      </w:pPr>
    </w:p>
    <w:p w:rsidR="00DA41A5" w:rsidRDefault="00AC1E5D">
      <w:pPr>
        <w:spacing w:after="0" w:line="240" w:lineRule="auto"/>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Модернизација канцеларијског и архивског пословања – софтверско решење</w:t>
      </w:r>
    </w:p>
    <w:p w:rsidR="00AC1E5D" w:rsidRDefault="00AC1E5D">
      <w:pPr>
        <w:spacing w:after="0" w:line="240" w:lineRule="auto"/>
        <w:jc w:val="center"/>
        <w:rPr>
          <w:rFonts w:ascii="Times New Roman" w:eastAsia="Times New Roman" w:hAnsi="Times New Roman" w:cs="Times New Roman"/>
          <w:b/>
          <w:i/>
          <w:sz w:val="24"/>
        </w:rPr>
      </w:pPr>
    </w:p>
    <w:p w:rsidR="00DA41A5" w:rsidRDefault="00DA41A5">
      <w:pPr>
        <w:spacing w:after="0" w:line="240" w:lineRule="auto"/>
        <w:jc w:val="both"/>
        <w:rPr>
          <w:rFonts w:ascii="Times New Roman" w:eastAsia="Times New Roman" w:hAnsi="Times New Roman" w:cs="Times New Roman"/>
          <w:b/>
          <w:sz w:val="24"/>
        </w:rPr>
      </w:pPr>
    </w:p>
    <w:p w:rsidR="00DA41A5" w:rsidRDefault="000F5BFE" w:rsidP="00725FEA">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ОПШТИ ПОДАЦИ О ПОНУЂАЧУ</w:t>
      </w:r>
    </w:p>
    <w:p w:rsidR="00DA41A5" w:rsidRDefault="00DA41A5">
      <w:pPr>
        <w:spacing w:after="0" w:line="240" w:lineRule="auto"/>
        <w:jc w:val="both"/>
        <w:rPr>
          <w:rFonts w:ascii="Times New Roman" w:eastAsia="Times New Roman" w:hAnsi="Times New Roman" w:cs="Times New Roman"/>
          <w:b/>
          <w:sz w:val="24"/>
        </w:rPr>
      </w:pPr>
    </w:p>
    <w:tbl>
      <w:tblPr>
        <w:tblW w:w="9481" w:type="dxa"/>
        <w:tblInd w:w="108" w:type="dxa"/>
        <w:tblCellMar>
          <w:left w:w="10" w:type="dxa"/>
          <w:right w:w="10" w:type="dxa"/>
        </w:tblCellMar>
        <w:tblLook w:val="04A0" w:firstRow="1" w:lastRow="0" w:firstColumn="1" w:lastColumn="0" w:noHBand="0" w:noVBand="1"/>
      </w:tblPr>
      <w:tblGrid>
        <w:gridCol w:w="4171"/>
        <w:gridCol w:w="5310"/>
      </w:tblGrid>
      <w:tr w:rsidR="00DA41A5" w:rsidTr="00495A5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ind w:right="-163"/>
            </w:pPr>
            <w:r>
              <w:rPr>
                <w:rFonts w:ascii="Times New Roman" w:eastAsia="Times New Roman" w:hAnsi="Times New Roman" w:cs="Times New Roman"/>
              </w:rPr>
              <w:t xml:space="preserve">Назив понуђача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ind w:right="-163"/>
              <w:rPr>
                <w:rFonts w:ascii="Calibri" w:eastAsia="Calibri" w:hAnsi="Calibri" w:cs="Calibri"/>
              </w:rPr>
            </w:pPr>
          </w:p>
        </w:tc>
      </w:tr>
      <w:tr w:rsidR="00DA41A5" w:rsidTr="00495A5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ind w:right="-163"/>
            </w:pPr>
            <w:r>
              <w:rPr>
                <w:rFonts w:ascii="Times New Roman" w:eastAsia="Times New Roman" w:hAnsi="Times New Roman" w:cs="Times New Roman"/>
              </w:rPr>
              <w:t>Адреса понуђача</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ind w:right="-163"/>
              <w:rPr>
                <w:rFonts w:ascii="Calibri" w:eastAsia="Calibri" w:hAnsi="Calibri" w:cs="Calibri"/>
              </w:rPr>
            </w:pPr>
          </w:p>
        </w:tc>
      </w:tr>
      <w:tr w:rsidR="00DA41A5" w:rsidTr="00495A5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ind w:right="-163"/>
            </w:pPr>
            <w:r>
              <w:rPr>
                <w:rFonts w:ascii="Times New Roman" w:eastAsia="Times New Roman" w:hAnsi="Times New Roman" w:cs="Times New Roman"/>
              </w:rPr>
              <w:t xml:space="preserve">Матични број предузећа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ind w:right="-163"/>
              <w:rPr>
                <w:rFonts w:ascii="Calibri" w:eastAsia="Calibri" w:hAnsi="Calibri" w:cs="Calibri"/>
              </w:rPr>
            </w:pPr>
          </w:p>
        </w:tc>
      </w:tr>
      <w:tr w:rsidR="00DA41A5" w:rsidTr="00495A58">
        <w:trPr>
          <w:trHeight w:val="627"/>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ind w:right="-163"/>
            </w:pPr>
            <w:r>
              <w:rPr>
                <w:rFonts w:ascii="Times New Roman" w:eastAsia="Times New Roman" w:hAnsi="Times New Roman" w:cs="Times New Roman"/>
              </w:rPr>
              <w:t xml:space="preserve">Порески  идентификациони број предузећа(ПИБ)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ind w:right="-163"/>
              <w:rPr>
                <w:rFonts w:ascii="Calibri" w:eastAsia="Calibri" w:hAnsi="Calibri" w:cs="Calibri"/>
              </w:rPr>
            </w:pPr>
          </w:p>
        </w:tc>
      </w:tr>
      <w:tr w:rsidR="00DA41A5" w:rsidTr="00495A5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ind w:right="-163"/>
            </w:pPr>
            <w:r>
              <w:rPr>
                <w:rFonts w:ascii="Times New Roman" w:eastAsia="Times New Roman" w:hAnsi="Times New Roman" w:cs="Times New Roman"/>
              </w:rPr>
              <w:t>Име особе за контакт</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ind w:right="-163"/>
              <w:rPr>
                <w:rFonts w:ascii="Calibri" w:eastAsia="Calibri" w:hAnsi="Calibri" w:cs="Calibri"/>
              </w:rPr>
            </w:pPr>
          </w:p>
        </w:tc>
      </w:tr>
      <w:tr w:rsidR="00DA41A5" w:rsidTr="00495A5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ind w:right="-163"/>
            </w:pPr>
            <w:r>
              <w:rPr>
                <w:rFonts w:ascii="Times New Roman" w:eastAsia="Times New Roman" w:hAnsi="Times New Roman" w:cs="Times New Roman"/>
              </w:rPr>
              <w:t xml:space="preserve">Електронска пошта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ind w:right="-163"/>
              <w:rPr>
                <w:rFonts w:ascii="Calibri" w:eastAsia="Calibri" w:hAnsi="Calibri" w:cs="Calibri"/>
              </w:rPr>
            </w:pPr>
          </w:p>
        </w:tc>
      </w:tr>
      <w:tr w:rsidR="00DA41A5" w:rsidTr="00495A5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ind w:right="-163"/>
            </w:pPr>
            <w:r>
              <w:rPr>
                <w:rFonts w:ascii="Times New Roman" w:eastAsia="Times New Roman" w:hAnsi="Times New Roman" w:cs="Times New Roman"/>
              </w:rPr>
              <w:t>Телефон</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ind w:right="-163"/>
              <w:rPr>
                <w:rFonts w:ascii="Calibri" w:eastAsia="Calibri" w:hAnsi="Calibri" w:cs="Calibri"/>
              </w:rPr>
            </w:pPr>
          </w:p>
        </w:tc>
      </w:tr>
      <w:tr w:rsidR="00DA41A5" w:rsidTr="00495A5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ind w:right="-163"/>
            </w:pPr>
            <w:r>
              <w:rPr>
                <w:rFonts w:ascii="Times New Roman" w:eastAsia="Times New Roman" w:hAnsi="Times New Roman" w:cs="Times New Roman"/>
              </w:rPr>
              <w:t xml:space="preserve">Телефакс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ind w:right="-163"/>
              <w:rPr>
                <w:rFonts w:ascii="Calibri" w:eastAsia="Calibri" w:hAnsi="Calibri" w:cs="Calibri"/>
              </w:rPr>
            </w:pPr>
          </w:p>
        </w:tc>
      </w:tr>
      <w:tr w:rsidR="00DA41A5" w:rsidTr="00495A5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ind w:right="-163"/>
            </w:pPr>
            <w:r>
              <w:rPr>
                <w:rFonts w:ascii="Times New Roman" w:eastAsia="Times New Roman" w:hAnsi="Times New Roman" w:cs="Times New Roman"/>
              </w:rPr>
              <w:t>Број рачуна понуђача и назив банке</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ind w:right="-163"/>
              <w:rPr>
                <w:rFonts w:ascii="Calibri" w:eastAsia="Calibri" w:hAnsi="Calibri" w:cs="Calibri"/>
              </w:rPr>
            </w:pPr>
          </w:p>
        </w:tc>
      </w:tr>
      <w:tr w:rsidR="00DA41A5" w:rsidTr="00495A5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ind w:right="-163"/>
            </w:pPr>
            <w:r>
              <w:rPr>
                <w:rFonts w:ascii="Times New Roman" w:eastAsia="Times New Roman" w:hAnsi="Times New Roman" w:cs="Times New Roman"/>
              </w:rPr>
              <w:t>Лице овлашћено за потписивање уговора</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ind w:right="-163"/>
              <w:rPr>
                <w:rFonts w:ascii="Calibri" w:eastAsia="Calibri" w:hAnsi="Calibri" w:cs="Calibri"/>
              </w:rPr>
            </w:pPr>
          </w:p>
        </w:tc>
      </w:tr>
    </w:tbl>
    <w:p w:rsidR="00DA41A5" w:rsidRPr="00E5481C" w:rsidRDefault="00DA41A5">
      <w:pPr>
        <w:spacing w:after="0" w:line="240" w:lineRule="auto"/>
        <w:jc w:val="both"/>
        <w:rPr>
          <w:rFonts w:ascii="Times New Roman" w:eastAsia="Times New Roman" w:hAnsi="Times New Roman" w:cs="Times New Roman"/>
          <w:b/>
          <w:sz w:val="24"/>
          <w:lang w:val="en-US"/>
        </w:rPr>
      </w:pPr>
    </w:p>
    <w:p w:rsidR="00DA41A5" w:rsidRDefault="000F5BFE" w:rsidP="00725FEA">
      <w:pPr>
        <w:numPr>
          <w:ilvl w:val="0"/>
          <w:numId w:val="13"/>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ПОНУДУ ПОДНОСИ:</w:t>
      </w:r>
    </w:p>
    <w:p w:rsidR="00DA41A5" w:rsidRDefault="00DA41A5">
      <w:pPr>
        <w:spacing w:after="0" w:line="240" w:lineRule="auto"/>
        <w:jc w:val="center"/>
        <w:rPr>
          <w:rFonts w:ascii="Times New Roman" w:eastAsia="Times New Roman" w:hAnsi="Times New Roman" w:cs="Times New Roman"/>
          <w:b/>
          <w:sz w:val="28"/>
        </w:rPr>
      </w:pPr>
    </w:p>
    <w:tbl>
      <w:tblPr>
        <w:tblW w:w="9256" w:type="dxa"/>
        <w:tblInd w:w="108" w:type="dxa"/>
        <w:tblCellMar>
          <w:left w:w="10" w:type="dxa"/>
          <w:right w:w="10" w:type="dxa"/>
        </w:tblCellMar>
        <w:tblLook w:val="04A0" w:firstRow="1" w:lastRow="0" w:firstColumn="1" w:lastColumn="0" w:noHBand="0" w:noVBand="1"/>
      </w:tblPr>
      <w:tblGrid>
        <w:gridCol w:w="9256"/>
      </w:tblGrid>
      <w:tr w:rsidR="00DA41A5" w:rsidTr="00495A58">
        <w:trPr>
          <w:trHeight w:val="1"/>
        </w:trPr>
        <w:tc>
          <w:tcPr>
            <w:tcW w:w="9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center"/>
            </w:pPr>
            <w:r>
              <w:rPr>
                <w:rFonts w:ascii="Times New Roman" w:eastAsia="Times New Roman" w:hAnsi="Times New Roman" w:cs="Times New Roman"/>
                <w:b/>
                <w:sz w:val="28"/>
              </w:rPr>
              <w:t>А) САМОСТАЛНО</w:t>
            </w:r>
          </w:p>
        </w:tc>
      </w:tr>
      <w:tr w:rsidR="00DA41A5" w:rsidTr="00495A58">
        <w:trPr>
          <w:trHeight w:val="1"/>
        </w:trPr>
        <w:tc>
          <w:tcPr>
            <w:tcW w:w="9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center"/>
            </w:pPr>
            <w:r>
              <w:rPr>
                <w:rFonts w:ascii="Times New Roman" w:eastAsia="Times New Roman" w:hAnsi="Times New Roman" w:cs="Times New Roman"/>
                <w:b/>
                <w:sz w:val="28"/>
              </w:rPr>
              <w:t>Б) СА ПОДИЗВОЂАЧЕМ</w:t>
            </w:r>
          </w:p>
        </w:tc>
      </w:tr>
      <w:tr w:rsidR="00DA41A5" w:rsidTr="00495A58">
        <w:trPr>
          <w:trHeight w:val="1"/>
        </w:trPr>
        <w:tc>
          <w:tcPr>
            <w:tcW w:w="9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center"/>
            </w:pPr>
            <w:r>
              <w:rPr>
                <w:rFonts w:ascii="Times New Roman" w:eastAsia="Times New Roman" w:hAnsi="Times New Roman" w:cs="Times New Roman"/>
                <w:b/>
                <w:sz w:val="28"/>
              </w:rPr>
              <w:t>В) КАО ЗАЈЕДНИЧКУ ПОНУДУ</w:t>
            </w:r>
          </w:p>
        </w:tc>
      </w:tr>
    </w:tbl>
    <w:p w:rsidR="00DA41A5" w:rsidRDefault="00DA41A5">
      <w:pPr>
        <w:spacing w:after="0" w:line="240" w:lineRule="auto"/>
        <w:jc w:val="center"/>
        <w:rPr>
          <w:rFonts w:ascii="Times New Roman" w:eastAsia="Times New Roman" w:hAnsi="Times New Roman" w:cs="Times New Roman"/>
          <w:b/>
          <w:sz w:val="28"/>
        </w:rPr>
      </w:pPr>
    </w:p>
    <w:p w:rsidR="00DA41A5" w:rsidRDefault="000F5BF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Напомена:</w:t>
      </w:r>
    </w:p>
    <w:p w:rsidR="00DA41A5" w:rsidRDefault="000F5B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A41A5" w:rsidRPr="00E5481C" w:rsidRDefault="00DA41A5">
      <w:pPr>
        <w:spacing w:after="0" w:line="240" w:lineRule="auto"/>
        <w:rPr>
          <w:rFonts w:ascii="Times New Roman" w:eastAsia="Times New Roman" w:hAnsi="Times New Roman" w:cs="Times New Roman"/>
          <w:b/>
          <w:sz w:val="28"/>
          <w:lang w:val="en-US"/>
        </w:rPr>
      </w:pPr>
    </w:p>
    <w:p w:rsidR="00DA41A5" w:rsidRDefault="000F5BFE" w:rsidP="00725FEA">
      <w:pPr>
        <w:numPr>
          <w:ilvl w:val="0"/>
          <w:numId w:val="14"/>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ПОДАЦИ О ПОДИЗВОЂАЧУ</w:t>
      </w:r>
    </w:p>
    <w:p w:rsidR="00DA41A5" w:rsidRDefault="00DA41A5">
      <w:pPr>
        <w:spacing w:after="0" w:line="240" w:lineRule="auto"/>
        <w:jc w:val="both"/>
        <w:rPr>
          <w:rFonts w:ascii="Times New Roman" w:eastAsia="Times New Roman" w:hAnsi="Times New Roman" w:cs="Times New Roman"/>
          <w:b/>
          <w:sz w:val="28"/>
        </w:rPr>
      </w:pPr>
    </w:p>
    <w:tbl>
      <w:tblPr>
        <w:tblW w:w="0" w:type="auto"/>
        <w:tblInd w:w="108" w:type="dxa"/>
        <w:tblCellMar>
          <w:left w:w="10" w:type="dxa"/>
          <w:right w:w="10" w:type="dxa"/>
        </w:tblCellMar>
        <w:tblLook w:val="04A0" w:firstRow="1" w:lastRow="0" w:firstColumn="1" w:lastColumn="0" w:noHBand="0" w:noVBand="1"/>
      </w:tblPr>
      <w:tblGrid>
        <w:gridCol w:w="649"/>
        <w:gridCol w:w="3909"/>
        <w:gridCol w:w="4622"/>
      </w:tblGrid>
      <w:tr w:rsidR="00DA41A5">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1)</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Назив понуђача: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Адреса: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Матични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Порески идентификациони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Име особе за контакт:</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Проценат укупне вредности набавке који ће 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 xml:space="preserve">Део предмета набавке коју ће </w:t>
            </w:r>
            <w:r>
              <w:rPr>
                <w:rFonts w:ascii="Times New Roman" w:eastAsia="Times New Roman" w:hAnsi="Times New Roman" w:cs="Times New Roman"/>
                <w:sz w:val="24"/>
              </w:rPr>
              <w:lastRenderedPageBreak/>
              <w:t>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lastRenderedPageBreak/>
              <w:t>2)</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Назив понуђача: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Адреса: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Матични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Порески идентификациони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Име особе за контакт:</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Проценат укупне вредности набавке који ће 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Део предмета набавке коју ће 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bl>
    <w:p w:rsidR="00DA41A5" w:rsidRDefault="00DA41A5">
      <w:pPr>
        <w:spacing w:after="0" w:line="240" w:lineRule="auto"/>
        <w:jc w:val="both"/>
        <w:rPr>
          <w:rFonts w:ascii="Times New Roman" w:eastAsia="Times New Roman" w:hAnsi="Times New Roman" w:cs="Times New Roman"/>
          <w:b/>
          <w:sz w:val="24"/>
        </w:rPr>
      </w:pPr>
    </w:p>
    <w:p w:rsidR="00DA41A5" w:rsidRDefault="00DA41A5">
      <w:pPr>
        <w:spacing w:after="0" w:line="240" w:lineRule="auto"/>
        <w:jc w:val="both"/>
        <w:rPr>
          <w:rFonts w:ascii="Times New Roman" w:eastAsia="Times New Roman" w:hAnsi="Times New Roman" w:cs="Times New Roman"/>
          <w:b/>
          <w:sz w:val="24"/>
        </w:rPr>
      </w:pPr>
    </w:p>
    <w:p w:rsidR="00DA41A5" w:rsidRDefault="000F5BF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Напомена: </w:t>
      </w:r>
    </w:p>
    <w:p w:rsidR="00DA41A5" w:rsidRDefault="000F5B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DA41A5" w:rsidRPr="00E5481C" w:rsidRDefault="00DA41A5">
      <w:pPr>
        <w:spacing w:after="0" w:line="240" w:lineRule="auto"/>
        <w:jc w:val="both"/>
        <w:rPr>
          <w:rFonts w:ascii="Times New Roman" w:eastAsia="Times New Roman" w:hAnsi="Times New Roman" w:cs="Times New Roman"/>
          <w:sz w:val="24"/>
          <w:lang w:val="en-US"/>
        </w:rPr>
      </w:pPr>
    </w:p>
    <w:p w:rsidR="00DA41A5" w:rsidRDefault="000F5BFE" w:rsidP="00725FEA">
      <w:pPr>
        <w:numPr>
          <w:ilvl w:val="0"/>
          <w:numId w:val="15"/>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ПОДАЦИ О УЧЕСНИКУ У ЗАЈЕДНИЧКОЈ ПОНУДИ</w:t>
      </w:r>
    </w:p>
    <w:p w:rsidR="00DA41A5" w:rsidRDefault="00DA41A5">
      <w:pPr>
        <w:spacing w:after="0" w:line="240" w:lineRule="auto"/>
        <w:jc w:val="both"/>
        <w:rPr>
          <w:rFonts w:ascii="Times New Roman" w:eastAsia="Times New Roman" w:hAnsi="Times New Roman" w:cs="Times New Roman"/>
          <w:sz w:val="24"/>
        </w:rPr>
      </w:pPr>
    </w:p>
    <w:p w:rsidR="00DA41A5" w:rsidRDefault="00DA41A5">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522"/>
        <w:gridCol w:w="3781"/>
        <w:gridCol w:w="4877"/>
      </w:tblGrid>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Назив учесника у заједничкој понуди:</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Адреса:</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Матични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Порески идентификациони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Име особе за контакт:</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Назив учесника у заједничкој понуди:</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Адреса:</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Матични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Порески идентификациони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Име особе за контакт:</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Назив учесника у заједничкој понуди:</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Адреса:</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Матични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Порески идентификациони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r w:rsidR="00DA41A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spacing w:after="0" w:line="240" w:lineRule="auto"/>
              <w:jc w:val="both"/>
            </w:pPr>
            <w:r>
              <w:rPr>
                <w:rFonts w:ascii="Times New Roman" w:eastAsia="Times New Roman" w:hAnsi="Times New Roman" w:cs="Times New Roman"/>
                <w:sz w:val="24"/>
              </w:rPr>
              <w:t>Име особе за контакт:</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spacing w:after="0" w:line="240" w:lineRule="auto"/>
              <w:jc w:val="both"/>
              <w:rPr>
                <w:rFonts w:ascii="Calibri" w:eastAsia="Calibri" w:hAnsi="Calibri" w:cs="Calibri"/>
              </w:rPr>
            </w:pPr>
          </w:p>
        </w:tc>
      </w:tr>
    </w:tbl>
    <w:p w:rsidR="00DA41A5" w:rsidRDefault="00DA41A5">
      <w:pPr>
        <w:spacing w:after="0" w:line="240" w:lineRule="auto"/>
        <w:jc w:val="both"/>
        <w:rPr>
          <w:rFonts w:ascii="Times New Roman" w:eastAsia="Times New Roman" w:hAnsi="Times New Roman" w:cs="Times New Roman"/>
          <w:sz w:val="24"/>
        </w:rPr>
      </w:pPr>
    </w:p>
    <w:p w:rsidR="00DA41A5" w:rsidRDefault="00DA41A5">
      <w:pPr>
        <w:spacing w:after="0" w:line="240" w:lineRule="auto"/>
        <w:jc w:val="both"/>
        <w:rPr>
          <w:rFonts w:ascii="Times New Roman" w:eastAsia="Times New Roman" w:hAnsi="Times New Roman" w:cs="Times New Roman"/>
          <w:sz w:val="24"/>
        </w:rPr>
      </w:pPr>
    </w:p>
    <w:p w:rsidR="00DA41A5" w:rsidRDefault="000F5BFE">
      <w:pPr>
        <w:spacing w:after="0" w:line="240" w:lineRule="auto"/>
        <w:jc w:val="both"/>
        <w:rPr>
          <w:rFonts w:ascii="Times New Roman" w:eastAsia="Times New Roman" w:hAnsi="Times New Roman" w:cs="Times New Roman"/>
          <w:b/>
          <w:lang w:val="sr-Cyrl-RS"/>
        </w:rPr>
      </w:pPr>
      <w:r>
        <w:rPr>
          <w:rFonts w:ascii="Times New Roman" w:eastAsia="Times New Roman" w:hAnsi="Times New Roman" w:cs="Times New Roman"/>
          <w:b/>
        </w:rPr>
        <w:t>Напомена:</w:t>
      </w:r>
    </w:p>
    <w:p w:rsidR="00AC1E5D" w:rsidRPr="00AC1E5D" w:rsidRDefault="00AC1E5D">
      <w:pPr>
        <w:spacing w:after="0" w:line="240" w:lineRule="auto"/>
        <w:jc w:val="both"/>
        <w:rPr>
          <w:rFonts w:ascii="Times New Roman" w:eastAsia="Times New Roman" w:hAnsi="Times New Roman" w:cs="Times New Roman"/>
          <w:b/>
          <w:lang w:val="sr-Cyrl-RS"/>
        </w:rPr>
      </w:pPr>
    </w:p>
    <w:p w:rsidR="00E5481C" w:rsidRDefault="000F5BFE">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F7EAC" w:rsidRPr="00FF7EAC" w:rsidRDefault="00FF7EAC">
      <w:pPr>
        <w:spacing w:after="0" w:line="240" w:lineRule="auto"/>
        <w:jc w:val="both"/>
        <w:rPr>
          <w:rFonts w:ascii="Times New Roman" w:eastAsia="Times New Roman" w:hAnsi="Times New Roman" w:cs="Times New Roman"/>
          <w:sz w:val="24"/>
          <w:lang w:val="sr-Cyrl-RS"/>
        </w:rPr>
      </w:pPr>
    </w:p>
    <w:p w:rsidR="00DA41A5" w:rsidRDefault="00DA41A5">
      <w:pPr>
        <w:spacing w:after="0" w:line="240" w:lineRule="auto"/>
        <w:jc w:val="both"/>
        <w:rPr>
          <w:rFonts w:ascii="Times New Roman" w:eastAsia="Times New Roman" w:hAnsi="Times New Roman" w:cs="Times New Roman"/>
          <w:sz w:val="24"/>
        </w:rPr>
      </w:pPr>
    </w:p>
    <w:p w:rsidR="00DA41A5" w:rsidRDefault="000F5BFE" w:rsidP="00725FEA">
      <w:pPr>
        <w:numPr>
          <w:ilvl w:val="0"/>
          <w:numId w:val="16"/>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ОПИС ПРЕДМЕТА ЈАВНЕ НАБАВКЕ </w:t>
      </w:r>
    </w:p>
    <w:p w:rsidR="00DA41A5" w:rsidRDefault="00DA41A5">
      <w:pPr>
        <w:spacing w:after="0" w:line="240" w:lineRule="auto"/>
        <w:ind w:left="720"/>
        <w:rPr>
          <w:rFonts w:ascii="Times New Roman" w:eastAsia="Times New Roman" w:hAnsi="Times New Roman" w:cs="Times New Roman"/>
          <w:b/>
          <w:sz w:val="28"/>
        </w:rPr>
      </w:pPr>
    </w:p>
    <w:p w:rsidR="00DA41A5" w:rsidRPr="00AC1E5D" w:rsidRDefault="00AC1E5D">
      <w:pPr>
        <w:spacing w:after="0" w:line="240" w:lineRule="auto"/>
        <w:ind w:left="720"/>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Јавна набавка добара – Модернизација канцеларијског и архивског пословања – софтверско решење</w:t>
      </w:r>
    </w:p>
    <w:p w:rsidR="00DA41A5" w:rsidRDefault="00DA41A5">
      <w:pPr>
        <w:spacing w:after="0" w:line="240" w:lineRule="auto"/>
        <w:ind w:left="720"/>
        <w:jc w:val="center"/>
        <w:rPr>
          <w:rFonts w:ascii="Times New Roman" w:eastAsia="Times New Roman" w:hAnsi="Times New Roman" w:cs="Times New Roman"/>
          <w:b/>
          <w:sz w:val="24"/>
        </w:rPr>
      </w:pPr>
    </w:p>
    <w:p w:rsidR="00DA41A5" w:rsidRDefault="00DA41A5">
      <w:pPr>
        <w:spacing w:after="0" w:line="240" w:lineRule="auto"/>
        <w:ind w:left="720"/>
        <w:jc w:val="center"/>
        <w:rPr>
          <w:rFonts w:ascii="Times New Roman" w:eastAsia="Times New Roman" w:hAnsi="Times New Roman" w:cs="Times New Roman"/>
          <w:b/>
          <w:sz w:val="24"/>
        </w:rPr>
      </w:pPr>
    </w:p>
    <w:tbl>
      <w:tblPr>
        <w:tblW w:w="9193" w:type="dxa"/>
        <w:tblInd w:w="108" w:type="dxa"/>
        <w:tblCellMar>
          <w:left w:w="10" w:type="dxa"/>
          <w:right w:w="10" w:type="dxa"/>
        </w:tblCellMar>
        <w:tblLook w:val="04A0" w:firstRow="1" w:lastRow="0" w:firstColumn="1" w:lastColumn="0" w:noHBand="0" w:noVBand="1"/>
      </w:tblPr>
      <w:tblGrid>
        <w:gridCol w:w="3205"/>
        <w:gridCol w:w="5988"/>
      </w:tblGrid>
      <w:tr w:rsidR="00DA41A5" w:rsidTr="00495A58">
        <w:trPr>
          <w:trHeight w:val="310"/>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pPr>
            <w:r>
              <w:rPr>
                <w:rFonts w:ascii="Times New Roman" w:eastAsia="Times New Roman" w:hAnsi="Times New Roman" w:cs="Times New Roman"/>
                <w:sz w:val="24"/>
              </w:rPr>
              <w:t>5.1 Укупна цена без ПДВ-а</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rPr>
                <w:rFonts w:ascii="Calibri" w:eastAsia="Calibri" w:hAnsi="Calibri" w:cs="Calibri"/>
              </w:rPr>
            </w:pPr>
          </w:p>
        </w:tc>
      </w:tr>
      <w:tr w:rsidR="00DA41A5" w:rsidTr="00495A58">
        <w:trPr>
          <w:trHeight w:val="310"/>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pPr>
            <w:r>
              <w:rPr>
                <w:rFonts w:ascii="Times New Roman" w:eastAsia="Times New Roman" w:hAnsi="Times New Roman" w:cs="Times New Roman"/>
                <w:sz w:val="24"/>
              </w:rPr>
              <w:t>5.2 Укупна цена са ПДВ-ом</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DA41A5">
            <w:pPr>
              <w:spacing w:after="0" w:line="240" w:lineRule="auto"/>
              <w:rPr>
                <w:rFonts w:ascii="Calibri" w:eastAsia="Calibri" w:hAnsi="Calibri" w:cs="Calibri"/>
              </w:rPr>
            </w:pPr>
          </w:p>
        </w:tc>
      </w:tr>
      <w:tr w:rsidR="00DA41A5" w:rsidTr="00495A58">
        <w:trPr>
          <w:trHeight w:val="1552"/>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pPr>
            <w:r>
              <w:rPr>
                <w:rFonts w:ascii="Times New Roman" w:eastAsia="Times New Roman" w:hAnsi="Times New Roman" w:cs="Times New Roman"/>
                <w:sz w:val="24"/>
              </w:rPr>
              <w:t>Рок и начин плаћања</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Рок </w:t>
            </w:r>
            <w:r w:rsidR="00E5481C">
              <w:rPr>
                <w:rFonts w:ascii="Times New Roman" w:eastAsia="Times New Roman" w:hAnsi="Times New Roman" w:cs="Times New Roman"/>
                <w:sz w:val="24"/>
                <w:lang w:val="sr-Cyrl-RS"/>
              </w:rPr>
              <w:t xml:space="preserve">за </w:t>
            </w:r>
            <w:r w:rsidR="00E5481C">
              <w:rPr>
                <w:rFonts w:ascii="Times New Roman" w:eastAsia="Times New Roman" w:hAnsi="Times New Roman" w:cs="Times New Roman"/>
                <w:sz w:val="24"/>
              </w:rPr>
              <w:t>плаћањ</w:t>
            </w:r>
            <w:r w:rsidR="00E5481C">
              <w:rPr>
                <w:rFonts w:ascii="Times New Roman" w:eastAsia="Times New Roman" w:hAnsi="Times New Roman" w:cs="Times New Roman"/>
                <w:sz w:val="24"/>
                <w:lang w:val="sr-Cyrl-RS"/>
              </w:rPr>
              <w:t>е</w:t>
            </w:r>
            <w:r>
              <w:rPr>
                <w:rFonts w:ascii="Times New Roman" w:eastAsia="Times New Roman" w:hAnsi="Times New Roman" w:cs="Times New Roman"/>
                <w:sz w:val="24"/>
              </w:rPr>
              <w:t xml:space="preserve"> је </w:t>
            </w:r>
            <w:r w:rsidR="00220A6C">
              <w:rPr>
                <w:rFonts w:ascii="Times New Roman" w:eastAsia="Times New Roman" w:hAnsi="Times New Roman" w:cs="Times New Roman"/>
                <w:sz w:val="24"/>
              </w:rPr>
              <w:t>45</w:t>
            </w:r>
            <w:r>
              <w:rPr>
                <w:rFonts w:ascii="Times New Roman" w:eastAsia="Times New Roman" w:hAnsi="Times New Roman" w:cs="Times New Roman"/>
                <w:sz w:val="24"/>
              </w:rPr>
              <w:t xml:space="preserve"> </w:t>
            </w:r>
            <w:r w:rsidR="00FF7EAC">
              <w:rPr>
                <w:rFonts w:ascii="Times New Roman" w:eastAsia="Times New Roman" w:hAnsi="Times New Roman" w:cs="Times New Roman"/>
                <w:sz w:val="24"/>
                <w:lang w:val="sr-Cyrl-RS"/>
              </w:rPr>
              <w:t xml:space="preserve">дана </w:t>
            </w:r>
            <w:r>
              <w:rPr>
                <w:rFonts w:ascii="Times New Roman" w:eastAsia="Times New Roman" w:hAnsi="Times New Roman" w:cs="Times New Roman"/>
                <w:sz w:val="24"/>
              </w:rPr>
              <w:t xml:space="preserve">од дана пријема исправне фактуре, на основу документа који испоставља понуђач, а којим је потврђена испорука  и </w:t>
            </w:r>
            <w:r w:rsidR="0075306A">
              <w:rPr>
                <w:rFonts w:ascii="Times New Roman" w:eastAsia="Times New Roman" w:hAnsi="Times New Roman" w:cs="Times New Roman"/>
                <w:sz w:val="24"/>
                <w:lang w:val="sr-Cyrl-RS"/>
              </w:rPr>
              <w:t>имплементација</w:t>
            </w:r>
            <w:r>
              <w:rPr>
                <w:rFonts w:ascii="Times New Roman" w:eastAsia="Times New Roman" w:hAnsi="Times New Roman" w:cs="Times New Roman"/>
                <w:sz w:val="24"/>
              </w:rPr>
              <w:t xml:space="preserve"> добара.</w:t>
            </w:r>
          </w:p>
          <w:p w:rsidR="00EB34D4" w:rsidRPr="00EB34D4" w:rsidRDefault="00EB34D4">
            <w:pPr>
              <w:spacing w:after="0" w:line="240" w:lineRule="auto"/>
              <w:jc w:val="both"/>
              <w:rPr>
                <w:rFonts w:ascii="Times New Roman" w:eastAsia="Times New Roman" w:hAnsi="Times New Roman" w:cs="Times New Roman"/>
                <w:sz w:val="24"/>
                <w:lang w:val="sr-Cyrl-RS"/>
              </w:rPr>
            </w:pPr>
          </w:p>
          <w:p w:rsidR="00DA41A5" w:rsidRDefault="000F5BFE">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Плаћање се врши уплатом на рачун понуђача.</w:t>
            </w:r>
          </w:p>
          <w:p w:rsidR="00EB34D4" w:rsidRPr="00EB34D4" w:rsidRDefault="00EB34D4">
            <w:pPr>
              <w:spacing w:after="0" w:line="240" w:lineRule="auto"/>
              <w:jc w:val="both"/>
              <w:rPr>
                <w:rFonts w:ascii="Times New Roman" w:eastAsia="Times New Roman" w:hAnsi="Times New Roman" w:cs="Times New Roman"/>
                <w:sz w:val="24"/>
                <w:lang w:val="sr-Cyrl-RS"/>
              </w:rPr>
            </w:pPr>
          </w:p>
          <w:p w:rsidR="00DA41A5" w:rsidRDefault="000F5BFE">
            <w:pPr>
              <w:spacing w:after="0" w:line="240" w:lineRule="auto"/>
              <w:jc w:val="both"/>
            </w:pPr>
            <w:r>
              <w:rPr>
                <w:rFonts w:ascii="Times New Roman" w:eastAsia="Times New Roman" w:hAnsi="Times New Roman" w:cs="Times New Roman"/>
                <w:sz w:val="24"/>
              </w:rPr>
              <w:t>Понуђачу није дозвољено да захтева аванс.</w:t>
            </w:r>
          </w:p>
        </w:tc>
      </w:tr>
      <w:tr w:rsidR="00DA41A5" w:rsidTr="00495A58">
        <w:trPr>
          <w:trHeight w:val="1539"/>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Pr="00EB34D4" w:rsidRDefault="00EB34D4" w:rsidP="00EB34D4">
            <w:pPr>
              <w:spacing w:after="0" w:line="240" w:lineRule="auto"/>
              <w:jc w:val="center"/>
              <w:rPr>
                <w:lang w:val="sr-Cyrl-RS"/>
              </w:rPr>
            </w:pPr>
            <w:r>
              <w:rPr>
                <w:rFonts w:ascii="Times New Roman" w:eastAsia="Times New Roman" w:hAnsi="Times New Roman" w:cs="Times New Roman"/>
                <w:sz w:val="24"/>
              </w:rPr>
              <w:t>Рок</w:t>
            </w:r>
            <w:r>
              <w:rPr>
                <w:rFonts w:ascii="Times New Roman" w:eastAsia="Times New Roman" w:hAnsi="Times New Roman" w:cs="Times New Roman"/>
                <w:sz w:val="24"/>
                <w:lang w:val="sr-Cyrl-RS"/>
              </w:rPr>
              <w:t xml:space="preserve"> за </w:t>
            </w:r>
            <w:r>
              <w:rPr>
                <w:rFonts w:ascii="Times New Roman" w:eastAsia="Times New Roman" w:hAnsi="Times New Roman" w:cs="Times New Roman"/>
                <w:sz w:val="24"/>
              </w:rPr>
              <w:t>испорук</w:t>
            </w:r>
            <w:r>
              <w:rPr>
                <w:rFonts w:ascii="Times New Roman" w:eastAsia="Times New Roman" w:hAnsi="Times New Roman" w:cs="Times New Roman"/>
                <w:sz w:val="24"/>
                <w:lang w:val="sr-Cyrl-RS"/>
              </w:rPr>
              <w:t>у</w:t>
            </w:r>
            <w:r w:rsidR="00576868">
              <w:rPr>
                <w:rFonts w:ascii="Times New Roman" w:eastAsia="Times New Roman" w:hAnsi="Times New Roman" w:cs="Times New Roman"/>
                <w:sz w:val="24"/>
              </w:rPr>
              <w:t>/</w:t>
            </w:r>
            <w:r>
              <w:rPr>
                <w:rFonts w:ascii="Times New Roman" w:eastAsia="Times New Roman" w:hAnsi="Times New Roman" w:cs="Times New Roman"/>
                <w:sz w:val="24"/>
                <w:lang w:val="sr-Cyrl-RS"/>
              </w:rPr>
              <w:t>имплементацију</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A58" w:rsidRDefault="000F5BFE">
            <w:pPr>
              <w:spacing w:after="0" w:line="240" w:lineRule="auto"/>
              <w:ind w:left="720"/>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 </w:t>
            </w:r>
          </w:p>
          <w:p w:rsidR="00DA41A5" w:rsidRPr="00EB34D4" w:rsidRDefault="00AC1E5D">
            <w:pPr>
              <w:spacing w:after="0" w:line="240" w:lineRule="auto"/>
              <w:ind w:left="720"/>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___________</w:t>
            </w:r>
            <w:r w:rsidR="000F5BFE">
              <w:rPr>
                <w:rFonts w:ascii="Times New Roman" w:eastAsia="Times New Roman" w:hAnsi="Times New Roman" w:cs="Times New Roman"/>
                <w:sz w:val="24"/>
              </w:rPr>
              <w:t>(</w:t>
            </w:r>
            <w:r w:rsidR="00495A58">
              <w:rPr>
                <w:rFonts w:ascii="Times New Roman" w:eastAsia="Times New Roman" w:hAnsi="Times New Roman" w:cs="Times New Roman"/>
                <w:sz w:val="24"/>
                <w:lang w:val="sr-Cyrl-RS"/>
              </w:rPr>
              <w:t>не дуже од</w:t>
            </w:r>
            <w:r w:rsidR="000F5BFE">
              <w:rPr>
                <w:rFonts w:ascii="Times New Roman" w:eastAsia="Times New Roman" w:hAnsi="Times New Roman" w:cs="Times New Roman"/>
                <w:sz w:val="24"/>
              </w:rPr>
              <w:t xml:space="preserve"> </w:t>
            </w:r>
            <w:r w:rsidR="00220A6C">
              <w:rPr>
                <w:rFonts w:ascii="Times New Roman" w:eastAsia="Times New Roman" w:hAnsi="Times New Roman" w:cs="Times New Roman"/>
                <w:sz w:val="24"/>
              </w:rPr>
              <w:t>60</w:t>
            </w:r>
            <w:r w:rsidR="000F5BFE">
              <w:rPr>
                <w:rFonts w:ascii="Times New Roman" w:eastAsia="Times New Roman" w:hAnsi="Times New Roman" w:cs="Times New Roman"/>
                <w:sz w:val="24"/>
              </w:rPr>
              <w:t xml:space="preserve">) календарских  дана од </w:t>
            </w:r>
            <w:r w:rsidR="00EB34D4">
              <w:rPr>
                <w:rFonts w:ascii="Times New Roman" w:eastAsia="Times New Roman" w:hAnsi="Times New Roman" w:cs="Times New Roman"/>
                <w:sz w:val="24"/>
                <w:lang w:val="sr-Cyrl-RS"/>
              </w:rPr>
              <w:t>дана потписивања уговора</w:t>
            </w:r>
            <w:r w:rsidR="00FF7EAC">
              <w:rPr>
                <w:rFonts w:ascii="Times New Roman" w:eastAsia="Times New Roman" w:hAnsi="Times New Roman" w:cs="Times New Roman"/>
                <w:sz w:val="24"/>
                <w:lang w:val="sr-Cyrl-RS"/>
              </w:rPr>
              <w:t>.</w:t>
            </w:r>
          </w:p>
          <w:p w:rsidR="00DA41A5" w:rsidRDefault="00DA41A5">
            <w:pPr>
              <w:spacing w:after="0" w:line="240" w:lineRule="auto"/>
            </w:pPr>
          </w:p>
        </w:tc>
      </w:tr>
      <w:tr w:rsidR="004C0D9E" w:rsidTr="00495A58">
        <w:trPr>
          <w:trHeight w:val="325"/>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0D9E" w:rsidRPr="00EB34D4" w:rsidRDefault="00EB34D4">
            <w:pPr>
              <w:spacing w:after="0" w:line="240" w:lineRule="auto"/>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Гарантни рок</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0D9E" w:rsidRPr="00EB34D4" w:rsidRDefault="00EB34D4">
            <w:pPr>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_______________( не краћи од 12) месеци</w:t>
            </w:r>
          </w:p>
        </w:tc>
      </w:tr>
      <w:tr w:rsidR="00DA41A5" w:rsidTr="00495A58">
        <w:trPr>
          <w:trHeight w:val="325"/>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pPr>
            <w:r>
              <w:rPr>
                <w:rFonts w:ascii="Times New Roman" w:eastAsia="Times New Roman" w:hAnsi="Times New Roman" w:cs="Times New Roman"/>
                <w:sz w:val="24"/>
              </w:rPr>
              <w:t>Рок важења понуде</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spacing w:after="0" w:line="240" w:lineRule="auto"/>
              <w:jc w:val="both"/>
            </w:pPr>
            <w:r>
              <w:rPr>
                <w:rFonts w:ascii="Times New Roman" w:eastAsia="Times New Roman" w:hAnsi="Times New Roman" w:cs="Times New Roman"/>
                <w:sz w:val="24"/>
              </w:rPr>
              <w:t>45 (четрдесетпет) дана од дана отварања понуда</w:t>
            </w:r>
          </w:p>
        </w:tc>
      </w:tr>
    </w:tbl>
    <w:p w:rsidR="00DA41A5" w:rsidRDefault="00DA41A5">
      <w:pPr>
        <w:spacing w:after="0" w:line="240" w:lineRule="auto"/>
        <w:jc w:val="both"/>
        <w:rPr>
          <w:rFonts w:ascii="Times New Roman" w:eastAsia="Times New Roman" w:hAnsi="Times New Roman" w:cs="Times New Roman"/>
          <w:sz w:val="24"/>
        </w:rPr>
      </w:pPr>
    </w:p>
    <w:p w:rsidR="00DA41A5" w:rsidRDefault="00DA41A5">
      <w:pPr>
        <w:spacing w:after="0" w:line="240" w:lineRule="auto"/>
        <w:jc w:val="both"/>
        <w:rPr>
          <w:rFonts w:ascii="Times New Roman" w:eastAsia="Times New Roman" w:hAnsi="Times New Roman" w:cs="Times New Roman"/>
          <w:sz w:val="24"/>
        </w:rPr>
      </w:pPr>
    </w:p>
    <w:p w:rsidR="00DA41A5" w:rsidRDefault="00DA41A5">
      <w:pPr>
        <w:spacing w:after="0" w:line="240" w:lineRule="auto"/>
        <w:rPr>
          <w:rFonts w:ascii="Times New Roman" w:eastAsia="Times New Roman" w:hAnsi="Times New Roman" w:cs="Times New Roman"/>
          <w:sz w:val="24"/>
          <w:lang w:val="sr-Cyrl-RS"/>
        </w:rPr>
      </w:pPr>
    </w:p>
    <w:p w:rsidR="00AC1E5D" w:rsidRPr="00AC1E5D" w:rsidRDefault="00AC1E5D">
      <w:pPr>
        <w:spacing w:after="0" w:line="240" w:lineRule="auto"/>
        <w:rPr>
          <w:rFonts w:ascii="Times New Roman" w:eastAsia="Times New Roman" w:hAnsi="Times New Roman" w:cs="Times New Roman"/>
          <w:sz w:val="24"/>
          <w:lang w:val="sr-Cyrl-RS"/>
        </w:rPr>
      </w:pPr>
    </w:p>
    <w:p w:rsidR="00DA41A5" w:rsidRDefault="00DA41A5">
      <w:pPr>
        <w:spacing w:after="0" w:line="240" w:lineRule="auto"/>
        <w:rPr>
          <w:rFonts w:ascii="Times New Roman" w:eastAsia="Times New Roman" w:hAnsi="Times New Roman" w:cs="Times New Roman"/>
          <w:sz w:val="24"/>
        </w:rPr>
      </w:pPr>
    </w:p>
    <w:p w:rsidR="00DA41A5" w:rsidRDefault="000F5BFE">
      <w:pPr>
        <w:spacing w:after="0" w:line="240" w:lineRule="auto"/>
        <w:ind w:left="4320"/>
        <w:rPr>
          <w:rFonts w:ascii="Times New Roman" w:eastAsia="Times New Roman" w:hAnsi="Times New Roman" w:cs="Times New Roman"/>
          <w:b/>
        </w:rPr>
      </w:pPr>
      <w:r>
        <w:rPr>
          <w:rFonts w:ascii="Times New Roman" w:eastAsia="Times New Roman" w:hAnsi="Times New Roman" w:cs="Times New Roman"/>
          <w:b/>
        </w:rPr>
        <w:t xml:space="preserve">М.П.           Потпис овлашћеног лица понуђача:                                          </w:t>
      </w:r>
    </w:p>
    <w:p w:rsidR="00DA41A5" w:rsidRDefault="00DA41A5">
      <w:pPr>
        <w:tabs>
          <w:tab w:val="left" w:pos="4455"/>
        </w:tabs>
        <w:spacing w:after="0" w:line="240" w:lineRule="auto"/>
        <w:rPr>
          <w:rFonts w:ascii="Times New Roman" w:eastAsia="Times New Roman" w:hAnsi="Times New Roman" w:cs="Times New Roman"/>
        </w:rPr>
      </w:pPr>
    </w:p>
    <w:p w:rsidR="00DA41A5" w:rsidRDefault="00DA41A5">
      <w:pPr>
        <w:tabs>
          <w:tab w:val="left" w:pos="4455"/>
        </w:tabs>
        <w:spacing w:after="0" w:line="240" w:lineRule="auto"/>
        <w:rPr>
          <w:rFonts w:ascii="Times New Roman" w:eastAsia="Times New Roman" w:hAnsi="Times New Roman" w:cs="Times New Roman"/>
          <w:b/>
          <w:sz w:val="24"/>
        </w:rPr>
      </w:pPr>
    </w:p>
    <w:p w:rsidR="00DA41A5" w:rsidRDefault="00DA41A5">
      <w:pPr>
        <w:tabs>
          <w:tab w:val="left" w:pos="4455"/>
        </w:tabs>
        <w:spacing w:after="0" w:line="240" w:lineRule="auto"/>
        <w:rPr>
          <w:rFonts w:ascii="Times New Roman" w:eastAsia="Times New Roman" w:hAnsi="Times New Roman" w:cs="Times New Roman"/>
          <w:b/>
          <w:sz w:val="24"/>
        </w:rPr>
      </w:pPr>
    </w:p>
    <w:p w:rsidR="00DA41A5" w:rsidRDefault="00DA41A5">
      <w:pPr>
        <w:tabs>
          <w:tab w:val="left" w:pos="4455"/>
        </w:tabs>
        <w:spacing w:after="0" w:line="240" w:lineRule="auto"/>
        <w:rPr>
          <w:rFonts w:ascii="Times New Roman" w:eastAsia="Times New Roman" w:hAnsi="Times New Roman" w:cs="Times New Roman"/>
          <w:b/>
          <w:sz w:val="24"/>
        </w:rPr>
      </w:pPr>
    </w:p>
    <w:p w:rsidR="00DA41A5" w:rsidRDefault="00DA41A5">
      <w:pPr>
        <w:tabs>
          <w:tab w:val="left" w:pos="4455"/>
        </w:tabs>
        <w:spacing w:after="0" w:line="240" w:lineRule="auto"/>
        <w:rPr>
          <w:rFonts w:ascii="Times New Roman" w:eastAsia="Times New Roman" w:hAnsi="Times New Roman" w:cs="Times New Roman"/>
          <w:b/>
          <w:sz w:val="24"/>
        </w:rPr>
      </w:pPr>
    </w:p>
    <w:p w:rsidR="00DA41A5" w:rsidRDefault="00DA41A5">
      <w:pPr>
        <w:tabs>
          <w:tab w:val="left" w:pos="4455"/>
        </w:tabs>
        <w:spacing w:after="0" w:line="240" w:lineRule="auto"/>
        <w:rPr>
          <w:rFonts w:ascii="Times New Roman" w:eastAsia="Times New Roman" w:hAnsi="Times New Roman" w:cs="Times New Roman"/>
          <w:b/>
          <w:sz w:val="24"/>
        </w:rPr>
      </w:pPr>
    </w:p>
    <w:p w:rsidR="00DA41A5" w:rsidRDefault="00DA41A5">
      <w:pPr>
        <w:tabs>
          <w:tab w:val="left" w:pos="4455"/>
        </w:tabs>
        <w:spacing w:after="0" w:line="240" w:lineRule="auto"/>
        <w:rPr>
          <w:rFonts w:ascii="Times New Roman" w:eastAsia="Times New Roman" w:hAnsi="Times New Roman" w:cs="Times New Roman"/>
          <w:b/>
          <w:sz w:val="24"/>
        </w:rPr>
      </w:pPr>
    </w:p>
    <w:p w:rsidR="00DA41A5" w:rsidRDefault="000F5BFE">
      <w:pPr>
        <w:tabs>
          <w:tab w:val="left" w:pos="4455"/>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Напомена:</w:t>
      </w:r>
    </w:p>
    <w:p w:rsidR="00DA41A5" w:rsidRDefault="000F5BFE">
      <w:pPr>
        <w:tabs>
          <w:tab w:val="left" w:pos="445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A41A5" w:rsidRDefault="00DA41A5">
      <w:pPr>
        <w:tabs>
          <w:tab w:val="left" w:pos="4455"/>
        </w:tabs>
        <w:spacing w:after="0" w:line="240" w:lineRule="auto"/>
        <w:rPr>
          <w:rFonts w:ascii="Times New Roman" w:eastAsia="Times New Roman" w:hAnsi="Times New Roman" w:cs="Times New Roman"/>
        </w:rPr>
      </w:pPr>
    </w:p>
    <w:p w:rsidR="00DA41A5" w:rsidRDefault="00DA41A5">
      <w:pPr>
        <w:tabs>
          <w:tab w:val="left" w:pos="4455"/>
        </w:tabs>
        <w:spacing w:after="0" w:line="240" w:lineRule="auto"/>
        <w:rPr>
          <w:rFonts w:ascii="Times New Roman" w:eastAsia="Times New Roman" w:hAnsi="Times New Roman" w:cs="Times New Roman"/>
          <w:lang w:val="sr-Cyrl-RS"/>
        </w:rPr>
      </w:pPr>
    </w:p>
    <w:p w:rsidR="00E5481C" w:rsidRDefault="00E5481C">
      <w:pPr>
        <w:tabs>
          <w:tab w:val="left" w:pos="4455"/>
        </w:tabs>
        <w:spacing w:after="0" w:line="240" w:lineRule="auto"/>
        <w:rPr>
          <w:rFonts w:ascii="Times New Roman" w:eastAsia="Times New Roman" w:hAnsi="Times New Roman" w:cs="Times New Roman"/>
          <w:lang w:val="sr-Cyrl-RS"/>
        </w:rPr>
      </w:pPr>
    </w:p>
    <w:p w:rsidR="00E5481C" w:rsidRDefault="00E5481C">
      <w:pPr>
        <w:tabs>
          <w:tab w:val="left" w:pos="4455"/>
        </w:tabs>
        <w:spacing w:after="0" w:line="240" w:lineRule="auto"/>
        <w:rPr>
          <w:rFonts w:ascii="Times New Roman" w:eastAsia="Times New Roman" w:hAnsi="Times New Roman" w:cs="Times New Roman"/>
          <w:lang w:val="sr-Cyrl-RS"/>
        </w:rPr>
      </w:pPr>
    </w:p>
    <w:p w:rsidR="00E5481C" w:rsidRDefault="00E5481C">
      <w:pPr>
        <w:tabs>
          <w:tab w:val="left" w:pos="4455"/>
        </w:tabs>
        <w:spacing w:after="0" w:line="240" w:lineRule="auto"/>
        <w:rPr>
          <w:rFonts w:ascii="Times New Roman" w:eastAsia="Times New Roman" w:hAnsi="Times New Roman" w:cs="Times New Roman"/>
          <w:lang w:val="sr-Cyrl-RS"/>
        </w:rPr>
      </w:pPr>
    </w:p>
    <w:p w:rsidR="00E5481C" w:rsidRDefault="00E5481C">
      <w:pPr>
        <w:tabs>
          <w:tab w:val="left" w:pos="4455"/>
        </w:tabs>
        <w:spacing w:after="0" w:line="240" w:lineRule="auto"/>
        <w:rPr>
          <w:rFonts w:ascii="Times New Roman" w:eastAsia="Times New Roman" w:hAnsi="Times New Roman" w:cs="Times New Roman"/>
          <w:lang w:val="sr-Cyrl-RS"/>
        </w:rPr>
      </w:pPr>
    </w:p>
    <w:p w:rsidR="00E5481C" w:rsidRDefault="00E5481C">
      <w:pPr>
        <w:tabs>
          <w:tab w:val="left" w:pos="4455"/>
        </w:tabs>
        <w:spacing w:after="0" w:line="240" w:lineRule="auto"/>
        <w:rPr>
          <w:rFonts w:ascii="Times New Roman" w:eastAsia="Times New Roman" w:hAnsi="Times New Roman" w:cs="Times New Roman"/>
          <w:lang w:val="sr-Cyrl-RS"/>
        </w:rPr>
      </w:pPr>
    </w:p>
    <w:p w:rsidR="0053400B" w:rsidRPr="00220A6C" w:rsidRDefault="0053400B">
      <w:pPr>
        <w:tabs>
          <w:tab w:val="left" w:pos="4455"/>
        </w:tabs>
        <w:spacing w:after="0" w:line="240" w:lineRule="auto"/>
        <w:rPr>
          <w:rFonts w:ascii="Times New Roman" w:eastAsia="Times New Roman" w:hAnsi="Times New Roman" w:cs="Times New Roman"/>
          <w:lang w:val="en-US"/>
        </w:rPr>
      </w:pPr>
    </w:p>
    <w:p w:rsidR="00E731DA" w:rsidRPr="00EB34D4"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Cyrl-RS" w:eastAsia="en-US"/>
        </w:rPr>
      </w:pPr>
    </w:p>
    <w:p w:rsidR="00E5481C" w:rsidRPr="00E5481C" w:rsidRDefault="00E731DA" w:rsidP="00E5481C">
      <w:pPr>
        <w:spacing w:after="0" w:line="240" w:lineRule="auto"/>
        <w:ind w:left="1134"/>
        <w:jc w:val="right"/>
        <w:rPr>
          <w:rFonts w:ascii="Times New Roman" w:eastAsia="Times New Roman" w:hAnsi="Times New Roman" w:cs="Times New Roman"/>
          <w:b/>
          <w:i/>
          <w:sz w:val="20"/>
          <w:u w:val="single"/>
          <w:lang w:val="sr-Cyrl-RS"/>
        </w:rPr>
      </w:pPr>
      <w:r w:rsidRPr="00E731DA">
        <w:rPr>
          <w:rFonts w:ascii="Times New Roman" w:eastAsia="TimesNewRomanPSMT" w:hAnsi="Times New Roman" w:cs="Times New Roman"/>
          <w:b/>
          <w:bCs/>
          <w:iCs/>
          <w:sz w:val="24"/>
          <w:szCs w:val="24"/>
          <w:lang w:eastAsia="en-US"/>
        </w:rPr>
        <w:t xml:space="preserve"> </w:t>
      </w:r>
      <w:r w:rsidR="00E5481C">
        <w:rPr>
          <w:rFonts w:ascii="Times New Roman" w:eastAsia="Times New Roman" w:hAnsi="Times New Roman" w:cs="Times New Roman"/>
          <w:b/>
          <w:i/>
          <w:sz w:val="20"/>
          <w:u w:val="single"/>
        </w:rPr>
        <w:t xml:space="preserve">ОБРАЗАЦ </w:t>
      </w:r>
      <w:r w:rsidR="00E5481C">
        <w:rPr>
          <w:rFonts w:ascii="Times New Roman" w:eastAsia="Times New Roman" w:hAnsi="Times New Roman" w:cs="Times New Roman"/>
          <w:b/>
          <w:i/>
          <w:sz w:val="20"/>
          <w:u w:val="single"/>
          <w:lang w:val="sr-Cyrl-RS"/>
        </w:rPr>
        <w:t xml:space="preserve"> 3</w:t>
      </w:r>
    </w:p>
    <w:p w:rsidR="00E5481C" w:rsidRDefault="00E5481C"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
          <w:bCs/>
          <w:iCs/>
          <w:sz w:val="24"/>
          <w:szCs w:val="24"/>
          <w:lang w:val="sr-Cyrl-RS" w:eastAsia="en-US"/>
        </w:rPr>
      </w:pPr>
    </w:p>
    <w:p w:rsidR="00E5481C" w:rsidRDefault="00E5481C"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
          <w:bCs/>
          <w:iCs/>
          <w:sz w:val="24"/>
          <w:szCs w:val="24"/>
          <w:lang w:val="sr-Cyrl-RS" w:eastAsia="en-US"/>
        </w:rPr>
      </w:pPr>
    </w:p>
    <w:p w:rsidR="00E5481C" w:rsidRPr="00E5481C" w:rsidRDefault="00E5481C"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
          <w:bCs/>
          <w:iCs/>
          <w:sz w:val="24"/>
          <w:szCs w:val="24"/>
          <w:lang w:val="sr-Cyrl-RS" w:eastAsia="en-US"/>
        </w:rPr>
      </w:pPr>
    </w:p>
    <w:p w:rsidR="00E5481C" w:rsidRDefault="00E5481C"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
          <w:bCs/>
          <w:iCs/>
          <w:sz w:val="24"/>
          <w:szCs w:val="24"/>
          <w:lang w:val="sr-Cyrl-RS" w:eastAsia="en-US"/>
        </w:rPr>
      </w:pPr>
    </w:p>
    <w:p w:rsidR="00E731DA" w:rsidRPr="00E731DA" w:rsidRDefault="00E731DA"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
          <w:bCs/>
          <w:iCs/>
          <w:sz w:val="24"/>
          <w:szCs w:val="24"/>
          <w:lang w:val="uz-Cyrl-UZ" w:eastAsia="en-US"/>
        </w:rPr>
      </w:pPr>
      <w:r w:rsidRPr="00E731DA">
        <w:rPr>
          <w:rFonts w:ascii="Times New Roman" w:eastAsia="TimesNewRomanPSMT" w:hAnsi="Times New Roman" w:cs="Times New Roman"/>
          <w:b/>
          <w:bCs/>
          <w:iCs/>
          <w:sz w:val="24"/>
          <w:szCs w:val="24"/>
          <w:lang w:val="uz-Cyrl-UZ" w:eastAsia="en-US"/>
        </w:rPr>
        <w:t>ОБРАЗАЦ  СТРУКТУРЕ ЦЕНЕ</w:t>
      </w:r>
    </w:p>
    <w:p w:rsidR="00E731DA" w:rsidRPr="00E731DA" w:rsidRDefault="00E731DA"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
          <w:bCs/>
          <w:iCs/>
          <w:sz w:val="24"/>
          <w:szCs w:val="24"/>
          <w:lang w:val="uz-Cyrl-UZ" w:eastAsia="en-US"/>
        </w:rPr>
      </w:pPr>
    </w:p>
    <w:p w:rsidR="00E731DA" w:rsidRPr="00E731DA" w:rsidRDefault="00E731DA" w:rsidP="00EB34D4">
      <w:pPr>
        <w:suppressAutoHyphens/>
        <w:autoSpaceDE w:val="0"/>
        <w:autoSpaceDN w:val="0"/>
        <w:adjustRightInd w:val="0"/>
        <w:spacing w:after="0" w:line="240" w:lineRule="auto"/>
        <w:contextualSpacing/>
        <w:rPr>
          <w:rFonts w:ascii="Times New Roman" w:eastAsia="TimesNewRomanPSMT" w:hAnsi="Times New Roman" w:cs="Times New Roman"/>
          <w:b/>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
          <w:bCs/>
          <w:iCs/>
          <w:sz w:val="24"/>
          <w:szCs w:val="24"/>
          <w:lang w:val="uz-Cyrl-UZ" w:eastAsia="en-US"/>
        </w:rPr>
      </w:pPr>
    </w:p>
    <w:p w:rsidR="00E731DA" w:rsidRPr="00EB34D4" w:rsidRDefault="00E731DA" w:rsidP="00EB34D4">
      <w:pPr>
        <w:spacing w:after="0" w:line="240" w:lineRule="auto"/>
        <w:jc w:val="both"/>
        <w:rPr>
          <w:rFonts w:ascii="Times New Roman" w:eastAsia="Times New Roman" w:hAnsi="Times New Roman" w:cs="Times New Roman"/>
          <w:sz w:val="24"/>
          <w:lang w:val="sr-Cyrl-RS"/>
        </w:rPr>
      </w:pPr>
      <w:r w:rsidRPr="00E731DA">
        <w:rPr>
          <w:rFonts w:ascii="Times New Roman" w:eastAsia="TimesNewRomanPSMT" w:hAnsi="Times New Roman" w:cs="Times New Roman"/>
          <w:bCs/>
          <w:iCs/>
          <w:sz w:val="24"/>
          <w:szCs w:val="24"/>
          <w:lang w:val="uz-Cyrl-UZ" w:eastAsia="en-US"/>
        </w:rPr>
        <w:tab/>
        <w:t xml:space="preserve">Понуђач: ________________________________, </w:t>
      </w:r>
      <w:r w:rsidR="00EB34D4">
        <w:rPr>
          <w:rFonts w:ascii="Times New Roman" w:eastAsia="TimesNewRomanPSMT" w:hAnsi="Times New Roman" w:cs="Times New Roman"/>
          <w:bCs/>
          <w:iCs/>
          <w:sz w:val="24"/>
          <w:szCs w:val="24"/>
          <w:lang w:val="uz-Cyrl-UZ" w:eastAsia="en-US"/>
        </w:rPr>
        <w:t xml:space="preserve"> редни број ЈН:</w:t>
      </w:r>
      <w:r w:rsidR="00EB34D4" w:rsidRPr="00EB34D4">
        <w:rPr>
          <w:rFonts w:ascii="Times New Roman" w:eastAsia="Times New Roman" w:hAnsi="Times New Roman" w:cs="Times New Roman"/>
          <w:sz w:val="24"/>
        </w:rPr>
        <w:t xml:space="preserve"> </w:t>
      </w:r>
      <w:r w:rsidR="00EB34D4">
        <w:rPr>
          <w:rFonts w:ascii="Times New Roman" w:eastAsia="Times New Roman" w:hAnsi="Times New Roman" w:cs="Times New Roman"/>
          <w:sz w:val="24"/>
        </w:rPr>
        <w:t xml:space="preserve">ОД/1-2015 </w:t>
      </w:r>
    </w:p>
    <w:p w:rsidR="00E731DA" w:rsidRDefault="00E731DA"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
          <w:bCs/>
          <w:iCs/>
          <w:sz w:val="24"/>
          <w:szCs w:val="24"/>
          <w:lang w:val="en-US" w:eastAsia="en-US"/>
        </w:rPr>
      </w:pPr>
    </w:p>
    <w:p w:rsidR="00220A6C" w:rsidRPr="00220A6C" w:rsidRDefault="00220A6C"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
          <w:bCs/>
          <w:iCs/>
          <w:sz w:val="24"/>
          <w:szCs w:val="24"/>
          <w:lang w:val="en-US" w:eastAsia="en-US"/>
        </w:rPr>
      </w:pPr>
    </w:p>
    <w:p w:rsidR="00E731DA" w:rsidRPr="00E731DA" w:rsidRDefault="00E731DA"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
          <w:bCs/>
          <w:iCs/>
          <w:sz w:val="24"/>
          <w:szCs w:val="24"/>
          <w:lang w:val="uz-Cyrl-U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640"/>
        <w:gridCol w:w="2588"/>
        <w:gridCol w:w="2764"/>
      </w:tblGrid>
      <w:tr w:rsidR="00E731DA" w:rsidRPr="00E731DA" w:rsidTr="00FF7EAC">
        <w:tc>
          <w:tcPr>
            <w:tcW w:w="1296" w:type="dxa"/>
            <w:shd w:val="clear" w:color="auto" w:fill="auto"/>
          </w:tcPr>
          <w:p w:rsidR="00E731DA" w:rsidRPr="00E731DA" w:rsidRDefault="00E731DA"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Cs/>
                <w:iCs/>
                <w:sz w:val="24"/>
                <w:szCs w:val="24"/>
                <w:lang w:val="uz-Cyrl-UZ" w:eastAsia="en-US"/>
              </w:rPr>
            </w:pPr>
            <w:r w:rsidRPr="00E731DA">
              <w:rPr>
                <w:rFonts w:ascii="Times New Roman" w:eastAsia="TimesNewRomanPSMT" w:hAnsi="Times New Roman" w:cs="Times New Roman"/>
                <w:bCs/>
                <w:iCs/>
                <w:sz w:val="24"/>
                <w:szCs w:val="24"/>
                <w:lang w:val="uz-Cyrl-UZ" w:eastAsia="en-US"/>
              </w:rPr>
              <w:t>Р.бр</w:t>
            </w:r>
          </w:p>
        </w:tc>
        <w:tc>
          <w:tcPr>
            <w:tcW w:w="2640" w:type="dxa"/>
            <w:shd w:val="clear" w:color="auto" w:fill="auto"/>
          </w:tcPr>
          <w:p w:rsidR="00E731DA" w:rsidRPr="00E731DA" w:rsidRDefault="00E731DA"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Cs/>
                <w:iCs/>
                <w:sz w:val="24"/>
                <w:szCs w:val="24"/>
                <w:lang w:val="uz-Cyrl-UZ" w:eastAsia="en-US"/>
              </w:rPr>
            </w:pPr>
            <w:r w:rsidRPr="00E731DA">
              <w:rPr>
                <w:rFonts w:ascii="Times New Roman" w:eastAsia="TimesNewRomanPSMT" w:hAnsi="Times New Roman" w:cs="Times New Roman"/>
                <w:bCs/>
                <w:iCs/>
                <w:sz w:val="24"/>
                <w:szCs w:val="24"/>
                <w:lang w:val="uz-Cyrl-UZ" w:eastAsia="en-US"/>
              </w:rPr>
              <w:t>Цена без ПДВ-а</w:t>
            </w:r>
          </w:p>
        </w:tc>
        <w:tc>
          <w:tcPr>
            <w:tcW w:w="2588" w:type="dxa"/>
            <w:shd w:val="clear" w:color="auto" w:fill="auto"/>
          </w:tcPr>
          <w:p w:rsidR="00E731DA" w:rsidRPr="00E731DA" w:rsidRDefault="00FF7EAC"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Cs/>
                <w:iCs/>
                <w:sz w:val="24"/>
                <w:szCs w:val="24"/>
                <w:lang w:val="uz-Cyrl-UZ" w:eastAsia="en-US"/>
              </w:rPr>
            </w:pPr>
            <w:r>
              <w:rPr>
                <w:rFonts w:ascii="Times New Roman" w:eastAsia="TimesNewRomanPSMT" w:hAnsi="Times New Roman" w:cs="Times New Roman"/>
                <w:bCs/>
                <w:iCs/>
                <w:sz w:val="24"/>
                <w:szCs w:val="24"/>
                <w:lang w:val="uz-Cyrl-UZ" w:eastAsia="en-US"/>
              </w:rPr>
              <w:t>ПДВ</w:t>
            </w:r>
          </w:p>
        </w:tc>
        <w:tc>
          <w:tcPr>
            <w:tcW w:w="2764" w:type="dxa"/>
            <w:shd w:val="clear" w:color="auto" w:fill="auto"/>
          </w:tcPr>
          <w:p w:rsidR="00E731DA" w:rsidRPr="00E731DA" w:rsidRDefault="00E731DA" w:rsidP="00E731DA">
            <w:pPr>
              <w:suppressAutoHyphens/>
              <w:autoSpaceDE w:val="0"/>
              <w:autoSpaceDN w:val="0"/>
              <w:adjustRightInd w:val="0"/>
              <w:spacing w:after="0" w:line="240" w:lineRule="auto"/>
              <w:contextualSpacing/>
              <w:jc w:val="center"/>
              <w:rPr>
                <w:rFonts w:ascii="Times New Roman" w:eastAsia="TimesNewRomanPSMT" w:hAnsi="Times New Roman" w:cs="Times New Roman"/>
                <w:bCs/>
                <w:iCs/>
                <w:sz w:val="24"/>
                <w:szCs w:val="24"/>
                <w:lang w:val="uz-Cyrl-UZ" w:eastAsia="en-US"/>
              </w:rPr>
            </w:pPr>
            <w:r w:rsidRPr="00E731DA">
              <w:rPr>
                <w:rFonts w:ascii="Times New Roman" w:eastAsia="TimesNewRomanPSMT" w:hAnsi="Times New Roman" w:cs="Times New Roman"/>
                <w:bCs/>
                <w:iCs/>
                <w:sz w:val="24"/>
                <w:szCs w:val="24"/>
                <w:lang w:val="uz-Cyrl-UZ" w:eastAsia="en-US"/>
              </w:rPr>
              <w:t>Укупна цена</w:t>
            </w:r>
            <w:r w:rsidR="00FF7EAC">
              <w:rPr>
                <w:rFonts w:ascii="Times New Roman" w:eastAsia="TimesNewRomanPSMT" w:hAnsi="Times New Roman" w:cs="Times New Roman"/>
                <w:bCs/>
                <w:iCs/>
                <w:sz w:val="24"/>
                <w:szCs w:val="24"/>
                <w:lang w:val="uz-Cyrl-UZ" w:eastAsia="en-US"/>
              </w:rPr>
              <w:t xml:space="preserve"> са ПДВ-ом</w:t>
            </w:r>
          </w:p>
        </w:tc>
      </w:tr>
      <w:tr w:rsidR="00E731DA" w:rsidRPr="00E731DA" w:rsidTr="00FF7EAC">
        <w:tc>
          <w:tcPr>
            <w:tcW w:w="1296" w:type="dxa"/>
            <w:shd w:val="clear" w:color="auto" w:fill="auto"/>
          </w:tcPr>
          <w:p w:rsidR="00E731DA" w:rsidRPr="00FF7EAC" w:rsidRDefault="00E731DA" w:rsidP="00FF7EAC">
            <w:pPr>
              <w:pStyle w:val="ListParagraph"/>
              <w:numPr>
                <w:ilvl w:val="0"/>
                <w:numId w:val="29"/>
              </w:numPr>
              <w:suppressAutoHyphens/>
              <w:autoSpaceDE w:val="0"/>
              <w:autoSpaceDN w:val="0"/>
              <w:adjustRightInd w:val="0"/>
              <w:spacing w:after="0" w:line="240" w:lineRule="auto"/>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tc>
        <w:tc>
          <w:tcPr>
            <w:tcW w:w="2640" w:type="dxa"/>
            <w:shd w:val="clear" w:color="auto" w:fill="auto"/>
          </w:tcPr>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tc>
        <w:tc>
          <w:tcPr>
            <w:tcW w:w="2588" w:type="dxa"/>
            <w:shd w:val="clear" w:color="auto" w:fill="auto"/>
          </w:tcPr>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tc>
        <w:tc>
          <w:tcPr>
            <w:tcW w:w="2764" w:type="dxa"/>
            <w:shd w:val="clear" w:color="auto" w:fill="auto"/>
          </w:tcPr>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tc>
      </w:tr>
    </w:tbl>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pacing w:after="0" w:line="240" w:lineRule="auto"/>
        <w:ind w:firstLine="720"/>
        <w:jc w:val="both"/>
        <w:rPr>
          <w:rFonts w:ascii="Times New Roman" w:eastAsia="TimesNewRomanPSMT" w:hAnsi="Times New Roman" w:cs="Times New Roman"/>
          <w:bCs/>
          <w:sz w:val="24"/>
          <w:szCs w:val="24"/>
          <w:lang w:val="en-US" w:eastAsia="en-US"/>
        </w:rPr>
      </w:pPr>
      <w:r w:rsidRPr="00E731DA">
        <w:rPr>
          <w:rFonts w:ascii="Times New Roman" w:eastAsia="TimesNewRomanPSMT" w:hAnsi="Times New Roman" w:cs="Times New Roman"/>
          <w:bCs/>
          <w:sz w:val="24"/>
          <w:szCs w:val="24"/>
          <w:lang w:val="sr-Cyrl-RS" w:eastAsia="en-US"/>
        </w:rPr>
        <w:t xml:space="preserve">    </w:t>
      </w:r>
      <w:r w:rsidRPr="00E731DA">
        <w:rPr>
          <w:rFonts w:ascii="Times New Roman" w:eastAsia="TimesNewRomanPSMT" w:hAnsi="Times New Roman" w:cs="Times New Roman"/>
          <w:bCs/>
          <w:sz w:val="24"/>
          <w:szCs w:val="24"/>
          <w:lang w:val="en-US" w:eastAsia="en-US"/>
        </w:rPr>
        <w:t xml:space="preserve">Датум </w:t>
      </w:r>
      <w:r w:rsidRPr="00E731DA">
        <w:rPr>
          <w:rFonts w:ascii="Times New Roman" w:eastAsia="TimesNewRomanPSMT" w:hAnsi="Times New Roman" w:cs="Times New Roman"/>
          <w:bCs/>
          <w:sz w:val="24"/>
          <w:szCs w:val="24"/>
          <w:lang w:val="en-US" w:eastAsia="en-US"/>
        </w:rPr>
        <w:tab/>
      </w:r>
      <w:r w:rsidRPr="00E731DA">
        <w:rPr>
          <w:rFonts w:ascii="Times New Roman" w:eastAsia="TimesNewRomanPSMT" w:hAnsi="Times New Roman" w:cs="Times New Roman"/>
          <w:bCs/>
          <w:sz w:val="24"/>
          <w:szCs w:val="24"/>
          <w:lang w:val="en-US" w:eastAsia="en-US"/>
        </w:rPr>
        <w:tab/>
      </w:r>
      <w:r w:rsidRPr="00E731DA">
        <w:rPr>
          <w:rFonts w:ascii="Times New Roman" w:eastAsia="TimesNewRomanPSMT" w:hAnsi="Times New Roman" w:cs="Times New Roman"/>
          <w:bCs/>
          <w:sz w:val="24"/>
          <w:szCs w:val="24"/>
          <w:lang w:val="en-US" w:eastAsia="en-US"/>
        </w:rPr>
        <w:tab/>
      </w:r>
      <w:r w:rsidRPr="00E731DA">
        <w:rPr>
          <w:rFonts w:ascii="Times New Roman" w:eastAsia="TimesNewRomanPSMT" w:hAnsi="Times New Roman" w:cs="Times New Roman"/>
          <w:bCs/>
          <w:sz w:val="24"/>
          <w:szCs w:val="24"/>
          <w:lang w:val="en-US" w:eastAsia="en-US"/>
        </w:rPr>
        <w:tab/>
      </w:r>
      <w:r w:rsidRPr="00E731DA">
        <w:rPr>
          <w:rFonts w:ascii="Times New Roman" w:eastAsia="TimesNewRomanPSMT" w:hAnsi="Times New Roman" w:cs="Times New Roman"/>
          <w:bCs/>
          <w:sz w:val="24"/>
          <w:szCs w:val="24"/>
          <w:lang w:val="en-US" w:eastAsia="en-US"/>
        </w:rPr>
        <w:tab/>
        <w:t xml:space="preserve">              </w:t>
      </w:r>
      <w:r w:rsidR="00576868">
        <w:rPr>
          <w:rFonts w:ascii="Times New Roman" w:eastAsia="TimesNewRomanPSMT" w:hAnsi="Times New Roman" w:cs="Times New Roman"/>
          <w:bCs/>
          <w:sz w:val="24"/>
          <w:szCs w:val="24"/>
          <w:lang w:val="sr-Cyrl-RS" w:eastAsia="en-US"/>
        </w:rPr>
        <w:tab/>
      </w:r>
      <w:r w:rsidRPr="00E731DA">
        <w:rPr>
          <w:rFonts w:ascii="Times New Roman" w:eastAsia="TimesNewRomanPSMT" w:hAnsi="Times New Roman" w:cs="Times New Roman"/>
          <w:bCs/>
          <w:sz w:val="24"/>
          <w:szCs w:val="24"/>
          <w:lang w:val="en-US" w:eastAsia="en-US"/>
        </w:rPr>
        <w:t>Понуђач</w:t>
      </w:r>
    </w:p>
    <w:p w:rsidR="00E731DA" w:rsidRPr="00E731DA" w:rsidRDefault="00E731DA" w:rsidP="00E731DA">
      <w:pPr>
        <w:spacing w:after="0" w:line="240" w:lineRule="auto"/>
        <w:ind w:left="2880" w:firstLine="720"/>
        <w:jc w:val="both"/>
        <w:rPr>
          <w:rFonts w:ascii="Times New Roman" w:eastAsia="TimesNewRomanPS-BoldMT" w:hAnsi="Times New Roman" w:cs="Times New Roman"/>
          <w:b/>
          <w:bCs/>
          <w:iCs/>
          <w:color w:val="002060"/>
          <w:sz w:val="24"/>
          <w:szCs w:val="24"/>
          <w:lang w:val="en-US" w:eastAsia="en-US"/>
        </w:rPr>
      </w:pPr>
      <w:r w:rsidRPr="00E731DA">
        <w:rPr>
          <w:rFonts w:ascii="Times New Roman" w:eastAsia="TimesNewRomanPSMT" w:hAnsi="Times New Roman" w:cs="Times New Roman"/>
          <w:bCs/>
          <w:sz w:val="24"/>
          <w:szCs w:val="24"/>
          <w:lang w:val="en-US" w:eastAsia="en-US"/>
        </w:rPr>
        <w:t xml:space="preserve">    М. П. </w:t>
      </w:r>
    </w:p>
    <w:p w:rsidR="00E731DA" w:rsidRPr="00E731DA" w:rsidRDefault="00E731DA" w:rsidP="00E731DA">
      <w:pPr>
        <w:spacing w:after="0" w:line="240" w:lineRule="auto"/>
        <w:jc w:val="both"/>
        <w:rPr>
          <w:rFonts w:ascii="Times New Roman" w:eastAsia="TimesNewRomanPS-BoldMT" w:hAnsi="Times New Roman" w:cs="Times New Roman"/>
          <w:b/>
          <w:bCs/>
          <w:iCs/>
          <w:color w:val="002060"/>
          <w:sz w:val="24"/>
          <w:szCs w:val="24"/>
          <w:lang w:val="en-US" w:eastAsia="en-US"/>
        </w:rPr>
      </w:pPr>
      <w:r w:rsidRPr="00E731DA">
        <w:rPr>
          <w:rFonts w:ascii="Times New Roman" w:eastAsia="TimesNewRomanPS-BoldMT" w:hAnsi="Times New Roman" w:cs="Times New Roman"/>
          <w:b/>
          <w:bCs/>
          <w:iCs/>
          <w:color w:val="002060"/>
          <w:sz w:val="24"/>
          <w:szCs w:val="24"/>
          <w:lang w:val="en-US" w:eastAsia="en-US"/>
        </w:rPr>
        <w:t>_________________________</w:t>
      </w:r>
      <w:r w:rsidRPr="00E731DA">
        <w:rPr>
          <w:rFonts w:ascii="Times New Roman" w:eastAsia="TimesNewRomanPS-BoldMT" w:hAnsi="Times New Roman" w:cs="Times New Roman"/>
          <w:b/>
          <w:bCs/>
          <w:iCs/>
          <w:color w:val="002060"/>
          <w:sz w:val="24"/>
          <w:szCs w:val="24"/>
          <w:lang w:val="en-US" w:eastAsia="en-US"/>
        </w:rPr>
        <w:tab/>
      </w:r>
      <w:r w:rsidRPr="00E731DA">
        <w:rPr>
          <w:rFonts w:ascii="Times New Roman" w:eastAsia="TimesNewRomanPS-BoldMT" w:hAnsi="Times New Roman" w:cs="Times New Roman"/>
          <w:b/>
          <w:bCs/>
          <w:iCs/>
          <w:color w:val="002060"/>
          <w:sz w:val="24"/>
          <w:szCs w:val="24"/>
          <w:lang w:val="en-US" w:eastAsia="en-US"/>
        </w:rPr>
        <w:tab/>
      </w:r>
      <w:r w:rsidRPr="00E731DA">
        <w:rPr>
          <w:rFonts w:ascii="Times New Roman" w:eastAsia="TimesNewRomanPS-BoldMT" w:hAnsi="Times New Roman" w:cs="Times New Roman"/>
          <w:b/>
          <w:bCs/>
          <w:iCs/>
          <w:color w:val="002060"/>
          <w:sz w:val="24"/>
          <w:szCs w:val="24"/>
          <w:lang w:val="en-US" w:eastAsia="en-US"/>
        </w:rPr>
        <w:tab/>
        <w:t>_______________________________</w:t>
      </w:r>
    </w:p>
    <w:p w:rsidR="00E731DA" w:rsidRPr="00E731DA" w:rsidRDefault="00E731DA" w:rsidP="00E731DA">
      <w:pPr>
        <w:spacing w:after="0" w:line="240" w:lineRule="auto"/>
        <w:jc w:val="both"/>
        <w:rPr>
          <w:rFonts w:ascii="Times New Roman" w:eastAsia="TimesNewRomanPS-BoldMT" w:hAnsi="Times New Roman" w:cs="Times New Roman"/>
          <w:b/>
          <w:bCs/>
          <w:iCs/>
          <w:color w:val="002060"/>
          <w:sz w:val="24"/>
          <w:szCs w:val="24"/>
          <w:lang w:val="en-US"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B34D4" w:rsidRDefault="00E731DA" w:rsidP="00EB34D4">
      <w:pPr>
        <w:suppressAutoHyphens/>
        <w:spacing w:after="0" w:line="240" w:lineRule="auto"/>
        <w:jc w:val="both"/>
        <w:rPr>
          <w:rFonts w:ascii="Times New Roman" w:eastAsia="Times New Roman" w:hAnsi="Times New Roman" w:cs="Times New Roman"/>
          <w:bCs/>
          <w:iCs/>
          <w:sz w:val="24"/>
          <w:szCs w:val="24"/>
          <w:lang w:eastAsia="ar-SA"/>
        </w:rPr>
      </w:pPr>
      <w:r w:rsidRPr="00EB34D4">
        <w:rPr>
          <w:rFonts w:ascii="Times New Roman" w:eastAsia="Times New Roman" w:hAnsi="Times New Roman" w:cs="Times New Roman"/>
          <w:b/>
          <w:bCs/>
          <w:iCs/>
          <w:sz w:val="24"/>
          <w:szCs w:val="24"/>
          <w:lang w:val="sr-Cyrl-RS" w:eastAsia="ar-SA"/>
        </w:rPr>
        <w:t>Напомена:</w:t>
      </w:r>
      <w:r w:rsidR="00EB34D4">
        <w:rPr>
          <w:rFonts w:ascii="Times New Roman" w:eastAsia="Times New Roman" w:hAnsi="Times New Roman" w:cs="Times New Roman"/>
          <w:b/>
          <w:bCs/>
          <w:iCs/>
          <w:sz w:val="24"/>
          <w:szCs w:val="24"/>
          <w:lang w:val="sr-Cyrl-RS" w:eastAsia="ar-SA"/>
        </w:rPr>
        <w:t xml:space="preserve"> </w:t>
      </w:r>
      <w:r w:rsidR="00EB34D4" w:rsidRPr="00EB34D4">
        <w:rPr>
          <w:rFonts w:ascii="Times New Roman" w:hAnsi="Times New Roman" w:cs="Times New Roman"/>
          <w:sz w:val="24"/>
          <w:szCs w:val="24"/>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 Уколико је предмет јавне набавке обликован у више партија, понуђачи попуњавају образац структуре цене за сваку партију посебно.</w:t>
      </w:r>
    </w:p>
    <w:p w:rsidR="00E731DA" w:rsidRPr="00EB34D4"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P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731DA" w:rsidRDefault="00E731DA"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B34D4" w:rsidRDefault="00EB34D4"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B34D4" w:rsidRDefault="00EB34D4"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EB34D4" w:rsidRPr="00E731DA" w:rsidRDefault="00EB34D4" w:rsidP="00E731DA">
      <w:pPr>
        <w:suppressAutoHyphens/>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uz-Cyrl-UZ" w:eastAsia="en-US"/>
        </w:rPr>
      </w:pPr>
    </w:p>
    <w:p w:rsidR="00495A58" w:rsidRPr="00FF7EAC" w:rsidRDefault="00495A58">
      <w:pPr>
        <w:tabs>
          <w:tab w:val="left" w:pos="4455"/>
        </w:tabs>
        <w:spacing w:after="0" w:line="240" w:lineRule="auto"/>
        <w:rPr>
          <w:rFonts w:ascii="Times New Roman" w:eastAsia="Times New Roman" w:hAnsi="Times New Roman" w:cs="Times New Roman"/>
          <w:lang w:val="sr-Cyrl-RS"/>
        </w:rPr>
      </w:pPr>
    </w:p>
    <w:p w:rsidR="006A4CB5" w:rsidRPr="006A4CB5" w:rsidRDefault="006A4CB5">
      <w:pPr>
        <w:tabs>
          <w:tab w:val="left" w:pos="4455"/>
        </w:tabs>
        <w:spacing w:after="0" w:line="240" w:lineRule="auto"/>
        <w:rPr>
          <w:rFonts w:ascii="Times New Roman" w:eastAsia="Times New Roman" w:hAnsi="Times New Roman" w:cs="Times New Roman"/>
          <w:lang w:val="sr-Cyrl-RS"/>
        </w:rPr>
      </w:pPr>
    </w:p>
    <w:p w:rsidR="00DA41A5" w:rsidRPr="00DF6110" w:rsidRDefault="00495A58" w:rsidP="00495A58">
      <w:pPr>
        <w:tabs>
          <w:tab w:val="left" w:pos="4455"/>
        </w:tabs>
        <w:spacing w:after="0" w:line="240" w:lineRule="auto"/>
        <w:jc w:val="right"/>
        <w:rPr>
          <w:rFonts w:ascii="Times New Roman" w:eastAsia="Times New Roman" w:hAnsi="Times New Roman" w:cs="Times New Roman"/>
          <w:b/>
          <w:sz w:val="20"/>
          <w:lang w:val="sr-Cyrl-RS"/>
        </w:rPr>
      </w:pPr>
      <w:r>
        <w:rPr>
          <w:rFonts w:ascii="Times New Roman" w:eastAsia="Times New Roman" w:hAnsi="Times New Roman" w:cs="Times New Roman"/>
          <w:b/>
          <w:sz w:val="20"/>
        </w:rPr>
        <w:t xml:space="preserve">ОБРАЗАЦ </w:t>
      </w:r>
      <w:r w:rsidR="00E5481C">
        <w:rPr>
          <w:rFonts w:ascii="Times New Roman" w:eastAsia="Times New Roman" w:hAnsi="Times New Roman" w:cs="Times New Roman"/>
          <w:b/>
          <w:sz w:val="20"/>
          <w:lang w:val="sr-Cyrl-RS"/>
        </w:rPr>
        <w:t xml:space="preserve"> 4</w:t>
      </w:r>
    </w:p>
    <w:p w:rsidR="00EF0F5C" w:rsidRDefault="00EF0F5C" w:rsidP="006A4CB5">
      <w:pPr>
        <w:spacing w:after="0" w:line="240" w:lineRule="auto"/>
        <w:rPr>
          <w:rFonts w:ascii="Times New Roman" w:eastAsia="Times New Roman" w:hAnsi="Times New Roman" w:cs="Times New Roman"/>
          <w:b/>
          <w:lang w:val="sr-Cyrl-RS"/>
        </w:rPr>
      </w:pPr>
    </w:p>
    <w:p w:rsidR="00720BE2" w:rsidRPr="002F7C70" w:rsidRDefault="00720BE2" w:rsidP="00720BE2">
      <w:pPr>
        <w:spacing w:line="240" w:lineRule="auto"/>
        <w:ind w:left="-360" w:right="-177"/>
        <w:jc w:val="center"/>
        <w:rPr>
          <w:rFonts w:ascii="Times New Roman" w:eastAsia="Times New Roman" w:hAnsi="Times New Roman" w:cs="Times New Roman"/>
          <w:b/>
          <w:bCs/>
          <w:sz w:val="24"/>
          <w:szCs w:val="24"/>
          <w:lang w:eastAsia="en-GB"/>
        </w:rPr>
      </w:pPr>
      <w:r w:rsidRPr="00EF0F5C">
        <w:rPr>
          <w:rFonts w:ascii="Times New Roman" w:eastAsia="Times New Roman" w:hAnsi="Times New Roman" w:cs="Times New Roman"/>
          <w:b/>
          <w:bCs/>
          <w:sz w:val="24"/>
          <w:szCs w:val="24"/>
          <w:lang w:val="sr-Cyrl-CS" w:eastAsia="en-GB"/>
        </w:rPr>
        <w:t>У  Г  О  В  О  Р</w:t>
      </w:r>
    </w:p>
    <w:p w:rsidR="00720BE2" w:rsidRDefault="00720BE2" w:rsidP="00720BE2">
      <w:pPr>
        <w:widowControl w:val="0"/>
        <w:autoSpaceDE w:val="0"/>
        <w:autoSpaceDN w:val="0"/>
        <w:adjustRightInd w:val="0"/>
        <w:spacing w:after="0" w:line="200" w:lineRule="exact"/>
        <w:ind w:right="-177"/>
        <w:rPr>
          <w:rFonts w:ascii="Times New Roman" w:eastAsia="Times New Roman" w:hAnsi="Times New Roman" w:cs="Times New Roman"/>
          <w:sz w:val="24"/>
          <w:szCs w:val="24"/>
          <w:lang w:val="sr-Cyrl-CS" w:eastAsia="en-GB"/>
        </w:rPr>
      </w:pPr>
    </w:p>
    <w:p w:rsidR="00720BE2" w:rsidRPr="00EF0F5C" w:rsidRDefault="00720BE2" w:rsidP="00720BE2">
      <w:pPr>
        <w:widowControl w:val="0"/>
        <w:autoSpaceDE w:val="0"/>
        <w:autoSpaceDN w:val="0"/>
        <w:adjustRightInd w:val="0"/>
        <w:spacing w:after="0" w:line="200" w:lineRule="exact"/>
        <w:ind w:right="-177"/>
        <w:rPr>
          <w:rFonts w:ascii="Times New Roman" w:eastAsia="Times New Roman" w:hAnsi="Times New Roman" w:cs="Times New Roman"/>
          <w:sz w:val="24"/>
          <w:szCs w:val="24"/>
          <w:lang w:val="sr-Cyrl-CS" w:eastAsia="en-GB"/>
        </w:rPr>
      </w:pPr>
    </w:p>
    <w:p w:rsidR="00720BE2" w:rsidRDefault="00720BE2" w:rsidP="00720BE2">
      <w:pPr>
        <w:spacing w:after="0" w:line="240" w:lineRule="auto"/>
        <w:ind w:right="-177"/>
        <w:jc w:val="both"/>
        <w:rPr>
          <w:rFonts w:ascii="Times New Roman" w:eastAsia="Times New Roman" w:hAnsi="Times New Roman" w:cs="Times New Roman"/>
          <w:sz w:val="24"/>
          <w:szCs w:val="24"/>
          <w:lang w:val="sr-Cyrl-RS" w:eastAsia="en-GB"/>
        </w:rPr>
      </w:pPr>
      <w:r w:rsidRPr="00EF0F5C">
        <w:rPr>
          <w:rFonts w:ascii="Times New Roman" w:eastAsia="Times New Roman" w:hAnsi="Times New Roman" w:cs="Times New Roman"/>
          <w:sz w:val="24"/>
          <w:szCs w:val="24"/>
          <w:lang w:val="en-GB" w:eastAsia="en-GB"/>
        </w:rPr>
        <w:t xml:space="preserve">Закључен </w:t>
      </w:r>
      <w:r w:rsidRPr="00EF0F5C">
        <w:rPr>
          <w:rFonts w:ascii="Times New Roman" w:eastAsia="Times New Roman" w:hAnsi="Times New Roman" w:cs="Times New Roman"/>
          <w:sz w:val="24"/>
          <w:szCs w:val="24"/>
          <w:lang w:val="sr-Cyrl-CS" w:eastAsia="en-GB"/>
        </w:rPr>
        <w:t xml:space="preserve"> дана _____________</w:t>
      </w:r>
      <w:r w:rsidRPr="00EF0F5C">
        <w:rPr>
          <w:rFonts w:ascii="Times New Roman" w:eastAsia="Times New Roman" w:hAnsi="Times New Roman" w:cs="Times New Roman"/>
          <w:sz w:val="24"/>
          <w:szCs w:val="24"/>
          <w:lang w:val="en-GB" w:eastAsia="en-GB"/>
        </w:rPr>
        <w:t xml:space="preserve">у </w:t>
      </w:r>
      <w:r w:rsidRPr="00EF0F5C">
        <w:rPr>
          <w:rFonts w:ascii="Times New Roman" w:eastAsia="Times New Roman" w:hAnsi="Times New Roman" w:cs="Times New Roman"/>
          <w:sz w:val="24"/>
          <w:szCs w:val="24"/>
          <w:lang w:val="sr-Cyrl-CS" w:eastAsia="en-GB"/>
        </w:rPr>
        <w:t>Београду</w:t>
      </w:r>
      <w:r w:rsidRPr="00EF0F5C">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sr-Cyrl-RS" w:eastAsia="en-GB"/>
        </w:rPr>
        <w:t xml:space="preserve">, </w:t>
      </w:r>
      <w:r w:rsidRPr="00EF0F5C">
        <w:rPr>
          <w:rFonts w:ascii="Times New Roman" w:eastAsia="Times New Roman" w:hAnsi="Times New Roman" w:cs="Times New Roman"/>
          <w:sz w:val="24"/>
          <w:szCs w:val="24"/>
          <w:lang w:val="en-GB" w:eastAsia="en-GB"/>
        </w:rPr>
        <w:t>између уговарача:</w:t>
      </w:r>
    </w:p>
    <w:p w:rsidR="00720BE2" w:rsidRPr="005C604D" w:rsidRDefault="00720BE2" w:rsidP="00720BE2">
      <w:pPr>
        <w:spacing w:after="0" w:line="240" w:lineRule="auto"/>
        <w:ind w:right="-177"/>
        <w:jc w:val="both"/>
        <w:rPr>
          <w:rFonts w:ascii="Times New Roman" w:eastAsia="Times New Roman" w:hAnsi="Times New Roman" w:cs="Times New Roman"/>
          <w:sz w:val="24"/>
          <w:szCs w:val="24"/>
          <w:lang w:val="sr-Cyrl-RS" w:eastAsia="en-GB"/>
        </w:rPr>
      </w:pPr>
    </w:p>
    <w:p w:rsidR="00720BE2" w:rsidRPr="00EF0F5C" w:rsidRDefault="00720BE2" w:rsidP="00720BE2">
      <w:pPr>
        <w:spacing w:after="0" w:line="240" w:lineRule="auto"/>
        <w:ind w:right="-177"/>
        <w:jc w:val="both"/>
        <w:rPr>
          <w:rFonts w:ascii="Times New Roman" w:eastAsia="Times New Roman" w:hAnsi="Times New Roman" w:cs="Times New Roman"/>
          <w:sz w:val="24"/>
          <w:szCs w:val="24"/>
          <w:lang w:val="sr-Cyrl-CS" w:eastAsia="en-GB"/>
        </w:rPr>
      </w:pPr>
    </w:p>
    <w:p w:rsidR="00720BE2" w:rsidRDefault="00720BE2" w:rsidP="00720BE2">
      <w:pPr>
        <w:spacing w:after="0" w:line="240" w:lineRule="auto"/>
        <w:ind w:right="-177"/>
        <w:jc w:val="both"/>
        <w:rPr>
          <w:rFonts w:ascii="Times New Roman" w:eastAsia="TimesNewRomanPSMT" w:hAnsi="Times New Roman" w:cs="Times New Roman"/>
          <w:noProof/>
          <w:sz w:val="24"/>
          <w:szCs w:val="24"/>
          <w:lang w:val="sr-Cyrl-RS" w:eastAsia="en-GB"/>
        </w:rPr>
      </w:pPr>
      <w:r w:rsidRPr="00EF0F5C">
        <w:rPr>
          <w:rFonts w:ascii="Times New Roman" w:eastAsia="TimesNewRomanPSMT" w:hAnsi="Times New Roman" w:cs="Times New Roman"/>
          <w:noProof/>
          <w:sz w:val="24"/>
          <w:szCs w:val="24"/>
          <w:lang w:val="sr-Cyrl-CS" w:eastAsia="en-GB"/>
        </w:rPr>
        <w:t xml:space="preserve">1. </w:t>
      </w:r>
      <w:r w:rsidRPr="00EF0F5C">
        <w:rPr>
          <w:rFonts w:ascii="Times New Roman" w:eastAsia="TimesNewRomanPSMT" w:hAnsi="Times New Roman" w:cs="Times New Roman"/>
          <w:noProof/>
          <w:sz w:val="24"/>
          <w:szCs w:val="24"/>
          <w:lang w:val="en-GB" w:eastAsia="en-GB"/>
        </w:rPr>
        <w:t xml:space="preserve"> </w:t>
      </w:r>
      <w:r w:rsidRPr="00EF0F5C">
        <w:rPr>
          <w:rFonts w:ascii="Times New Roman" w:eastAsia="TimesNewRomanPSMT" w:hAnsi="Times New Roman" w:cs="Times New Roman"/>
          <w:b/>
          <w:noProof/>
          <w:sz w:val="24"/>
          <w:szCs w:val="24"/>
          <w:lang w:val="en-US" w:eastAsia="en-GB"/>
        </w:rPr>
        <w:t>,,</w:t>
      </w:r>
      <w:r w:rsidRPr="00EF0F5C">
        <w:rPr>
          <w:rFonts w:ascii="Times New Roman" w:eastAsia="TimesNewRomanPSMT" w:hAnsi="Times New Roman" w:cs="Times New Roman"/>
          <w:b/>
          <w:noProof/>
          <w:sz w:val="24"/>
          <w:szCs w:val="24"/>
          <w:lang w:val="sr" w:eastAsia="en-GB"/>
        </w:rPr>
        <w:t>ЈУП Истраживање и развој</w:t>
      </w:r>
      <w:r w:rsidRPr="00EF0F5C">
        <w:rPr>
          <w:rFonts w:ascii="Times New Roman" w:eastAsia="TimesNewRomanPSMT" w:hAnsi="Times New Roman" w:cs="Times New Roman"/>
          <w:b/>
          <w:noProof/>
          <w:sz w:val="24"/>
          <w:szCs w:val="24"/>
          <w:lang w:val="en-US" w:eastAsia="en-GB"/>
        </w:rPr>
        <w:t xml:space="preserve">” </w:t>
      </w:r>
      <w:r w:rsidRPr="00EF0F5C">
        <w:rPr>
          <w:rFonts w:ascii="Times New Roman" w:eastAsia="TimesNewRomanPSMT" w:hAnsi="Times New Roman" w:cs="Times New Roman"/>
          <w:b/>
          <w:noProof/>
          <w:sz w:val="24"/>
          <w:szCs w:val="24"/>
          <w:lang w:val="sr" w:eastAsia="en-GB"/>
        </w:rPr>
        <w:t>д.о.о</w:t>
      </w:r>
      <w:r>
        <w:rPr>
          <w:rFonts w:ascii="Times New Roman" w:eastAsia="TimesNewRomanPSMT" w:hAnsi="Times New Roman" w:cs="Times New Roman"/>
          <w:b/>
          <w:noProof/>
          <w:sz w:val="24"/>
          <w:szCs w:val="24"/>
          <w:lang w:val="sr" w:eastAsia="en-GB"/>
        </w:rPr>
        <w:t>.</w:t>
      </w:r>
      <w:r w:rsidRPr="00EF0F5C">
        <w:rPr>
          <w:rFonts w:ascii="Times New Roman" w:eastAsia="TimesNewRomanPSMT" w:hAnsi="Times New Roman" w:cs="Times New Roman"/>
          <w:b/>
          <w:noProof/>
          <w:sz w:val="24"/>
          <w:szCs w:val="24"/>
          <w:lang w:val="sr" w:eastAsia="en-GB"/>
        </w:rPr>
        <w:t xml:space="preserve"> Београд</w:t>
      </w:r>
      <w:r>
        <w:rPr>
          <w:rFonts w:ascii="Times New Roman" w:eastAsia="TimesNewRomanPSMT" w:hAnsi="Times New Roman" w:cs="Times New Roman"/>
          <w:b/>
          <w:noProof/>
          <w:sz w:val="24"/>
          <w:szCs w:val="24"/>
          <w:lang w:val="sr-Cyrl-RS" w:eastAsia="en-GB"/>
        </w:rPr>
        <w:t xml:space="preserve">, </w:t>
      </w:r>
      <w:r w:rsidRPr="00EF0F5C">
        <w:rPr>
          <w:rFonts w:ascii="Times New Roman" w:eastAsia="TimesNewRomanPSMT" w:hAnsi="Times New Roman" w:cs="Times New Roman"/>
          <w:b/>
          <w:noProof/>
          <w:sz w:val="24"/>
          <w:szCs w:val="24"/>
          <w:lang w:val="sr" w:eastAsia="en-GB"/>
        </w:rPr>
        <w:t xml:space="preserve"> </w:t>
      </w:r>
      <w:r w:rsidRPr="00EF0F5C">
        <w:rPr>
          <w:rFonts w:ascii="Times New Roman" w:eastAsia="TimesNewRomanPSMT" w:hAnsi="Times New Roman" w:cs="Times New Roman"/>
          <w:noProof/>
          <w:sz w:val="24"/>
          <w:szCs w:val="24"/>
          <w:lang w:val="sr" w:eastAsia="en-GB"/>
        </w:rPr>
        <w:t>ул. Немањина бр. 22</w:t>
      </w:r>
      <w:r w:rsidRPr="00EF0F5C">
        <w:rPr>
          <w:rFonts w:ascii="Times New Roman" w:eastAsia="TimesNewRomanPSMT" w:hAnsi="Times New Roman" w:cs="Times New Roman"/>
          <w:noProof/>
          <w:sz w:val="24"/>
          <w:szCs w:val="24"/>
          <w:lang w:val="en-US" w:eastAsia="en-GB"/>
        </w:rPr>
        <w:t>-26,</w:t>
      </w:r>
      <w:r>
        <w:rPr>
          <w:rFonts w:ascii="Times New Roman" w:eastAsia="TimesNewRomanPSMT" w:hAnsi="Times New Roman" w:cs="Times New Roman"/>
          <w:noProof/>
          <w:sz w:val="24"/>
          <w:szCs w:val="24"/>
          <w:lang w:val="en-US" w:eastAsia="en-GB"/>
        </w:rPr>
        <w:t xml:space="preserve"> </w:t>
      </w:r>
      <w:r>
        <w:rPr>
          <w:rFonts w:ascii="Times New Roman" w:eastAsia="TimesNewRomanPSMT" w:hAnsi="Times New Roman" w:cs="Times New Roman"/>
          <w:noProof/>
          <w:sz w:val="24"/>
          <w:szCs w:val="24"/>
          <w:lang w:val="sr-Cyrl-RS" w:eastAsia="en-GB"/>
        </w:rPr>
        <w:t xml:space="preserve">Београд, </w:t>
      </w:r>
      <w:r w:rsidRPr="00EF0F5C">
        <w:rPr>
          <w:rFonts w:ascii="Times New Roman" w:eastAsia="TimesNewRomanPSMT" w:hAnsi="Times New Roman" w:cs="Times New Roman"/>
          <w:noProof/>
          <w:sz w:val="24"/>
          <w:szCs w:val="24"/>
          <w:lang w:val="sr" w:eastAsia="en-GB"/>
        </w:rPr>
        <w:t xml:space="preserve"> ПИБ 106729004,</w:t>
      </w:r>
      <w:r>
        <w:rPr>
          <w:rFonts w:ascii="Times New Roman" w:eastAsia="TimesNewRomanPSMT" w:hAnsi="Times New Roman" w:cs="Times New Roman"/>
          <w:noProof/>
          <w:sz w:val="24"/>
          <w:szCs w:val="24"/>
          <w:lang w:val="sr-Cyrl-RS" w:eastAsia="en-GB"/>
        </w:rPr>
        <w:t xml:space="preserve"> </w:t>
      </w:r>
      <w:r w:rsidRPr="00EF0F5C">
        <w:rPr>
          <w:rFonts w:ascii="Times New Roman" w:eastAsia="TimesNewRomanPSMT" w:hAnsi="Times New Roman" w:cs="Times New Roman"/>
          <w:noProof/>
          <w:sz w:val="24"/>
          <w:szCs w:val="24"/>
          <w:lang w:val="sr" w:eastAsia="en-GB"/>
        </w:rPr>
        <w:t xml:space="preserve">матични број: 20668890, </w:t>
      </w:r>
      <w:r>
        <w:rPr>
          <w:rFonts w:ascii="Times New Roman" w:eastAsia="TimesNewRomanPSMT" w:hAnsi="Times New Roman" w:cs="Times New Roman"/>
          <w:noProof/>
          <w:sz w:val="24"/>
          <w:szCs w:val="24"/>
          <w:lang w:val="sr-Cyrl-RS" w:eastAsia="en-GB"/>
        </w:rPr>
        <w:t>кога</w:t>
      </w:r>
      <w:r w:rsidRPr="00EF0F5C">
        <w:rPr>
          <w:rFonts w:ascii="Times New Roman" w:eastAsia="TimesNewRomanPSMT" w:hAnsi="Times New Roman" w:cs="Times New Roman"/>
          <w:noProof/>
          <w:sz w:val="24"/>
          <w:szCs w:val="24"/>
          <w:lang w:val="sr" w:eastAsia="en-GB"/>
        </w:rPr>
        <w:t xml:space="preserve"> заступа др Горан Квргић, директор</w:t>
      </w:r>
      <w:r>
        <w:rPr>
          <w:rFonts w:ascii="Times New Roman" w:eastAsia="TimesNewRomanPSMT" w:hAnsi="Times New Roman" w:cs="Times New Roman"/>
          <w:noProof/>
          <w:sz w:val="24"/>
          <w:szCs w:val="24"/>
          <w:lang w:val="sr-Cyrl-RS" w:eastAsia="en-GB"/>
        </w:rPr>
        <w:t xml:space="preserve"> </w:t>
      </w:r>
      <w:r w:rsidRPr="00EF0F5C">
        <w:rPr>
          <w:rFonts w:ascii="Times New Roman" w:eastAsia="TimesNewRomanPSMT" w:hAnsi="Times New Roman" w:cs="Times New Roman"/>
          <w:noProof/>
          <w:sz w:val="24"/>
          <w:szCs w:val="24"/>
          <w:lang w:val="sr" w:eastAsia="en-GB"/>
        </w:rPr>
        <w:t>(у даљем тексту:</w:t>
      </w:r>
      <w:r>
        <w:rPr>
          <w:rFonts w:ascii="Times New Roman" w:eastAsia="TimesNewRomanPSMT" w:hAnsi="Times New Roman" w:cs="Times New Roman"/>
          <w:noProof/>
          <w:sz w:val="24"/>
          <w:szCs w:val="24"/>
          <w:lang w:val="sr-Cyrl-RS" w:eastAsia="en-GB"/>
        </w:rPr>
        <w:t xml:space="preserve"> </w:t>
      </w:r>
      <w:r w:rsidRPr="00EF0F5C">
        <w:rPr>
          <w:rFonts w:ascii="Times New Roman" w:eastAsia="TimesNewRomanPSMT" w:hAnsi="Times New Roman" w:cs="Times New Roman"/>
          <w:noProof/>
          <w:sz w:val="24"/>
          <w:szCs w:val="24"/>
          <w:lang w:val="sr" w:eastAsia="en-GB"/>
        </w:rPr>
        <w:t xml:space="preserve">Наручилац), с једне стране </w:t>
      </w:r>
    </w:p>
    <w:p w:rsidR="00720BE2" w:rsidRPr="00EF0F5C" w:rsidRDefault="00720BE2" w:rsidP="00720BE2">
      <w:pPr>
        <w:spacing w:after="0" w:line="240" w:lineRule="auto"/>
        <w:ind w:right="-177"/>
        <w:jc w:val="both"/>
        <w:rPr>
          <w:rFonts w:ascii="Times New Roman" w:eastAsia="Times New Roman" w:hAnsi="Times New Roman" w:cs="Times New Roman"/>
          <w:sz w:val="24"/>
          <w:szCs w:val="24"/>
          <w:lang w:val="sr-Cyrl-RS" w:eastAsia="en-GB"/>
        </w:rPr>
      </w:pPr>
    </w:p>
    <w:p w:rsidR="00720BE2" w:rsidRPr="00DF6110" w:rsidRDefault="00720BE2" w:rsidP="00720BE2">
      <w:pPr>
        <w:spacing w:after="0" w:line="240" w:lineRule="auto"/>
        <w:ind w:right="-177"/>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и</w:t>
      </w:r>
    </w:p>
    <w:p w:rsidR="00720BE2" w:rsidRPr="00EF0F5C" w:rsidRDefault="00720BE2" w:rsidP="00720BE2">
      <w:pPr>
        <w:spacing w:after="0" w:line="240" w:lineRule="auto"/>
        <w:ind w:right="-177"/>
        <w:jc w:val="both"/>
        <w:rPr>
          <w:rFonts w:ascii="Times New Roman" w:eastAsia="Times New Roman" w:hAnsi="Times New Roman" w:cs="Times New Roman"/>
          <w:sz w:val="24"/>
          <w:szCs w:val="24"/>
          <w:lang w:val="sr-Cyrl-RS" w:eastAsia="en-GB"/>
        </w:rPr>
      </w:pPr>
    </w:p>
    <w:p w:rsidR="00720BE2" w:rsidRPr="00EF0F5C" w:rsidRDefault="00720BE2" w:rsidP="00720BE2">
      <w:pPr>
        <w:spacing w:after="0" w:line="240" w:lineRule="auto"/>
        <w:ind w:right="-177"/>
        <w:jc w:val="both"/>
        <w:rPr>
          <w:rFonts w:ascii="Times New Roman" w:eastAsia="Times New Roman" w:hAnsi="Times New Roman" w:cs="Times New Roman"/>
          <w:sz w:val="24"/>
          <w:szCs w:val="24"/>
          <w:u w:val="single"/>
          <w:lang w:val="sr-Cyrl-CS" w:eastAsia="en-GB"/>
        </w:rPr>
      </w:pPr>
      <w:r w:rsidRPr="00EF0F5C">
        <w:rPr>
          <w:rFonts w:ascii="Times New Roman" w:eastAsia="Times New Roman" w:hAnsi="Times New Roman" w:cs="Times New Roman"/>
          <w:sz w:val="24"/>
          <w:szCs w:val="24"/>
          <w:lang w:val="sr-Cyrl-CS" w:eastAsia="en-GB"/>
        </w:rPr>
        <w:t xml:space="preserve">2. </w:t>
      </w:r>
      <w:r w:rsidRPr="00EF0F5C">
        <w:rPr>
          <w:rFonts w:ascii="Times New Roman" w:eastAsia="Times New Roman" w:hAnsi="Times New Roman" w:cs="Times New Roman"/>
          <w:sz w:val="24"/>
          <w:szCs w:val="24"/>
          <w:lang w:val="en-US" w:eastAsia="en-GB"/>
        </w:rPr>
        <w:t>______</w:t>
      </w:r>
      <w:r>
        <w:rPr>
          <w:rFonts w:ascii="Times New Roman" w:eastAsia="Times New Roman" w:hAnsi="Times New Roman" w:cs="Times New Roman"/>
          <w:sz w:val="24"/>
          <w:szCs w:val="24"/>
          <w:lang w:val="sr-Cyrl-RS" w:eastAsia="en-GB"/>
        </w:rPr>
        <w:t>____</w:t>
      </w:r>
      <w:r w:rsidRPr="00EF0F5C">
        <w:rPr>
          <w:rFonts w:ascii="Times New Roman" w:eastAsia="Times New Roman" w:hAnsi="Times New Roman" w:cs="Times New Roman"/>
          <w:sz w:val="24"/>
          <w:szCs w:val="24"/>
          <w:lang w:val="en-US" w:eastAsia="en-GB"/>
        </w:rPr>
        <w:t>_______________</w:t>
      </w:r>
      <w:r w:rsidRPr="00EF0F5C">
        <w:rPr>
          <w:rFonts w:ascii="Times New Roman" w:eastAsia="Times New Roman" w:hAnsi="Times New Roman" w:cs="Times New Roman"/>
          <w:sz w:val="24"/>
          <w:szCs w:val="24"/>
          <w:u w:val="single"/>
          <w:lang w:val="sr-Cyrl-CS" w:eastAsia="en-GB"/>
        </w:rPr>
        <w:t>,</w:t>
      </w:r>
      <w:r w:rsidRPr="00EF0F5C">
        <w:rPr>
          <w:rFonts w:ascii="Times New Roman" w:eastAsia="Times New Roman" w:hAnsi="Times New Roman" w:cs="Times New Roman"/>
          <w:sz w:val="24"/>
          <w:szCs w:val="24"/>
          <w:lang w:val="sr-Cyrl-CS" w:eastAsia="en-GB"/>
        </w:rPr>
        <w:t xml:space="preserve"> са с</w:t>
      </w:r>
      <w:r>
        <w:rPr>
          <w:rFonts w:ascii="Times New Roman" w:eastAsia="Times New Roman" w:hAnsi="Times New Roman" w:cs="Times New Roman"/>
          <w:sz w:val="24"/>
          <w:szCs w:val="24"/>
          <w:lang w:val="sr-Cyrl-CS" w:eastAsia="en-GB"/>
        </w:rPr>
        <w:t xml:space="preserve">едиштем________________________, </w:t>
      </w:r>
      <w:r w:rsidRPr="00EF0F5C">
        <w:rPr>
          <w:rFonts w:ascii="Times New Roman" w:eastAsia="Times New Roman" w:hAnsi="Times New Roman" w:cs="Times New Roman"/>
          <w:sz w:val="24"/>
          <w:szCs w:val="24"/>
          <w:lang w:val="sr-Cyrl-CS" w:eastAsia="en-GB"/>
        </w:rPr>
        <w:t>ПИБ</w:t>
      </w:r>
      <w:r>
        <w:rPr>
          <w:rFonts w:ascii="Times New Roman" w:eastAsia="Times New Roman" w:hAnsi="Times New Roman" w:cs="Times New Roman"/>
          <w:sz w:val="24"/>
          <w:szCs w:val="24"/>
          <w:lang w:val="sr-Cyrl-CS" w:eastAsia="en-GB"/>
        </w:rPr>
        <w:t xml:space="preserve"> </w:t>
      </w:r>
      <w:r w:rsidRPr="00EF0F5C">
        <w:rPr>
          <w:rFonts w:ascii="Times New Roman" w:eastAsia="Times New Roman" w:hAnsi="Times New Roman" w:cs="Times New Roman"/>
          <w:sz w:val="24"/>
          <w:szCs w:val="24"/>
          <w:lang w:val="sr-Cyrl-CS" w:eastAsia="en-GB"/>
        </w:rPr>
        <w:t>___________,</w:t>
      </w:r>
      <w:r>
        <w:rPr>
          <w:rFonts w:ascii="Times New Roman" w:eastAsia="Times New Roman" w:hAnsi="Times New Roman" w:cs="Times New Roman"/>
          <w:sz w:val="24"/>
          <w:szCs w:val="24"/>
          <w:lang w:val="sr-Cyrl-CS" w:eastAsia="en-GB"/>
        </w:rPr>
        <w:t xml:space="preserve"> матични број</w:t>
      </w:r>
      <w:r w:rsidRPr="00EF0F5C">
        <w:rPr>
          <w:rFonts w:ascii="Times New Roman" w:eastAsia="Times New Roman" w:hAnsi="Times New Roman" w:cs="Times New Roman"/>
          <w:sz w:val="24"/>
          <w:szCs w:val="24"/>
          <w:lang w:val="sr-Cyrl-CS" w:eastAsia="en-GB"/>
        </w:rPr>
        <w:t xml:space="preserve"> </w:t>
      </w:r>
      <w:r w:rsidRPr="00EF0F5C">
        <w:rPr>
          <w:rFonts w:ascii="Times New Roman" w:eastAsia="Times New Roman" w:hAnsi="Times New Roman" w:cs="Times New Roman"/>
          <w:sz w:val="24"/>
          <w:szCs w:val="24"/>
          <w:u w:val="single"/>
          <w:lang w:val="sr-Cyrl-CS" w:eastAsia="en-GB"/>
        </w:rPr>
        <w:t>____________</w:t>
      </w:r>
      <w:r w:rsidRPr="00EF0F5C">
        <w:rPr>
          <w:rFonts w:ascii="Times New Roman" w:eastAsia="Times New Roman" w:hAnsi="Times New Roman" w:cs="Times New Roman"/>
          <w:sz w:val="24"/>
          <w:szCs w:val="24"/>
          <w:lang w:val="sr-Cyrl-CS" w:eastAsia="en-GB"/>
        </w:rPr>
        <w:t xml:space="preserve">, кога заступа директор ____________________ (у даљем тексту: </w:t>
      </w:r>
      <w:r>
        <w:rPr>
          <w:rFonts w:ascii="Times New Roman" w:eastAsia="Times New Roman" w:hAnsi="Times New Roman" w:cs="Times New Roman"/>
          <w:sz w:val="24"/>
          <w:szCs w:val="24"/>
          <w:lang w:val="sr-Cyrl-CS" w:eastAsia="en-GB"/>
        </w:rPr>
        <w:t>Добављач</w:t>
      </w:r>
      <w:r w:rsidRPr="00EF0F5C">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Cyrl-CS" w:eastAsia="en-GB"/>
        </w:rPr>
        <w:t>, са друге стране</w:t>
      </w:r>
    </w:p>
    <w:p w:rsidR="00720BE2" w:rsidRPr="00EF0F5C" w:rsidRDefault="00720BE2" w:rsidP="00720BE2">
      <w:pPr>
        <w:spacing w:after="0" w:line="240" w:lineRule="auto"/>
        <w:ind w:right="-177"/>
        <w:jc w:val="both"/>
        <w:rPr>
          <w:rFonts w:ascii="Times New Roman" w:eastAsia="Times New Roman" w:hAnsi="Times New Roman" w:cs="Times New Roman"/>
          <w:sz w:val="24"/>
          <w:szCs w:val="24"/>
          <w:lang w:val="sr-Cyrl-CS" w:eastAsia="en-GB"/>
        </w:rPr>
      </w:pPr>
    </w:p>
    <w:p w:rsidR="00720BE2" w:rsidRPr="00EF0F5C" w:rsidRDefault="00720BE2" w:rsidP="00720BE2">
      <w:pPr>
        <w:spacing w:after="0" w:line="240" w:lineRule="auto"/>
        <w:ind w:right="-177"/>
        <w:jc w:val="both"/>
        <w:rPr>
          <w:rFonts w:ascii="Times New Roman" w:eastAsia="Times New Roman" w:hAnsi="Times New Roman" w:cs="Times New Roman"/>
          <w:sz w:val="24"/>
          <w:szCs w:val="24"/>
          <w:lang w:val="sr-Cyrl-CS" w:eastAsia="en-GB"/>
        </w:rPr>
      </w:pPr>
    </w:p>
    <w:p w:rsidR="00720BE2" w:rsidRDefault="00720BE2" w:rsidP="00720BE2">
      <w:pPr>
        <w:spacing w:after="0" w:line="240" w:lineRule="auto"/>
        <w:ind w:right="-177"/>
        <w:jc w:val="center"/>
        <w:rPr>
          <w:rFonts w:ascii="Times New Roman" w:eastAsia="Times New Roman" w:hAnsi="Times New Roman" w:cs="Times New Roman"/>
          <w:b/>
          <w:sz w:val="24"/>
          <w:szCs w:val="24"/>
          <w:lang w:val="sr-Cyrl-RS" w:eastAsia="en-GB"/>
        </w:rPr>
      </w:pPr>
      <w:r w:rsidRPr="00EF0F5C">
        <w:rPr>
          <w:rFonts w:ascii="Times New Roman" w:eastAsia="Times New Roman" w:hAnsi="Times New Roman" w:cs="Times New Roman"/>
          <w:b/>
          <w:sz w:val="24"/>
          <w:szCs w:val="24"/>
          <w:lang w:val="en-GB" w:eastAsia="en-GB"/>
        </w:rPr>
        <w:t>Члан 1.</w:t>
      </w:r>
    </w:p>
    <w:p w:rsidR="00720BE2" w:rsidRDefault="00720BE2" w:rsidP="00720BE2">
      <w:pPr>
        <w:spacing w:after="0" w:line="240" w:lineRule="auto"/>
        <w:ind w:right="-177"/>
        <w:jc w:val="center"/>
        <w:rPr>
          <w:rFonts w:ascii="Times New Roman" w:eastAsia="Times New Roman" w:hAnsi="Times New Roman" w:cs="Times New Roman"/>
          <w:b/>
          <w:sz w:val="24"/>
          <w:szCs w:val="24"/>
          <w:lang w:val="sr-Cyrl-RS" w:eastAsia="en-GB"/>
        </w:rPr>
      </w:pPr>
    </w:p>
    <w:p w:rsidR="00720BE2" w:rsidRPr="0082542D" w:rsidRDefault="00720BE2" w:rsidP="00720BE2">
      <w:pPr>
        <w:spacing w:after="0" w:line="240" w:lineRule="auto"/>
        <w:ind w:right="-177"/>
        <w:jc w:val="center"/>
        <w:rPr>
          <w:rFonts w:ascii="Times New Roman" w:eastAsia="Times New Roman" w:hAnsi="Times New Roman" w:cs="Times New Roman"/>
          <w:b/>
          <w:sz w:val="24"/>
          <w:szCs w:val="24"/>
          <w:lang w:val="sr-Cyrl-RS" w:eastAsia="en-GB"/>
        </w:rPr>
      </w:pPr>
      <w:r>
        <w:rPr>
          <w:rFonts w:ascii="Times New Roman" w:eastAsia="Times New Roman" w:hAnsi="Times New Roman" w:cs="Times New Roman"/>
          <w:b/>
          <w:sz w:val="24"/>
          <w:szCs w:val="24"/>
          <w:lang w:val="sr-Cyrl-RS" w:eastAsia="en-GB"/>
        </w:rPr>
        <w:t>ПОЈАМ И ПРЕДМЕТ УГОВОРА</w:t>
      </w:r>
    </w:p>
    <w:p w:rsidR="00720BE2" w:rsidRPr="00EF0F5C" w:rsidRDefault="00720BE2" w:rsidP="00720BE2">
      <w:pPr>
        <w:spacing w:after="0" w:line="240" w:lineRule="auto"/>
        <w:ind w:right="-177"/>
        <w:jc w:val="center"/>
        <w:rPr>
          <w:rFonts w:ascii="Times New Roman" w:eastAsia="Times New Roman" w:hAnsi="Times New Roman" w:cs="Times New Roman"/>
          <w:b/>
          <w:sz w:val="24"/>
          <w:szCs w:val="24"/>
          <w:lang w:val="sr-Cyrl-CS" w:eastAsia="en-GB"/>
        </w:rPr>
      </w:pPr>
    </w:p>
    <w:p w:rsidR="00720BE2" w:rsidRDefault="00720BE2" w:rsidP="00720BE2">
      <w:pPr>
        <w:widowControl w:val="0"/>
        <w:spacing w:after="0" w:line="240" w:lineRule="auto"/>
        <w:ind w:firstLine="708"/>
        <w:jc w:val="both"/>
        <w:rPr>
          <w:rFonts w:ascii="Times New Roman" w:eastAsia="Times New Roman" w:hAnsi="Times New Roman" w:cs="Times New Roman"/>
          <w:bCs/>
          <w:color w:val="222222"/>
          <w:sz w:val="24"/>
          <w:szCs w:val="24"/>
          <w:lang w:val="sr-Cyrl-RS" w:eastAsia="en-GB"/>
        </w:rPr>
      </w:pPr>
      <w:r w:rsidRPr="00EF0F5C">
        <w:rPr>
          <w:rFonts w:ascii="Times New Roman" w:eastAsia="Times New Roman" w:hAnsi="Times New Roman" w:cs="Times New Roman"/>
          <w:bCs/>
          <w:color w:val="222222"/>
          <w:sz w:val="24"/>
          <w:szCs w:val="24"/>
          <w:lang w:val="en-GB" w:eastAsia="en-GB"/>
        </w:rPr>
        <w:t xml:space="preserve">Предмет овог Уговора је набавка и </w:t>
      </w:r>
      <w:r w:rsidRPr="00EF0F5C">
        <w:rPr>
          <w:rFonts w:ascii="Times New Roman" w:eastAsia="Times New Roman" w:hAnsi="Times New Roman" w:cs="Times New Roman"/>
          <w:bCs/>
          <w:color w:val="222222"/>
          <w:sz w:val="24"/>
          <w:szCs w:val="24"/>
          <w:lang w:val="sr" w:eastAsia="en-GB"/>
        </w:rPr>
        <w:t xml:space="preserve">испорука добара </w:t>
      </w:r>
      <w:r>
        <w:rPr>
          <w:rFonts w:ascii="Times New Roman" w:eastAsia="Times New Roman" w:hAnsi="Times New Roman" w:cs="Times New Roman"/>
          <w:bCs/>
          <w:color w:val="222222"/>
          <w:sz w:val="24"/>
          <w:szCs w:val="24"/>
          <w:lang w:val="sr-Cyrl-RS" w:eastAsia="en-GB"/>
        </w:rPr>
        <w:t xml:space="preserve"> - </w:t>
      </w:r>
      <w:r w:rsidRPr="00EF0F5C">
        <w:rPr>
          <w:rFonts w:ascii="Times New Roman" w:eastAsia="Times New Roman" w:hAnsi="Times New Roman" w:cs="Times New Roman"/>
          <w:bCs/>
          <w:color w:val="222222"/>
          <w:sz w:val="24"/>
          <w:szCs w:val="24"/>
          <w:lang w:val="sr" w:eastAsia="en-GB"/>
        </w:rPr>
        <w:t>Модернизација канцалари</w:t>
      </w:r>
      <w:r>
        <w:rPr>
          <w:rFonts w:ascii="Times New Roman" w:eastAsia="Times New Roman" w:hAnsi="Times New Roman" w:cs="Times New Roman"/>
          <w:bCs/>
          <w:color w:val="222222"/>
          <w:sz w:val="24"/>
          <w:szCs w:val="24"/>
          <w:lang w:val="sr-Cyrl-RS" w:eastAsia="en-GB"/>
        </w:rPr>
        <w:t>ј</w:t>
      </w:r>
      <w:r w:rsidRPr="00EF0F5C">
        <w:rPr>
          <w:rFonts w:ascii="Times New Roman" w:eastAsia="Times New Roman" w:hAnsi="Times New Roman" w:cs="Times New Roman"/>
          <w:bCs/>
          <w:color w:val="222222"/>
          <w:sz w:val="24"/>
          <w:szCs w:val="24"/>
          <w:lang w:val="sr" w:eastAsia="en-GB"/>
        </w:rPr>
        <w:t>ско</w:t>
      </w:r>
      <w:r>
        <w:rPr>
          <w:rFonts w:ascii="Times New Roman" w:eastAsia="Times New Roman" w:hAnsi="Times New Roman" w:cs="Times New Roman"/>
          <w:bCs/>
          <w:color w:val="222222"/>
          <w:sz w:val="24"/>
          <w:szCs w:val="24"/>
          <w:lang w:val="sr-Cyrl-RS" w:eastAsia="en-GB"/>
        </w:rPr>
        <w:t xml:space="preserve">г и </w:t>
      </w:r>
      <w:r>
        <w:rPr>
          <w:rFonts w:ascii="Times New Roman" w:eastAsia="Times New Roman" w:hAnsi="Times New Roman" w:cs="Times New Roman"/>
          <w:bCs/>
          <w:color w:val="222222"/>
          <w:sz w:val="24"/>
          <w:szCs w:val="24"/>
          <w:lang w:val="sr" w:eastAsia="en-GB"/>
        </w:rPr>
        <w:t xml:space="preserve">архивског </w:t>
      </w:r>
      <w:r w:rsidRPr="00EF0F5C">
        <w:rPr>
          <w:rFonts w:ascii="Times New Roman" w:eastAsia="Times New Roman" w:hAnsi="Times New Roman" w:cs="Times New Roman"/>
          <w:bCs/>
          <w:color w:val="222222"/>
          <w:sz w:val="24"/>
          <w:szCs w:val="24"/>
          <w:lang w:val="sr" w:eastAsia="en-GB"/>
        </w:rPr>
        <w:t>пословања</w:t>
      </w:r>
      <w:r>
        <w:rPr>
          <w:rFonts w:ascii="Times New Roman" w:eastAsia="Times New Roman" w:hAnsi="Times New Roman" w:cs="Times New Roman"/>
          <w:bCs/>
          <w:color w:val="222222"/>
          <w:sz w:val="24"/>
          <w:szCs w:val="24"/>
          <w:lang w:val="sr-Cyrl-RS" w:eastAsia="en-GB"/>
        </w:rPr>
        <w:t xml:space="preserve"> – софтверско решење, </w:t>
      </w:r>
      <w:r w:rsidRPr="00EF0F5C">
        <w:rPr>
          <w:rFonts w:ascii="Times New Roman" w:eastAsia="Times New Roman" w:hAnsi="Times New Roman" w:cs="Times New Roman"/>
          <w:bCs/>
          <w:color w:val="222222"/>
          <w:sz w:val="24"/>
          <w:szCs w:val="24"/>
          <w:lang w:val="sr" w:eastAsia="en-GB"/>
        </w:rPr>
        <w:t xml:space="preserve"> </w:t>
      </w:r>
      <w:r>
        <w:rPr>
          <w:rFonts w:ascii="Times New Roman" w:eastAsia="Times New Roman" w:hAnsi="Times New Roman" w:cs="Times New Roman"/>
          <w:bCs/>
          <w:color w:val="222222"/>
          <w:sz w:val="24"/>
          <w:szCs w:val="24"/>
          <w:lang w:val="sr-Cyrl-RS" w:eastAsia="en-GB"/>
        </w:rPr>
        <w:t>у складу са условима датим у конкурсној документацији и  понуди бр. ______од______године, код Наручиоца заведене под бројем____________од_________ године.</w:t>
      </w:r>
    </w:p>
    <w:p w:rsidR="00720BE2" w:rsidRDefault="00720BE2" w:rsidP="00720BE2">
      <w:pPr>
        <w:widowControl w:val="0"/>
        <w:spacing w:after="0" w:line="240" w:lineRule="auto"/>
        <w:ind w:firstLine="708"/>
        <w:jc w:val="both"/>
        <w:rPr>
          <w:rFonts w:ascii="Times New Roman" w:eastAsia="Times New Roman" w:hAnsi="Times New Roman" w:cs="Times New Roman"/>
          <w:bCs/>
          <w:color w:val="222222"/>
          <w:sz w:val="24"/>
          <w:szCs w:val="24"/>
          <w:lang w:val="sr-Cyrl-RS" w:eastAsia="en-GB"/>
        </w:rPr>
      </w:pPr>
    </w:p>
    <w:p w:rsidR="00720BE2" w:rsidRDefault="00720BE2" w:rsidP="00720BE2">
      <w:pPr>
        <w:widowControl w:val="0"/>
        <w:spacing w:after="0" w:line="240" w:lineRule="auto"/>
        <w:ind w:firstLine="708"/>
        <w:jc w:val="both"/>
        <w:rPr>
          <w:rFonts w:ascii="Times New Roman" w:eastAsia="Times New Roman" w:hAnsi="Times New Roman" w:cs="Times New Roman"/>
          <w:bCs/>
          <w:color w:val="222222"/>
          <w:sz w:val="24"/>
          <w:szCs w:val="24"/>
          <w:lang w:eastAsia="en-GB"/>
        </w:rPr>
      </w:pPr>
      <w:r>
        <w:rPr>
          <w:rFonts w:ascii="Times New Roman" w:eastAsia="Times New Roman" w:hAnsi="Times New Roman" w:cs="Times New Roman"/>
          <w:bCs/>
          <w:color w:val="222222"/>
          <w:sz w:val="24"/>
          <w:szCs w:val="24"/>
          <w:lang w:val="sr-Cyrl-RS" w:eastAsia="en-GB"/>
        </w:rPr>
        <w:t xml:space="preserve">Предмет уговора </w:t>
      </w:r>
      <w:r w:rsidRPr="00EF0F5C">
        <w:rPr>
          <w:rFonts w:ascii="Times New Roman" w:eastAsia="Times New Roman" w:hAnsi="Times New Roman" w:cs="Times New Roman"/>
          <w:bCs/>
          <w:color w:val="222222"/>
          <w:sz w:val="24"/>
          <w:szCs w:val="24"/>
          <w:lang w:val="sr-Cyrl-CS" w:eastAsia="en-GB"/>
        </w:rPr>
        <w:t xml:space="preserve">обухвата </w:t>
      </w:r>
      <w:r w:rsidRPr="00EF0F5C">
        <w:rPr>
          <w:rFonts w:ascii="Times New Roman" w:eastAsia="Times New Roman" w:hAnsi="Times New Roman" w:cs="Times New Roman"/>
          <w:bCs/>
          <w:color w:val="222222"/>
          <w:sz w:val="24"/>
          <w:szCs w:val="24"/>
          <w:lang w:val="sr" w:eastAsia="en-GB"/>
        </w:rPr>
        <w:t>сређивање архивске грађе и регистратурског материјала</w:t>
      </w:r>
      <w:r>
        <w:rPr>
          <w:rFonts w:ascii="Times New Roman" w:eastAsia="Times New Roman" w:hAnsi="Times New Roman" w:cs="Times New Roman"/>
          <w:bCs/>
          <w:color w:val="222222"/>
          <w:sz w:val="24"/>
          <w:szCs w:val="24"/>
          <w:lang w:val="sr-Cyrl-RS" w:eastAsia="en-GB"/>
        </w:rPr>
        <w:t xml:space="preserve"> као и</w:t>
      </w:r>
      <w:r w:rsidRPr="00EF0F5C">
        <w:rPr>
          <w:rFonts w:ascii="Times New Roman" w:eastAsia="Times New Roman" w:hAnsi="Times New Roman" w:cs="Times New Roman"/>
          <w:bCs/>
          <w:color w:val="222222"/>
          <w:sz w:val="24"/>
          <w:szCs w:val="24"/>
          <w:lang w:val="sr-Cyrl-CS" w:eastAsia="en-GB"/>
        </w:rPr>
        <w:t xml:space="preserve"> израду апликативног софтвера за електронску основну евиде</w:t>
      </w:r>
      <w:r>
        <w:rPr>
          <w:rFonts w:ascii="Times New Roman" w:eastAsia="Times New Roman" w:hAnsi="Times New Roman" w:cs="Times New Roman"/>
          <w:bCs/>
          <w:color w:val="222222"/>
          <w:sz w:val="24"/>
          <w:szCs w:val="24"/>
          <w:lang w:val="sr-Cyrl-CS" w:eastAsia="en-GB"/>
        </w:rPr>
        <w:t xml:space="preserve">нцију канцеларијског  пословања и </w:t>
      </w:r>
      <w:r w:rsidRPr="00EF0F5C">
        <w:rPr>
          <w:rFonts w:ascii="Times New Roman" w:eastAsia="Times New Roman" w:hAnsi="Times New Roman" w:cs="Times New Roman"/>
          <w:bCs/>
          <w:color w:val="222222"/>
          <w:sz w:val="24"/>
          <w:szCs w:val="24"/>
          <w:lang w:val="sr-Cyrl-CS" w:eastAsia="en-GB"/>
        </w:rPr>
        <w:t>израду апликативног софтвера</w:t>
      </w:r>
      <w:r>
        <w:rPr>
          <w:rFonts w:ascii="Times New Roman" w:eastAsia="Times New Roman" w:hAnsi="Times New Roman" w:cs="Times New Roman"/>
          <w:bCs/>
          <w:color w:val="222222"/>
          <w:sz w:val="24"/>
          <w:szCs w:val="24"/>
          <w:lang w:val="sr-Cyrl-CS" w:eastAsia="en-GB"/>
        </w:rPr>
        <w:t xml:space="preserve"> за електронску архивску књигу.</w:t>
      </w:r>
    </w:p>
    <w:p w:rsidR="00720BE2" w:rsidRPr="00720BE2" w:rsidRDefault="00720BE2" w:rsidP="00720BE2">
      <w:pPr>
        <w:widowControl w:val="0"/>
        <w:spacing w:after="0" w:line="240" w:lineRule="auto"/>
        <w:ind w:firstLine="708"/>
        <w:jc w:val="both"/>
        <w:rPr>
          <w:rFonts w:ascii="Times New Roman" w:eastAsia="Times New Roman" w:hAnsi="Times New Roman" w:cs="Times New Roman"/>
          <w:bCs/>
          <w:color w:val="222222"/>
          <w:sz w:val="24"/>
          <w:szCs w:val="24"/>
          <w:lang w:eastAsia="en-GB"/>
        </w:rPr>
      </w:pPr>
    </w:p>
    <w:p w:rsidR="00720BE2" w:rsidRPr="00EF0F5C" w:rsidRDefault="00720BE2" w:rsidP="00720BE2">
      <w:pPr>
        <w:widowControl w:val="0"/>
        <w:spacing w:after="0" w:line="240" w:lineRule="auto"/>
        <w:ind w:left="3540" w:firstLine="708"/>
        <w:jc w:val="both"/>
        <w:rPr>
          <w:rFonts w:ascii="Times New Roman" w:eastAsia="Times New Roman" w:hAnsi="Times New Roman" w:cs="Times New Roman"/>
          <w:b/>
          <w:bCs/>
          <w:color w:val="222222"/>
          <w:lang w:val="en-GB" w:eastAsia="en-GB"/>
        </w:rPr>
      </w:pPr>
      <w:r w:rsidRPr="00EF0F5C">
        <w:rPr>
          <w:rFonts w:ascii="Times New Roman" w:eastAsia="Times New Roman" w:hAnsi="Times New Roman" w:cs="Times New Roman"/>
          <w:b/>
          <w:bCs/>
          <w:color w:val="222222"/>
          <w:lang w:val="en-GB" w:eastAsia="en-GB"/>
        </w:rPr>
        <w:t>Члан 2.</w:t>
      </w:r>
    </w:p>
    <w:p w:rsidR="00720BE2" w:rsidRPr="00EF0F5C" w:rsidRDefault="00720BE2" w:rsidP="00720BE2">
      <w:pPr>
        <w:widowControl w:val="0"/>
        <w:spacing w:after="0" w:line="240" w:lineRule="auto"/>
        <w:jc w:val="both"/>
        <w:rPr>
          <w:rFonts w:ascii="Times New Roman" w:eastAsia="Times New Roman" w:hAnsi="Times New Roman" w:cs="Times New Roman"/>
          <w:b/>
          <w:bCs/>
          <w:color w:val="222222"/>
          <w:lang w:val="en-GB" w:eastAsia="en-GB"/>
        </w:rPr>
      </w:pPr>
    </w:p>
    <w:p w:rsidR="00720BE2" w:rsidRDefault="00720BE2" w:rsidP="00720BE2">
      <w:pPr>
        <w:widowControl w:val="0"/>
        <w:spacing w:after="0" w:line="240" w:lineRule="auto"/>
        <w:ind w:firstLine="708"/>
        <w:jc w:val="both"/>
        <w:rPr>
          <w:rFonts w:ascii="Times New Roman" w:eastAsia="Times New Roman" w:hAnsi="Times New Roman" w:cs="Times New Roman"/>
          <w:bCs/>
          <w:color w:val="222222"/>
          <w:sz w:val="24"/>
          <w:szCs w:val="24"/>
          <w:lang w:val="sr-Cyrl-RS" w:eastAsia="en-GB"/>
        </w:rPr>
      </w:pPr>
      <w:r w:rsidRPr="00EF0F5C">
        <w:rPr>
          <w:rFonts w:ascii="Times New Roman" w:eastAsia="Times New Roman" w:hAnsi="Times New Roman" w:cs="Times New Roman"/>
          <w:bCs/>
          <w:color w:val="222222"/>
          <w:sz w:val="24"/>
          <w:szCs w:val="24"/>
          <w:lang w:val="en-GB" w:eastAsia="en-GB"/>
        </w:rPr>
        <w:t xml:space="preserve">За потребе </w:t>
      </w:r>
      <w:r>
        <w:rPr>
          <w:rFonts w:ascii="Times New Roman" w:eastAsia="Times New Roman" w:hAnsi="Times New Roman" w:cs="Times New Roman"/>
          <w:bCs/>
          <w:color w:val="222222"/>
          <w:sz w:val="24"/>
          <w:szCs w:val="24"/>
          <w:lang w:val="sr-Cyrl-RS" w:eastAsia="en-GB"/>
        </w:rPr>
        <w:t>м</w:t>
      </w:r>
      <w:r w:rsidRPr="00EF0F5C">
        <w:rPr>
          <w:rFonts w:ascii="Times New Roman" w:eastAsia="Times New Roman" w:hAnsi="Times New Roman" w:cs="Times New Roman"/>
          <w:bCs/>
          <w:color w:val="222222"/>
          <w:sz w:val="24"/>
          <w:szCs w:val="24"/>
          <w:lang w:val="sr" w:eastAsia="en-GB"/>
        </w:rPr>
        <w:t>одернизације канцалари</w:t>
      </w:r>
      <w:r>
        <w:rPr>
          <w:rFonts w:ascii="Times New Roman" w:eastAsia="Times New Roman" w:hAnsi="Times New Roman" w:cs="Times New Roman"/>
          <w:bCs/>
          <w:color w:val="222222"/>
          <w:sz w:val="24"/>
          <w:szCs w:val="24"/>
          <w:lang w:val="sr-Cyrl-RS" w:eastAsia="en-GB"/>
        </w:rPr>
        <w:t>ј</w:t>
      </w:r>
      <w:r w:rsidRPr="00EF0F5C">
        <w:rPr>
          <w:rFonts w:ascii="Times New Roman" w:eastAsia="Times New Roman" w:hAnsi="Times New Roman" w:cs="Times New Roman"/>
          <w:bCs/>
          <w:color w:val="222222"/>
          <w:sz w:val="24"/>
          <w:szCs w:val="24"/>
          <w:lang w:val="sr" w:eastAsia="en-GB"/>
        </w:rPr>
        <w:t>ског</w:t>
      </w:r>
      <w:r>
        <w:rPr>
          <w:rFonts w:ascii="Times New Roman" w:eastAsia="Times New Roman" w:hAnsi="Times New Roman" w:cs="Times New Roman"/>
          <w:bCs/>
          <w:color w:val="222222"/>
          <w:sz w:val="24"/>
          <w:szCs w:val="24"/>
          <w:lang w:val="sr-Cyrl-RS" w:eastAsia="en-GB"/>
        </w:rPr>
        <w:t xml:space="preserve"> и </w:t>
      </w:r>
      <w:r>
        <w:rPr>
          <w:rFonts w:ascii="Times New Roman" w:eastAsia="Times New Roman" w:hAnsi="Times New Roman" w:cs="Times New Roman"/>
          <w:bCs/>
          <w:color w:val="222222"/>
          <w:sz w:val="24"/>
          <w:szCs w:val="24"/>
          <w:lang w:val="sr" w:eastAsia="en-GB"/>
        </w:rPr>
        <w:t>архивског</w:t>
      </w:r>
      <w:r>
        <w:rPr>
          <w:rFonts w:ascii="Times New Roman" w:eastAsia="Times New Roman" w:hAnsi="Times New Roman" w:cs="Times New Roman"/>
          <w:bCs/>
          <w:color w:val="222222"/>
          <w:sz w:val="24"/>
          <w:szCs w:val="24"/>
          <w:lang w:val="sr-Cyrl-RS" w:eastAsia="en-GB"/>
        </w:rPr>
        <w:t xml:space="preserve"> </w:t>
      </w:r>
      <w:r w:rsidRPr="00EF0F5C">
        <w:rPr>
          <w:rFonts w:ascii="Times New Roman" w:eastAsia="Times New Roman" w:hAnsi="Times New Roman" w:cs="Times New Roman"/>
          <w:bCs/>
          <w:color w:val="222222"/>
          <w:sz w:val="24"/>
          <w:szCs w:val="24"/>
          <w:lang w:val="sr" w:eastAsia="en-GB"/>
        </w:rPr>
        <w:t>пословања и</w:t>
      </w:r>
      <w:r w:rsidRPr="00EF0F5C">
        <w:rPr>
          <w:rFonts w:ascii="Times New Roman" w:eastAsia="Times New Roman" w:hAnsi="Times New Roman" w:cs="Times New Roman"/>
          <w:bCs/>
          <w:color w:val="222222"/>
          <w:sz w:val="24"/>
          <w:szCs w:val="24"/>
          <w:lang w:val="en-GB" w:eastAsia="en-GB"/>
        </w:rPr>
        <w:t xml:space="preserve"> електронског архивирања и управљања документацијом Наручиоца, </w:t>
      </w:r>
      <w:r>
        <w:rPr>
          <w:rFonts w:ascii="Times New Roman" w:eastAsia="Times New Roman" w:hAnsi="Times New Roman" w:cs="Times New Roman"/>
          <w:sz w:val="24"/>
          <w:szCs w:val="24"/>
          <w:lang w:val="sr-Cyrl-CS" w:eastAsia="en-GB"/>
        </w:rPr>
        <w:t>Добављач</w:t>
      </w:r>
      <w:r w:rsidRPr="00EF0F5C">
        <w:rPr>
          <w:rFonts w:ascii="Times New Roman" w:eastAsia="Times New Roman" w:hAnsi="Times New Roman" w:cs="Times New Roman"/>
          <w:sz w:val="24"/>
          <w:szCs w:val="24"/>
          <w:lang w:val="sr-Cyrl-CS" w:eastAsia="en-GB"/>
        </w:rPr>
        <w:t xml:space="preserve"> </w:t>
      </w:r>
      <w:r>
        <w:rPr>
          <w:rFonts w:ascii="Times New Roman" w:eastAsia="Times New Roman" w:hAnsi="Times New Roman" w:cs="Times New Roman"/>
          <w:bCs/>
          <w:color w:val="222222"/>
          <w:sz w:val="24"/>
          <w:szCs w:val="24"/>
          <w:lang w:val="sr-Cyrl-RS" w:eastAsia="en-GB"/>
        </w:rPr>
        <w:t>има обавезу да</w:t>
      </w:r>
      <w:r w:rsidRPr="00EF0F5C">
        <w:rPr>
          <w:rFonts w:ascii="Times New Roman" w:eastAsia="Times New Roman" w:hAnsi="Times New Roman" w:cs="Times New Roman"/>
          <w:bCs/>
          <w:color w:val="222222"/>
          <w:sz w:val="24"/>
          <w:szCs w:val="24"/>
          <w:lang w:val="en-GB" w:eastAsia="en-GB"/>
        </w:rPr>
        <w:t xml:space="preserve"> </w:t>
      </w:r>
      <w:r>
        <w:rPr>
          <w:rFonts w:ascii="Times New Roman" w:eastAsia="Times New Roman" w:hAnsi="Times New Roman" w:cs="Times New Roman"/>
          <w:bCs/>
          <w:color w:val="222222"/>
          <w:sz w:val="24"/>
          <w:szCs w:val="24"/>
          <w:lang w:val="sr-Cyrl-CS" w:eastAsia="en-GB"/>
        </w:rPr>
        <w:t>изради</w:t>
      </w:r>
      <w:r w:rsidRPr="00EF0F5C">
        <w:rPr>
          <w:rFonts w:ascii="Times New Roman" w:eastAsia="Times New Roman" w:hAnsi="Times New Roman" w:cs="Times New Roman"/>
          <w:bCs/>
          <w:color w:val="222222"/>
          <w:sz w:val="24"/>
          <w:szCs w:val="24"/>
          <w:lang w:val="sr-Cyrl-CS" w:eastAsia="en-GB"/>
        </w:rPr>
        <w:t xml:space="preserve">, </w:t>
      </w:r>
      <w:r>
        <w:rPr>
          <w:rFonts w:ascii="Times New Roman" w:eastAsia="Times New Roman" w:hAnsi="Times New Roman" w:cs="Times New Roman"/>
          <w:bCs/>
          <w:color w:val="222222"/>
          <w:sz w:val="24"/>
          <w:szCs w:val="24"/>
          <w:lang w:val="en-GB" w:eastAsia="en-GB"/>
        </w:rPr>
        <w:t>изврши</w:t>
      </w:r>
      <w:r w:rsidRPr="00EF0F5C">
        <w:rPr>
          <w:rFonts w:ascii="Times New Roman" w:eastAsia="Times New Roman" w:hAnsi="Times New Roman" w:cs="Times New Roman"/>
          <w:bCs/>
          <w:color w:val="222222"/>
          <w:sz w:val="24"/>
          <w:szCs w:val="24"/>
          <w:lang w:val="en-GB" w:eastAsia="en-GB"/>
        </w:rPr>
        <w:t xml:space="preserve"> испоруку, инсталацију и имплементацију апликације </w:t>
      </w:r>
      <w:r w:rsidRPr="00EF0F5C">
        <w:rPr>
          <w:rFonts w:ascii="Times New Roman" w:eastAsia="Times New Roman" w:hAnsi="Times New Roman" w:cs="Times New Roman"/>
          <w:bCs/>
          <w:color w:val="222222"/>
          <w:sz w:val="24"/>
          <w:szCs w:val="24"/>
          <w:lang w:val="sr-Cyrl-CS" w:eastAsia="en-GB"/>
        </w:rPr>
        <w:t xml:space="preserve">за електронску основну евиденцију канцеларијског пословања, под називом: </w:t>
      </w:r>
      <w:r w:rsidRPr="00EF0F5C">
        <w:rPr>
          <w:rFonts w:ascii="Times New Roman" w:eastAsia="Times New Roman" w:hAnsi="Times New Roman" w:cs="Times New Roman"/>
          <w:bCs/>
          <w:color w:val="222222"/>
          <w:sz w:val="24"/>
          <w:szCs w:val="24"/>
          <w:u w:val="single"/>
          <w:lang w:val="sr-Cyrl-CS" w:eastAsia="en-GB"/>
        </w:rPr>
        <w:t>„</w:t>
      </w:r>
      <w:r w:rsidRPr="00EF0F5C">
        <w:rPr>
          <w:rFonts w:ascii="Times New Roman" w:eastAsia="Times New Roman" w:hAnsi="Times New Roman" w:cs="Times New Roman"/>
          <w:bCs/>
          <w:color w:val="222222"/>
          <w:sz w:val="24"/>
          <w:szCs w:val="24"/>
          <w:u w:val="single"/>
          <w:lang w:val="en-GB" w:eastAsia="en-GB"/>
        </w:rPr>
        <w:t>_______________</w:t>
      </w:r>
      <w:r w:rsidRPr="00EF0F5C">
        <w:rPr>
          <w:rFonts w:ascii="Times New Roman" w:eastAsia="Times New Roman" w:hAnsi="Times New Roman" w:cs="Times New Roman"/>
          <w:bCs/>
          <w:color w:val="222222"/>
          <w:sz w:val="24"/>
          <w:szCs w:val="24"/>
          <w:u w:val="single"/>
          <w:lang w:val="en-US" w:eastAsia="en-GB"/>
        </w:rPr>
        <w:t>________</w:t>
      </w:r>
      <w:r w:rsidRPr="00AF5323">
        <w:rPr>
          <w:rFonts w:ascii="Times New Roman" w:eastAsia="TimesNewRomanPSMT" w:hAnsi="Times New Roman" w:cs="Times New Roman"/>
          <w:noProof/>
          <w:sz w:val="24"/>
          <w:szCs w:val="24"/>
          <w:lang w:val="en-US" w:eastAsia="en-GB"/>
        </w:rPr>
        <w:t>”</w:t>
      </w:r>
      <w:r>
        <w:rPr>
          <w:rFonts w:ascii="Times New Roman" w:eastAsia="Times New Roman" w:hAnsi="Times New Roman" w:cs="Times New Roman"/>
          <w:bCs/>
          <w:color w:val="222222"/>
          <w:sz w:val="24"/>
          <w:szCs w:val="24"/>
          <w:lang w:val="sr-Cyrl-RS" w:eastAsia="en-GB"/>
        </w:rPr>
        <w:t xml:space="preserve"> </w:t>
      </w:r>
      <w:r>
        <w:rPr>
          <w:rFonts w:ascii="Times New Roman" w:eastAsia="Times New Roman" w:hAnsi="Times New Roman" w:cs="Times New Roman"/>
          <w:bCs/>
          <w:color w:val="222222"/>
          <w:sz w:val="24"/>
          <w:szCs w:val="24"/>
          <w:lang w:val="sr-Cyrl-CS" w:eastAsia="en-GB"/>
        </w:rPr>
        <w:t xml:space="preserve">, као и обуку </w:t>
      </w:r>
      <w:r w:rsidRPr="00EF0F5C">
        <w:rPr>
          <w:rFonts w:ascii="Times New Roman" w:eastAsia="Times New Roman" w:hAnsi="Times New Roman" w:cs="Times New Roman"/>
          <w:bCs/>
          <w:color w:val="222222"/>
          <w:sz w:val="24"/>
          <w:szCs w:val="24"/>
          <w:lang w:val="en-GB" w:eastAsia="en-GB"/>
        </w:rPr>
        <w:t>кадрова за примену поменутог решења</w:t>
      </w:r>
      <w:r>
        <w:rPr>
          <w:rFonts w:ascii="Times New Roman" w:eastAsia="Times New Roman" w:hAnsi="Times New Roman" w:cs="Times New Roman"/>
          <w:bCs/>
          <w:color w:val="222222"/>
          <w:sz w:val="24"/>
          <w:szCs w:val="24"/>
          <w:lang w:val="sr-Cyrl-RS" w:eastAsia="en-GB"/>
        </w:rPr>
        <w:t>.</w:t>
      </w:r>
    </w:p>
    <w:p w:rsidR="00720BE2" w:rsidRPr="00EF0F5C" w:rsidRDefault="00720BE2" w:rsidP="00720BE2">
      <w:pPr>
        <w:widowControl w:val="0"/>
        <w:spacing w:after="0" w:line="240" w:lineRule="auto"/>
        <w:ind w:firstLine="708"/>
        <w:jc w:val="both"/>
        <w:rPr>
          <w:rFonts w:ascii="Times New Roman" w:eastAsia="Times New Roman" w:hAnsi="Times New Roman" w:cs="Times New Roman"/>
          <w:bCs/>
          <w:color w:val="222222"/>
          <w:sz w:val="24"/>
          <w:szCs w:val="24"/>
          <w:lang w:val="en-GB" w:eastAsia="en-GB"/>
        </w:rPr>
      </w:pPr>
      <w:r>
        <w:rPr>
          <w:rFonts w:ascii="Times New Roman" w:eastAsia="Times New Roman" w:hAnsi="Times New Roman" w:cs="Times New Roman"/>
          <w:bCs/>
          <w:color w:val="222222"/>
          <w:sz w:val="24"/>
          <w:szCs w:val="24"/>
          <w:lang w:val="sr-Cyrl-RS" w:eastAsia="en-GB"/>
        </w:rPr>
        <w:t xml:space="preserve">Добављач има и </w:t>
      </w:r>
      <w:r>
        <w:rPr>
          <w:rFonts w:ascii="Times New Roman" w:eastAsia="Times New Roman" w:hAnsi="Times New Roman" w:cs="Times New Roman"/>
          <w:bCs/>
          <w:color w:val="222222"/>
          <w:sz w:val="24"/>
          <w:szCs w:val="24"/>
          <w:lang w:val="sr-Cyrl-CS" w:eastAsia="en-GB"/>
        </w:rPr>
        <w:t xml:space="preserve">обавезу </w:t>
      </w:r>
      <w:r w:rsidRPr="00EF0F5C">
        <w:rPr>
          <w:rFonts w:ascii="Times New Roman" w:eastAsia="Times New Roman" w:hAnsi="Times New Roman" w:cs="Times New Roman"/>
          <w:bCs/>
          <w:color w:val="222222"/>
          <w:sz w:val="24"/>
          <w:szCs w:val="24"/>
          <w:lang w:val="en-GB" w:eastAsia="en-GB"/>
        </w:rPr>
        <w:t xml:space="preserve"> </w:t>
      </w:r>
      <w:r>
        <w:rPr>
          <w:rFonts w:ascii="Times New Roman" w:eastAsia="Times New Roman" w:hAnsi="Times New Roman" w:cs="Times New Roman"/>
          <w:bCs/>
          <w:color w:val="222222"/>
          <w:sz w:val="24"/>
          <w:szCs w:val="24"/>
          <w:lang w:val="sr" w:eastAsia="en-GB"/>
        </w:rPr>
        <w:t>сређивањ</w:t>
      </w:r>
      <w:r>
        <w:rPr>
          <w:rFonts w:ascii="Times New Roman" w:eastAsia="Times New Roman" w:hAnsi="Times New Roman" w:cs="Times New Roman"/>
          <w:bCs/>
          <w:color w:val="222222"/>
          <w:sz w:val="24"/>
          <w:szCs w:val="24"/>
          <w:lang w:val="sr-Cyrl-RS" w:eastAsia="en-GB"/>
        </w:rPr>
        <w:t>а</w:t>
      </w:r>
      <w:r>
        <w:rPr>
          <w:rFonts w:ascii="Times New Roman" w:eastAsia="Times New Roman" w:hAnsi="Times New Roman" w:cs="Times New Roman"/>
          <w:bCs/>
          <w:color w:val="222222"/>
          <w:sz w:val="24"/>
          <w:szCs w:val="24"/>
          <w:lang w:val="sr" w:eastAsia="en-GB"/>
        </w:rPr>
        <w:t xml:space="preserve"> архивске грађе</w:t>
      </w:r>
      <w:r>
        <w:rPr>
          <w:rFonts w:ascii="Times New Roman" w:eastAsia="Times New Roman" w:hAnsi="Times New Roman" w:cs="Times New Roman"/>
          <w:bCs/>
          <w:color w:val="222222"/>
          <w:sz w:val="24"/>
          <w:szCs w:val="24"/>
          <w:lang w:val="sr-Cyrl-RS" w:eastAsia="en-GB"/>
        </w:rPr>
        <w:t xml:space="preserve"> и </w:t>
      </w:r>
      <w:r w:rsidRPr="00EF0F5C">
        <w:rPr>
          <w:rFonts w:ascii="Times New Roman" w:eastAsia="Times New Roman" w:hAnsi="Times New Roman" w:cs="Times New Roman"/>
          <w:bCs/>
          <w:color w:val="222222"/>
          <w:sz w:val="24"/>
          <w:szCs w:val="24"/>
          <w:lang w:val="sr" w:eastAsia="en-GB"/>
        </w:rPr>
        <w:t>регистратурског материјала</w:t>
      </w:r>
      <w:r>
        <w:rPr>
          <w:rFonts w:ascii="Times New Roman" w:eastAsia="Times New Roman" w:hAnsi="Times New Roman" w:cs="Times New Roman"/>
          <w:bCs/>
          <w:color w:val="222222"/>
          <w:sz w:val="24"/>
          <w:szCs w:val="24"/>
          <w:lang w:val="sr-Cyrl-RS" w:eastAsia="en-GB"/>
        </w:rPr>
        <w:t xml:space="preserve">. </w:t>
      </w:r>
    </w:p>
    <w:p w:rsidR="00720BE2" w:rsidRPr="00EF0F5C" w:rsidRDefault="00720BE2" w:rsidP="00720BE2">
      <w:pPr>
        <w:widowControl w:val="0"/>
        <w:spacing w:after="0" w:line="240" w:lineRule="auto"/>
        <w:jc w:val="both"/>
        <w:rPr>
          <w:rFonts w:ascii="Times New Roman" w:eastAsia="Times New Roman" w:hAnsi="Times New Roman" w:cs="Times New Roman"/>
          <w:bCs/>
          <w:color w:val="222222"/>
          <w:lang w:val="en-GB" w:eastAsia="en-GB"/>
        </w:rPr>
      </w:pPr>
    </w:p>
    <w:p w:rsidR="00720BE2" w:rsidRPr="00720BE2" w:rsidRDefault="00720BE2" w:rsidP="00720BE2">
      <w:pPr>
        <w:widowControl w:val="0"/>
        <w:spacing w:after="0" w:line="240" w:lineRule="auto"/>
        <w:ind w:left="3540" w:firstLine="708"/>
        <w:jc w:val="both"/>
        <w:rPr>
          <w:rFonts w:ascii="Times New Roman" w:eastAsia="Times New Roman" w:hAnsi="Times New Roman" w:cs="Times New Roman"/>
          <w:b/>
          <w:bCs/>
          <w:color w:val="222222"/>
          <w:lang w:eastAsia="en-GB"/>
        </w:rPr>
      </w:pPr>
      <w:r w:rsidRPr="00EF0F5C">
        <w:rPr>
          <w:rFonts w:ascii="Times New Roman" w:eastAsia="Times New Roman" w:hAnsi="Times New Roman" w:cs="Times New Roman"/>
          <w:b/>
          <w:bCs/>
          <w:color w:val="222222"/>
          <w:lang w:val="en-GB" w:eastAsia="en-GB"/>
        </w:rPr>
        <w:t>Члан 3.</w:t>
      </w:r>
    </w:p>
    <w:p w:rsidR="00720BE2" w:rsidRPr="00EF0F5C" w:rsidRDefault="00720BE2" w:rsidP="00720BE2">
      <w:pPr>
        <w:widowControl w:val="0"/>
        <w:spacing w:after="0" w:line="240" w:lineRule="auto"/>
        <w:jc w:val="both"/>
        <w:rPr>
          <w:rFonts w:ascii="Times New Roman" w:eastAsia="Times New Roman" w:hAnsi="Times New Roman" w:cs="Times New Roman"/>
          <w:b/>
          <w:bCs/>
          <w:color w:val="222222"/>
          <w:lang w:val="en-GB" w:eastAsia="en-GB"/>
        </w:rPr>
      </w:pPr>
    </w:p>
    <w:p w:rsidR="00720BE2" w:rsidRPr="00EF0F5C" w:rsidRDefault="00720BE2" w:rsidP="00720BE2">
      <w:pPr>
        <w:widowControl w:val="0"/>
        <w:spacing w:after="0" w:line="240" w:lineRule="auto"/>
        <w:ind w:firstLine="708"/>
        <w:jc w:val="both"/>
        <w:rPr>
          <w:rFonts w:ascii="Times New Roman" w:eastAsia="Times New Roman" w:hAnsi="Times New Roman" w:cs="Times New Roman"/>
          <w:sz w:val="24"/>
          <w:szCs w:val="24"/>
          <w:lang w:val="sr-Cyrl-CS" w:eastAsia="en-GB"/>
        </w:rPr>
      </w:pPr>
      <w:r>
        <w:rPr>
          <w:rFonts w:ascii="Times New Roman" w:eastAsia="Times New Roman" w:hAnsi="Times New Roman" w:cs="Times New Roman"/>
          <w:bCs/>
          <w:color w:val="222222"/>
          <w:sz w:val="24"/>
          <w:szCs w:val="24"/>
          <w:lang w:val="sr-Cyrl-RS" w:eastAsia="en-GB"/>
        </w:rPr>
        <w:t>Појам „</w:t>
      </w:r>
      <w:r w:rsidRPr="00AF5323">
        <w:rPr>
          <w:rFonts w:ascii="Times New Roman" w:eastAsia="Times New Roman" w:hAnsi="Times New Roman" w:cs="Times New Roman"/>
          <w:bCs/>
          <w:color w:val="222222"/>
          <w:sz w:val="24"/>
          <w:szCs w:val="24"/>
          <w:lang w:val="sr-Cyrl-RS" w:eastAsia="en-GB"/>
        </w:rPr>
        <w:t>а</w:t>
      </w:r>
      <w:r w:rsidRPr="00AF5323">
        <w:rPr>
          <w:rFonts w:ascii="Times New Roman" w:eastAsia="Times New Roman" w:hAnsi="Times New Roman" w:cs="Times New Roman"/>
          <w:bCs/>
          <w:color w:val="222222"/>
          <w:sz w:val="24"/>
          <w:szCs w:val="24"/>
          <w:lang w:val="en-GB" w:eastAsia="en-GB"/>
        </w:rPr>
        <w:t>пликациј</w:t>
      </w:r>
      <w:r w:rsidRPr="00AF5323">
        <w:rPr>
          <w:rFonts w:ascii="Times New Roman" w:eastAsia="Times New Roman" w:hAnsi="Times New Roman" w:cs="Times New Roman"/>
          <w:bCs/>
          <w:color w:val="222222"/>
          <w:sz w:val="24"/>
          <w:szCs w:val="24"/>
          <w:lang w:val="sr-Cyrl-RS" w:eastAsia="en-GB"/>
        </w:rPr>
        <w:t>а</w:t>
      </w:r>
      <w:r w:rsidRPr="00AF5323">
        <w:rPr>
          <w:rFonts w:ascii="Times New Roman" w:eastAsia="TimesNewRomanPSMT" w:hAnsi="Times New Roman" w:cs="Times New Roman"/>
          <w:noProof/>
          <w:sz w:val="24"/>
          <w:szCs w:val="24"/>
          <w:lang w:val="en-US" w:eastAsia="en-GB"/>
        </w:rPr>
        <w:t>”</w:t>
      </w:r>
      <w:r w:rsidRPr="00AF5323">
        <w:rPr>
          <w:rFonts w:ascii="Times New Roman" w:eastAsia="Times New Roman" w:hAnsi="Times New Roman" w:cs="Times New Roman"/>
          <w:bCs/>
          <w:color w:val="222222"/>
          <w:sz w:val="24"/>
          <w:szCs w:val="24"/>
          <w:lang w:val="en-GB" w:eastAsia="en-GB"/>
        </w:rPr>
        <w:t xml:space="preserve"> значи апликативни софтвер</w:t>
      </w:r>
      <w:r w:rsidRPr="00AF5323">
        <w:rPr>
          <w:rFonts w:ascii="Times New Roman" w:eastAsia="Times New Roman" w:hAnsi="Times New Roman" w:cs="Times New Roman"/>
          <w:bCs/>
          <w:color w:val="222222"/>
          <w:sz w:val="24"/>
          <w:szCs w:val="24"/>
          <w:lang w:val="sr-Cyrl-CS" w:eastAsia="en-GB"/>
        </w:rPr>
        <w:t xml:space="preserve"> под називом</w:t>
      </w:r>
      <w:r w:rsidRPr="00AF5323">
        <w:rPr>
          <w:rFonts w:ascii="Times New Roman" w:eastAsia="Times New Roman" w:hAnsi="Times New Roman" w:cs="Times New Roman"/>
          <w:bCs/>
          <w:color w:val="222222"/>
          <w:sz w:val="24"/>
          <w:szCs w:val="24"/>
          <w:u w:val="single"/>
          <w:lang w:val="sr-Cyrl-CS" w:eastAsia="en-GB"/>
        </w:rPr>
        <w:t xml:space="preserve">: </w:t>
      </w:r>
      <w:r w:rsidRPr="00AF5323">
        <w:rPr>
          <w:rFonts w:ascii="Times New Roman" w:eastAsia="Times New Roman" w:hAnsi="Times New Roman" w:cs="Times New Roman"/>
          <w:bCs/>
          <w:color w:val="222222"/>
          <w:sz w:val="24"/>
          <w:szCs w:val="24"/>
          <w:u w:val="single"/>
          <w:lang w:val="en-GB" w:eastAsia="en-GB"/>
        </w:rPr>
        <w:t>___________________</w:t>
      </w:r>
      <w:r w:rsidRPr="00AF5323">
        <w:rPr>
          <w:rFonts w:ascii="Times New Roman" w:eastAsia="Times New Roman" w:hAnsi="Times New Roman" w:cs="Times New Roman"/>
          <w:bCs/>
          <w:color w:val="222222"/>
          <w:sz w:val="24"/>
          <w:szCs w:val="24"/>
          <w:lang w:val="sr-Cyrl-CS" w:eastAsia="en-GB"/>
        </w:rPr>
        <w:t xml:space="preserve">, </w:t>
      </w:r>
      <w:r w:rsidRPr="00AF5323">
        <w:rPr>
          <w:rFonts w:ascii="Times New Roman" w:eastAsia="Times New Roman" w:hAnsi="Times New Roman" w:cs="Times New Roman"/>
          <w:bCs/>
          <w:color w:val="222222"/>
          <w:sz w:val="24"/>
          <w:szCs w:val="24"/>
          <w:lang w:val="en-GB" w:eastAsia="en-GB"/>
        </w:rPr>
        <w:t>са припадајућим</w:t>
      </w:r>
      <w:r w:rsidRPr="00EF0F5C">
        <w:rPr>
          <w:rFonts w:ascii="Times New Roman" w:eastAsia="Times New Roman" w:hAnsi="Times New Roman" w:cs="Times New Roman"/>
          <w:bCs/>
          <w:color w:val="222222"/>
          <w:sz w:val="24"/>
          <w:szCs w:val="24"/>
          <w:lang w:val="en-GB" w:eastAsia="en-GB"/>
        </w:rPr>
        <w:t xml:space="preserve"> функцијама</w:t>
      </w:r>
      <w:r w:rsidRPr="00EF0F5C">
        <w:rPr>
          <w:rFonts w:ascii="Times New Roman" w:eastAsia="Times New Roman" w:hAnsi="Times New Roman" w:cs="Times New Roman"/>
          <w:sz w:val="24"/>
          <w:szCs w:val="24"/>
          <w:lang w:val="sr-Cyrl-CS" w:eastAsia="en-GB"/>
        </w:rPr>
        <w:t>, а који испуњава све техничке и функционалне карактеристике из техничких спецификација садржаних у конкурсно</w:t>
      </w:r>
      <w:r>
        <w:rPr>
          <w:rFonts w:ascii="Times New Roman" w:eastAsia="Times New Roman" w:hAnsi="Times New Roman" w:cs="Times New Roman"/>
          <w:sz w:val="24"/>
          <w:szCs w:val="24"/>
          <w:lang w:val="sr-Cyrl-CS" w:eastAsia="en-GB"/>
        </w:rPr>
        <w:t>ј документацији</w:t>
      </w:r>
      <w:r w:rsidRPr="00EF0F5C">
        <w:rPr>
          <w:rFonts w:ascii="Times New Roman" w:eastAsia="Times New Roman" w:hAnsi="Times New Roman" w:cs="Times New Roman"/>
          <w:sz w:val="24"/>
          <w:szCs w:val="24"/>
          <w:lang w:val="sr-Cyrl-CS" w:eastAsia="en-GB"/>
        </w:rPr>
        <w:t>.</w:t>
      </w:r>
    </w:p>
    <w:p w:rsidR="00720BE2" w:rsidRPr="00EF0F5C" w:rsidRDefault="00720BE2" w:rsidP="00720BE2">
      <w:pPr>
        <w:widowControl w:val="0"/>
        <w:spacing w:after="0" w:line="240" w:lineRule="auto"/>
        <w:ind w:firstLine="708"/>
        <w:jc w:val="both"/>
        <w:rPr>
          <w:rFonts w:ascii="Times New Roman" w:eastAsia="Times New Roman" w:hAnsi="Times New Roman" w:cs="Times New Roman"/>
          <w:sz w:val="24"/>
          <w:szCs w:val="24"/>
          <w:lang w:val="sr-Cyrl-CS" w:eastAsia="en-GB"/>
        </w:rPr>
      </w:pPr>
    </w:p>
    <w:p w:rsidR="00720BE2" w:rsidRDefault="00720BE2" w:rsidP="00720BE2">
      <w:pPr>
        <w:widowControl w:val="0"/>
        <w:spacing w:after="0" w:line="240" w:lineRule="auto"/>
        <w:ind w:firstLine="708"/>
        <w:jc w:val="both"/>
        <w:rPr>
          <w:rFonts w:ascii="Times New Roman" w:eastAsia="Times New Roman" w:hAnsi="Times New Roman" w:cs="Times New Roman"/>
          <w:bCs/>
          <w:color w:val="222222"/>
          <w:sz w:val="24"/>
          <w:szCs w:val="24"/>
          <w:lang w:val="sr-Cyrl-RS" w:eastAsia="en-GB"/>
        </w:rPr>
      </w:pPr>
      <w:r>
        <w:rPr>
          <w:rFonts w:ascii="Times New Roman" w:eastAsia="Times New Roman" w:hAnsi="Times New Roman" w:cs="Times New Roman"/>
          <w:bCs/>
          <w:color w:val="222222"/>
          <w:sz w:val="24"/>
          <w:szCs w:val="24"/>
          <w:lang w:val="sr-Cyrl-RS" w:eastAsia="en-GB"/>
        </w:rPr>
        <w:lastRenderedPageBreak/>
        <w:t>Појам „с</w:t>
      </w:r>
      <w:r w:rsidRPr="00EF0F5C">
        <w:rPr>
          <w:rFonts w:ascii="Times New Roman" w:eastAsia="Times New Roman" w:hAnsi="Times New Roman" w:cs="Times New Roman"/>
          <w:bCs/>
          <w:color w:val="222222"/>
          <w:sz w:val="24"/>
          <w:szCs w:val="24"/>
          <w:lang w:val="en-GB" w:eastAsia="en-GB"/>
        </w:rPr>
        <w:t>ређивање архивске грађе и регистр</w:t>
      </w:r>
      <w:r>
        <w:rPr>
          <w:rFonts w:ascii="Times New Roman" w:eastAsia="Times New Roman" w:hAnsi="Times New Roman" w:cs="Times New Roman"/>
          <w:bCs/>
          <w:color w:val="222222"/>
          <w:sz w:val="24"/>
          <w:szCs w:val="24"/>
          <w:lang w:val="en-GB" w:eastAsia="en-GB"/>
        </w:rPr>
        <w:t>атурског материјал</w:t>
      </w:r>
      <w:r>
        <w:rPr>
          <w:rFonts w:ascii="Times New Roman" w:eastAsia="Times New Roman" w:hAnsi="Times New Roman" w:cs="Times New Roman"/>
          <w:bCs/>
          <w:color w:val="222222"/>
          <w:sz w:val="24"/>
          <w:szCs w:val="24"/>
          <w:lang w:val="sr-Cyrl-RS" w:eastAsia="en-GB"/>
        </w:rPr>
        <w:t>а</w:t>
      </w:r>
      <w:r w:rsidRPr="00AF5323">
        <w:rPr>
          <w:rFonts w:ascii="Times New Roman" w:eastAsia="TimesNewRomanPSMT" w:hAnsi="Times New Roman" w:cs="Times New Roman"/>
          <w:noProof/>
          <w:sz w:val="24"/>
          <w:szCs w:val="24"/>
          <w:lang w:val="en-US" w:eastAsia="en-GB"/>
        </w:rPr>
        <w:t>”</w:t>
      </w:r>
      <w:r>
        <w:rPr>
          <w:rFonts w:ascii="Times New Roman" w:eastAsia="Times New Roman" w:hAnsi="Times New Roman" w:cs="Times New Roman"/>
          <w:bCs/>
          <w:color w:val="222222"/>
          <w:sz w:val="24"/>
          <w:szCs w:val="24"/>
          <w:lang w:val="sr-Cyrl-RS" w:eastAsia="en-GB"/>
        </w:rPr>
        <w:t xml:space="preserve"> </w:t>
      </w:r>
      <w:r>
        <w:rPr>
          <w:rFonts w:ascii="Times New Roman" w:eastAsia="Times New Roman" w:hAnsi="Times New Roman" w:cs="Times New Roman"/>
          <w:bCs/>
          <w:color w:val="222222"/>
          <w:sz w:val="24"/>
          <w:szCs w:val="24"/>
          <w:lang w:val="en-GB" w:eastAsia="en-GB"/>
        </w:rPr>
        <w:t>подразумева</w:t>
      </w:r>
      <w:r w:rsidRPr="00EF0F5C">
        <w:rPr>
          <w:rFonts w:ascii="Times New Roman" w:eastAsia="Times New Roman" w:hAnsi="Times New Roman" w:cs="Times New Roman"/>
          <w:bCs/>
          <w:color w:val="222222"/>
          <w:sz w:val="24"/>
          <w:szCs w:val="24"/>
          <w:lang w:val="en-GB" w:eastAsia="en-GB"/>
        </w:rPr>
        <w:t xml:space="preserve"> преглед архивске грађе и регистратурског материјал</w:t>
      </w:r>
      <w:r>
        <w:rPr>
          <w:rFonts w:ascii="Times New Roman" w:eastAsia="Times New Roman" w:hAnsi="Times New Roman" w:cs="Times New Roman"/>
          <w:bCs/>
          <w:color w:val="222222"/>
          <w:sz w:val="24"/>
          <w:szCs w:val="24"/>
          <w:lang w:val="en-GB" w:eastAsia="en-GB"/>
        </w:rPr>
        <w:t>а ради утврђивања целости фонда</w:t>
      </w:r>
      <w:r>
        <w:rPr>
          <w:rFonts w:ascii="Times New Roman" w:eastAsia="Times New Roman" w:hAnsi="Times New Roman" w:cs="Times New Roman"/>
          <w:bCs/>
          <w:color w:val="222222"/>
          <w:sz w:val="24"/>
          <w:szCs w:val="24"/>
          <w:lang w:val="sr-Cyrl-RS" w:eastAsia="en-GB"/>
        </w:rPr>
        <w:t xml:space="preserve">, </w:t>
      </w:r>
      <w:r w:rsidRPr="00EF0F5C">
        <w:rPr>
          <w:rFonts w:ascii="Times New Roman" w:eastAsia="Times New Roman" w:hAnsi="Times New Roman" w:cs="Times New Roman"/>
          <w:bCs/>
          <w:color w:val="222222"/>
          <w:sz w:val="24"/>
          <w:szCs w:val="24"/>
          <w:lang w:val="en-GB" w:eastAsia="en-GB"/>
        </w:rPr>
        <w:t>доношење пла</w:t>
      </w:r>
      <w:r>
        <w:rPr>
          <w:rFonts w:ascii="Times New Roman" w:eastAsia="Times New Roman" w:hAnsi="Times New Roman" w:cs="Times New Roman"/>
          <w:bCs/>
          <w:color w:val="222222"/>
          <w:sz w:val="24"/>
          <w:szCs w:val="24"/>
          <w:lang w:val="en-GB" w:eastAsia="en-GB"/>
        </w:rPr>
        <w:t>на и метода сређивања, сређивањ</w:t>
      </w:r>
      <w:r>
        <w:rPr>
          <w:rFonts w:ascii="Times New Roman" w:eastAsia="Times New Roman" w:hAnsi="Times New Roman" w:cs="Times New Roman"/>
          <w:bCs/>
          <w:color w:val="222222"/>
          <w:sz w:val="24"/>
          <w:szCs w:val="24"/>
          <w:lang w:val="sr-Cyrl-RS" w:eastAsia="en-GB"/>
        </w:rPr>
        <w:t>а</w:t>
      </w:r>
      <w:r w:rsidRPr="00EF0F5C">
        <w:rPr>
          <w:rFonts w:ascii="Times New Roman" w:eastAsia="Times New Roman" w:hAnsi="Times New Roman" w:cs="Times New Roman"/>
          <w:bCs/>
          <w:color w:val="222222"/>
          <w:sz w:val="24"/>
          <w:szCs w:val="24"/>
          <w:lang w:val="en-GB" w:eastAsia="en-GB"/>
        </w:rPr>
        <w:t xml:space="preserve"> хронолошки и по ствараоцима, евидентира</w:t>
      </w:r>
      <w:r>
        <w:rPr>
          <w:rFonts w:ascii="Times New Roman" w:eastAsia="Times New Roman" w:hAnsi="Times New Roman" w:cs="Times New Roman"/>
          <w:bCs/>
          <w:color w:val="222222"/>
          <w:sz w:val="24"/>
          <w:szCs w:val="24"/>
          <w:lang w:val="en-GB" w:eastAsia="en-GB"/>
        </w:rPr>
        <w:t>ње</w:t>
      </w:r>
      <w:r>
        <w:rPr>
          <w:rFonts w:ascii="Times New Roman" w:eastAsia="Times New Roman" w:hAnsi="Times New Roman" w:cs="Times New Roman"/>
          <w:bCs/>
          <w:color w:val="222222"/>
          <w:sz w:val="24"/>
          <w:szCs w:val="24"/>
          <w:lang w:val="sr-Cyrl-RS" w:eastAsia="en-GB"/>
        </w:rPr>
        <w:t xml:space="preserve"> и </w:t>
      </w:r>
      <w:r w:rsidRPr="00EF0F5C">
        <w:rPr>
          <w:rFonts w:ascii="Times New Roman" w:eastAsia="Times New Roman" w:hAnsi="Times New Roman" w:cs="Times New Roman"/>
          <w:bCs/>
          <w:color w:val="222222"/>
          <w:sz w:val="24"/>
          <w:szCs w:val="24"/>
          <w:lang w:val="en-GB" w:eastAsia="en-GB"/>
        </w:rPr>
        <w:t>класификовање регистратурског материјала</w:t>
      </w:r>
      <w:r>
        <w:rPr>
          <w:rFonts w:ascii="Times New Roman" w:eastAsia="Times New Roman" w:hAnsi="Times New Roman" w:cs="Times New Roman"/>
          <w:bCs/>
          <w:color w:val="222222"/>
          <w:sz w:val="24"/>
          <w:szCs w:val="24"/>
          <w:lang w:val="sr-Cyrl-RS" w:eastAsia="en-GB"/>
        </w:rPr>
        <w:t>, а све у складу</w:t>
      </w:r>
      <w:r w:rsidRPr="00EF0F5C">
        <w:rPr>
          <w:rFonts w:ascii="Times New Roman" w:eastAsia="Times New Roman" w:hAnsi="Times New Roman" w:cs="Times New Roman"/>
          <w:bCs/>
          <w:color w:val="222222"/>
          <w:sz w:val="24"/>
          <w:szCs w:val="24"/>
          <w:lang w:val="en-GB" w:eastAsia="en-GB"/>
        </w:rPr>
        <w:t xml:space="preserve"> </w:t>
      </w:r>
      <w:r>
        <w:rPr>
          <w:rFonts w:ascii="Times New Roman" w:eastAsia="Times New Roman" w:hAnsi="Times New Roman" w:cs="Times New Roman"/>
          <w:bCs/>
          <w:color w:val="222222"/>
          <w:sz w:val="24"/>
          <w:szCs w:val="24"/>
          <w:lang w:val="sr-Cyrl-RS" w:eastAsia="en-GB"/>
        </w:rPr>
        <w:t xml:space="preserve">са </w:t>
      </w:r>
      <w:r>
        <w:rPr>
          <w:rFonts w:ascii="Times New Roman" w:eastAsia="Times New Roman" w:hAnsi="Times New Roman" w:cs="Times New Roman"/>
          <w:bCs/>
          <w:color w:val="222222"/>
          <w:sz w:val="24"/>
          <w:szCs w:val="24"/>
          <w:lang w:val="en-GB" w:eastAsia="en-GB"/>
        </w:rPr>
        <w:t>општ</w:t>
      </w:r>
      <w:r>
        <w:rPr>
          <w:rFonts w:ascii="Times New Roman" w:eastAsia="Times New Roman" w:hAnsi="Times New Roman" w:cs="Times New Roman"/>
          <w:bCs/>
          <w:color w:val="222222"/>
          <w:sz w:val="24"/>
          <w:szCs w:val="24"/>
          <w:lang w:val="sr-Cyrl-RS" w:eastAsia="en-GB"/>
        </w:rPr>
        <w:t>им</w:t>
      </w:r>
      <w:r>
        <w:rPr>
          <w:rFonts w:ascii="Times New Roman" w:eastAsia="Times New Roman" w:hAnsi="Times New Roman" w:cs="Times New Roman"/>
          <w:bCs/>
          <w:color w:val="222222"/>
          <w:sz w:val="24"/>
          <w:szCs w:val="24"/>
          <w:lang w:val="en-GB" w:eastAsia="en-GB"/>
        </w:rPr>
        <w:t xml:space="preserve"> и посебн</w:t>
      </w:r>
      <w:r>
        <w:rPr>
          <w:rFonts w:ascii="Times New Roman" w:eastAsia="Times New Roman" w:hAnsi="Times New Roman" w:cs="Times New Roman"/>
          <w:bCs/>
          <w:color w:val="222222"/>
          <w:sz w:val="24"/>
          <w:szCs w:val="24"/>
          <w:lang w:val="sr-Cyrl-RS" w:eastAsia="en-GB"/>
        </w:rPr>
        <w:t>им</w:t>
      </w:r>
      <w:r>
        <w:rPr>
          <w:rFonts w:ascii="Times New Roman" w:eastAsia="Times New Roman" w:hAnsi="Times New Roman" w:cs="Times New Roman"/>
          <w:bCs/>
          <w:color w:val="222222"/>
          <w:sz w:val="24"/>
          <w:szCs w:val="24"/>
          <w:lang w:val="en-GB" w:eastAsia="en-GB"/>
        </w:rPr>
        <w:t xml:space="preserve"> пропис</w:t>
      </w:r>
      <w:r>
        <w:rPr>
          <w:rFonts w:ascii="Times New Roman" w:eastAsia="Times New Roman" w:hAnsi="Times New Roman" w:cs="Times New Roman"/>
          <w:bCs/>
          <w:color w:val="222222"/>
          <w:sz w:val="24"/>
          <w:szCs w:val="24"/>
          <w:lang w:val="sr-Cyrl-RS" w:eastAsia="en-GB"/>
        </w:rPr>
        <w:t xml:space="preserve">има који се односе на </w:t>
      </w:r>
      <w:r>
        <w:rPr>
          <w:rFonts w:ascii="Times New Roman" w:eastAsia="Times New Roman" w:hAnsi="Times New Roman" w:cs="Times New Roman"/>
          <w:bCs/>
          <w:color w:val="222222"/>
          <w:sz w:val="24"/>
          <w:szCs w:val="24"/>
          <w:lang w:val="en-GB" w:eastAsia="en-GB"/>
        </w:rPr>
        <w:t xml:space="preserve"> обавез</w:t>
      </w:r>
      <w:r>
        <w:rPr>
          <w:rFonts w:ascii="Times New Roman" w:eastAsia="Times New Roman" w:hAnsi="Times New Roman" w:cs="Times New Roman"/>
          <w:bCs/>
          <w:color w:val="222222"/>
          <w:sz w:val="24"/>
          <w:szCs w:val="24"/>
          <w:lang w:val="sr-Cyrl-RS" w:eastAsia="en-GB"/>
        </w:rPr>
        <w:t xml:space="preserve">у </w:t>
      </w:r>
      <w:r w:rsidRPr="00EF0F5C">
        <w:rPr>
          <w:rFonts w:ascii="Times New Roman" w:eastAsia="Times New Roman" w:hAnsi="Times New Roman" w:cs="Times New Roman"/>
          <w:bCs/>
          <w:color w:val="222222"/>
          <w:sz w:val="24"/>
          <w:szCs w:val="24"/>
          <w:lang w:val="en-GB" w:eastAsia="en-GB"/>
        </w:rPr>
        <w:t xml:space="preserve"> чувања документарног материјала. </w:t>
      </w:r>
    </w:p>
    <w:p w:rsidR="00720BE2" w:rsidRPr="0082542D" w:rsidRDefault="00720BE2" w:rsidP="00720BE2">
      <w:pPr>
        <w:widowControl w:val="0"/>
        <w:spacing w:after="0" w:line="240" w:lineRule="auto"/>
        <w:rPr>
          <w:rFonts w:ascii="Times New Roman" w:eastAsia="Times New Roman" w:hAnsi="Times New Roman" w:cs="Times New Roman"/>
          <w:bCs/>
          <w:color w:val="222222"/>
          <w:sz w:val="24"/>
          <w:szCs w:val="24"/>
          <w:lang w:val="sr-Cyrl-RS" w:eastAsia="en-GB"/>
        </w:rPr>
      </w:pPr>
    </w:p>
    <w:p w:rsidR="00720BE2" w:rsidRDefault="00720BE2" w:rsidP="00720BE2">
      <w:pPr>
        <w:widowControl w:val="0"/>
        <w:spacing w:after="0" w:line="240" w:lineRule="auto"/>
        <w:ind w:firstLine="708"/>
        <w:jc w:val="both"/>
        <w:rPr>
          <w:rFonts w:ascii="Times New Roman" w:eastAsia="Times New Roman" w:hAnsi="Times New Roman" w:cs="Times New Roman"/>
          <w:bCs/>
          <w:color w:val="222222"/>
          <w:sz w:val="24"/>
          <w:szCs w:val="24"/>
          <w:lang w:val="sr-Cyrl-RS" w:eastAsia="en-GB"/>
        </w:rPr>
      </w:pPr>
      <w:r w:rsidRPr="0082542D">
        <w:rPr>
          <w:rFonts w:ascii="Times New Roman" w:eastAsia="Times New Roman" w:hAnsi="Times New Roman" w:cs="Times New Roman"/>
          <w:bCs/>
          <w:color w:val="222222"/>
          <w:sz w:val="24"/>
          <w:szCs w:val="24"/>
          <w:lang w:val="en-GB" w:eastAsia="en-GB"/>
        </w:rPr>
        <w:t>Листа категорија регистратурског материјала са роковима чувања је општи акт који садржи попис свих категорија регистратурског материјала насталог у раду регистратуре, као и њихове рокове чувања. На основу листе врши се одабирање архивске грађе (односно категорија са трајним роком чувања) и излучивање безвредног регистратурског материјала (категорија са оперативним роковима).</w:t>
      </w:r>
    </w:p>
    <w:p w:rsidR="00720BE2" w:rsidRPr="00A978F6" w:rsidRDefault="00720BE2" w:rsidP="00720BE2">
      <w:pPr>
        <w:widowControl w:val="0"/>
        <w:spacing w:after="0" w:line="240" w:lineRule="auto"/>
        <w:ind w:firstLine="708"/>
        <w:jc w:val="both"/>
        <w:rPr>
          <w:rFonts w:ascii="Times New Roman" w:eastAsia="Times New Roman" w:hAnsi="Times New Roman" w:cs="Times New Roman"/>
          <w:bCs/>
          <w:color w:val="222222"/>
          <w:sz w:val="24"/>
          <w:szCs w:val="24"/>
          <w:lang w:val="sr-Cyrl-RS" w:eastAsia="en-GB"/>
        </w:rPr>
      </w:pPr>
    </w:p>
    <w:p w:rsidR="00720BE2" w:rsidRPr="00A978F6" w:rsidRDefault="00720BE2" w:rsidP="00720BE2">
      <w:pPr>
        <w:widowControl w:val="0"/>
        <w:spacing w:after="0" w:line="240" w:lineRule="auto"/>
        <w:ind w:firstLine="708"/>
        <w:jc w:val="both"/>
        <w:rPr>
          <w:rFonts w:ascii="Times New Roman" w:eastAsia="Times New Roman" w:hAnsi="Times New Roman" w:cs="Times New Roman"/>
          <w:bCs/>
          <w:color w:val="222222"/>
          <w:sz w:val="24"/>
          <w:szCs w:val="24"/>
          <w:lang w:val="sr-Cyrl-RS" w:eastAsia="en-GB"/>
        </w:rPr>
      </w:pPr>
      <w:r w:rsidRPr="00EF0F5C">
        <w:rPr>
          <w:rFonts w:ascii="Times New Roman" w:eastAsia="Times New Roman" w:hAnsi="Times New Roman" w:cs="Times New Roman"/>
          <w:bCs/>
          <w:color w:val="222222"/>
          <w:sz w:val="24"/>
          <w:szCs w:val="24"/>
          <w:lang w:val="en-GB" w:eastAsia="en-GB"/>
        </w:rPr>
        <w:t>Излучивање непотребног регистратурског м</w:t>
      </w:r>
      <w:r>
        <w:rPr>
          <w:rFonts w:ascii="Times New Roman" w:eastAsia="Times New Roman" w:hAnsi="Times New Roman" w:cs="Times New Roman"/>
          <w:bCs/>
          <w:color w:val="222222"/>
          <w:sz w:val="24"/>
          <w:szCs w:val="24"/>
          <w:lang w:val="en-GB" w:eastAsia="en-GB"/>
        </w:rPr>
        <w:t xml:space="preserve">атеријала </w:t>
      </w:r>
      <w:r>
        <w:rPr>
          <w:rFonts w:ascii="Times New Roman" w:eastAsia="Times New Roman" w:hAnsi="Times New Roman" w:cs="Times New Roman"/>
          <w:bCs/>
          <w:color w:val="222222"/>
          <w:sz w:val="24"/>
          <w:szCs w:val="24"/>
          <w:lang w:val="sr-Cyrl-RS" w:eastAsia="en-GB"/>
        </w:rPr>
        <w:t>подразумева уништавање документације којој</w:t>
      </w:r>
      <w:r>
        <w:rPr>
          <w:rFonts w:ascii="Times New Roman" w:eastAsia="Times New Roman" w:hAnsi="Times New Roman" w:cs="Times New Roman"/>
          <w:bCs/>
          <w:color w:val="222222"/>
          <w:sz w:val="24"/>
          <w:szCs w:val="24"/>
          <w:lang w:val="en-GB" w:eastAsia="en-GB"/>
        </w:rPr>
        <w:t xml:space="preserve"> је законска и пр</w:t>
      </w:r>
      <w:r>
        <w:rPr>
          <w:rFonts w:ascii="Times New Roman" w:eastAsia="Times New Roman" w:hAnsi="Times New Roman" w:cs="Times New Roman"/>
          <w:bCs/>
          <w:color w:val="222222"/>
          <w:sz w:val="24"/>
          <w:szCs w:val="24"/>
          <w:lang w:val="sr-Cyrl-RS" w:eastAsia="en-GB"/>
        </w:rPr>
        <w:t>а</w:t>
      </w:r>
      <w:r w:rsidRPr="00EF0F5C">
        <w:rPr>
          <w:rFonts w:ascii="Times New Roman" w:eastAsia="Times New Roman" w:hAnsi="Times New Roman" w:cs="Times New Roman"/>
          <w:bCs/>
          <w:color w:val="222222"/>
          <w:sz w:val="24"/>
          <w:szCs w:val="24"/>
          <w:lang w:val="en-GB" w:eastAsia="en-GB"/>
        </w:rPr>
        <w:t>ктична потреба даљег чувања истекла, формирање Архивске књиге, нумерација Архивске грађе и регистратурског материјала аналогно Архивској књизи</w:t>
      </w:r>
      <w:r>
        <w:rPr>
          <w:rFonts w:ascii="Times New Roman" w:eastAsia="Times New Roman" w:hAnsi="Times New Roman" w:cs="Times New Roman"/>
          <w:bCs/>
          <w:color w:val="222222"/>
          <w:sz w:val="24"/>
          <w:szCs w:val="24"/>
          <w:lang w:val="sr-Cyrl-RS" w:eastAsia="en-GB"/>
        </w:rPr>
        <w:t>.</w:t>
      </w:r>
    </w:p>
    <w:p w:rsidR="00720BE2" w:rsidRDefault="00720BE2" w:rsidP="00720BE2">
      <w:pPr>
        <w:widowControl w:val="0"/>
        <w:spacing w:after="0" w:line="240" w:lineRule="auto"/>
        <w:ind w:firstLine="708"/>
        <w:jc w:val="both"/>
        <w:rPr>
          <w:rFonts w:ascii="Times New Roman" w:eastAsia="Times New Roman" w:hAnsi="Times New Roman" w:cs="Times New Roman"/>
          <w:sz w:val="24"/>
          <w:szCs w:val="24"/>
          <w:lang w:val="sr-Cyrl-CS" w:eastAsia="en-GB"/>
        </w:rPr>
      </w:pPr>
    </w:p>
    <w:p w:rsidR="00720BE2" w:rsidRPr="00EF0F5C" w:rsidRDefault="00720BE2" w:rsidP="00720BE2">
      <w:pPr>
        <w:widowControl w:val="0"/>
        <w:spacing w:after="0" w:line="240" w:lineRule="auto"/>
        <w:ind w:firstLine="708"/>
        <w:jc w:val="both"/>
        <w:rPr>
          <w:rFonts w:ascii="Times New Roman" w:eastAsia="Times New Roman" w:hAnsi="Times New Roman" w:cs="Times New Roman"/>
          <w:bCs/>
          <w:color w:val="222222"/>
          <w:sz w:val="24"/>
          <w:szCs w:val="24"/>
          <w:lang w:val="en-GB" w:eastAsia="en-GB"/>
        </w:rPr>
      </w:pPr>
      <w:r w:rsidRPr="00EF0F5C">
        <w:rPr>
          <w:rFonts w:ascii="Times New Roman" w:eastAsia="Times New Roman" w:hAnsi="Times New Roman" w:cs="Times New Roman"/>
          <w:bCs/>
          <w:color w:val="222222"/>
          <w:sz w:val="24"/>
          <w:szCs w:val="24"/>
          <w:lang w:val="en-GB" w:eastAsia="en-GB"/>
        </w:rPr>
        <w:t>Правилник о канцеларијском и архивском пословању представља општи акт који се односи</w:t>
      </w:r>
      <w:r>
        <w:rPr>
          <w:rFonts w:ascii="Times New Roman" w:eastAsia="Times New Roman" w:hAnsi="Times New Roman" w:cs="Times New Roman"/>
          <w:bCs/>
          <w:color w:val="222222"/>
          <w:sz w:val="24"/>
          <w:szCs w:val="24"/>
          <w:lang w:val="en-GB" w:eastAsia="en-GB"/>
        </w:rPr>
        <w:t xml:space="preserve"> на начин евидентирања, чувања </w:t>
      </w:r>
      <w:r>
        <w:rPr>
          <w:rFonts w:ascii="Times New Roman" w:eastAsia="Times New Roman" w:hAnsi="Times New Roman" w:cs="Times New Roman"/>
          <w:bCs/>
          <w:color w:val="222222"/>
          <w:sz w:val="24"/>
          <w:szCs w:val="24"/>
          <w:lang w:val="sr-Cyrl-RS" w:eastAsia="en-GB"/>
        </w:rPr>
        <w:t>и</w:t>
      </w:r>
      <w:r w:rsidRPr="00EF0F5C">
        <w:rPr>
          <w:rFonts w:ascii="Times New Roman" w:eastAsia="Times New Roman" w:hAnsi="Times New Roman" w:cs="Times New Roman"/>
          <w:bCs/>
          <w:color w:val="222222"/>
          <w:sz w:val="24"/>
          <w:szCs w:val="24"/>
          <w:lang w:val="en-GB" w:eastAsia="en-GB"/>
        </w:rPr>
        <w:t xml:space="preserve"> архивирања документације која настаје у раду институције. Правилник је основ функционисања и тока докумената.</w:t>
      </w:r>
    </w:p>
    <w:p w:rsidR="00720BE2" w:rsidRPr="00720BE2" w:rsidRDefault="00720BE2" w:rsidP="00720BE2">
      <w:pPr>
        <w:widowControl w:val="0"/>
        <w:spacing w:after="0" w:line="240" w:lineRule="auto"/>
        <w:rPr>
          <w:rFonts w:ascii="Times New Roman" w:eastAsia="Times New Roman" w:hAnsi="Times New Roman" w:cs="Times New Roman"/>
          <w:bCs/>
          <w:color w:val="222222"/>
          <w:sz w:val="24"/>
          <w:szCs w:val="24"/>
          <w:lang w:eastAsia="en-GB"/>
        </w:rPr>
      </w:pPr>
    </w:p>
    <w:p w:rsidR="00720BE2" w:rsidRPr="00EF0F5C" w:rsidRDefault="00720BE2" w:rsidP="00720BE2">
      <w:pPr>
        <w:widowControl w:val="0"/>
        <w:spacing w:after="0" w:line="240" w:lineRule="auto"/>
        <w:jc w:val="center"/>
        <w:rPr>
          <w:rFonts w:ascii="Times New Roman" w:eastAsia="Times New Roman" w:hAnsi="Times New Roman" w:cs="Times New Roman"/>
          <w:b/>
          <w:bCs/>
          <w:color w:val="222222"/>
          <w:lang w:val="en-GB" w:eastAsia="en-GB"/>
        </w:rPr>
      </w:pPr>
      <w:r w:rsidRPr="00EF0F5C">
        <w:rPr>
          <w:rFonts w:ascii="Times New Roman" w:eastAsia="Times New Roman" w:hAnsi="Times New Roman" w:cs="Times New Roman"/>
          <w:b/>
          <w:bCs/>
          <w:color w:val="222222"/>
          <w:lang w:val="en-GB" w:eastAsia="en-GB"/>
        </w:rPr>
        <w:t>Члан 4.</w:t>
      </w:r>
    </w:p>
    <w:p w:rsidR="00720BE2" w:rsidRDefault="00720BE2" w:rsidP="00720BE2">
      <w:pPr>
        <w:widowControl w:val="0"/>
        <w:spacing w:after="0" w:line="240" w:lineRule="auto"/>
        <w:jc w:val="both"/>
        <w:rPr>
          <w:rFonts w:ascii="Times New Roman" w:eastAsia="Times New Roman" w:hAnsi="Times New Roman" w:cs="Times New Roman"/>
          <w:b/>
          <w:bCs/>
          <w:color w:val="222222"/>
          <w:lang w:val="sr-Cyrl-RS" w:eastAsia="en-GB"/>
        </w:rPr>
      </w:pPr>
    </w:p>
    <w:p w:rsidR="00720BE2" w:rsidRPr="0082542D" w:rsidRDefault="00220A6C" w:rsidP="00220A6C">
      <w:pPr>
        <w:widowControl w:val="0"/>
        <w:spacing w:after="0" w:line="240" w:lineRule="auto"/>
        <w:ind w:left="2832"/>
        <w:jc w:val="both"/>
        <w:rPr>
          <w:rFonts w:ascii="Times New Roman" w:eastAsia="Times New Roman" w:hAnsi="Times New Roman" w:cs="Times New Roman"/>
          <w:b/>
          <w:sz w:val="24"/>
          <w:szCs w:val="24"/>
          <w:lang w:val="sr-Cyrl-CS" w:eastAsia="en-GB"/>
        </w:rPr>
      </w:pPr>
      <w:r>
        <w:rPr>
          <w:rFonts w:ascii="Times New Roman" w:eastAsia="Times New Roman" w:hAnsi="Times New Roman" w:cs="Times New Roman"/>
          <w:b/>
          <w:sz w:val="24"/>
          <w:szCs w:val="24"/>
          <w:lang w:val="en-US" w:eastAsia="en-GB"/>
        </w:rPr>
        <w:t xml:space="preserve">    </w:t>
      </w:r>
      <w:r w:rsidR="00720BE2">
        <w:rPr>
          <w:rFonts w:ascii="Times New Roman" w:eastAsia="Times New Roman" w:hAnsi="Times New Roman" w:cs="Times New Roman"/>
          <w:b/>
          <w:sz w:val="24"/>
          <w:szCs w:val="24"/>
          <w:lang w:val="sr-Cyrl-CS" w:eastAsia="en-GB"/>
        </w:rPr>
        <w:t>ОБАВЕЗЕ ДОБАВЉАЧА</w:t>
      </w:r>
    </w:p>
    <w:p w:rsidR="00720BE2" w:rsidRPr="00720BE2" w:rsidRDefault="00720BE2" w:rsidP="00720BE2">
      <w:pPr>
        <w:widowControl w:val="0"/>
        <w:spacing w:after="0" w:line="240" w:lineRule="auto"/>
        <w:jc w:val="both"/>
        <w:rPr>
          <w:rFonts w:ascii="Times New Roman" w:eastAsia="Times New Roman" w:hAnsi="Times New Roman" w:cs="Times New Roman"/>
          <w:sz w:val="24"/>
          <w:szCs w:val="24"/>
          <w:lang w:eastAsia="en-GB"/>
        </w:rPr>
      </w:pPr>
    </w:p>
    <w:p w:rsidR="00720BE2" w:rsidRPr="0082542D" w:rsidRDefault="00720BE2" w:rsidP="00720BE2">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Физичко сређивање документације</w:t>
      </w:r>
      <w:r w:rsidRPr="0082542D">
        <w:rPr>
          <w:rFonts w:ascii="Times New Roman" w:eastAsia="Times New Roman" w:hAnsi="Times New Roman" w:cs="Times New Roman"/>
          <w:sz w:val="24"/>
          <w:shd w:val="clear" w:color="auto" w:fill="FFFFFF"/>
        </w:rPr>
        <w:t>:</w:t>
      </w:r>
    </w:p>
    <w:p w:rsidR="00720BE2" w:rsidRPr="0082542D" w:rsidRDefault="00720BE2" w:rsidP="00720BE2">
      <w:pPr>
        <w:numPr>
          <w:ilvl w:val="0"/>
          <w:numId w:val="7"/>
        </w:numPr>
        <w:spacing w:after="0" w:line="240" w:lineRule="auto"/>
        <w:jc w:val="both"/>
        <w:rPr>
          <w:rFonts w:ascii="Times New Roman" w:eastAsia="Times New Roman" w:hAnsi="Times New Roman" w:cs="Times New Roman"/>
          <w:b/>
          <w:shd w:val="clear" w:color="auto" w:fill="FFFFFF"/>
        </w:rPr>
      </w:pPr>
      <w:r w:rsidRPr="0082542D">
        <w:rPr>
          <w:rFonts w:ascii="Times New Roman" w:eastAsia="Times New Roman" w:hAnsi="Times New Roman" w:cs="Times New Roman"/>
          <w:sz w:val="24"/>
          <w:shd w:val="clear" w:color="auto" w:fill="FFFFFF"/>
        </w:rPr>
        <w:t>Утврдити план и метод сређивања</w:t>
      </w:r>
    </w:p>
    <w:p w:rsidR="00720BE2" w:rsidRPr="0082542D" w:rsidRDefault="00720BE2" w:rsidP="00720BE2">
      <w:pPr>
        <w:numPr>
          <w:ilvl w:val="0"/>
          <w:numId w:val="7"/>
        </w:numPr>
        <w:spacing w:after="0" w:line="240" w:lineRule="auto"/>
        <w:jc w:val="both"/>
        <w:rPr>
          <w:rFonts w:ascii="Times New Roman" w:eastAsia="Times New Roman" w:hAnsi="Times New Roman" w:cs="Times New Roman"/>
          <w:b/>
          <w:shd w:val="clear" w:color="auto" w:fill="FFFFFF"/>
        </w:rPr>
      </w:pPr>
      <w:r w:rsidRPr="0082542D">
        <w:rPr>
          <w:rFonts w:ascii="Times New Roman" w:eastAsia="Times New Roman" w:hAnsi="Times New Roman" w:cs="Times New Roman"/>
          <w:sz w:val="24"/>
          <w:shd w:val="clear" w:color="auto" w:fill="FFFFFF"/>
        </w:rPr>
        <w:t>Централизовати информације о целокупној документацији</w:t>
      </w:r>
    </w:p>
    <w:p w:rsidR="00720BE2" w:rsidRPr="0082542D" w:rsidRDefault="00720BE2" w:rsidP="00720BE2">
      <w:pPr>
        <w:numPr>
          <w:ilvl w:val="0"/>
          <w:numId w:val="7"/>
        </w:numPr>
        <w:spacing w:after="0" w:line="240" w:lineRule="auto"/>
        <w:jc w:val="both"/>
        <w:rPr>
          <w:rFonts w:ascii="Times New Roman" w:eastAsia="Times New Roman" w:hAnsi="Times New Roman" w:cs="Times New Roman"/>
          <w:b/>
          <w:shd w:val="clear" w:color="auto" w:fill="FFFFFF"/>
        </w:rPr>
      </w:pPr>
      <w:r w:rsidRPr="0082542D">
        <w:rPr>
          <w:rFonts w:ascii="Times New Roman" w:eastAsia="Times New Roman" w:hAnsi="Times New Roman" w:cs="Times New Roman"/>
          <w:sz w:val="24"/>
          <w:shd w:val="clear" w:color="auto" w:fill="FFFFFF"/>
        </w:rPr>
        <w:t>Генерисати пописе безвредног регистратурског материјала</w:t>
      </w:r>
    </w:p>
    <w:p w:rsidR="00720BE2" w:rsidRPr="0082542D" w:rsidRDefault="00720BE2" w:rsidP="00720BE2">
      <w:pPr>
        <w:numPr>
          <w:ilvl w:val="0"/>
          <w:numId w:val="7"/>
        </w:numPr>
        <w:spacing w:after="0" w:line="240" w:lineRule="auto"/>
        <w:ind w:left="709" w:hanging="709"/>
        <w:jc w:val="both"/>
        <w:rPr>
          <w:rFonts w:ascii="Times New Roman" w:eastAsia="Times New Roman" w:hAnsi="Times New Roman" w:cs="Times New Roman"/>
          <w:b/>
          <w:shd w:val="clear" w:color="auto" w:fill="FFFFFF"/>
        </w:rPr>
      </w:pPr>
      <w:r w:rsidRPr="0082542D">
        <w:rPr>
          <w:rFonts w:ascii="Times New Roman" w:eastAsia="Times New Roman" w:hAnsi="Times New Roman" w:cs="Times New Roman"/>
          <w:sz w:val="24"/>
          <w:shd w:val="clear" w:color="auto" w:fill="FFFFFF"/>
        </w:rPr>
        <w:t>Након добијања сагласности надлежног Историјског архива, организовати излучивање (уништавање) документације</w:t>
      </w:r>
    </w:p>
    <w:p w:rsidR="00720BE2" w:rsidRPr="0082542D" w:rsidRDefault="00720BE2" w:rsidP="00720BE2">
      <w:pPr>
        <w:numPr>
          <w:ilvl w:val="0"/>
          <w:numId w:val="7"/>
        </w:numPr>
        <w:spacing w:after="0" w:line="240" w:lineRule="auto"/>
        <w:ind w:left="709" w:hanging="709"/>
        <w:jc w:val="both"/>
        <w:rPr>
          <w:rFonts w:ascii="Times New Roman" w:eastAsia="Times New Roman" w:hAnsi="Times New Roman" w:cs="Times New Roman"/>
          <w:b/>
          <w:shd w:val="clear" w:color="auto" w:fill="FFFFFF"/>
        </w:rPr>
      </w:pPr>
      <w:r w:rsidRPr="0082542D">
        <w:rPr>
          <w:rFonts w:ascii="Times New Roman" w:eastAsia="Times New Roman" w:hAnsi="Times New Roman" w:cs="Times New Roman"/>
          <w:sz w:val="24"/>
          <w:shd w:val="clear" w:color="auto" w:fill="FFFFFF"/>
        </w:rPr>
        <w:t>Преосталу документацију која остаје за даље чување, средити и то хронолошки по ствараоцима</w:t>
      </w:r>
    </w:p>
    <w:p w:rsidR="00720BE2" w:rsidRPr="0082542D" w:rsidRDefault="00720BE2" w:rsidP="00720BE2">
      <w:pPr>
        <w:numPr>
          <w:ilvl w:val="0"/>
          <w:numId w:val="7"/>
        </w:numPr>
        <w:spacing w:after="0" w:line="240" w:lineRule="auto"/>
        <w:jc w:val="both"/>
        <w:rPr>
          <w:rFonts w:ascii="Times New Roman" w:eastAsia="Times New Roman" w:hAnsi="Times New Roman" w:cs="Times New Roman"/>
          <w:b/>
          <w:shd w:val="clear" w:color="auto" w:fill="FFFFFF"/>
        </w:rPr>
      </w:pPr>
      <w:r w:rsidRPr="0082542D">
        <w:rPr>
          <w:rFonts w:ascii="Times New Roman" w:eastAsia="Times New Roman" w:hAnsi="Times New Roman" w:cs="Times New Roman"/>
          <w:sz w:val="24"/>
          <w:shd w:val="clear" w:color="auto" w:fill="FFFFFF"/>
        </w:rPr>
        <w:t>Обележити просторије и полице на којима се чува документација</w:t>
      </w:r>
    </w:p>
    <w:p w:rsidR="00720BE2" w:rsidRPr="0082542D" w:rsidRDefault="00720BE2" w:rsidP="00720BE2">
      <w:pPr>
        <w:numPr>
          <w:ilvl w:val="0"/>
          <w:numId w:val="7"/>
        </w:numPr>
        <w:spacing w:after="0" w:line="240" w:lineRule="auto"/>
        <w:ind w:left="709" w:hanging="709"/>
        <w:jc w:val="both"/>
        <w:rPr>
          <w:rFonts w:ascii="Times New Roman" w:eastAsia="Times New Roman" w:hAnsi="Times New Roman" w:cs="Times New Roman"/>
          <w:b/>
          <w:shd w:val="clear" w:color="auto" w:fill="FFFFFF"/>
        </w:rPr>
      </w:pPr>
      <w:r w:rsidRPr="0082542D">
        <w:rPr>
          <w:rFonts w:ascii="Times New Roman" w:eastAsia="Times New Roman" w:hAnsi="Times New Roman" w:cs="Times New Roman"/>
          <w:sz w:val="24"/>
          <w:shd w:val="clear" w:color="auto" w:fill="FFFFFF"/>
        </w:rPr>
        <w:t>Израда предлога  Листе категорија регистратурског материјала са роковима чувања, према новим законским регулативама и реалном-затеченом стању архивске грађе и регистратурског материјала</w:t>
      </w:r>
    </w:p>
    <w:p w:rsidR="00720BE2" w:rsidRPr="0082542D" w:rsidRDefault="00720BE2" w:rsidP="00720BE2">
      <w:pPr>
        <w:numPr>
          <w:ilvl w:val="0"/>
          <w:numId w:val="7"/>
        </w:numPr>
        <w:spacing w:after="0" w:line="240" w:lineRule="auto"/>
        <w:jc w:val="both"/>
        <w:rPr>
          <w:rFonts w:ascii="Times New Roman" w:eastAsia="Times New Roman" w:hAnsi="Times New Roman" w:cs="Times New Roman"/>
          <w:b/>
          <w:shd w:val="clear" w:color="auto" w:fill="FFFFFF"/>
        </w:rPr>
      </w:pPr>
      <w:r w:rsidRPr="0082542D">
        <w:rPr>
          <w:rFonts w:ascii="Times New Roman" w:eastAsia="Times New Roman" w:hAnsi="Times New Roman" w:cs="Times New Roman"/>
          <w:sz w:val="24"/>
          <w:shd w:val="clear" w:color="auto" w:fill="FFFFFF"/>
        </w:rPr>
        <w:t xml:space="preserve">Израда архивске </w:t>
      </w:r>
      <w:r w:rsidRPr="0082542D">
        <w:rPr>
          <w:rFonts w:ascii="Times New Roman" w:eastAsia="Times New Roman" w:hAnsi="Times New Roman" w:cs="Times New Roman"/>
          <w:sz w:val="24"/>
          <w:shd w:val="clear" w:color="auto" w:fill="FFFFFF"/>
          <w:lang w:val="sr-Cyrl-RS"/>
        </w:rPr>
        <w:t>књиге</w:t>
      </w:r>
    </w:p>
    <w:p w:rsidR="00720BE2" w:rsidRPr="0082542D" w:rsidRDefault="00720BE2" w:rsidP="00720BE2">
      <w:pPr>
        <w:numPr>
          <w:ilvl w:val="0"/>
          <w:numId w:val="7"/>
        </w:numPr>
        <w:spacing w:after="0" w:line="240" w:lineRule="auto"/>
        <w:jc w:val="both"/>
        <w:rPr>
          <w:rFonts w:ascii="Times New Roman" w:eastAsia="Times New Roman" w:hAnsi="Times New Roman" w:cs="Times New Roman"/>
          <w:b/>
          <w:shd w:val="clear" w:color="auto" w:fill="FFFFFF"/>
        </w:rPr>
      </w:pPr>
      <w:r w:rsidRPr="0082542D">
        <w:rPr>
          <w:rFonts w:ascii="Times New Roman" w:eastAsia="Times New Roman" w:hAnsi="Times New Roman" w:cs="Times New Roman"/>
          <w:sz w:val="24"/>
          <w:shd w:val="clear" w:color="auto" w:fill="FFFFFF"/>
        </w:rPr>
        <w:t>Израда правилника о архивском и канцеларијском пословању</w:t>
      </w:r>
    </w:p>
    <w:p w:rsidR="00720BE2" w:rsidRPr="008D4E17" w:rsidRDefault="00720BE2" w:rsidP="00720BE2">
      <w:pPr>
        <w:spacing w:after="0" w:line="240" w:lineRule="auto"/>
        <w:rPr>
          <w:rFonts w:ascii="Times New Roman" w:eastAsia="Times New Roman" w:hAnsi="Times New Roman" w:cs="Times New Roman"/>
          <w:b/>
          <w:sz w:val="24"/>
          <w:shd w:val="clear" w:color="auto" w:fill="FFFFFF"/>
          <w:lang w:val="sr-Cyrl-RS"/>
        </w:rPr>
      </w:pPr>
    </w:p>
    <w:p w:rsidR="00720BE2" w:rsidRPr="00720BE2" w:rsidRDefault="00720BE2" w:rsidP="00720BE2">
      <w:pPr>
        <w:spacing w:after="0" w:line="240" w:lineRule="auto"/>
        <w:jc w:val="both"/>
        <w:rPr>
          <w:rFonts w:ascii="Times New Roman" w:eastAsia="Times New Roman" w:hAnsi="Times New Roman" w:cs="Times New Roman"/>
          <w:b/>
          <w:sz w:val="24"/>
          <w:shd w:val="clear" w:color="auto" w:fill="FFFFFF"/>
        </w:rPr>
      </w:pPr>
      <w:r w:rsidRPr="008D4E17">
        <w:rPr>
          <w:rFonts w:ascii="Times New Roman" w:eastAsia="Times New Roman" w:hAnsi="Times New Roman" w:cs="Times New Roman"/>
          <w:sz w:val="24"/>
          <w:shd w:val="clear" w:color="auto" w:fill="FFFFFF"/>
          <w:lang w:val="sr-Cyrl-RS"/>
        </w:rPr>
        <w:t xml:space="preserve">Добављач се обавезује </w:t>
      </w:r>
      <w:r w:rsidR="00055414">
        <w:rPr>
          <w:rFonts w:ascii="Times New Roman" w:eastAsia="Times New Roman" w:hAnsi="Times New Roman" w:cs="Times New Roman"/>
          <w:sz w:val="24"/>
          <w:shd w:val="clear" w:color="auto" w:fill="FFFFFF"/>
          <w:lang w:val="sr-Cyrl-RS"/>
        </w:rPr>
        <w:t>и</w:t>
      </w:r>
      <w:r>
        <w:rPr>
          <w:rFonts w:ascii="Times New Roman" w:eastAsia="Times New Roman" w:hAnsi="Times New Roman" w:cs="Times New Roman"/>
          <w:sz w:val="24"/>
          <w:shd w:val="clear" w:color="auto" w:fill="FFFFFF"/>
          <w:lang w:val="sr-Cyrl-RS"/>
        </w:rPr>
        <w:t xml:space="preserve"> </w:t>
      </w:r>
      <w:r w:rsidRPr="008D4E17">
        <w:rPr>
          <w:rFonts w:ascii="Times New Roman" w:eastAsia="Times New Roman" w:hAnsi="Times New Roman" w:cs="Times New Roman"/>
          <w:sz w:val="24"/>
          <w:shd w:val="clear" w:color="auto" w:fill="FFFFFF"/>
          <w:lang w:val="sr-Cyrl-RS"/>
        </w:rPr>
        <w:t>да понуђено</w:t>
      </w:r>
      <w:r>
        <w:rPr>
          <w:rFonts w:ascii="Times New Roman" w:eastAsia="Times New Roman" w:hAnsi="Times New Roman" w:cs="Times New Roman"/>
          <w:sz w:val="24"/>
          <w:shd w:val="clear" w:color="auto" w:fill="FFFFFF"/>
          <w:lang w:val="sr-Cyrl-RS"/>
        </w:rPr>
        <w:t xml:space="preserve"> </w:t>
      </w:r>
      <w:r w:rsidRPr="00111B47">
        <w:rPr>
          <w:rFonts w:ascii="Times New Roman" w:eastAsia="Times New Roman" w:hAnsi="Times New Roman" w:cs="Times New Roman"/>
          <w:sz w:val="24"/>
          <w:shd w:val="clear" w:color="auto" w:fill="FFFFFF"/>
          <w:lang w:val="sr-Cyrl-RS"/>
        </w:rPr>
        <w:t>софтверско решење  испуњава следеће техничке спецификације</w:t>
      </w:r>
      <w:r>
        <w:rPr>
          <w:rFonts w:ascii="Times New Roman" w:eastAsia="Times New Roman" w:hAnsi="Times New Roman" w:cs="Times New Roman"/>
          <w:sz w:val="24"/>
          <w:shd w:val="clear" w:color="auto" w:fill="FFFFFF"/>
          <w:lang w:val="sr-Cyrl-RS"/>
        </w:rPr>
        <w:t>:</w:t>
      </w:r>
    </w:p>
    <w:p w:rsidR="00720BE2" w:rsidRPr="00F014DF"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F014DF">
        <w:rPr>
          <w:rFonts w:ascii="Times New Roman" w:eastAsia="Times New Roman" w:hAnsi="Times New Roman" w:cs="Times New Roman"/>
          <w:sz w:val="24"/>
          <w:shd w:val="clear" w:color="auto" w:fill="FFFFFF"/>
          <w:lang w:val="sr-Cyrl-RS"/>
        </w:rPr>
        <w:t>Софтверско решење за креирање дигиталне форме основне евиденције за улазно-излазну документацију (клијент/сервер структура)</w:t>
      </w:r>
    </w:p>
    <w:p w:rsidR="00720BE2" w:rsidRPr="00F014DF"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F014DF">
        <w:rPr>
          <w:rFonts w:ascii="Times New Roman" w:eastAsia="Times New Roman" w:hAnsi="Times New Roman" w:cs="Times New Roman"/>
          <w:sz w:val="24"/>
          <w:shd w:val="clear" w:color="auto" w:fill="FFFFFF"/>
          <w:lang w:val="sr-Cyrl-RS"/>
        </w:rPr>
        <w:t>Софтверска апликација електронска архивска књига</w:t>
      </w:r>
    </w:p>
    <w:p w:rsidR="00720BE2" w:rsidRPr="00F014DF"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F014DF">
        <w:rPr>
          <w:rFonts w:ascii="Times New Roman" w:eastAsia="Times New Roman" w:hAnsi="Times New Roman" w:cs="Times New Roman"/>
          <w:sz w:val="24"/>
          <w:shd w:val="clear" w:color="auto" w:fill="FFFFFF"/>
          <w:lang w:val="sr-Cyrl-RS"/>
        </w:rPr>
        <w:t>Веб апликација за претраживање регистратурског материјала</w:t>
      </w:r>
    </w:p>
    <w:p w:rsidR="00720BE2" w:rsidRPr="00F014DF"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F014DF">
        <w:rPr>
          <w:rFonts w:ascii="Times New Roman" w:eastAsia="Times New Roman" w:hAnsi="Times New Roman" w:cs="Times New Roman"/>
          <w:sz w:val="24"/>
          <w:shd w:val="clear" w:color="auto" w:fill="FFFFFF"/>
          <w:lang w:val="sr-Cyrl-RS"/>
        </w:rPr>
        <w:t>Импорт података из ажурне Листе категорија регистратурског материјала са роковима чувања документа у софтверску апликацију електронска архивска књига</w:t>
      </w:r>
    </w:p>
    <w:p w:rsidR="00720BE2" w:rsidRPr="000C2E99"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lastRenderedPageBreak/>
        <w:t xml:space="preserve">Креирање категорија и поткатегорија за улазно-излазну документацију у софтверском решењу за креирање дигиталне форме основне евиденције  из предлога  Листе категорија регистратурског материјала са роковима чувања </w:t>
      </w:r>
    </w:p>
    <w:p w:rsidR="00720BE2" w:rsidRPr="000C2E99"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Креирање свих поља (индекса) из папирне форме основних евиденција</w:t>
      </w:r>
    </w:p>
    <w:p w:rsidR="00720BE2" w:rsidRPr="000C2E99"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Дефинисање додатних индексних поља, према којима ће се у каснијој фази претраживати документација</w:t>
      </w:r>
    </w:p>
    <w:p w:rsidR="00720BE2" w:rsidRPr="000C2E99"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Дефинисање категорија корисника</w:t>
      </w:r>
    </w:p>
    <w:p w:rsidR="00720BE2" w:rsidRPr="000C2E99"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Дефинисање ограничења приступа корисника, профил корисника за ажурирање, преглед и претрагу електронске документације</w:t>
      </w:r>
    </w:p>
    <w:p w:rsidR="00720BE2" w:rsidRPr="00F014DF"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F014DF">
        <w:rPr>
          <w:rFonts w:ascii="Times New Roman" w:eastAsia="Times New Roman" w:hAnsi="Times New Roman" w:cs="Times New Roman"/>
          <w:sz w:val="24"/>
          <w:shd w:val="clear" w:color="auto" w:fill="FFFFFF"/>
          <w:lang w:val="sr-Cyrl-RS"/>
        </w:rPr>
        <w:t>Обука запослених за коришћење апликације – минимум 3 сесије у трајању од по 4 сата</w:t>
      </w:r>
    </w:p>
    <w:p w:rsidR="00720BE2" w:rsidRPr="009A4B87"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9A4B87">
        <w:rPr>
          <w:rFonts w:ascii="Times New Roman" w:eastAsia="Times New Roman" w:hAnsi="Times New Roman" w:cs="Times New Roman"/>
          <w:sz w:val="24"/>
          <w:shd w:val="clear" w:color="auto" w:fill="FFFFFF"/>
          <w:lang w:val="sr-Cyrl-RS"/>
        </w:rPr>
        <w:t xml:space="preserve">Начин евидентирања документације кроз дефинисане категорије документације и могућност организовања одређених категорија документације кроз предмете </w:t>
      </w:r>
    </w:p>
    <w:p w:rsidR="00720BE2" w:rsidRPr="000C2E99"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Аутоматска додела броја из скраћене или основне евиденције</w:t>
      </w:r>
    </w:p>
    <w:p w:rsidR="00720BE2" w:rsidRPr="000C2E99"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Штампа форми свих евиденција, на дневном, недељном, месечном и годишњем нивоу</w:t>
      </w:r>
    </w:p>
    <w:p w:rsidR="00720BE2" w:rsidRPr="000C2E99"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Модул за управљање и подешавање професионалних документ скенера: подразумева појединачно дефинисање параметара скенирања, такође креирање различитих профила са јасно дефинисаним параметрима</w:t>
      </w:r>
    </w:p>
    <w:p w:rsidR="00720BE2" w:rsidRPr="000C2E99" w:rsidRDefault="00720BE2" w:rsidP="00720BE2">
      <w:pPr>
        <w:numPr>
          <w:ilvl w:val="0"/>
          <w:numId w:val="8"/>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Омогућити унос папирне документације дигитализацијом преко професионалних документ скенера и то :</w:t>
      </w:r>
    </w:p>
    <w:p w:rsidR="00720BE2" w:rsidRPr="000C2E99" w:rsidRDefault="00720BE2" w:rsidP="00720BE2">
      <w:pPr>
        <w:numPr>
          <w:ilvl w:val="0"/>
          <w:numId w:val="8"/>
        </w:numPr>
        <w:spacing w:after="0" w:line="240" w:lineRule="auto"/>
        <w:ind w:left="144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Појединачно</w:t>
      </w:r>
    </w:p>
    <w:p w:rsidR="00720BE2" w:rsidRPr="000C2E99" w:rsidRDefault="00720BE2" w:rsidP="00720BE2">
      <w:pPr>
        <w:numPr>
          <w:ilvl w:val="0"/>
          <w:numId w:val="8"/>
        </w:numPr>
        <w:spacing w:after="0" w:line="240" w:lineRule="auto"/>
        <w:ind w:left="144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Масовно</w:t>
      </w:r>
    </w:p>
    <w:p w:rsidR="00720BE2" w:rsidRPr="000C2E99"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Омогућити увоз постојећих електронских докумената и филе-ова директно у систем</w:t>
      </w:r>
    </w:p>
    <w:p w:rsidR="00720BE2" w:rsidRPr="000C2E99"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Омогућено снимање из Office филе-ова директно у систем</w:t>
      </w:r>
    </w:p>
    <w:p w:rsidR="00720BE2" w:rsidRPr="000C2E99"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 xml:space="preserve">Извоз докумената. Документима из листи претраге треба омогућити да могу бити извезена у прилогу уређаја за складиштење или послат путем </w:t>
      </w:r>
      <w:r w:rsidRPr="00920567">
        <w:rPr>
          <w:rFonts w:ascii="Times New Roman" w:eastAsia="Times New Roman" w:hAnsi="Times New Roman" w:cs="Times New Roman"/>
          <w:sz w:val="24"/>
          <w:shd w:val="clear" w:color="auto" w:fill="FFFFFF"/>
          <w:lang w:val="en-US"/>
        </w:rPr>
        <w:t>e-mail</w:t>
      </w:r>
    </w:p>
    <w:p w:rsidR="00720BE2" w:rsidRPr="0083287F"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83287F">
        <w:rPr>
          <w:rFonts w:ascii="Times New Roman" w:eastAsia="Times New Roman" w:hAnsi="Times New Roman" w:cs="Times New Roman"/>
          <w:sz w:val="24"/>
          <w:shd w:val="clear" w:color="auto" w:fill="FFFFFF"/>
          <w:lang w:val="sr-Cyrl-RS"/>
        </w:rPr>
        <w:t>Повезивање докумената, тако да се омогући да се документи из истог предмета могу упоредити и приказати на истом екрану</w:t>
      </w:r>
    </w:p>
    <w:p w:rsidR="00720BE2" w:rsidRPr="000C2E99"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Преглед историјске активности – чување докумената са променама и уписивање у дневник историје. У дневник историје треба да се уносе детаљи са бројем верзије по називу корисника који је направио измене, датум и време када је верзија креирана</w:t>
      </w:r>
    </w:p>
    <w:p w:rsidR="00720BE2" w:rsidRPr="000C2E99"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Могућност додавања белешки и других детаља у предмете</w:t>
      </w:r>
    </w:p>
    <w:p w:rsidR="00720BE2" w:rsidRPr="0083287F"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83287F">
        <w:rPr>
          <w:rFonts w:ascii="Times New Roman" w:eastAsia="Times New Roman" w:hAnsi="Times New Roman" w:cs="Times New Roman"/>
          <w:sz w:val="24"/>
          <w:shd w:val="clear" w:color="auto" w:fill="FFFFFF"/>
          <w:lang w:val="sr-Cyrl-RS"/>
        </w:rPr>
        <w:t>Потребно је да се омогући истовремени рад на једном предмету/документу, тј. могућност синхронизовања и усаглашавања заједничког рада и одговорности над документом</w:t>
      </w:r>
    </w:p>
    <w:p w:rsidR="00720BE2" w:rsidRPr="000C2E99"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Администраторска контрола – алати за администрирање система. Клијентски модул апликације постављен за администрацију и централизовано подешавање система</w:t>
      </w:r>
    </w:p>
    <w:p w:rsidR="00720BE2" w:rsidRPr="000C2E99"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 xml:space="preserve">Организација приступа корисника и категорије корисника по групама и индивидуално, како за појединце организационе целине тако и за Секторе и функције појединаца (у складу са систематизацијом), а наравно и по категоријама докумената и врстама предмета који се односе на рад корисника, </w:t>
      </w:r>
      <w:r w:rsidRPr="009A4B87">
        <w:rPr>
          <w:rFonts w:ascii="Times New Roman" w:eastAsia="Times New Roman" w:hAnsi="Times New Roman" w:cs="Times New Roman"/>
          <w:sz w:val="24"/>
          <w:shd w:val="clear" w:color="auto" w:fill="FFFFFF"/>
          <w:lang w:val="sr-Cyrl-RS"/>
        </w:rPr>
        <w:t>до нивоа заштите прегледа и приступа једног документа. Приступ систему</w:t>
      </w:r>
      <w:r w:rsidRPr="00920567">
        <w:rPr>
          <w:rFonts w:ascii="Times New Roman" w:eastAsia="Times New Roman" w:hAnsi="Times New Roman" w:cs="Times New Roman"/>
          <w:sz w:val="24"/>
          <w:shd w:val="clear" w:color="auto" w:fill="FFFFFF"/>
          <w:lang w:val="en-US"/>
        </w:rPr>
        <w:t xml:space="preserve"> и </w:t>
      </w:r>
      <w:r w:rsidRPr="000C2E99">
        <w:rPr>
          <w:rFonts w:ascii="Times New Roman" w:eastAsia="Times New Roman" w:hAnsi="Times New Roman" w:cs="Times New Roman"/>
          <w:sz w:val="24"/>
          <w:shd w:val="clear" w:color="auto" w:fill="FFFFFF"/>
          <w:lang w:val="sr-Cyrl-RS"/>
        </w:rPr>
        <w:t>документима треба бити потпуно контролисан преко безбедносних нивоа</w:t>
      </w:r>
    </w:p>
    <w:p w:rsidR="00720BE2" w:rsidRPr="000C2E99"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Функционисање на “Windows” платформи</w:t>
      </w:r>
    </w:p>
    <w:p w:rsidR="00720BE2" w:rsidRPr="000C2E99"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 xml:space="preserve">Подешена и прилагођена за Microsoft SQL базу података, функција система тако да се сви архивирани документи, филе-ови складиште у филе систем, док се </w:t>
      </w:r>
      <w:r w:rsidRPr="000C2E99">
        <w:rPr>
          <w:rFonts w:ascii="Times New Roman" w:eastAsia="Times New Roman" w:hAnsi="Times New Roman" w:cs="Times New Roman"/>
          <w:sz w:val="24"/>
          <w:shd w:val="clear" w:color="auto" w:fill="FFFFFF"/>
          <w:lang w:val="sr-Cyrl-RS"/>
        </w:rPr>
        <w:lastRenderedPageBreak/>
        <w:t>сваки описни податак (индекс), као и ИД сваког електронског филе-а, складишти у бази података</w:t>
      </w:r>
    </w:p>
    <w:p w:rsidR="00720BE2" w:rsidRPr="000C2E99"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 xml:space="preserve">Импорт података из </w:t>
      </w:r>
      <w:r w:rsidRPr="0083287F">
        <w:rPr>
          <w:rFonts w:ascii="Times New Roman" w:eastAsia="Times New Roman" w:hAnsi="Times New Roman" w:cs="Times New Roman"/>
          <w:sz w:val="24"/>
          <w:shd w:val="clear" w:color="auto" w:fill="FFFFFF"/>
          <w:lang w:val="sr-Cyrl-RS"/>
        </w:rPr>
        <w:t>устројене архивске књиге</w:t>
      </w:r>
      <w:r w:rsidRPr="000C2E99">
        <w:rPr>
          <w:rFonts w:ascii="Times New Roman" w:eastAsia="Times New Roman" w:hAnsi="Times New Roman" w:cs="Times New Roman"/>
          <w:sz w:val="24"/>
          <w:shd w:val="clear" w:color="auto" w:fill="FFFFFF"/>
          <w:lang w:val="sr-Cyrl-RS"/>
        </w:rPr>
        <w:t xml:space="preserve"> у софтверску апликацију електронска архивска књига </w:t>
      </w:r>
    </w:p>
    <w:p w:rsidR="00720BE2" w:rsidRPr="000C2E99"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0C2E99">
        <w:rPr>
          <w:rFonts w:ascii="Times New Roman" w:eastAsia="Times New Roman" w:hAnsi="Times New Roman" w:cs="Times New Roman"/>
          <w:sz w:val="24"/>
          <w:shd w:val="clear" w:color="auto" w:fill="FFFFFF"/>
          <w:lang w:val="sr-Cyrl-RS"/>
        </w:rPr>
        <w:t xml:space="preserve">Имплементирање електронске Архивске књиге, аутоматско генерисање пописа безвредног регистратурског материјала који се предлаже за излучивање и коме је законски период чувања истекао </w:t>
      </w:r>
    </w:p>
    <w:p w:rsidR="00720BE2" w:rsidRPr="00920567" w:rsidRDefault="00720BE2" w:rsidP="00720BE2">
      <w:pPr>
        <w:numPr>
          <w:ilvl w:val="0"/>
          <w:numId w:val="9"/>
        </w:numPr>
        <w:spacing w:after="0" w:line="240" w:lineRule="auto"/>
        <w:ind w:left="720" w:hanging="360"/>
        <w:jc w:val="both"/>
        <w:rPr>
          <w:rFonts w:ascii="Times New Roman" w:eastAsia="Times New Roman" w:hAnsi="Times New Roman" w:cs="Times New Roman"/>
          <w:b/>
          <w:shd w:val="clear" w:color="auto" w:fill="FFFFFF"/>
          <w:lang w:val="sr-Cyrl-RS"/>
        </w:rPr>
      </w:pPr>
      <w:r w:rsidRPr="00920567">
        <w:rPr>
          <w:rFonts w:ascii="Times New Roman" w:eastAsia="Times New Roman" w:hAnsi="Times New Roman" w:cs="Times New Roman"/>
          <w:sz w:val="24"/>
          <w:shd w:val="clear" w:color="auto" w:fill="FFFFFF"/>
          <w:lang w:val="sr-Cyrl-RS"/>
        </w:rPr>
        <w:t>Миграција података</w:t>
      </w:r>
      <w:r w:rsidRPr="00920567">
        <w:rPr>
          <w:rFonts w:ascii="Times New Roman" w:eastAsia="Times New Roman" w:hAnsi="Times New Roman" w:cs="Times New Roman"/>
          <w:sz w:val="24"/>
          <w:shd w:val="clear" w:color="auto" w:fill="FFFFFF"/>
          <w:lang w:val="en-US"/>
        </w:rPr>
        <w:t xml:space="preserve"> </w:t>
      </w:r>
      <w:r w:rsidRPr="00920567">
        <w:rPr>
          <w:rFonts w:ascii="Times New Roman" w:eastAsia="Times New Roman" w:hAnsi="Times New Roman" w:cs="Times New Roman"/>
          <w:sz w:val="24"/>
          <w:shd w:val="clear" w:color="auto" w:fill="FFFFFF"/>
          <w:lang w:val="sr-Cyrl-RS"/>
        </w:rPr>
        <w:t>из постојећег ДМС система на нову софтверску платформу</w:t>
      </w:r>
    </w:p>
    <w:p w:rsidR="00720BE2" w:rsidRDefault="00720BE2" w:rsidP="00720BE2">
      <w:pPr>
        <w:numPr>
          <w:ilvl w:val="0"/>
          <w:numId w:val="9"/>
        </w:numPr>
        <w:spacing w:after="0" w:line="240" w:lineRule="auto"/>
        <w:ind w:left="720" w:hanging="360"/>
        <w:jc w:val="both"/>
      </w:pPr>
      <w:r w:rsidRPr="00920567">
        <w:rPr>
          <w:rFonts w:ascii="Times New Roman" w:eastAsia="Times New Roman" w:hAnsi="Times New Roman" w:cs="Times New Roman"/>
          <w:sz w:val="24"/>
          <w:shd w:val="clear" w:color="auto" w:fill="FFFFFF"/>
          <w:lang w:val="sr-Cyrl-RS"/>
        </w:rPr>
        <w:t>Модул за генерисање и дефинисање специфичних извештаја.</w:t>
      </w:r>
    </w:p>
    <w:p w:rsidR="00720BE2" w:rsidRDefault="00720BE2" w:rsidP="00720BE2">
      <w:pPr>
        <w:widowControl w:val="0"/>
        <w:spacing w:after="0" w:line="240" w:lineRule="auto"/>
        <w:jc w:val="both"/>
        <w:rPr>
          <w:rFonts w:ascii="Times New Roman" w:eastAsia="Times New Roman" w:hAnsi="Times New Roman" w:cs="Times New Roman"/>
          <w:sz w:val="24"/>
          <w:szCs w:val="24"/>
          <w:lang w:val="sr-Cyrl-CS" w:eastAsia="en-GB"/>
        </w:rPr>
      </w:pPr>
    </w:p>
    <w:p w:rsidR="00720BE2" w:rsidRPr="00EF0F5C" w:rsidRDefault="00720BE2" w:rsidP="00720BE2">
      <w:pPr>
        <w:widowControl w:val="0"/>
        <w:spacing w:after="0" w:line="240" w:lineRule="auto"/>
        <w:ind w:firstLine="708"/>
        <w:jc w:val="both"/>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sz w:val="24"/>
          <w:szCs w:val="24"/>
          <w:lang w:val="sr-Cyrl-CS" w:eastAsia="en-GB"/>
        </w:rPr>
        <w:t>Добављач</w:t>
      </w:r>
      <w:r w:rsidRPr="00EF0F5C">
        <w:rPr>
          <w:rFonts w:ascii="Times New Roman" w:eastAsia="Times New Roman" w:hAnsi="Times New Roman" w:cs="Times New Roman"/>
          <w:color w:val="222222"/>
          <w:sz w:val="24"/>
          <w:szCs w:val="24"/>
          <w:lang w:val="en-GB" w:eastAsia="en-GB"/>
        </w:rPr>
        <w:t xml:space="preserve"> се обавезује да апликацију инсталира на сервер одређен од стране Наручиоца, као примарног корисника, који мора одговарати минималним захтевима апликације.</w:t>
      </w:r>
    </w:p>
    <w:p w:rsidR="00720BE2" w:rsidRPr="00A145C3" w:rsidRDefault="00720BE2" w:rsidP="00720BE2">
      <w:pPr>
        <w:widowControl w:val="0"/>
        <w:spacing w:after="0" w:line="240" w:lineRule="auto"/>
        <w:ind w:firstLine="708"/>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sz w:val="24"/>
          <w:szCs w:val="24"/>
          <w:lang w:val="sr-Cyrl-CS" w:eastAsia="en-GB"/>
        </w:rPr>
        <w:t>Добављач</w:t>
      </w:r>
      <w:r w:rsidRPr="00EF0F5C">
        <w:rPr>
          <w:rFonts w:ascii="Times New Roman" w:eastAsia="Times New Roman" w:hAnsi="Times New Roman" w:cs="Times New Roman"/>
          <w:sz w:val="24"/>
          <w:szCs w:val="24"/>
          <w:lang w:val="sr-Cyrl-CS" w:eastAsia="en-GB"/>
        </w:rPr>
        <w:t xml:space="preserve"> </w:t>
      </w:r>
      <w:r w:rsidRPr="00EF0F5C">
        <w:rPr>
          <w:rFonts w:ascii="Times New Roman" w:eastAsia="Times New Roman" w:hAnsi="Times New Roman" w:cs="Times New Roman"/>
          <w:color w:val="222222"/>
          <w:sz w:val="24"/>
          <w:szCs w:val="24"/>
          <w:lang w:val="en-GB" w:eastAsia="en-GB"/>
        </w:rPr>
        <w:t>се обавезује да ће инсталирана апликација бити опер</w:t>
      </w:r>
      <w:r>
        <w:rPr>
          <w:rFonts w:ascii="Times New Roman" w:eastAsia="Times New Roman" w:hAnsi="Times New Roman" w:cs="Times New Roman"/>
          <w:color w:val="222222"/>
          <w:sz w:val="24"/>
          <w:szCs w:val="24"/>
          <w:lang w:val="en-GB" w:eastAsia="en-GB"/>
        </w:rPr>
        <w:t>ативна у свим својим функцијама</w:t>
      </w:r>
      <w:r>
        <w:rPr>
          <w:rFonts w:ascii="Times New Roman" w:eastAsia="Times New Roman" w:hAnsi="Times New Roman" w:cs="Times New Roman"/>
          <w:color w:val="222222"/>
          <w:sz w:val="24"/>
          <w:szCs w:val="24"/>
          <w:lang w:val="sr-Cyrl-RS" w:eastAsia="en-GB"/>
        </w:rPr>
        <w:t xml:space="preserve"> у датом гарантном року. </w:t>
      </w:r>
    </w:p>
    <w:p w:rsidR="00720BE2" w:rsidRPr="00EF0F5C" w:rsidRDefault="00720BE2" w:rsidP="00720BE2">
      <w:pPr>
        <w:widowControl w:val="0"/>
        <w:spacing w:after="0" w:line="240" w:lineRule="auto"/>
        <w:jc w:val="both"/>
        <w:rPr>
          <w:rFonts w:ascii="Times New Roman" w:eastAsia="Times New Roman" w:hAnsi="Times New Roman" w:cs="Times New Roman"/>
          <w:b/>
          <w:color w:val="222222"/>
          <w:lang w:val="en-GB" w:eastAsia="en-GB"/>
        </w:rPr>
      </w:pPr>
    </w:p>
    <w:p w:rsidR="00720BE2" w:rsidRPr="00EF0F5C" w:rsidRDefault="00720BE2" w:rsidP="00720BE2">
      <w:pPr>
        <w:widowControl w:val="0"/>
        <w:spacing w:after="0" w:line="240" w:lineRule="auto"/>
        <w:jc w:val="center"/>
        <w:rPr>
          <w:rFonts w:ascii="Times New Roman" w:eastAsia="Times New Roman" w:hAnsi="Times New Roman" w:cs="Times New Roman"/>
          <w:b/>
          <w:color w:val="222222"/>
          <w:sz w:val="24"/>
          <w:szCs w:val="24"/>
          <w:lang w:val="en-GB" w:eastAsia="en-GB"/>
        </w:rPr>
      </w:pPr>
      <w:r w:rsidRPr="00EF0F5C">
        <w:rPr>
          <w:rFonts w:ascii="Times New Roman" w:eastAsia="Times New Roman" w:hAnsi="Times New Roman" w:cs="Times New Roman"/>
          <w:b/>
          <w:color w:val="222222"/>
          <w:sz w:val="24"/>
          <w:szCs w:val="24"/>
          <w:lang w:val="en-GB" w:eastAsia="en-GB"/>
        </w:rPr>
        <w:t>Члан 5.</w:t>
      </w:r>
    </w:p>
    <w:p w:rsidR="00720BE2" w:rsidRDefault="00720BE2" w:rsidP="00720BE2">
      <w:pPr>
        <w:widowControl w:val="0"/>
        <w:spacing w:after="0" w:line="240" w:lineRule="auto"/>
        <w:rPr>
          <w:rFonts w:ascii="Times New Roman" w:eastAsia="Times New Roman" w:hAnsi="Times New Roman" w:cs="Times New Roman"/>
          <w:b/>
          <w:color w:val="222222"/>
          <w:sz w:val="24"/>
          <w:szCs w:val="24"/>
          <w:lang w:val="sr-Cyrl-RS" w:eastAsia="en-GB"/>
        </w:rPr>
      </w:pPr>
    </w:p>
    <w:p w:rsidR="00720BE2" w:rsidRDefault="00720BE2" w:rsidP="00720BE2">
      <w:pPr>
        <w:widowControl w:val="0"/>
        <w:spacing w:after="0" w:line="240" w:lineRule="auto"/>
        <w:jc w:val="center"/>
        <w:rPr>
          <w:rFonts w:ascii="Times New Roman" w:eastAsia="Times New Roman" w:hAnsi="Times New Roman" w:cs="Times New Roman"/>
          <w:b/>
          <w:color w:val="222222"/>
          <w:sz w:val="24"/>
          <w:szCs w:val="24"/>
          <w:lang w:val="sr-Cyrl-RS" w:eastAsia="en-GB"/>
        </w:rPr>
      </w:pPr>
      <w:r>
        <w:rPr>
          <w:rFonts w:ascii="Times New Roman" w:eastAsia="Times New Roman" w:hAnsi="Times New Roman" w:cs="Times New Roman"/>
          <w:b/>
          <w:color w:val="222222"/>
          <w:sz w:val="24"/>
          <w:szCs w:val="24"/>
          <w:lang w:val="sr-Cyrl-RS" w:eastAsia="en-GB"/>
        </w:rPr>
        <w:t>ОБАВЕЗЕ НАРУЧИОЦА</w:t>
      </w:r>
    </w:p>
    <w:p w:rsidR="00720BE2" w:rsidRPr="008D4E17" w:rsidRDefault="00720BE2" w:rsidP="00720BE2">
      <w:pPr>
        <w:widowControl w:val="0"/>
        <w:spacing w:after="0" w:line="240" w:lineRule="auto"/>
        <w:jc w:val="center"/>
        <w:rPr>
          <w:rFonts w:ascii="Times New Roman" w:eastAsia="Times New Roman" w:hAnsi="Times New Roman" w:cs="Times New Roman"/>
          <w:b/>
          <w:color w:val="222222"/>
          <w:sz w:val="24"/>
          <w:szCs w:val="24"/>
          <w:lang w:val="sr-Cyrl-RS" w:eastAsia="en-GB"/>
        </w:rPr>
      </w:pPr>
    </w:p>
    <w:p w:rsidR="00720BE2" w:rsidRPr="00EF0F5C" w:rsidRDefault="00720BE2" w:rsidP="00720BE2">
      <w:pPr>
        <w:widowControl w:val="0"/>
        <w:spacing w:after="0" w:line="240" w:lineRule="auto"/>
        <w:ind w:firstLine="708"/>
        <w:jc w:val="both"/>
        <w:rPr>
          <w:rFonts w:ascii="Times New Roman" w:eastAsia="Times New Roman" w:hAnsi="Times New Roman" w:cs="Times New Roman"/>
          <w:color w:val="222222"/>
          <w:sz w:val="24"/>
          <w:szCs w:val="24"/>
          <w:lang w:val="en-GB" w:eastAsia="en-GB"/>
        </w:rPr>
      </w:pPr>
      <w:r w:rsidRPr="00EF0F5C">
        <w:rPr>
          <w:rFonts w:ascii="Times New Roman" w:eastAsia="Times New Roman" w:hAnsi="Times New Roman" w:cs="Times New Roman"/>
          <w:color w:val="222222"/>
          <w:sz w:val="24"/>
          <w:szCs w:val="24"/>
          <w:lang w:val="en-GB" w:eastAsia="en-GB"/>
        </w:rPr>
        <w:t>Наручилац се обавезује да ће апликацију користити за обављање сопствене делатности, да је не</w:t>
      </w:r>
      <w:r>
        <w:rPr>
          <w:rFonts w:ascii="Times New Roman" w:eastAsia="Times New Roman" w:hAnsi="Times New Roman" w:cs="Times New Roman"/>
          <w:color w:val="222222"/>
          <w:sz w:val="24"/>
          <w:szCs w:val="24"/>
          <w:lang w:val="en-GB" w:eastAsia="en-GB"/>
        </w:rPr>
        <w:t xml:space="preserve">ће умножавати и дистрибуирати </w:t>
      </w:r>
      <w:r w:rsidRPr="00EF0F5C">
        <w:rPr>
          <w:rFonts w:ascii="Times New Roman" w:eastAsia="Times New Roman" w:hAnsi="Times New Roman" w:cs="Times New Roman"/>
          <w:color w:val="222222"/>
          <w:sz w:val="24"/>
          <w:szCs w:val="24"/>
          <w:lang w:val="en-GB" w:eastAsia="en-GB"/>
        </w:rPr>
        <w:t xml:space="preserve">без овлашћења </w:t>
      </w:r>
      <w:r>
        <w:rPr>
          <w:rFonts w:ascii="Times New Roman" w:eastAsia="Times New Roman" w:hAnsi="Times New Roman" w:cs="Times New Roman"/>
          <w:sz w:val="24"/>
          <w:szCs w:val="24"/>
          <w:lang w:val="sr-Cyrl-CS" w:eastAsia="en-GB"/>
        </w:rPr>
        <w:t xml:space="preserve">Добављача, </w:t>
      </w:r>
      <w:r w:rsidRPr="00EF0F5C">
        <w:rPr>
          <w:rFonts w:ascii="Times New Roman" w:eastAsia="Times New Roman" w:hAnsi="Times New Roman" w:cs="Times New Roman"/>
          <w:color w:val="222222"/>
          <w:sz w:val="24"/>
          <w:szCs w:val="24"/>
          <w:lang w:val="en-GB" w:eastAsia="en-GB"/>
        </w:rPr>
        <w:t xml:space="preserve"> и да је неће продати трећем лицу, како апликацију у целости тако ни њен део.</w:t>
      </w:r>
    </w:p>
    <w:p w:rsidR="00720BE2" w:rsidRDefault="00720BE2" w:rsidP="00720BE2">
      <w:pPr>
        <w:pStyle w:val="Default"/>
        <w:ind w:left="1416" w:firstLine="708"/>
        <w:rPr>
          <w:rFonts w:ascii="Times New Roman" w:hAnsi="Times New Roman" w:cs="Times New Roman"/>
          <w:b/>
          <w:lang w:val="sr-Cyrl-RS"/>
        </w:rPr>
      </w:pPr>
    </w:p>
    <w:p w:rsidR="00720BE2" w:rsidRDefault="00720BE2" w:rsidP="00720BE2">
      <w:pPr>
        <w:pStyle w:val="Default"/>
        <w:ind w:left="1416" w:firstLine="708"/>
        <w:rPr>
          <w:rFonts w:ascii="Times New Roman" w:hAnsi="Times New Roman" w:cs="Times New Roman"/>
          <w:b/>
          <w:lang w:val="sr-Cyrl-RS"/>
        </w:rPr>
      </w:pPr>
    </w:p>
    <w:p w:rsidR="00720BE2" w:rsidRDefault="00720BE2" w:rsidP="00720BE2">
      <w:pPr>
        <w:pStyle w:val="Default"/>
        <w:ind w:left="1416" w:firstLine="708"/>
        <w:rPr>
          <w:rFonts w:ascii="Times New Roman" w:hAnsi="Times New Roman" w:cs="Times New Roman"/>
          <w:b/>
          <w:lang w:val="sr-Cyrl-RS"/>
        </w:rPr>
      </w:pPr>
      <w:r>
        <w:rPr>
          <w:rFonts w:ascii="Times New Roman" w:hAnsi="Times New Roman" w:cs="Times New Roman"/>
          <w:b/>
          <w:lang w:val="sr-Cyrl-RS"/>
        </w:rPr>
        <w:tab/>
      </w:r>
      <w:r>
        <w:rPr>
          <w:rFonts w:ascii="Times New Roman" w:hAnsi="Times New Roman" w:cs="Times New Roman"/>
          <w:b/>
          <w:lang w:val="sr-Cyrl-RS"/>
        </w:rPr>
        <w:tab/>
      </w:r>
      <w:r>
        <w:rPr>
          <w:rFonts w:ascii="Times New Roman" w:hAnsi="Times New Roman" w:cs="Times New Roman"/>
          <w:b/>
          <w:lang w:val="sr-Cyrl-RS"/>
        </w:rPr>
        <w:tab/>
        <w:t xml:space="preserve">Члан 6. </w:t>
      </w:r>
    </w:p>
    <w:p w:rsidR="00720BE2" w:rsidRDefault="00720BE2" w:rsidP="00720BE2">
      <w:pPr>
        <w:pStyle w:val="Default"/>
        <w:ind w:left="1416" w:firstLine="708"/>
        <w:rPr>
          <w:rFonts w:ascii="Times New Roman" w:hAnsi="Times New Roman" w:cs="Times New Roman"/>
          <w:b/>
          <w:lang w:val="sr-Cyrl-RS"/>
        </w:rPr>
      </w:pPr>
    </w:p>
    <w:p w:rsidR="00720BE2" w:rsidRPr="00130A4B" w:rsidRDefault="00720BE2" w:rsidP="00720BE2">
      <w:pPr>
        <w:pStyle w:val="Default"/>
        <w:ind w:left="1416" w:firstLine="708"/>
        <w:rPr>
          <w:rFonts w:ascii="Times New Roman" w:hAnsi="Times New Roman" w:cs="Times New Roman"/>
          <w:b/>
          <w:lang w:val="sr-Cyrl-RS"/>
        </w:rPr>
      </w:pPr>
      <w:r w:rsidRPr="00130A4B">
        <w:rPr>
          <w:rFonts w:ascii="Times New Roman" w:hAnsi="Times New Roman" w:cs="Times New Roman"/>
          <w:b/>
        </w:rPr>
        <w:t>ОДРЕДБЕ О ПОВЕРЉИВОСТИ ПОДАТАКА</w:t>
      </w:r>
    </w:p>
    <w:p w:rsidR="00720BE2" w:rsidRPr="00130A4B" w:rsidRDefault="00720BE2" w:rsidP="00720BE2">
      <w:pPr>
        <w:pStyle w:val="Default"/>
        <w:rPr>
          <w:rFonts w:ascii="Times New Roman" w:hAnsi="Times New Roman" w:cs="Times New Roman"/>
          <w:lang w:val="sr-Cyrl-RS"/>
        </w:rPr>
      </w:pPr>
    </w:p>
    <w:p w:rsidR="00720BE2" w:rsidRDefault="00720BE2" w:rsidP="00720BE2">
      <w:pPr>
        <w:pStyle w:val="Default"/>
        <w:spacing w:after="21"/>
        <w:jc w:val="both"/>
        <w:rPr>
          <w:rFonts w:ascii="Times New Roman" w:hAnsi="Times New Roman" w:cs="Times New Roman"/>
          <w:lang w:val="sr-Cyrl-RS"/>
        </w:rPr>
      </w:pPr>
      <w:r w:rsidRPr="00130A4B">
        <w:rPr>
          <w:rFonts w:ascii="Times New Roman" w:hAnsi="Times New Roman" w:cs="Times New Roman"/>
        </w:rPr>
        <w:t xml:space="preserve">Свака уговорна страна мора осигурати поверљивост података, који су предмет међусобне сарадње, од трећих неовлашћених особа. </w:t>
      </w:r>
    </w:p>
    <w:p w:rsidR="00720BE2" w:rsidRPr="00130A4B" w:rsidRDefault="00720BE2" w:rsidP="00720BE2">
      <w:pPr>
        <w:pStyle w:val="Default"/>
        <w:spacing w:after="21"/>
        <w:jc w:val="both"/>
        <w:rPr>
          <w:rFonts w:ascii="Times New Roman" w:hAnsi="Times New Roman" w:cs="Times New Roman"/>
          <w:lang w:val="sr-Cyrl-RS"/>
        </w:rPr>
      </w:pPr>
    </w:p>
    <w:p w:rsidR="00720BE2" w:rsidRPr="00130A4B" w:rsidRDefault="00720BE2" w:rsidP="00720BE2">
      <w:pPr>
        <w:pStyle w:val="Default"/>
        <w:numPr>
          <w:ilvl w:val="0"/>
          <w:numId w:val="31"/>
        </w:numPr>
        <w:spacing w:after="21"/>
        <w:jc w:val="both"/>
        <w:rPr>
          <w:rFonts w:ascii="Times New Roman" w:hAnsi="Times New Roman" w:cs="Times New Roman"/>
        </w:rPr>
      </w:pPr>
      <w:r w:rsidRPr="00130A4B">
        <w:rPr>
          <w:rFonts w:ascii="Times New Roman" w:hAnsi="Times New Roman" w:cs="Times New Roman"/>
        </w:rPr>
        <w:t xml:space="preserve"> Уговорне стране се обавезују, да ће се према подацима, које придобију у току реализације овог уговора понашати са крајњом дискрецијом. </w:t>
      </w:r>
    </w:p>
    <w:p w:rsidR="00720BE2" w:rsidRPr="00130A4B" w:rsidRDefault="00720BE2" w:rsidP="00720BE2">
      <w:pPr>
        <w:pStyle w:val="Default"/>
        <w:numPr>
          <w:ilvl w:val="0"/>
          <w:numId w:val="31"/>
        </w:numPr>
        <w:spacing w:after="21"/>
        <w:jc w:val="both"/>
        <w:rPr>
          <w:rFonts w:ascii="Times New Roman" w:hAnsi="Times New Roman" w:cs="Times New Roman"/>
        </w:rPr>
      </w:pPr>
      <w:r w:rsidRPr="00130A4B">
        <w:rPr>
          <w:rFonts w:ascii="Times New Roman" w:hAnsi="Times New Roman" w:cs="Times New Roman"/>
        </w:rPr>
        <w:t xml:space="preserve"> У поверљиве податке на основу овог Уговора, спадају подаци о пословању сваке Уговорне стране, који нису јавно доступни и до којих је друга Уговорна страна дошла приликом извршавања овог Уговора. У податке о пословању Уговорних страна се убрајају нарочито финансијски подаци, пројекти, имена пословних партнера, странака, радника и добављача, пословни процеси, пословни планови и дугорочне пословне стратегије итд. </w:t>
      </w:r>
    </w:p>
    <w:p w:rsidR="00720BE2" w:rsidRPr="00130A4B" w:rsidRDefault="00720BE2" w:rsidP="00720BE2">
      <w:pPr>
        <w:pStyle w:val="Default"/>
        <w:numPr>
          <w:ilvl w:val="0"/>
          <w:numId w:val="31"/>
        </w:numPr>
        <w:spacing w:after="21"/>
        <w:jc w:val="both"/>
        <w:rPr>
          <w:rFonts w:ascii="Times New Roman" w:hAnsi="Times New Roman" w:cs="Times New Roman"/>
        </w:rPr>
      </w:pPr>
      <w:r w:rsidRPr="00130A4B">
        <w:rPr>
          <w:rFonts w:ascii="Times New Roman" w:hAnsi="Times New Roman" w:cs="Times New Roman"/>
        </w:rPr>
        <w:t xml:space="preserve">Као разоткривање поверљивих података трећим особама се рачуна свака репродукција података у усменом или писменом облику, у целини или делимично, или његова дистрибуција трећим особама, у целости или делимично, као и сваки други облик преноса података, који су предмет овог Уговора. </w:t>
      </w:r>
    </w:p>
    <w:p w:rsidR="00720BE2" w:rsidRPr="00130A4B" w:rsidRDefault="00720BE2" w:rsidP="00720BE2">
      <w:pPr>
        <w:pStyle w:val="Default"/>
        <w:numPr>
          <w:ilvl w:val="0"/>
          <w:numId w:val="31"/>
        </w:numPr>
        <w:spacing w:after="21"/>
        <w:jc w:val="both"/>
        <w:rPr>
          <w:rFonts w:ascii="Times New Roman" w:hAnsi="Times New Roman" w:cs="Times New Roman"/>
        </w:rPr>
      </w:pPr>
      <w:r w:rsidRPr="00130A4B">
        <w:rPr>
          <w:rFonts w:ascii="Times New Roman" w:hAnsi="Times New Roman" w:cs="Times New Roman"/>
        </w:rPr>
        <w:t xml:space="preserve"> Уговорне стране могу разоткрити поверљиве податке друге Уговорне стране само лицима која су укључени у извршавање овог Уговора. Обе стране морају пре откривања поверљивих података примереним упутствима и условима осигурати да прималац поверљиве податке не користи у супротностима са одредбама овог Уговора. </w:t>
      </w:r>
    </w:p>
    <w:p w:rsidR="00720BE2" w:rsidRPr="00130A4B" w:rsidRDefault="00720BE2" w:rsidP="00720BE2">
      <w:pPr>
        <w:pStyle w:val="Default"/>
        <w:numPr>
          <w:ilvl w:val="0"/>
          <w:numId w:val="31"/>
        </w:numPr>
        <w:jc w:val="both"/>
        <w:rPr>
          <w:rFonts w:ascii="Times New Roman" w:hAnsi="Times New Roman" w:cs="Times New Roman"/>
        </w:rPr>
      </w:pPr>
      <w:r w:rsidRPr="00130A4B">
        <w:rPr>
          <w:rFonts w:ascii="Times New Roman" w:hAnsi="Times New Roman" w:cs="Times New Roman"/>
        </w:rPr>
        <w:lastRenderedPageBreak/>
        <w:t xml:space="preserve">Обавеза чувања поверљивих података важи до тренутка када поверљиви податак постане јавно доступан, а најмање три (3) године након реализовања Уговора. </w:t>
      </w:r>
    </w:p>
    <w:p w:rsidR="00720BE2" w:rsidRPr="00130A4B" w:rsidRDefault="00720BE2" w:rsidP="00720BE2">
      <w:pPr>
        <w:widowControl w:val="0"/>
        <w:spacing w:after="0" w:line="240" w:lineRule="auto"/>
        <w:jc w:val="both"/>
        <w:rPr>
          <w:rFonts w:ascii="Times New Roman" w:eastAsia="Times New Roman" w:hAnsi="Times New Roman" w:cs="Times New Roman"/>
          <w:color w:val="222222"/>
          <w:sz w:val="24"/>
          <w:szCs w:val="24"/>
          <w:lang w:val="sr-Cyrl-RS" w:eastAsia="en-GB"/>
        </w:rPr>
      </w:pPr>
    </w:p>
    <w:p w:rsidR="00720BE2" w:rsidRDefault="00720BE2" w:rsidP="00720BE2">
      <w:pPr>
        <w:widowControl w:val="0"/>
        <w:spacing w:after="0" w:line="240" w:lineRule="auto"/>
        <w:jc w:val="center"/>
        <w:rPr>
          <w:rFonts w:ascii="Times New Roman" w:eastAsia="Times New Roman" w:hAnsi="Times New Roman" w:cs="Times New Roman"/>
          <w:b/>
          <w:color w:val="222222"/>
          <w:sz w:val="24"/>
          <w:szCs w:val="24"/>
          <w:lang w:val="sr-Cyrl-RS" w:eastAsia="en-GB"/>
        </w:rPr>
      </w:pPr>
      <w:r>
        <w:rPr>
          <w:rFonts w:ascii="Times New Roman" w:eastAsia="Times New Roman" w:hAnsi="Times New Roman" w:cs="Times New Roman"/>
          <w:b/>
          <w:color w:val="222222"/>
          <w:sz w:val="24"/>
          <w:szCs w:val="24"/>
          <w:lang w:val="en-GB" w:eastAsia="en-GB"/>
        </w:rPr>
        <w:t xml:space="preserve">Члан </w:t>
      </w:r>
      <w:r>
        <w:rPr>
          <w:rFonts w:ascii="Times New Roman" w:eastAsia="Times New Roman" w:hAnsi="Times New Roman" w:cs="Times New Roman"/>
          <w:b/>
          <w:color w:val="222222"/>
          <w:sz w:val="24"/>
          <w:szCs w:val="24"/>
          <w:lang w:val="sr-Cyrl-RS" w:eastAsia="en-GB"/>
        </w:rPr>
        <w:t>7</w:t>
      </w:r>
      <w:r w:rsidRPr="00EF0F5C">
        <w:rPr>
          <w:rFonts w:ascii="Times New Roman" w:eastAsia="Times New Roman" w:hAnsi="Times New Roman" w:cs="Times New Roman"/>
          <w:b/>
          <w:color w:val="222222"/>
          <w:sz w:val="24"/>
          <w:szCs w:val="24"/>
          <w:lang w:val="en-GB" w:eastAsia="en-GB"/>
        </w:rPr>
        <w:t>.</w:t>
      </w:r>
    </w:p>
    <w:p w:rsidR="00720BE2" w:rsidRPr="005C604D" w:rsidRDefault="00720BE2" w:rsidP="00720BE2">
      <w:pPr>
        <w:widowControl w:val="0"/>
        <w:spacing w:after="0" w:line="240" w:lineRule="auto"/>
        <w:jc w:val="center"/>
        <w:rPr>
          <w:rFonts w:ascii="Times New Roman" w:eastAsia="Times New Roman" w:hAnsi="Times New Roman" w:cs="Times New Roman"/>
          <w:b/>
          <w:color w:val="222222"/>
          <w:sz w:val="24"/>
          <w:szCs w:val="24"/>
          <w:lang w:val="sr-Cyrl-RS" w:eastAsia="en-GB"/>
        </w:rPr>
      </w:pPr>
    </w:p>
    <w:p w:rsidR="00720BE2" w:rsidRDefault="00720BE2" w:rsidP="00720BE2">
      <w:pPr>
        <w:widowControl w:val="0"/>
        <w:spacing w:after="0" w:line="240" w:lineRule="auto"/>
        <w:ind w:left="2832" w:firstLine="708"/>
        <w:rPr>
          <w:rFonts w:ascii="Times New Roman" w:eastAsia="Times New Roman" w:hAnsi="Times New Roman" w:cs="Times New Roman"/>
          <w:b/>
          <w:color w:val="222222"/>
          <w:sz w:val="24"/>
          <w:szCs w:val="24"/>
          <w:lang w:val="sr-Cyrl-RS" w:eastAsia="en-GB"/>
        </w:rPr>
      </w:pPr>
      <w:r>
        <w:rPr>
          <w:rFonts w:ascii="Times New Roman" w:eastAsia="Times New Roman" w:hAnsi="Times New Roman" w:cs="Times New Roman"/>
          <w:b/>
          <w:color w:val="222222"/>
          <w:sz w:val="24"/>
          <w:szCs w:val="24"/>
          <w:lang w:val="sr-Cyrl-RS" w:eastAsia="en-GB"/>
        </w:rPr>
        <w:t>ЦЕНА И ПЛАЋАЊЕ</w:t>
      </w:r>
    </w:p>
    <w:p w:rsidR="00720BE2" w:rsidRPr="005C604D" w:rsidRDefault="00720BE2" w:rsidP="00720BE2">
      <w:pPr>
        <w:widowControl w:val="0"/>
        <w:spacing w:after="0" w:line="240" w:lineRule="auto"/>
        <w:ind w:left="3540" w:firstLine="708"/>
        <w:jc w:val="both"/>
        <w:rPr>
          <w:rFonts w:ascii="Times New Roman" w:eastAsia="Times New Roman" w:hAnsi="Times New Roman" w:cs="Times New Roman"/>
          <w:b/>
          <w:color w:val="222222"/>
          <w:sz w:val="24"/>
          <w:szCs w:val="24"/>
          <w:lang w:val="sr-Cyrl-RS" w:eastAsia="en-GB"/>
        </w:rPr>
      </w:pPr>
    </w:p>
    <w:p w:rsidR="00720BE2" w:rsidRDefault="00720BE2" w:rsidP="00720BE2">
      <w:pPr>
        <w:widowControl w:val="0"/>
        <w:spacing w:after="0" w:line="240" w:lineRule="auto"/>
        <w:ind w:firstLine="708"/>
        <w:jc w:val="both"/>
        <w:rPr>
          <w:rFonts w:ascii="Times New Roman" w:hAnsi="Times New Roman" w:cs="Times New Roman"/>
          <w:sz w:val="24"/>
          <w:szCs w:val="24"/>
          <w:lang w:val="sr-Cyrl-CS"/>
        </w:rPr>
      </w:pPr>
      <w:r w:rsidRPr="00C167B9">
        <w:rPr>
          <w:rFonts w:ascii="Times New Roman" w:hAnsi="Times New Roman" w:cs="Times New Roman"/>
          <w:sz w:val="24"/>
          <w:szCs w:val="24"/>
          <w:lang w:val="ru-RU"/>
        </w:rPr>
        <w:t>Угов</w:t>
      </w:r>
      <w:r w:rsidRPr="00C167B9">
        <w:rPr>
          <w:rFonts w:ascii="Times New Roman" w:hAnsi="Times New Roman" w:cs="Times New Roman"/>
          <w:sz w:val="24"/>
          <w:szCs w:val="24"/>
          <w:lang w:val="sr-Cyrl-CS"/>
        </w:rPr>
        <w:t>орне стране у</w:t>
      </w:r>
      <w:r w:rsidRPr="00C167B9">
        <w:rPr>
          <w:rFonts w:ascii="Times New Roman" w:hAnsi="Times New Roman" w:cs="Times New Roman"/>
          <w:sz w:val="24"/>
          <w:szCs w:val="24"/>
          <w:lang w:val="ru-RU"/>
        </w:rPr>
        <w:t>твр</w:t>
      </w:r>
      <w:r w:rsidRPr="00C167B9">
        <w:rPr>
          <w:rFonts w:ascii="Times New Roman" w:hAnsi="Times New Roman" w:cs="Times New Roman"/>
          <w:sz w:val="24"/>
          <w:szCs w:val="24"/>
          <w:lang w:val="sr-Cyrl-CS"/>
        </w:rPr>
        <w:t>ђују</w:t>
      </w:r>
      <w:r w:rsidRPr="00C167B9">
        <w:rPr>
          <w:rFonts w:ascii="Times New Roman" w:hAnsi="Times New Roman" w:cs="Times New Roman"/>
          <w:sz w:val="24"/>
          <w:szCs w:val="24"/>
          <w:lang w:val="ru-RU"/>
        </w:rPr>
        <w:t xml:space="preserve"> да цена </w:t>
      </w:r>
      <w:r w:rsidRPr="00C167B9">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испоруку и имплементацију</w:t>
      </w:r>
      <w:r w:rsidRPr="00C167B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добара </w:t>
      </w:r>
      <w:r w:rsidRPr="00C167B9">
        <w:rPr>
          <w:rFonts w:ascii="Times New Roman" w:hAnsi="Times New Roman" w:cs="Times New Roman"/>
          <w:sz w:val="24"/>
          <w:szCs w:val="24"/>
          <w:lang w:val="sr-Cyrl-CS"/>
        </w:rPr>
        <w:t xml:space="preserve">из члана 2. Уговора </w:t>
      </w:r>
      <w:r w:rsidRPr="00C167B9">
        <w:rPr>
          <w:rFonts w:ascii="Times New Roman" w:hAnsi="Times New Roman" w:cs="Times New Roman"/>
          <w:sz w:val="24"/>
          <w:szCs w:val="24"/>
          <w:lang w:val="ru-RU"/>
        </w:rPr>
        <w:t xml:space="preserve"> износи </w:t>
      </w:r>
      <w:r w:rsidRPr="00C167B9">
        <w:rPr>
          <w:rFonts w:ascii="Times New Roman" w:hAnsi="Times New Roman" w:cs="Times New Roman"/>
          <w:sz w:val="24"/>
          <w:szCs w:val="24"/>
          <w:lang w:val="sr-Cyrl-CS"/>
        </w:rPr>
        <w:t>укупно __________________________________</w:t>
      </w:r>
      <w:r w:rsidRPr="00C167B9">
        <w:rPr>
          <w:rFonts w:ascii="Times New Roman" w:hAnsi="Times New Roman" w:cs="Times New Roman"/>
          <w:b/>
          <w:sz w:val="24"/>
          <w:szCs w:val="24"/>
          <w:lang w:val="sr-Cyrl-CS"/>
        </w:rPr>
        <w:t xml:space="preserve"> </w:t>
      </w:r>
      <w:r w:rsidRPr="00C167B9">
        <w:rPr>
          <w:rFonts w:ascii="Times New Roman" w:hAnsi="Times New Roman" w:cs="Times New Roman"/>
          <w:sz w:val="24"/>
          <w:szCs w:val="24"/>
          <w:lang w:val="ru-RU"/>
        </w:rPr>
        <w:t xml:space="preserve"> динара без ПДВ</w:t>
      </w:r>
      <w:r w:rsidRPr="00C167B9">
        <w:rPr>
          <w:rFonts w:ascii="Times New Roman" w:hAnsi="Times New Roman" w:cs="Times New Roman"/>
          <w:sz w:val="24"/>
          <w:szCs w:val="24"/>
          <w:lang w:val="sr-Cyrl-CS"/>
        </w:rPr>
        <w:t xml:space="preserve">-а односно _____________________________ </w:t>
      </w:r>
      <w:r w:rsidRPr="00C167B9">
        <w:rPr>
          <w:rFonts w:ascii="Times New Roman" w:hAnsi="Times New Roman" w:cs="Times New Roman"/>
          <w:sz w:val="24"/>
          <w:szCs w:val="24"/>
          <w:lang w:val="ru-RU"/>
        </w:rPr>
        <w:t>динара са ПДВ</w:t>
      </w:r>
      <w:r w:rsidRPr="00C167B9">
        <w:rPr>
          <w:rFonts w:ascii="Times New Roman" w:hAnsi="Times New Roman" w:cs="Times New Roman"/>
          <w:sz w:val="24"/>
          <w:szCs w:val="24"/>
          <w:lang w:val="sr-Cyrl-CS"/>
        </w:rPr>
        <w:t>-ом</w:t>
      </w:r>
      <w:r>
        <w:rPr>
          <w:rFonts w:ascii="Times New Roman" w:hAnsi="Times New Roman" w:cs="Times New Roman"/>
          <w:sz w:val="24"/>
          <w:szCs w:val="24"/>
          <w:lang w:val="sr-Cyrl-CS"/>
        </w:rPr>
        <w:t>.</w:t>
      </w:r>
    </w:p>
    <w:p w:rsidR="00720BE2" w:rsidRPr="00EF0F5C" w:rsidRDefault="00720BE2" w:rsidP="00720BE2">
      <w:pPr>
        <w:widowControl w:val="0"/>
        <w:spacing w:after="0" w:line="240" w:lineRule="auto"/>
        <w:jc w:val="both"/>
        <w:rPr>
          <w:rFonts w:ascii="Times New Roman" w:eastAsia="Times New Roman" w:hAnsi="Times New Roman" w:cs="Times New Roman"/>
          <w:b/>
          <w:color w:val="222222"/>
          <w:lang w:val="sr-Cyrl-RS" w:eastAsia="en-GB"/>
        </w:rPr>
      </w:pPr>
    </w:p>
    <w:p w:rsidR="00720BE2" w:rsidRPr="00EF0F5C" w:rsidRDefault="00720BE2" w:rsidP="00720BE2">
      <w:pPr>
        <w:widowControl w:val="0"/>
        <w:spacing w:after="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Члан </w:t>
      </w:r>
      <w:r>
        <w:rPr>
          <w:rFonts w:ascii="Times New Roman" w:eastAsia="Times New Roman" w:hAnsi="Times New Roman" w:cs="Times New Roman"/>
          <w:b/>
          <w:sz w:val="24"/>
          <w:szCs w:val="24"/>
          <w:lang w:val="sr-Cyrl-RS" w:eastAsia="en-GB"/>
        </w:rPr>
        <w:t>8</w:t>
      </w:r>
      <w:r w:rsidRPr="00EF0F5C">
        <w:rPr>
          <w:rFonts w:ascii="Times New Roman" w:eastAsia="Times New Roman" w:hAnsi="Times New Roman" w:cs="Times New Roman"/>
          <w:b/>
          <w:sz w:val="24"/>
          <w:szCs w:val="24"/>
          <w:lang w:val="en-GB" w:eastAsia="en-GB"/>
        </w:rPr>
        <w:t>.</w:t>
      </w:r>
    </w:p>
    <w:p w:rsidR="00720BE2" w:rsidRPr="00EF0F5C" w:rsidRDefault="00720BE2" w:rsidP="00720BE2">
      <w:pPr>
        <w:widowControl w:val="0"/>
        <w:spacing w:after="0" w:line="240" w:lineRule="auto"/>
        <w:jc w:val="center"/>
        <w:rPr>
          <w:rFonts w:ascii="Times New Roman" w:eastAsia="Times New Roman" w:hAnsi="Times New Roman" w:cs="Times New Roman"/>
          <w:b/>
          <w:sz w:val="24"/>
          <w:szCs w:val="24"/>
          <w:lang w:val="en-GB" w:eastAsia="en-GB"/>
        </w:rPr>
      </w:pPr>
    </w:p>
    <w:p w:rsidR="00720BE2" w:rsidRPr="001511E6" w:rsidRDefault="00720BE2" w:rsidP="001511E6">
      <w:pPr>
        <w:widowControl w:val="0"/>
        <w:spacing w:after="0" w:line="240" w:lineRule="auto"/>
        <w:ind w:firstLine="708"/>
        <w:jc w:val="both"/>
        <w:rPr>
          <w:rFonts w:ascii="Times New Roman" w:eastAsia="Times New Roman" w:hAnsi="Times New Roman" w:cs="Times New Roman"/>
          <w:sz w:val="24"/>
          <w:szCs w:val="24"/>
          <w:lang w:val="sr-Cyrl-RS" w:eastAsia="en-GB"/>
        </w:rPr>
      </w:pPr>
      <w:r w:rsidRPr="00EF0F5C">
        <w:rPr>
          <w:rFonts w:ascii="Times New Roman" w:eastAsia="Times New Roman" w:hAnsi="Times New Roman" w:cs="Times New Roman"/>
          <w:sz w:val="24"/>
          <w:szCs w:val="24"/>
          <w:lang w:val="en-GB" w:eastAsia="en-GB"/>
        </w:rPr>
        <w:t>Наручилац се обавезује</w:t>
      </w:r>
      <w:r w:rsidRPr="00EF0F5C">
        <w:rPr>
          <w:rFonts w:ascii="Times New Roman" w:eastAsia="Times New Roman" w:hAnsi="Times New Roman" w:cs="Times New Roman"/>
          <w:sz w:val="24"/>
          <w:szCs w:val="24"/>
          <w:lang w:val="sr-Cyrl-CS" w:eastAsia="en-GB"/>
        </w:rPr>
        <w:t xml:space="preserve"> </w:t>
      </w:r>
      <w:r w:rsidRPr="00EF0F5C">
        <w:rPr>
          <w:rFonts w:ascii="Times New Roman" w:eastAsia="Times New Roman" w:hAnsi="Times New Roman" w:cs="Times New Roman"/>
          <w:sz w:val="24"/>
          <w:szCs w:val="24"/>
          <w:lang w:val="en-GB" w:eastAsia="en-GB"/>
        </w:rPr>
        <w:t xml:space="preserve">да </w:t>
      </w:r>
      <w:r>
        <w:rPr>
          <w:rFonts w:ascii="Times New Roman" w:eastAsia="Times New Roman" w:hAnsi="Times New Roman" w:cs="Times New Roman"/>
          <w:sz w:val="24"/>
          <w:szCs w:val="24"/>
          <w:lang w:val="en-GB" w:eastAsia="en-GB"/>
        </w:rPr>
        <w:t xml:space="preserve">укупно уговорену цену из члана </w:t>
      </w:r>
      <w:r>
        <w:rPr>
          <w:rFonts w:ascii="Times New Roman" w:eastAsia="Times New Roman" w:hAnsi="Times New Roman" w:cs="Times New Roman"/>
          <w:sz w:val="24"/>
          <w:szCs w:val="24"/>
          <w:lang w:val="sr-Cyrl-RS" w:eastAsia="en-GB"/>
        </w:rPr>
        <w:t>7</w:t>
      </w:r>
      <w:r w:rsidRPr="00EF0F5C">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sr-Cyrl-RS" w:eastAsia="en-GB"/>
        </w:rPr>
        <w:t xml:space="preserve"> </w:t>
      </w:r>
      <w:r w:rsidRPr="00EF0F5C">
        <w:rPr>
          <w:rFonts w:ascii="Times New Roman" w:eastAsia="Times New Roman" w:hAnsi="Times New Roman" w:cs="Times New Roman"/>
          <w:sz w:val="24"/>
          <w:szCs w:val="24"/>
          <w:lang w:val="en-GB" w:eastAsia="en-GB"/>
        </w:rPr>
        <w:t xml:space="preserve">овог Уговора уплати  на рачун </w:t>
      </w:r>
      <w:r>
        <w:rPr>
          <w:rFonts w:ascii="Times New Roman" w:eastAsia="Times New Roman" w:hAnsi="Times New Roman" w:cs="Times New Roman"/>
          <w:sz w:val="24"/>
          <w:szCs w:val="24"/>
          <w:lang w:val="sr-Cyrl-CS" w:eastAsia="en-GB"/>
        </w:rPr>
        <w:t xml:space="preserve">Добављача </w:t>
      </w:r>
      <w:r w:rsidRPr="00EF0F5C">
        <w:rPr>
          <w:rFonts w:ascii="Times New Roman" w:eastAsia="Times New Roman" w:hAnsi="Times New Roman" w:cs="Times New Roman"/>
          <w:sz w:val="24"/>
          <w:szCs w:val="24"/>
          <w:lang w:val="sr-Cyrl-CS" w:eastAsia="en-GB"/>
        </w:rPr>
        <w:t xml:space="preserve"> бр</w:t>
      </w:r>
      <w:r w:rsidRPr="00EF0F5C">
        <w:rPr>
          <w:rFonts w:ascii="Times New Roman" w:eastAsia="Times New Roman" w:hAnsi="Times New Roman" w:cs="Times New Roman"/>
          <w:sz w:val="24"/>
          <w:szCs w:val="24"/>
          <w:lang w:val="en-GB" w:eastAsia="en-GB"/>
        </w:rPr>
        <w:t xml:space="preserve"> </w:t>
      </w:r>
      <w:r w:rsidRPr="00EF0F5C">
        <w:rPr>
          <w:rFonts w:ascii="Times New Roman" w:eastAsia="Times New Roman" w:hAnsi="Times New Roman" w:cs="Times New Roman"/>
          <w:sz w:val="24"/>
          <w:szCs w:val="24"/>
          <w:u w:val="single"/>
          <w:lang w:val="en-US" w:eastAsia="en-GB"/>
        </w:rPr>
        <w:t>_____________________________</w:t>
      </w:r>
      <w:r w:rsidRPr="00EF0F5C">
        <w:rPr>
          <w:rFonts w:ascii="Times New Roman" w:eastAsia="Times New Roman" w:hAnsi="Times New Roman" w:cs="Times New Roman"/>
          <w:sz w:val="24"/>
          <w:szCs w:val="24"/>
          <w:lang w:val="en-GB" w:eastAsia="en-GB"/>
        </w:rPr>
        <w:t xml:space="preserve"> </w:t>
      </w:r>
      <w:r w:rsidRPr="00EF0F5C">
        <w:rPr>
          <w:rFonts w:ascii="Times New Roman" w:eastAsia="Times New Roman" w:hAnsi="Times New Roman" w:cs="Times New Roman"/>
          <w:sz w:val="24"/>
          <w:szCs w:val="24"/>
          <w:lang w:val="sr-Cyrl-CS" w:eastAsia="en-GB"/>
        </w:rPr>
        <w:t xml:space="preserve">код </w:t>
      </w:r>
      <w:r w:rsidRPr="00EF0F5C">
        <w:rPr>
          <w:rFonts w:ascii="Times New Roman" w:eastAsia="Times New Roman" w:hAnsi="Times New Roman" w:cs="Times New Roman"/>
          <w:sz w:val="24"/>
          <w:szCs w:val="24"/>
          <w:u w:val="single"/>
          <w:lang w:val="en-GB" w:eastAsia="en-GB"/>
        </w:rPr>
        <w:t>____________________________________</w:t>
      </w:r>
      <w:r w:rsidRPr="00EF0F5C">
        <w:rPr>
          <w:rFonts w:ascii="Times New Roman" w:eastAsia="Times New Roman" w:hAnsi="Times New Roman" w:cs="Times New Roman"/>
          <w:sz w:val="24"/>
          <w:szCs w:val="24"/>
          <w:lang w:val="sr-Cyrl-CS" w:eastAsia="en-GB"/>
        </w:rPr>
        <w:t xml:space="preserve"> банке</w:t>
      </w:r>
      <w:r w:rsidR="001511E6">
        <w:rPr>
          <w:rFonts w:ascii="Times New Roman" w:eastAsia="Times New Roman" w:hAnsi="Times New Roman" w:cs="Times New Roman"/>
          <w:sz w:val="24"/>
          <w:szCs w:val="24"/>
          <w:lang w:val="sr-Cyrl-RS" w:eastAsia="en-GB"/>
        </w:rPr>
        <w:t>, у року од 45 дана од дана издавања фактуре.</w:t>
      </w:r>
    </w:p>
    <w:p w:rsidR="00720BE2" w:rsidRPr="00EF0F5C" w:rsidRDefault="00720BE2" w:rsidP="00720BE2">
      <w:pPr>
        <w:widowControl w:val="0"/>
        <w:spacing w:after="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Члан </w:t>
      </w:r>
      <w:r>
        <w:rPr>
          <w:rFonts w:ascii="Times New Roman" w:eastAsia="Times New Roman" w:hAnsi="Times New Roman" w:cs="Times New Roman"/>
          <w:b/>
          <w:sz w:val="24"/>
          <w:szCs w:val="24"/>
          <w:lang w:val="sr-Cyrl-RS" w:eastAsia="en-GB"/>
        </w:rPr>
        <w:t>9</w:t>
      </w:r>
      <w:r w:rsidRPr="00EF0F5C">
        <w:rPr>
          <w:rFonts w:ascii="Times New Roman" w:eastAsia="Times New Roman" w:hAnsi="Times New Roman" w:cs="Times New Roman"/>
          <w:b/>
          <w:sz w:val="24"/>
          <w:szCs w:val="24"/>
          <w:lang w:val="en-GB" w:eastAsia="en-GB"/>
        </w:rPr>
        <w:t>.</w:t>
      </w:r>
    </w:p>
    <w:p w:rsidR="00720BE2" w:rsidRDefault="00720BE2" w:rsidP="00720BE2">
      <w:pPr>
        <w:widowControl w:val="0"/>
        <w:spacing w:after="0" w:line="240" w:lineRule="auto"/>
        <w:jc w:val="center"/>
        <w:rPr>
          <w:rFonts w:ascii="Times New Roman" w:eastAsia="Times New Roman" w:hAnsi="Times New Roman" w:cs="Times New Roman"/>
          <w:b/>
          <w:sz w:val="24"/>
          <w:szCs w:val="24"/>
          <w:lang w:val="sr-Cyrl-RS" w:eastAsia="en-GB"/>
        </w:rPr>
      </w:pPr>
    </w:p>
    <w:p w:rsidR="00720BE2" w:rsidRDefault="00720BE2" w:rsidP="00720BE2">
      <w:pPr>
        <w:widowControl w:val="0"/>
        <w:spacing w:after="0" w:line="240" w:lineRule="auto"/>
        <w:jc w:val="center"/>
        <w:rPr>
          <w:rFonts w:ascii="Times New Roman" w:eastAsia="Times New Roman" w:hAnsi="Times New Roman" w:cs="Times New Roman"/>
          <w:b/>
          <w:sz w:val="24"/>
          <w:szCs w:val="24"/>
          <w:lang w:val="sr-Cyrl-RS" w:eastAsia="en-GB"/>
        </w:rPr>
      </w:pPr>
      <w:r>
        <w:rPr>
          <w:rFonts w:ascii="Times New Roman" w:eastAsia="Times New Roman" w:hAnsi="Times New Roman" w:cs="Times New Roman"/>
          <w:b/>
          <w:sz w:val="24"/>
          <w:szCs w:val="24"/>
          <w:lang w:val="sr-Cyrl-RS" w:eastAsia="en-GB"/>
        </w:rPr>
        <w:t>РОК ЗА ИЗВРШЕЊЕ И ГАРАНТНИ РОК</w:t>
      </w:r>
    </w:p>
    <w:p w:rsidR="00720BE2" w:rsidRPr="009A565E" w:rsidRDefault="00720BE2" w:rsidP="00720BE2">
      <w:pPr>
        <w:widowControl w:val="0"/>
        <w:spacing w:after="0" w:line="240" w:lineRule="auto"/>
        <w:jc w:val="center"/>
        <w:rPr>
          <w:rFonts w:ascii="Times New Roman" w:eastAsia="Times New Roman" w:hAnsi="Times New Roman" w:cs="Times New Roman"/>
          <w:b/>
          <w:sz w:val="24"/>
          <w:szCs w:val="24"/>
          <w:lang w:val="sr-Cyrl-RS" w:eastAsia="en-GB"/>
        </w:rPr>
      </w:pPr>
    </w:p>
    <w:p w:rsidR="00720BE2" w:rsidRDefault="00720BE2" w:rsidP="00720BE2">
      <w:pPr>
        <w:widowControl w:val="0"/>
        <w:spacing w:after="0" w:line="240" w:lineRule="auto"/>
        <w:ind w:firstLine="708"/>
        <w:jc w:val="both"/>
        <w:rPr>
          <w:rFonts w:ascii="Times New Roman" w:eastAsia="Times New Roman" w:hAnsi="Times New Roman" w:cs="Times New Roman"/>
          <w:sz w:val="24"/>
          <w:szCs w:val="24"/>
          <w:lang w:val="sr-Cyrl-RS" w:eastAsia="en-GB"/>
        </w:rPr>
      </w:pPr>
      <w:r w:rsidRPr="00EF0F5C">
        <w:rPr>
          <w:rFonts w:ascii="Times New Roman" w:eastAsia="Times New Roman" w:hAnsi="Times New Roman" w:cs="Times New Roman"/>
          <w:sz w:val="24"/>
          <w:szCs w:val="24"/>
          <w:lang w:val="en-GB" w:eastAsia="en-GB"/>
        </w:rPr>
        <w:t xml:space="preserve">Рок за извршење активности је </w:t>
      </w:r>
      <w:r w:rsidRPr="00EF0F5C">
        <w:rPr>
          <w:rFonts w:ascii="Times New Roman" w:eastAsia="Times New Roman" w:hAnsi="Times New Roman" w:cs="Times New Roman"/>
          <w:sz w:val="24"/>
          <w:szCs w:val="24"/>
          <w:lang w:val="en-GB" w:eastAsia="en-GB"/>
        </w:rPr>
        <w:softHyphen/>
        <w:t>____</w:t>
      </w:r>
      <w:r>
        <w:rPr>
          <w:rFonts w:ascii="Times New Roman" w:eastAsia="Times New Roman" w:hAnsi="Times New Roman" w:cs="Times New Roman"/>
          <w:sz w:val="24"/>
          <w:szCs w:val="24"/>
          <w:lang w:val="sr-Cyrl-RS" w:eastAsia="en-GB"/>
        </w:rPr>
        <w:t>_</w:t>
      </w:r>
      <w:r w:rsidRPr="00EF0F5C">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sr-Cyrl-RS" w:eastAsia="en-GB"/>
        </w:rPr>
        <w:t xml:space="preserve">( не дуже од 60) календарских </w:t>
      </w:r>
      <w:r w:rsidRPr="00EF0F5C">
        <w:rPr>
          <w:rFonts w:ascii="Times New Roman" w:eastAsia="Times New Roman" w:hAnsi="Times New Roman" w:cs="Times New Roman"/>
          <w:sz w:val="24"/>
          <w:szCs w:val="24"/>
          <w:lang w:val="en-GB" w:eastAsia="en-GB"/>
        </w:rPr>
        <w:t>дана од дана потписивања Уговора.</w:t>
      </w:r>
    </w:p>
    <w:p w:rsidR="00720BE2" w:rsidRPr="00EF0F5C" w:rsidRDefault="00720BE2" w:rsidP="00720BE2">
      <w:pPr>
        <w:widowControl w:val="0"/>
        <w:spacing w:after="0" w:line="240" w:lineRule="auto"/>
        <w:jc w:val="both"/>
        <w:rPr>
          <w:rFonts w:ascii="Times New Roman" w:eastAsia="Times New Roman" w:hAnsi="Times New Roman" w:cs="Times New Roman"/>
          <w:sz w:val="24"/>
          <w:szCs w:val="24"/>
          <w:lang w:val="sr-Cyrl-RS" w:eastAsia="en-GB"/>
        </w:rPr>
      </w:pPr>
    </w:p>
    <w:p w:rsidR="00720BE2" w:rsidRDefault="00720BE2" w:rsidP="00720BE2">
      <w:pPr>
        <w:widowControl w:val="0"/>
        <w:spacing w:after="0" w:line="240" w:lineRule="auto"/>
        <w:ind w:firstLine="708"/>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en-GB" w:eastAsia="en-GB"/>
        </w:rPr>
        <w:t xml:space="preserve">Након </w:t>
      </w:r>
      <w:r>
        <w:rPr>
          <w:rFonts w:ascii="Times New Roman" w:eastAsia="Times New Roman" w:hAnsi="Times New Roman" w:cs="Times New Roman"/>
          <w:sz w:val="24"/>
          <w:szCs w:val="24"/>
          <w:lang w:val="sr-Cyrl-RS" w:eastAsia="en-GB"/>
        </w:rPr>
        <w:t xml:space="preserve">комплетно </w:t>
      </w:r>
      <w:r>
        <w:rPr>
          <w:rFonts w:ascii="Times New Roman" w:eastAsia="Times New Roman" w:hAnsi="Times New Roman" w:cs="Times New Roman"/>
          <w:sz w:val="24"/>
          <w:szCs w:val="24"/>
          <w:lang w:val="en-GB" w:eastAsia="en-GB"/>
        </w:rPr>
        <w:t xml:space="preserve">завршеног посла </w:t>
      </w:r>
      <w:r>
        <w:rPr>
          <w:rFonts w:ascii="Times New Roman" w:eastAsia="Times New Roman" w:hAnsi="Times New Roman" w:cs="Times New Roman"/>
          <w:sz w:val="24"/>
          <w:szCs w:val="24"/>
          <w:lang w:val="sr-Cyrl-RS" w:eastAsia="en-GB"/>
        </w:rPr>
        <w:t>сачињава</w:t>
      </w:r>
      <w:r w:rsidRPr="00EF0F5C">
        <w:rPr>
          <w:rFonts w:ascii="Times New Roman" w:eastAsia="Times New Roman" w:hAnsi="Times New Roman" w:cs="Times New Roman"/>
          <w:sz w:val="24"/>
          <w:szCs w:val="24"/>
          <w:lang w:val="en-GB" w:eastAsia="en-GB"/>
        </w:rPr>
        <w:t xml:space="preserve"> се записник о </w:t>
      </w:r>
      <w:r w:rsidR="00220A6C">
        <w:rPr>
          <w:rFonts w:ascii="Times New Roman" w:eastAsia="Times New Roman" w:hAnsi="Times New Roman" w:cs="Times New Roman"/>
          <w:sz w:val="24"/>
          <w:szCs w:val="24"/>
          <w:lang w:val="sr-Cyrl-RS" w:eastAsia="en-GB"/>
        </w:rPr>
        <w:t>пријему</w:t>
      </w:r>
      <w:r w:rsidRPr="00EF0F5C">
        <w:rPr>
          <w:rFonts w:ascii="Times New Roman" w:eastAsia="Times New Roman" w:hAnsi="Times New Roman" w:cs="Times New Roman"/>
          <w:sz w:val="24"/>
          <w:szCs w:val="24"/>
          <w:lang w:val="en-GB" w:eastAsia="en-GB"/>
        </w:rPr>
        <w:t xml:space="preserve"> посла.</w:t>
      </w:r>
    </w:p>
    <w:p w:rsidR="00720BE2" w:rsidRPr="00EF0F5C" w:rsidRDefault="00720BE2" w:rsidP="00720BE2">
      <w:pPr>
        <w:widowControl w:val="0"/>
        <w:spacing w:after="0" w:line="240" w:lineRule="auto"/>
        <w:ind w:firstLine="708"/>
        <w:jc w:val="both"/>
        <w:rPr>
          <w:rFonts w:ascii="Times New Roman" w:eastAsia="Times New Roman" w:hAnsi="Times New Roman" w:cs="Times New Roman"/>
          <w:sz w:val="24"/>
          <w:szCs w:val="24"/>
          <w:lang w:val="sr-Cyrl-RS" w:eastAsia="en-GB"/>
        </w:rPr>
      </w:pPr>
    </w:p>
    <w:p w:rsidR="00720BE2" w:rsidRPr="00DF6110" w:rsidRDefault="00720BE2" w:rsidP="00720BE2">
      <w:pPr>
        <w:widowControl w:val="0"/>
        <w:spacing w:after="0" w:line="240" w:lineRule="auto"/>
        <w:ind w:firstLine="708"/>
        <w:jc w:val="both"/>
        <w:rPr>
          <w:rFonts w:ascii="Times New Roman" w:eastAsia="Times New Roman" w:hAnsi="Times New Roman" w:cs="Times New Roman"/>
          <w:sz w:val="24"/>
          <w:szCs w:val="24"/>
          <w:lang w:val="sr-Cyrl-RS" w:eastAsia="en-GB"/>
        </w:rPr>
      </w:pPr>
      <w:r w:rsidRPr="00EF0F5C">
        <w:rPr>
          <w:rFonts w:ascii="Times New Roman" w:eastAsia="Times New Roman" w:hAnsi="Times New Roman" w:cs="Times New Roman"/>
          <w:sz w:val="24"/>
          <w:szCs w:val="24"/>
          <w:lang w:val="en-GB" w:eastAsia="en-GB"/>
        </w:rPr>
        <w:t xml:space="preserve">Приликом извршења предмета Уговора на локацији Наручиоца, формира се Комисија од представника Наручиоца и </w:t>
      </w:r>
      <w:r>
        <w:rPr>
          <w:rFonts w:ascii="Times New Roman" w:eastAsia="Times New Roman" w:hAnsi="Times New Roman" w:cs="Times New Roman"/>
          <w:sz w:val="24"/>
          <w:szCs w:val="24"/>
          <w:lang w:val="sr-Cyrl-RS" w:eastAsia="en-GB"/>
        </w:rPr>
        <w:t>Добављача</w:t>
      </w:r>
      <w:r w:rsidRPr="00EF0F5C">
        <w:rPr>
          <w:rFonts w:ascii="Times New Roman" w:eastAsia="Times New Roman" w:hAnsi="Times New Roman" w:cs="Times New Roman"/>
          <w:sz w:val="24"/>
          <w:szCs w:val="24"/>
          <w:lang w:val="en-GB" w:eastAsia="en-GB"/>
        </w:rPr>
        <w:t xml:space="preserve"> која сачињава Записнике о пријему посла.</w:t>
      </w:r>
      <w:r>
        <w:rPr>
          <w:rFonts w:ascii="Times New Roman" w:eastAsia="Times New Roman" w:hAnsi="Times New Roman" w:cs="Times New Roman"/>
          <w:sz w:val="24"/>
          <w:szCs w:val="24"/>
          <w:lang w:val="sr-Cyrl-RS" w:eastAsia="en-GB"/>
        </w:rPr>
        <w:t xml:space="preserve"> </w:t>
      </w:r>
      <w:r w:rsidRPr="00EF0F5C">
        <w:rPr>
          <w:rFonts w:ascii="Times New Roman" w:eastAsia="Times New Roman" w:hAnsi="Times New Roman" w:cs="Times New Roman"/>
          <w:sz w:val="24"/>
          <w:szCs w:val="24"/>
          <w:lang w:val="en-GB" w:eastAsia="en-GB"/>
        </w:rPr>
        <w:t>Потписивањем Записника о пријему посла физичког сређивања и изр</w:t>
      </w:r>
      <w:r w:rsidRPr="00EF0F5C">
        <w:rPr>
          <w:rFonts w:ascii="Times New Roman" w:eastAsia="Times New Roman" w:hAnsi="Times New Roman" w:cs="Times New Roman"/>
          <w:sz w:val="24"/>
          <w:szCs w:val="24"/>
          <w:lang w:val="sr" w:eastAsia="en-GB"/>
        </w:rPr>
        <w:t>а</w:t>
      </w:r>
      <w:r>
        <w:rPr>
          <w:rFonts w:ascii="Times New Roman" w:eastAsia="Times New Roman" w:hAnsi="Times New Roman" w:cs="Times New Roman"/>
          <w:sz w:val="24"/>
          <w:szCs w:val="24"/>
          <w:lang w:val="en-GB" w:eastAsia="en-GB"/>
        </w:rPr>
        <w:t>д</w:t>
      </w:r>
      <w:r>
        <w:rPr>
          <w:rFonts w:ascii="Times New Roman" w:eastAsia="Times New Roman" w:hAnsi="Times New Roman" w:cs="Times New Roman"/>
          <w:sz w:val="24"/>
          <w:szCs w:val="24"/>
          <w:lang w:val="sr-Cyrl-RS" w:eastAsia="en-GB"/>
        </w:rPr>
        <w:t>е</w:t>
      </w:r>
      <w:r w:rsidRPr="00EF0F5C">
        <w:rPr>
          <w:rFonts w:ascii="Times New Roman" w:eastAsia="Times New Roman" w:hAnsi="Times New Roman" w:cs="Times New Roman"/>
          <w:sz w:val="24"/>
          <w:szCs w:val="24"/>
          <w:lang w:val="en-GB" w:eastAsia="en-GB"/>
        </w:rPr>
        <w:t xml:space="preserve"> општих аката и Записника о пријему апликације електронске архивске књиге </w:t>
      </w:r>
      <w:r>
        <w:rPr>
          <w:rFonts w:ascii="Times New Roman" w:eastAsia="Times New Roman" w:hAnsi="Times New Roman" w:cs="Times New Roman"/>
          <w:bCs/>
          <w:color w:val="222222"/>
          <w:sz w:val="24"/>
          <w:szCs w:val="24"/>
          <w:lang w:val="en-GB" w:eastAsia="en-GB"/>
        </w:rPr>
        <w:t>и имплементациј</w:t>
      </w:r>
      <w:r>
        <w:rPr>
          <w:rFonts w:ascii="Times New Roman" w:eastAsia="Times New Roman" w:hAnsi="Times New Roman" w:cs="Times New Roman"/>
          <w:bCs/>
          <w:color w:val="222222"/>
          <w:sz w:val="24"/>
          <w:szCs w:val="24"/>
          <w:lang w:val="sr-Cyrl-RS" w:eastAsia="en-GB"/>
        </w:rPr>
        <w:t>е</w:t>
      </w:r>
      <w:r w:rsidRPr="00EF0F5C">
        <w:rPr>
          <w:rFonts w:ascii="Times New Roman" w:eastAsia="Times New Roman" w:hAnsi="Times New Roman" w:cs="Times New Roman"/>
          <w:bCs/>
          <w:color w:val="222222"/>
          <w:sz w:val="24"/>
          <w:szCs w:val="24"/>
          <w:lang w:val="en-GB" w:eastAsia="en-GB"/>
        </w:rPr>
        <w:t xml:space="preserve"> апликације </w:t>
      </w:r>
      <w:r w:rsidRPr="00EF0F5C">
        <w:rPr>
          <w:rFonts w:ascii="Times New Roman" w:eastAsia="Times New Roman" w:hAnsi="Times New Roman" w:cs="Times New Roman"/>
          <w:bCs/>
          <w:color w:val="222222"/>
          <w:sz w:val="24"/>
          <w:szCs w:val="24"/>
          <w:lang w:val="sr-Cyrl-CS" w:eastAsia="en-GB"/>
        </w:rPr>
        <w:t>за електронску основну евиденцију канцеларијског пословања</w:t>
      </w: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sr-Cyrl-RS" w:eastAsia="en-GB"/>
        </w:rPr>
        <w:t xml:space="preserve">испорука добара </w:t>
      </w:r>
      <w:r>
        <w:rPr>
          <w:rFonts w:ascii="Times New Roman" w:eastAsia="Times New Roman" w:hAnsi="Times New Roman" w:cs="Times New Roman"/>
          <w:sz w:val="24"/>
          <w:szCs w:val="24"/>
          <w:lang w:val="en-GB" w:eastAsia="en-GB"/>
        </w:rPr>
        <w:t xml:space="preserve"> </w:t>
      </w:r>
      <w:r w:rsidRPr="00EF0F5C">
        <w:rPr>
          <w:rFonts w:ascii="Times New Roman" w:eastAsia="Times New Roman" w:hAnsi="Times New Roman" w:cs="Times New Roman"/>
          <w:sz w:val="24"/>
          <w:szCs w:val="24"/>
          <w:lang w:val="en-GB" w:eastAsia="en-GB"/>
        </w:rPr>
        <w:t>сматра</w:t>
      </w:r>
      <w:r>
        <w:rPr>
          <w:rFonts w:ascii="Times New Roman" w:eastAsia="Times New Roman" w:hAnsi="Times New Roman" w:cs="Times New Roman"/>
          <w:sz w:val="24"/>
          <w:szCs w:val="24"/>
          <w:lang w:val="sr-Cyrl-RS" w:eastAsia="en-GB"/>
        </w:rPr>
        <w:t xml:space="preserve"> се </w:t>
      </w:r>
      <w:r w:rsidRPr="00EF0F5C">
        <w:rPr>
          <w:rFonts w:ascii="Times New Roman" w:eastAsia="Times New Roman" w:hAnsi="Times New Roman" w:cs="Times New Roman"/>
          <w:sz w:val="24"/>
          <w:szCs w:val="24"/>
          <w:lang w:val="en-GB" w:eastAsia="en-GB"/>
        </w:rPr>
        <w:t xml:space="preserve"> завршеном.</w:t>
      </w:r>
    </w:p>
    <w:p w:rsidR="00720BE2" w:rsidRPr="00EF0F5C" w:rsidRDefault="00720BE2" w:rsidP="00720BE2">
      <w:pPr>
        <w:spacing w:after="0" w:line="240" w:lineRule="auto"/>
        <w:rPr>
          <w:rFonts w:ascii="Times New Roman" w:eastAsia="Times New Roman" w:hAnsi="Times New Roman" w:cs="Times New Roman"/>
          <w:sz w:val="24"/>
          <w:szCs w:val="24"/>
          <w:lang w:val="sr-Cyrl-RS" w:eastAsia="en-GB"/>
        </w:rPr>
      </w:pPr>
    </w:p>
    <w:p w:rsidR="00720BE2" w:rsidRPr="00EF0F5C" w:rsidRDefault="00720BE2" w:rsidP="00720BE2">
      <w:pPr>
        <w:spacing w:after="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Члан </w:t>
      </w:r>
      <w:r>
        <w:rPr>
          <w:rFonts w:ascii="Times New Roman" w:eastAsia="Times New Roman" w:hAnsi="Times New Roman" w:cs="Times New Roman"/>
          <w:b/>
          <w:sz w:val="24"/>
          <w:szCs w:val="24"/>
          <w:lang w:val="sr-Cyrl-RS" w:eastAsia="en-GB"/>
        </w:rPr>
        <w:t>10</w:t>
      </w:r>
      <w:r w:rsidRPr="00EF0F5C">
        <w:rPr>
          <w:rFonts w:ascii="Times New Roman" w:eastAsia="Times New Roman" w:hAnsi="Times New Roman" w:cs="Times New Roman"/>
          <w:b/>
          <w:sz w:val="24"/>
          <w:szCs w:val="24"/>
          <w:lang w:val="en-GB" w:eastAsia="en-GB"/>
        </w:rPr>
        <w:t>.</w:t>
      </w:r>
    </w:p>
    <w:p w:rsidR="00720BE2" w:rsidRPr="00EF0F5C" w:rsidRDefault="00720BE2" w:rsidP="00720BE2">
      <w:pPr>
        <w:spacing w:after="0" w:line="240" w:lineRule="auto"/>
        <w:jc w:val="center"/>
        <w:rPr>
          <w:rFonts w:ascii="Times New Roman" w:eastAsia="Times New Roman" w:hAnsi="Times New Roman" w:cs="Times New Roman"/>
          <w:b/>
          <w:sz w:val="24"/>
          <w:szCs w:val="24"/>
          <w:lang w:val="en-GB" w:eastAsia="en-GB"/>
        </w:rPr>
      </w:pPr>
    </w:p>
    <w:p w:rsidR="00720BE2" w:rsidRPr="00A145C3" w:rsidRDefault="00720BE2" w:rsidP="00720BE2">
      <w:pPr>
        <w:spacing w:after="0" w:line="240" w:lineRule="auto"/>
        <w:ind w:firstLine="708"/>
        <w:jc w:val="both"/>
        <w:rPr>
          <w:rFonts w:ascii="Times New Roman" w:eastAsia="Times New Roman" w:hAnsi="Times New Roman" w:cs="Times New Roman"/>
          <w:sz w:val="24"/>
          <w:szCs w:val="24"/>
          <w:lang w:val="sr-Cyrl-RS" w:eastAsia="en-GB"/>
        </w:rPr>
      </w:pPr>
      <w:r w:rsidRPr="00EF0F5C">
        <w:rPr>
          <w:rFonts w:ascii="Times New Roman" w:eastAsia="Times New Roman" w:hAnsi="Times New Roman" w:cs="Times New Roman"/>
          <w:sz w:val="24"/>
          <w:szCs w:val="24"/>
          <w:lang w:val="en-GB" w:eastAsia="en-GB"/>
        </w:rPr>
        <w:t xml:space="preserve">Гарантни рок за апликацију </w:t>
      </w:r>
      <w:r w:rsidRPr="00EF0F5C">
        <w:rPr>
          <w:rFonts w:ascii="Times New Roman" w:eastAsia="Times New Roman" w:hAnsi="Times New Roman" w:cs="Times New Roman"/>
          <w:bCs/>
          <w:color w:val="222222"/>
          <w:sz w:val="24"/>
          <w:szCs w:val="24"/>
          <w:u w:val="single"/>
          <w:lang w:val="sr-Cyrl-CS" w:eastAsia="en-GB"/>
        </w:rPr>
        <w:t>„</w:t>
      </w:r>
      <w:r w:rsidRPr="00EF0F5C">
        <w:rPr>
          <w:rFonts w:ascii="Times New Roman" w:eastAsia="Times New Roman" w:hAnsi="Times New Roman" w:cs="Times New Roman"/>
          <w:bCs/>
          <w:color w:val="222222"/>
          <w:sz w:val="24"/>
          <w:szCs w:val="24"/>
          <w:u w:val="single"/>
          <w:lang w:val="en-US" w:eastAsia="en-GB"/>
        </w:rPr>
        <w:t>______________________</w:t>
      </w:r>
      <w:r w:rsidRPr="00EF0F5C">
        <w:rPr>
          <w:rFonts w:ascii="Times New Roman" w:eastAsia="Times New Roman" w:hAnsi="Times New Roman" w:cs="Times New Roman"/>
          <w:bCs/>
          <w:color w:val="222222"/>
          <w:sz w:val="24"/>
          <w:szCs w:val="24"/>
          <w:lang w:val="en-GB" w:eastAsia="en-GB"/>
        </w:rPr>
        <w:t>“</w:t>
      </w:r>
      <w:r w:rsidRPr="00EF0F5C">
        <w:rPr>
          <w:rFonts w:ascii="Times New Roman" w:eastAsia="Times New Roman" w:hAnsi="Times New Roman" w:cs="Times New Roman"/>
          <w:sz w:val="24"/>
          <w:szCs w:val="24"/>
          <w:lang w:val="en-GB" w:eastAsia="en-GB"/>
        </w:rPr>
        <w:t xml:space="preserve">  износи </w:t>
      </w:r>
      <w:r>
        <w:rPr>
          <w:rFonts w:ascii="Times New Roman" w:eastAsia="Times New Roman" w:hAnsi="Times New Roman" w:cs="Times New Roman"/>
          <w:color w:val="222222"/>
          <w:sz w:val="24"/>
          <w:szCs w:val="24"/>
          <w:lang w:val="sr-Cyrl-RS" w:eastAsia="en-GB"/>
        </w:rPr>
        <w:t>______(не краће од 12) месеци</w:t>
      </w:r>
      <w:r w:rsidRPr="00EF0F5C">
        <w:rPr>
          <w:rFonts w:ascii="Times New Roman" w:eastAsia="Times New Roman" w:hAnsi="Times New Roman" w:cs="Times New Roman"/>
          <w:sz w:val="24"/>
          <w:szCs w:val="24"/>
          <w:lang w:val="en-GB" w:eastAsia="en-GB"/>
        </w:rPr>
        <w:t>.</w:t>
      </w:r>
    </w:p>
    <w:p w:rsidR="00720BE2" w:rsidRDefault="00720BE2" w:rsidP="00720BE2">
      <w:pPr>
        <w:spacing w:after="0" w:line="240" w:lineRule="auto"/>
        <w:ind w:firstLine="708"/>
        <w:jc w:val="both"/>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Добављач</w:t>
      </w:r>
      <w:r w:rsidRPr="00EF0F5C">
        <w:rPr>
          <w:rFonts w:ascii="Times New Roman" w:eastAsia="Times New Roman" w:hAnsi="Times New Roman" w:cs="Times New Roman"/>
          <w:sz w:val="24"/>
          <w:szCs w:val="24"/>
          <w:lang w:val="sr-Cyrl-CS" w:eastAsia="en-GB"/>
        </w:rPr>
        <w:t xml:space="preserve"> гарантује Наручиоцу да нема нерегулисаних питања са трећим лицима, везаних за заштиту ауторских права, и обавезује се да Наручиоца штити од евикције и да му надокнади сву материјалну штету у случају одговорности по основу повреде ауторских права. </w:t>
      </w:r>
    </w:p>
    <w:p w:rsidR="00720BE2" w:rsidRPr="00720BE2" w:rsidRDefault="00720BE2" w:rsidP="00720BE2">
      <w:pPr>
        <w:spacing w:after="0" w:line="240" w:lineRule="auto"/>
        <w:jc w:val="both"/>
        <w:rPr>
          <w:rFonts w:ascii="Times New Roman" w:eastAsia="Times New Roman" w:hAnsi="Times New Roman" w:cs="Times New Roman"/>
          <w:sz w:val="24"/>
          <w:szCs w:val="24"/>
          <w:lang w:eastAsia="en-GB"/>
        </w:rPr>
      </w:pPr>
    </w:p>
    <w:p w:rsidR="00720BE2" w:rsidRDefault="00720BE2" w:rsidP="00720BE2">
      <w:pPr>
        <w:spacing w:after="0" w:line="240" w:lineRule="auto"/>
        <w:jc w:val="center"/>
        <w:rPr>
          <w:rFonts w:ascii="Times New Roman" w:eastAsia="Times New Roman" w:hAnsi="Times New Roman" w:cs="Times New Roman"/>
          <w:b/>
          <w:sz w:val="24"/>
          <w:szCs w:val="24"/>
          <w:lang w:val="sr-Cyrl-RS" w:eastAsia="en-GB"/>
        </w:rPr>
      </w:pPr>
      <w:r w:rsidRPr="00EF0F5C">
        <w:rPr>
          <w:rFonts w:ascii="Times New Roman" w:eastAsia="Times New Roman" w:hAnsi="Times New Roman" w:cs="Times New Roman"/>
          <w:b/>
          <w:sz w:val="24"/>
          <w:szCs w:val="24"/>
          <w:lang w:val="en-GB" w:eastAsia="en-GB"/>
        </w:rPr>
        <w:t>Члан 1</w:t>
      </w:r>
      <w:r w:rsidRPr="00EF0F5C">
        <w:rPr>
          <w:rFonts w:ascii="Times New Roman" w:eastAsia="Times New Roman" w:hAnsi="Times New Roman" w:cs="Times New Roman"/>
          <w:b/>
          <w:sz w:val="24"/>
          <w:szCs w:val="24"/>
          <w:lang w:val="sr-Cyrl-CS" w:eastAsia="en-GB"/>
        </w:rPr>
        <w:t>1</w:t>
      </w:r>
      <w:r w:rsidRPr="00EF0F5C">
        <w:rPr>
          <w:rFonts w:ascii="Times New Roman" w:eastAsia="Times New Roman" w:hAnsi="Times New Roman" w:cs="Times New Roman"/>
          <w:b/>
          <w:sz w:val="24"/>
          <w:szCs w:val="24"/>
          <w:lang w:val="en-GB" w:eastAsia="en-GB"/>
        </w:rPr>
        <w:t>.</w:t>
      </w:r>
    </w:p>
    <w:p w:rsidR="00720BE2" w:rsidRPr="00CB5AEE" w:rsidRDefault="00720BE2" w:rsidP="00720BE2">
      <w:pPr>
        <w:spacing w:after="0" w:line="240" w:lineRule="auto"/>
        <w:jc w:val="center"/>
        <w:rPr>
          <w:rFonts w:ascii="Times New Roman" w:eastAsia="Times New Roman" w:hAnsi="Times New Roman" w:cs="Times New Roman"/>
          <w:b/>
          <w:sz w:val="24"/>
          <w:szCs w:val="24"/>
          <w:lang w:val="sr-Cyrl-RS" w:eastAsia="en-GB"/>
        </w:rPr>
      </w:pPr>
    </w:p>
    <w:p w:rsidR="00720BE2" w:rsidRDefault="00720BE2" w:rsidP="00720BE2">
      <w:pPr>
        <w:spacing w:after="0" w:line="240" w:lineRule="auto"/>
        <w:jc w:val="center"/>
        <w:rPr>
          <w:rFonts w:ascii="Times New Roman" w:eastAsia="Times New Roman" w:hAnsi="Times New Roman" w:cs="Times New Roman"/>
          <w:b/>
          <w:sz w:val="24"/>
          <w:szCs w:val="24"/>
          <w:lang w:val="sr-Cyrl-RS" w:eastAsia="en-GB"/>
        </w:rPr>
      </w:pPr>
      <w:r>
        <w:rPr>
          <w:rFonts w:ascii="Times New Roman" w:eastAsia="Times New Roman" w:hAnsi="Times New Roman" w:cs="Times New Roman"/>
          <w:b/>
          <w:sz w:val="24"/>
          <w:szCs w:val="24"/>
          <w:lang w:val="sr-Cyrl-RS" w:eastAsia="en-GB"/>
        </w:rPr>
        <w:t>ОСТАЛЕ ОДРЕДБЕ</w:t>
      </w:r>
    </w:p>
    <w:p w:rsidR="00720BE2" w:rsidRPr="00EF0F5C" w:rsidRDefault="00720BE2" w:rsidP="00720BE2">
      <w:pPr>
        <w:spacing w:after="0" w:line="240" w:lineRule="auto"/>
        <w:jc w:val="center"/>
        <w:rPr>
          <w:rFonts w:ascii="Times New Roman" w:eastAsia="Times New Roman" w:hAnsi="Times New Roman" w:cs="Times New Roman"/>
          <w:b/>
          <w:sz w:val="24"/>
          <w:szCs w:val="24"/>
          <w:lang w:val="en-GB" w:eastAsia="en-GB"/>
        </w:rPr>
      </w:pPr>
    </w:p>
    <w:p w:rsidR="00720BE2" w:rsidRPr="00EF0F5C" w:rsidRDefault="00720BE2" w:rsidP="00720BE2">
      <w:pPr>
        <w:spacing w:after="0" w:line="240" w:lineRule="auto"/>
        <w:ind w:firstLine="708"/>
        <w:jc w:val="both"/>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Добављач</w:t>
      </w:r>
      <w:r w:rsidRPr="00EF0F5C">
        <w:rPr>
          <w:rFonts w:ascii="Times New Roman" w:eastAsia="Times New Roman" w:hAnsi="Times New Roman" w:cs="Times New Roman"/>
          <w:sz w:val="24"/>
          <w:szCs w:val="24"/>
          <w:lang w:val="sr-Cyrl-CS" w:eastAsia="en-GB"/>
        </w:rPr>
        <w:t xml:space="preserve"> </w:t>
      </w:r>
      <w:r w:rsidRPr="00EF0F5C">
        <w:rPr>
          <w:rFonts w:ascii="Times New Roman" w:eastAsia="Times New Roman" w:hAnsi="Times New Roman" w:cs="Times New Roman"/>
          <w:sz w:val="24"/>
          <w:szCs w:val="24"/>
          <w:lang w:val="en-GB" w:eastAsia="en-GB"/>
        </w:rPr>
        <w:t xml:space="preserve">овим Уговором не преноси права интелектуалне својина на Наручиоца и задржава сва ауторска и комерцијална права над апликацијом </w:t>
      </w:r>
      <w:r w:rsidRPr="00EF0F5C">
        <w:rPr>
          <w:rFonts w:ascii="Times New Roman" w:eastAsia="Times New Roman" w:hAnsi="Times New Roman" w:cs="Times New Roman"/>
          <w:bCs/>
          <w:color w:val="222222"/>
          <w:sz w:val="24"/>
          <w:szCs w:val="24"/>
          <w:u w:val="single"/>
          <w:lang w:val="sr-Cyrl-CS" w:eastAsia="en-GB"/>
        </w:rPr>
        <w:t>„</w:t>
      </w:r>
      <w:r w:rsidRPr="00EF0F5C">
        <w:rPr>
          <w:rFonts w:ascii="Times New Roman" w:eastAsia="Times New Roman" w:hAnsi="Times New Roman" w:cs="Times New Roman"/>
          <w:bCs/>
          <w:color w:val="222222"/>
          <w:sz w:val="24"/>
          <w:szCs w:val="24"/>
          <w:u w:val="single"/>
          <w:lang w:val="en-GB" w:eastAsia="en-GB"/>
        </w:rPr>
        <w:t>____________________________</w:t>
      </w:r>
      <w:r w:rsidRPr="00EF0F5C">
        <w:rPr>
          <w:rFonts w:ascii="Times New Roman" w:eastAsia="Times New Roman" w:hAnsi="Times New Roman" w:cs="Times New Roman"/>
          <w:bCs/>
          <w:color w:val="222222"/>
          <w:sz w:val="24"/>
          <w:szCs w:val="24"/>
          <w:lang w:val="en-GB" w:eastAsia="en-GB"/>
        </w:rPr>
        <w:t>“</w:t>
      </w:r>
      <w:r w:rsidRPr="00EF0F5C">
        <w:rPr>
          <w:rFonts w:ascii="Times New Roman" w:eastAsia="Times New Roman" w:hAnsi="Times New Roman" w:cs="Times New Roman"/>
          <w:sz w:val="24"/>
          <w:szCs w:val="24"/>
          <w:lang w:val="en-GB" w:eastAsia="en-GB"/>
        </w:rPr>
        <w:t xml:space="preserve">. </w:t>
      </w:r>
    </w:p>
    <w:p w:rsidR="00720BE2" w:rsidRPr="00720BE2" w:rsidRDefault="00720BE2" w:rsidP="00720BE2">
      <w:pPr>
        <w:spacing w:after="0" w:line="240" w:lineRule="auto"/>
        <w:rPr>
          <w:rFonts w:ascii="Times New Roman" w:eastAsia="Times New Roman" w:hAnsi="Times New Roman" w:cs="Times New Roman"/>
          <w:b/>
          <w:sz w:val="24"/>
          <w:szCs w:val="24"/>
          <w:lang w:eastAsia="en-GB"/>
        </w:rPr>
      </w:pPr>
    </w:p>
    <w:p w:rsidR="00720BE2" w:rsidRDefault="00720BE2" w:rsidP="00720BE2">
      <w:pPr>
        <w:spacing w:after="0" w:line="240" w:lineRule="auto"/>
        <w:jc w:val="center"/>
        <w:rPr>
          <w:rFonts w:ascii="Times New Roman" w:eastAsia="Times New Roman" w:hAnsi="Times New Roman" w:cs="Times New Roman"/>
          <w:b/>
          <w:sz w:val="24"/>
          <w:szCs w:val="24"/>
          <w:lang w:val="sr-Cyrl-RS" w:eastAsia="en-GB"/>
        </w:rPr>
      </w:pPr>
      <w:r w:rsidRPr="00EF0F5C">
        <w:rPr>
          <w:rFonts w:ascii="Times New Roman" w:eastAsia="Times New Roman" w:hAnsi="Times New Roman" w:cs="Times New Roman"/>
          <w:b/>
          <w:sz w:val="24"/>
          <w:szCs w:val="24"/>
          <w:lang w:val="en-GB" w:eastAsia="en-GB"/>
        </w:rPr>
        <w:lastRenderedPageBreak/>
        <w:t>Члан 1</w:t>
      </w:r>
      <w:r w:rsidRPr="00EF0F5C">
        <w:rPr>
          <w:rFonts w:ascii="Times New Roman" w:eastAsia="Times New Roman" w:hAnsi="Times New Roman" w:cs="Times New Roman"/>
          <w:b/>
          <w:sz w:val="24"/>
          <w:szCs w:val="24"/>
          <w:lang w:val="sr-Cyrl-CS" w:eastAsia="en-GB"/>
        </w:rPr>
        <w:t>2</w:t>
      </w:r>
      <w:r w:rsidRPr="00EF0F5C">
        <w:rPr>
          <w:rFonts w:ascii="Times New Roman" w:eastAsia="Times New Roman" w:hAnsi="Times New Roman" w:cs="Times New Roman"/>
          <w:b/>
          <w:sz w:val="24"/>
          <w:szCs w:val="24"/>
          <w:lang w:val="en-GB" w:eastAsia="en-GB"/>
        </w:rPr>
        <w:t>.</w:t>
      </w:r>
    </w:p>
    <w:p w:rsidR="00720BE2" w:rsidRPr="009A565E" w:rsidRDefault="00720BE2" w:rsidP="00720BE2">
      <w:pPr>
        <w:spacing w:after="0" w:line="240" w:lineRule="auto"/>
        <w:jc w:val="center"/>
        <w:rPr>
          <w:rFonts w:ascii="Times New Roman" w:eastAsia="Times New Roman" w:hAnsi="Times New Roman" w:cs="Times New Roman"/>
          <w:b/>
          <w:sz w:val="24"/>
          <w:szCs w:val="24"/>
          <w:lang w:val="sr-Cyrl-RS" w:eastAsia="en-GB"/>
        </w:rPr>
      </w:pPr>
    </w:p>
    <w:p w:rsidR="00720BE2" w:rsidRPr="009A565E" w:rsidRDefault="00720BE2" w:rsidP="00720BE2">
      <w:pPr>
        <w:spacing w:after="0" w:line="240" w:lineRule="auto"/>
        <w:jc w:val="center"/>
        <w:rPr>
          <w:rFonts w:ascii="Times New Roman" w:eastAsia="Times New Roman" w:hAnsi="Times New Roman" w:cs="Times New Roman"/>
          <w:b/>
          <w:sz w:val="24"/>
          <w:szCs w:val="24"/>
          <w:lang w:val="sr-Cyrl-RS" w:eastAsia="en-GB"/>
        </w:rPr>
      </w:pPr>
    </w:p>
    <w:p w:rsidR="00720BE2" w:rsidRDefault="00720BE2" w:rsidP="00720BE2">
      <w:pPr>
        <w:spacing w:after="0" w:line="240" w:lineRule="auto"/>
        <w:ind w:firstLine="708"/>
        <w:jc w:val="both"/>
        <w:rPr>
          <w:rFonts w:ascii="Times New Roman" w:eastAsia="Times New Roman" w:hAnsi="Times New Roman" w:cs="Times New Roman"/>
          <w:sz w:val="24"/>
          <w:szCs w:val="24"/>
          <w:lang w:val="sr-Cyrl-RS" w:eastAsia="en-GB"/>
        </w:rPr>
      </w:pPr>
      <w:r w:rsidRPr="00EF0F5C">
        <w:rPr>
          <w:rFonts w:ascii="Times New Roman" w:eastAsia="Times New Roman" w:hAnsi="Times New Roman" w:cs="Times New Roman"/>
          <w:sz w:val="24"/>
          <w:szCs w:val="24"/>
          <w:lang w:val="en-GB" w:eastAsia="en-GB"/>
        </w:rPr>
        <w:t>За све што није регулисано овим Уговором примењиваће се одредбе важећих прописа који регулишу ову материју.</w:t>
      </w:r>
    </w:p>
    <w:p w:rsidR="00720BE2" w:rsidRPr="00EF0F5C" w:rsidRDefault="00720BE2" w:rsidP="00720BE2">
      <w:pPr>
        <w:spacing w:after="0" w:line="240" w:lineRule="auto"/>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ab/>
      </w:r>
    </w:p>
    <w:p w:rsidR="00720BE2" w:rsidRPr="00EF0F5C" w:rsidRDefault="00720BE2" w:rsidP="00720BE2">
      <w:pPr>
        <w:spacing w:after="0" w:line="240" w:lineRule="auto"/>
        <w:ind w:firstLine="708"/>
        <w:jc w:val="both"/>
        <w:rPr>
          <w:rFonts w:ascii="Times New Roman" w:eastAsia="Times New Roman" w:hAnsi="Times New Roman" w:cs="Times New Roman"/>
          <w:sz w:val="24"/>
          <w:szCs w:val="24"/>
          <w:lang w:val="sr-Cyrl-RS" w:eastAsia="en-GB"/>
        </w:rPr>
      </w:pPr>
      <w:r w:rsidRPr="00EF0F5C">
        <w:rPr>
          <w:rFonts w:ascii="Times New Roman" w:eastAsia="Times New Roman" w:hAnsi="Times New Roman" w:cs="Times New Roman"/>
          <w:sz w:val="24"/>
          <w:szCs w:val="24"/>
          <w:lang w:val="en-GB" w:eastAsia="en-GB"/>
        </w:rPr>
        <w:t xml:space="preserve">Уговорне стране сагласне су да </w:t>
      </w:r>
      <w:r>
        <w:rPr>
          <w:rFonts w:ascii="Times New Roman" w:eastAsia="Times New Roman" w:hAnsi="Times New Roman" w:cs="Times New Roman"/>
          <w:sz w:val="24"/>
          <w:szCs w:val="24"/>
          <w:lang w:val="sr-Cyrl-RS" w:eastAsia="en-GB"/>
        </w:rPr>
        <w:t>све</w:t>
      </w:r>
      <w:r w:rsidRPr="00EF0F5C">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sr-Cyrl-RS" w:eastAsia="en-GB"/>
        </w:rPr>
        <w:t>евентуалне спорове решавају споразумно</w:t>
      </w:r>
      <w:r w:rsidRPr="00EF0F5C">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sr-Cyrl-RS" w:eastAsia="en-GB"/>
        </w:rPr>
        <w:t xml:space="preserve"> </w:t>
      </w:r>
      <w:r w:rsidRPr="00EF0F5C">
        <w:rPr>
          <w:rFonts w:ascii="Times New Roman" w:eastAsia="Times New Roman" w:hAnsi="Times New Roman" w:cs="Times New Roman"/>
          <w:sz w:val="24"/>
          <w:szCs w:val="24"/>
          <w:lang w:val="en-GB" w:eastAsia="en-GB"/>
        </w:rPr>
        <w:t>У случају спора</w:t>
      </w:r>
      <w:r>
        <w:rPr>
          <w:rFonts w:ascii="Times New Roman" w:eastAsia="Times New Roman" w:hAnsi="Times New Roman" w:cs="Times New Roman"/>
          <w:sz w:val="24"/>
          <w:szCs w:val="24"/>
          <w:lang w:val="sr-Cyrl-RS" w:eastAsia="en-GB"/>
        </w:rPr>
        <w:t xml:space="preserve"> уговара се надлежност Привредног суда у Београду.</w:t>
      </w:r>
    </w:p>
    <w:p w:rsidR="00720BE2" w:rsidRDefault="00720BE2" w:rsidP="00720BE2">
      <w:pPr>
        <w:spacing w:after="0" w:line="240" w:lineRule="auto"/>
        <w:jc w:val="both"/>
        <w:rPr>
          <w:bCs/>
          <w:lang w:val="sr-Cyrl-RS"/>
        </w:rPr>
      </w:pPr>
    </w:p>
    <w:p w:rsidR="00720BE2" w:rsidRPr="00EF0F5C" w:rsidRDefault="00720BE2" w:rsidP="00720BE2">
      <w:pPr>
        <w:spacing w:after="0" w:line="240" w:lineRule="auto"/>
        <w:ind w:left="3540" w:firstLine="708"/>
        <w:jc w:val="both"/>
        <w:rPr>
          <w:rFonts w:ascii="Times New Roman" w:eastAsia="Times New Roman" w:hAnsi="Times New Roman" w:cs="Times New Roman"/>
          <w:b/>
          <w:sz w:val="24"/>
          <w:szCs w:val="24"/>
          <w:lang w:val="en-GB" w:eastAsia="en-GB"/>
        </w:rPr>
      </w:pPr>
      <w:r w:rsidRPr="00EF0F5C">
        <w:rPr>
          <w:rFonts w:ascii="Times New Roman" w:eastAsia="Times New Roman" w:hAnsi="Times New Roman" w:cs="Times New Roman"/>
          <w:b/>
          <w:sz w:val="24"/>
          <w:szCs w:val="24"/>
          <w:lang w:val="en-GB" w:eastAsia="en-GB"/>
        </w:rPr>
        <w:t>Члан 13.</w:t>
      </w:r>
    </w:p>
    <w:p w:rsidR="00720BE2" w:rsidRPr="00EF0F5C" w:rsidRDefault="00720BE2" w:rsidP="00720BE2">
      <w:pPr>
        <w:spacing w:after="0" w:line="240" w:lineRule="auto"/>
        <w:jc w:val="both"/>
        <w:rPr>
          <w:rFonts w:ascii="Times New Roman" w:eastAsia="Times New Roman" w:hAnsi="Times New Roman" w:cs="Times New Roman"/>
          <w:b/>
          <w:sz w:val="24"/>
          <w:szCs w:val="24"/>
          <w:lang w:val="en-GB" w:eastAsia="en-GB"/>
        </w:rPr>
      </w:pPr>
    </w:p>
    <w:p w:rsidR="00720BE2" w:rsidRDefault="00720BE2" w:rsidP="00720BE2">
      <w:pPr>
        <w:spacing w:after="0" w:line="240" w:lineRule="auto"/>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en-GB" w:eastAsia="en-GB"/>
        </w:rPr>
        <w:t xml:space="preserve">Уговор је састављен у </w:t>
      </w:r>
      <w:r>
        <w:rPr>
          <w:rFonts w:ascii="Times New Roman" w:eastAsia="Times New Roman" w:hAnsi="Times New Roman" w:cs="Times New Roman"/>
          <w:sz w:val="24"/>
          <w:szCs w:val="24"/>
          <w:lang w:val="sr-Cyrl-RS" w:eastAsia="en-GB"/>
        </w:rPr>
        <w:t>6</w:t>
      </w:r>
      <w:r w:rsidRPr="00EF0F5C">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sr-Cyrl-RS" w:eastAsia="en-GB"/>
        </w:rPr>
        <w:t>шест</w:t>
      </w:r>
      <w:r w:rsidRPr="00EF0F5C">
        <w:rPr>
          <w:rFonts w:ascii="Times New Roman" w:eastAsia="Times New Roman" w:hAnsi="Times New Roman" w:cs="Times New Roman"/>
          <w:sz w:val="24"/>
          <w:szCs w:val="24"/>
          <w:lang w:val="en-GB" w:eastAsia="en-GB"/>
        </w:rPr>
        <w:t>) п</w:t>
      </w:r>
      <w:r>
        <w:rPr>
          <w:rFonts w:ascii="Times New Roman" w:eastAsia="Times New Roman" w:hAnsi="Times New Roman" w:cs="Times New Roman"/>
          <w:sz w:val="24"/>
          <w:szCs w:val="24"/>
          <w:lang w:val="en-GB" w:eastAsia="en-GB"/>
        </w:rPr>
        <w:t>ример</w:t>
      </w:r>
      <w:r>
        <w:rPr>
          <w:rFonts w:ascii="Times New Roman" w:eastAsia="Times New Roman" w:hAnsi="Times New Roman" w:cs="Times New Roman"/>
          <w:sz w:val="24"/>
          <w:szCs w:val="24"/>
          <w:lang w:val="sr-Cyrl-RS" w:eastAsia="en-GB"/>
        </w:rPr>
        <w:t>а</w:t>
      </w:r>
      <w:r>
        <w:rPr>
          <w:rFonts w:ascii="Times New Roman" w:eastAsia="Times New Roman" w:hAnsi="Times New Roman" w:cs="Times New Roman"/>
          <w:sz w:val="24"/>
          <w:szCs w:val="24"/>
          <w:lang w:val="en-GB" w:eastAsia="en-GB"/>
        </w:rPr>
        <w:t xml:space="preserve">ка, од којих </w:t>
      </w:r>
      <w:r>
        <w:rPr>
          <w:rFonts w:ascii="Times New Roman" w:eastAsia="Times New Roman" w:hAnsi="Times New Roman" w:cs="Times New Roman"/>
          <w:sz w:val="24"/>
          <w:szCs w:val="24"/>
          <w:lang w:val="sr-Cyrl-RS" w:eastAsia="en-GB"/>
        </w:rPr>
        <w:t>3</w:t>
      </w:r>
      <w:r w:rsidRPr="00EF0F5C">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sr-Cyrl-RS" w:eastAsia="en-GB"/>
        </w:rPr>
        <w:t>три</w:t>
      </w:r>
      <w:r w:rsidRPr="00EF0F5C">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примерка задржава Наручилац </w:t>
      </w:r>
      <w:r>
        <w:rPr>
          <w:rFonts w:ascii="Times New Roman" w:eastAsia="Times New Roman" w:hAnsi="Times New Roman" w:cs="Times New Roman"/>
          <w:sz w:val="24"/>
          <w:szCs w:val="24"/>
          <w:lang w:val="sr-Cyrl-RS" w:eastAsia="en-GB"/>
        </w:rPr>
        <w:t xml:space="preserve">, а </w:t>
      </w: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sr-Cyrl-RS" w:eastAsia="en-GB"/>
        </w:rPr>
        <w:t>3</w:t>
      </w:r>
      <w:r w:rsidRPr="00EF0F5C">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sr-Cyrl-RS" w:eastAsia="en-GB"/>
        </w:rPr>
        <w:t>три</w:t>
      </w:r>
      <w:r w:rsidRPr="00EF0F5C">
        <w:rPr>
          <w:rFonts w:ascii="Times New Roman" w:eastAsia="Times New Roman" w:hAnsi="Times New Roman" w:cs="Times New Roman"/>
          <w:sz w:val="24"/>
          <w:szCs w:val="24"/>
          <w:lang w:val="en-GB" w:eastAsia="en-GB"/>
        </w:rPr>
        <w:t xml:space="preserve">) примерка </w:t>
      </w:r>
      <w:r>
        <w:rPr>
          <w:rFonts w:ascii="Times New Roman" w:eastAsia="Times New Roman" w:hAnsi="Times New Roman" w:cs="Times New Roman"/>
          <w:sz w:val="24"/>
          <w:szCs w:val="24"/>
          <w:lang w:val="sr-Cyrl-CS" w:eastAsia="en-GB"/>
        </w:rPr>
        <w:t>Добављач</w:t>
      </w:r>
      <w:r w:rsidRPr="00EF0F5C">
        <w:rPr>
          <w:rFonts w:ascii="Times New Roman" w:eastAsia="Times New Roman" w:hAnsi="Times New Roman" w:cs="Times New Roman"/>
          <w:sz w:val="24"/>
          <w:szCs w:val="24"/>
          <w:lang w:val="en-GB" w:eastAsia="en-GB"/>
        </w:rPr>
        <w:t>.</w:t>
      </w:r>
    </w:p>
    <w:p w:rsidR="00720BE2" w:rsidRDefault="00720BE2" w:rsidP="00720BE2">
      <w:pPr>
        <w:spacing w:after="0" w:line="240" w:lineRule="auto"/>
        <w:ind w:right="-177"/>
        <w:rPr>
          <w:rFonts w:ascii="Times New Roman" w:eastAsia="Times New Roman" w:hAnsi="Times New Roman" w:cs="Times New Roman"/>
          <w:b/>
          <w:sz w:val="24"/>
          <w:szCs w:val="24"/>
          <w:lang w:val="sr-Cyrl-CS" w:eastAsia="en-GB"/>
        </w:rPr>
      </w:pPr>
    </w:p>
    <w:p w:rsidR="00720BE2" w:rsidRDefault="00720BE2" w:rsidP="00720BE2">
      <w:pPr>
        <w:spacing w:after="0" w:line="240" w:lineRule="auto"/>
        <w:ind w:right="-177"/>
        <w:rPr>
          <w:rFonts w:ascii="Times New Roman" w:eastAsia="Times New Roman" w:hAnsi="Times New Roman" w:cs="Times New Roman"/>
          <w:b/>
          <w:sz w:val="24"/>
          <w:szCs w:val="24"/>
          <w:lang w:val="sr-Cyrl-CS" w:eastAsia="en-GB"/>
        </w:rPr>
      </w:pPr>
    </w:p>
    <w:p w:rsidR="00720BE2" w:rsidRPr="00EF0F5C" w:rsidRDefault="00720BE2" w:rsidP="00720BE2">
      <w:pPr>
        <w:spacing w:after="0" w:line="240" w:lineRule="auto"/>
        <w:ind w:right="-177"/>
        <w:jc w:val="center"/>
        <w:rPr>
          <w:rFonts w:ascii="Times New Roman" w:eastAsia="Times New Roman" w:hAnsi="Times New Roman" w:cs="Times New Roman"/>
          <w:b/>
          <w:sz w:val="24"/>
          <w:szCs w:val="24"/>
          <w:lang w:val="sr-Cyrl-CS" w:eastAsia="en-GB"/>
        </w:rPr>
      </w:pPr>
    </w:p>
    <w:tbl>
      <w:tblPr>
        <w:tblW w:w="0" w:type="auto"/>
        <w:tblLook w:val="04A0" w:firstRow="1" w:lastRow="0" w:firstColumn="1" w:lastColumn="0" w:noHBand="0" w:noVBand="1"/>
      </w:tblPr>
      <w:tblGrid>
        <w:gridCol w:w="3332"/>
        <w:gridCol w:w="2229"/>
        <w:gridCol w:w="3727"/>
      </w:tblGrid>
      <w:tr w:rsidR="00720BE2" w:rsidRPr="00EF0F5C" w:rsidTr="00720BE2">
        <w:trPr>
          <w:trHeight w:val="403"/>
        </w:trPr>
        <w:tc>
          <w:tcPr>
            <w:tcW w:w="3369" w:type="dxa"/>
          </w:tcPr>
          <w:p w:rsidR="00720BE2" w:rsidRPr="00EF0F5C" w:rsidRDefault="00720BE2" w:rsidP="00720BE2">
            <w:pPr>
              <w:spacing w:after="0" w:line="240" w:lineRule="auto"/>
              <w:ind w:right="-177"/>
              <w:jc w:val="center"/>
              <w:rPr>
                <w:rFonts w:ascii="Times New Roman" w:eastAsia="Times New Roman" w:hAnsi="Times New Roman" w:cs="Times New Roman"/>
                <w:b/>
                <w:sz w:val="24"/>
                <w:szCs w:val="24"/>
                <w:lang w:val="sr-Cyrl-CS" w:eastAsia="en-GB"/>
              </w:rPr>
            </w:pPr>
            <w:r>
              <w:rPr>
                <w:rFonts w:ascii="Times New Roman" w:eastAsia="Times New Roman" w:hAnsi="Times New Roman" w:cs="Times New Roman"/>
                <w:b/>
                <w:sz w:val="24"/>
                <w:szCs w:val="24"/>
                <w:lang w:val="sr-Cyrl-CS" w:eastAsia="en-GB"/>
              </w:rPr>
              <w:t>ДОБАВЉАЧ</w:t>
            </w:r>
          </w:p>
          <w:p w:rsidR="00720BE2" w:rsidRPr="00EF0F5C" w:rsidRDefault="00720BE2" w:rsidP="00720BE2">
            <w:pPr>
              <w:spacing w:after="0" w:line="240" w:lineRule="auto"/>
              <w:ind w:right="-177"/>
              <w:jc w:val="center"/>
              <w:rPr>
                <w:rFonts w:ascii="Times New Roman" w:eastAsia="Times New Roman" w:hAnsi="Times New Roman" w:cs="Times New Roman"/>
                <w:b/>
                <w:sz w:val="24"/>
                <w:szCs w:val="24"/>
                <w:lang w:val="sr-Cyrl-CS" w:eastAsia="en-GB"/>
              </w:rPr>
            </w:pPr>
          </w:p>
        </w:tc>
        <w:tc>
          <w:tcPr>
            <w:tcW w:w="2268" w:type="dxa"/>
          </w:tcPr>
          <w:p w:rsidR="00720BE2" w:rsidRPr="00EF0F5C" w:rsidRDefault="00720BE2" w:rsidP="00720BE2">
            <w:pPr>
              <w:spacing w:after="0" w:line="240" w:lineRule="auto"/>
              <w:ind w:right="-177"/>
              <w:jc w:val="both"/>
              <w:rPr>
                <w:rFonts w:ascii="Times New Roman" w:eastAsia="Times New Roman" w:hAnsi="Times New Roman" w:cs="Times New Roman"/>
                <w:sz w:val="24"/>
                <w:szCs w:val="24"/>
                <w:lang w:val="sr-Cyrl-CS" w:eastAsia="en-GB"/>
              </w:rPr>
            </w:pPr>
          </w:p>
        </w:tc>
        <w:tc>
          <w:tcPr>
            <w:tcW w:w="3768" w:type="dxa"/>
          </w:tcPr>
          <w:p w:rsidR="00720BE2" w:rsidRPr="00EF0F5C" w:rsidRDefault="00720BE2" w:rsidP="00720BE2">
            <w:pPr>
              <w:spacing w:after="0" w:line="240" w:lineRule="auto"/>
              <w:ind w:right="-177"/>
              <w:jc w:val="center"/>
              <w:rPr>
                <w:rFonts w:ascii="Times New Roman" w:eastAsia="Times New Roman" w:hAnsi="Times New Roman" w:cs="Times New Roman"/>
                <w:b/>
                <w:sz w:val="24"/>
                <w:szCs w:val="24"/>
                <w:lang w:val="sr-Cyrl-CS" w:eastAsia="en-GB"/>
              </w:rPr>
            </w:pPr>
            <w:r w:rsidRPr="00EF0F5C">
              <w:rPr>
                <w:rFonts w:ascii="Times New Roman" w:eastAsia="Times New Roman" w:hAnsi="Times New Roman" w:cs="Times New Roman"/>
                <w:b/>
                <w:sz w:val="24"/>
                <w:szCs w:val="24"/>
                <w:lang w:val="en-GB" w:eastAsia="en-GB"/>
              </w:rPr>
              <w:t>НАРУЧИЛАЦ</w:t>
            </w:r>
          </w:p>
          <w:p w:rsidR="00720BE2" w:rsidRPr="00EF0F5C" w:rsidRDefault="00720BE2" w:rsidP="00720BE2">
            <w:pPr>
              <w:spacing w:after="0" w:line="240" w:lineRule="auto"/>
              <w:ind w:right="-177"/>
              <w:jc w:val="center"/>
              <w:rPr>
                <w:rFonts w:ascii="Times New Roman" w:eastAsia="Times New Roman" w:hAnsi="Times New Roman" w:cs="Times New Roman"/>
                <w:b/>
                <w:sz w:val="24"/>
                <w:szCs w:val="24"/>
                <w:lang w:val="sr-Cyrl-CS" w:eastAsia="en-GB"/>
              </w:rPr>
            </w:pPr>
          </w:p>
          <w:p w:rsidR="00720BE2" w:rsidRPr="00EF0F5C" w:rsidRDefault="00720BE2" w:rsidP="00720BE2">
            <w:pPr>
              <w:spacing w:after="0" w:line="240" w:lineRule="auto"/>
              <w:ind w:right="-177"/>
              <w:jc w:val="center"/>
              <w:rPr>
                <w:rFonts w:ascii="Times New Roman" w:eastAsia="Times New Roman" w:hAnsi="Times New Roman" w:cs="Times New Roman"/>
                <w:b/>
                <w:sz w:val="24"/>
                <w:szCs w:val="24"/>
                <w:lang w:val="sr-Cyrl-CS" w:eastAsia="en-GB"/>
              </w:rPr>
            </w:pPr>
          </w:p>
        </w:tc>
      </w:tr>
      <w:tr w:rsidR="00720BE2" w:rsidRPr="00EF0F5C" w:rsidTr="00720BE2">
        <w:trPr>
          <w:trHeight w:val="148"/>
        </w:trPr>
        <w:tc>
          <w:tcPr>
            <w:tcW w:w="3369" w:type="dxa"/>
            <w:tcBorders>
              <w:top w:val="single" w:sz="4" w:space="0" w:color="auto"/>
            </w:tcBorders>
          </w:tcPr>
          <w:p w:rsidR="00720BE2" w:rsidRPr="00EF0F5C" w:rsidRDefault="00720BE2" w:rsidP="00720BE2">
            <w:pPr>
              <w:spacing w:after="0" w:line="240" w:lineRule="auto"/>
              <w:ind w:right="-177"/>
              <w:jc w:val="both"/>
              <w:rPr>
                <w:rFonts w:ascii="Times New Roman" w:eastAsia="Times New Roman" w:hAnsi="Times New Roman" w:cs="Times New Roman"/>
                <w:sz w:val="24"/>
                <w:szCs w:val="24"/>
                <w:lang w:val="sr-Cyrl-CS" w:eastAsia="en-GB"/>
              </w:rPr>
            </w:pPr>
          </w:p>
          <w:p w:rsidR="00720BE2" w:rsidRPr="00EF0F5C" w:rsidRDefault="00720BE2" w:rsidP="00720BE2">
            <w:pPr>
              <w:spacing w:after="0" w:line="240" w:lineRule="auto"/>
              <w:ind w:right="-177"/>
              <w:jc w:val="both"/>
              <w:rPr>
                <w:rFonts w:ascii="Times New Roman" w:eastAsia="Times New Roman" w:hAnsi="Times New Roman" w:cs="Times New Roman"/>
                <w:sz w:val="24"/>
                <w:szCs w:val="24"/>
                <w:lang w:val="sr-Cyrl-CS" w:eastAsia="en-GB"/>
              </w:rPr>
            </w:pPr>
          </w:p>
          <w:p w:rsidR="00720BE2" w:rsidRPr="00EF0F5C" w:rsidRDefault="00720BE2" w:rsidP="00720BE2">
            <w:pPr>
              <w:spacing w:after="0" w:line="240" w:lineRule="auto"/>
              <w:ind w:right="-177"/>
              <w:jc w:val="both"/>
              <w:rPr>
                <w:rFonts w:ascii="Times New Roman" w:eastAsia="Times New Roman" w:hAnsi="Times New Roman" w:cs="Times New Roman"/>
                <w:sz w:val="24"/>
                <w:szCs w:val="24"/>
                <w:lang w:val="sr-Cyrl-CS" w:eastAsia="en-GB"/>
              </w:rPr>
            </w:pPr>
          </w:p>
        </w:tc>
        <w:tc>
          <w:tcPr>
            <w:tcW w:w="2268" w:type="dxa"/>
          </w:tcPr>
          <w:p w:rsidR="00720BE2" w:rsidRPr="00EF0F5C" w:rsidRDefault="00720BE2" w:rsidP="00720BE2">
            <w:pPr>
              <w:spacing w:after="0" w:line="240" w:lineRule="auto"/>
              <w:ind w:right="-177"/>
              <w:jc w:val="both"/>
              <w:rPr>
                <w:rFonts w:ascii="Times New Roman" w:eastAsia="Times New Roman" w:hAnsi="Times New Roman" w:cs="Times New Roman"/>
                <w:sz w:val="24"/>
                <w:szCs w:val="24"/>
                <w:lang w:val="sr-Cyrl-CS" w:eastAsia="en-GB"/>
              </w:rPr>
            </w:pPr>
          </w:p>
        </w:tc>
        <w:tc>
          <w:tcPr>
            <w:tcW w:w="3768" w:type="dxa"/>
            <w:tcBorders>
              <w:top w:val="single" w:sz="4" w:space="0" w:color="auto"/>
            </w:tcBorders>
          </w:tcPr>
          <w:p w:rsidR="00720BE2" w:rsidRPr="00EF0F5C" w:rsidRDefault="00720BE2" w:rsidP="00720BE2">
            <w:pPr>
              <w:spacing w:after="0" w:line="240" w:lineRule="auto"/>
              <w:ind w:right="-177"/>
              <w:jc w:val="both"/>
              <w:rPr>
                <w:rFonts w:ascii="Times New Roman" w:eastAsia="Times New Roman" w:hAnsi="Times New Roman" w:cs="Times New Roman"/>
                <w:sz w:val="24"/>
                <w:szCs w:val="24"/>
                <w:lang w:val="sr-Cyrl-CS" w:eastAsia="en-GB"/>
              </w:rPr>
            </w:pPr>
          </w:p>
        </w:tc>
      </w:tr>
    </w:tbl>
    <w:p w:rsidR="00720BE2" w:rsidRPr="00A145C3" w:rsidRDefault="00720BE2" w:rsidP="00720BE2">
      <w:pPr>
        <w:tabs>
          <w:tab w:val="left" w:pos="480"/>
          <w:tab w:val="left" w:pos="3795"/>
        </w:tabs>
        <w:spacing w:before="40" w:after="0" w:line="240" w:lineRule="auto"/>
        <w:jc w:val="both"/>
        <w:rPr>
          <w:rFonts w:ascii="Times New Roman" w:eastAsia="Times New Roman" w:hAnsi="Times New Roman" w:cs="Times New Roman"/>
          <w:lang w:val="sr-Cyrl-RS"/>
        </w:rPr>
      </w:pPr>
    </w:p>
    <w:p w:rsidR="00720BE2" w:rsidRDefault="00720BE2" w:rsidP="00720BE2">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Напомена: </w:t>
      </w:r>
      <w:r>
        <w:rPr>
          <w:rFonts w:ascii="Times New Roman" w:eastAsia="Times New Roman" w:hAnsi="Times New Roman" w:cs="Times New Roman"/>
        </w:rPr>
        <w:t>Овај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20BE2" w:rsidRDefault="00720BE2" w:rsidP="00720BE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Достављени модел уговора, понуђач мора да попуни,  овери печатом и потпише, чиме потврђује да прихвата  елементе модела уговора.У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720BE2" w:rsidRPr="00A27874" w:rsidRDefault="00720BE2" w:rsidP="00720BE2">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720BE2" w:rsidRPr="00252349" w:rsidRDefault="00720BE2" w:rsidP="00720BE2">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rPr>
        <w:t xml:space="preserve">                             </w:t>
      </w:r>
    </w:p>
    <w:p w:rsidR="00DA41A5" w:rsidRDefault="00DA41A5">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720BE2" w:rsidRPr="00220A6C" w:rsidRDefault="00720BE2">
      <w:pPr>
        <w:tabs>
          <w:tab w:val="center" w:pos="4703"/>
          <w:tab w:val="right" w:pos="9406"/>
        </w:tabs>
        <w:spacing w:after="0" w:line="240" w:lineRule="auto"/>
        <w:rPr>
          <w:rFonts w:ascii="Times New Roman" w:eastAsia="Times New Roman" w:hAnsi="Times New Roman" w:cs="Times New Roman"/>
          <w:b/>
          <w:i/>
          <w:sz w:val="20"/>
          <w:u w:val="single"/>
          <w:lang w:val="sr-Cyrl-RS"/>
        </w:rPr>
      </w:pPr>
    </w:p>
    <w:p w:rsidR="00720BE2" w:rsidRDefault="00720BE2">
      <w:pPr>
        <w:tabs>
          <w:tab w:val="center" w:pos="4703"/>
          <w:tab w:val="right" w:pos="9406"/>
        </w:tabs>
        <w:spacing w:after="0" w:line="240" w:lineRule="auto"/>
        <w:rPr>
          <w:rFonts w:ascii="Times New Roman" w:eastAsia="Times New Roman" w:hAnsi="Times New Roman" w:cs="Times New Roman"/>
          <w:b/>
          <w:i/>
          <w:sz w:val="20"/>
          <w:u w:val="single"/>
        </w:rPr>
      </w:pPr>
    </w:p>
    <w:p w:rsidR="00DA41A5" w:rsidRPr="00E00242" w:rsidRDefault="00E00242">
      <w:pPr>
        <w:tabs>
          <w:tab w:val="center" w:pos="4703"/>
          <w:tab w:val="right" w:pos="9406"/>
        </w:tabs>
        <w:spacing w:after="0" w:line="240" w:lineRule="auto"/>
        <w:jc w:val="right"/>
        <w:rPr>
          <w:rFonts w:ascii="Times New Roman" w:eastAsia="Times New Roman" w:hAnsi="Times New Roman" w:cs="Times New Roman"/>
          <w:b/>
          <w:i/>
          <w:sz w:val="20"/>
          <w:u w:val="single"/>
          <w:lang w:val="sr-Cyrl-RS"/>
        </w:rPr>
      </w:pPr>
      <w:r>
        <w:rPr>
          <w:rFonts w:ascii="Times New Roman" w:eastAsia="Times New Roman" w:hAnsi="Times New Roman" w:cs="Times New Roman"/>
          <w:b/>
          <w:i/>
          <w:sz w:val="20"/>
          <w:u w:val="single"/>
        </w:rPr>
        <w:lastRenderedPageBreak/>
        <w:t xml:space="preserve">ОБРАЗАЦ </w:t>
      </w:r>
      <w:r w:rsidR="00E5481C">
        <w:rPr>
          <w:rFonts w:ascii="Times New Roman" w:eastAsia="Times New Roman" w:hAnsi="Times New Roman" w:cs="Times New Roman"/>
          <w:b/>
          <w:i/>
          <w:sz w:val="20"/>
          <w:u w:val="single"/>
          <w:lang w:val="sr-Cyrl-RS"/>
        </w:rPr>
        <w:t xml:space="preserve"> 5</w:t>
      </w:r>
    </w:p>
    <w:p w:rsidR="00DA41A5" w:rsidRDefault="00DA41A5">
      <w:pPr>
        <w:tabs>
          <w:tab w:val="center" w:pos="4703"/>
          <w:tab w:val="right" w:pos="9406"/>
        </w:tabs>
        <w:spacing w:after="0" w:line="240" w:lineRule="auto"/>
        <w:jc w:val="center"/>
        <w:rPr>
          <w:rFonts w:ascii="Times New Roman" w:eastAsia="Times New Roman" w:hAnsi="Times New Roman" w:cs="Times New Roman"/>
          <w:b/>
          <w:sz w:val="24"/>
        </w:rPr>
      </w:pPr>
    </w:p>
    <w:p w:rsidR="00DA41A5" w:rsidRDefault="00DA41A5">
      <w:pPr>
        <w:tabs>
          <w:tab w:val="center" w:pos="4703"/>
          <w:tab w:val="right" w:pos="9406"/>
        </w:tabs>
        <w:spacing w:after="0" w:line="240" w:lineRule="auto"/>
        <w:jc w:val="center"/>
        <w:rPr>
          <w:rFonts w:ascii="Times New Roman" w:eastAsia="Times New Roman" w:hAnsi="Times New Roman" w:cs="Times New Roman"/>
          <w:b/>
          <w:sz w:val="24"/>
        </w:rPr>
      </w:pPr>
    </w:p>
    <w:p w:rsidR="00DA41A5" w:rsidRDefault="000F5BFE">
      <w:pPr>
        <w:tabs>
          <w:tab w:val="center" w:pos="4703"/>
          <w:tab w:val="right" w:pos="940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ОБРАЗАЦ ТРОШКОВА ПРИПРЕМЕ ПОНУДЕ</w:t>
      </w:r>
    </w:p>
    <w:p w:rsidR="00DA41A5" w:rsidRDefault="00DA41A5">
      <w:pPr>
        <w:tabs>
          <w:tab w:val="center" w:pos="4703"/>
          <w:tab w:val="right" w:pos="9406"/>
        </w:tabs>
        <w:spacing w:after="0" w:line="240" w:lineRule="auto"/>
        <w:jc w:val="center"/>
        <w:rPr>
          <w:rFonts w:ascii="Times New Roman" w:eastAsia="Times New Roman" w:hAnsi="Times New Roman" w:cs="Times New Roman"/>
          <w:b/>
          <w:sz w:val="24"/>
        </w:rPr>
      </w:pPr>
    </w:p>
    <w:p w:rsidR="00DA41A5" w:rsidRDefault="000F5BFE">
      <w:pPr>
        <w:tabs>
          <w:tab w:val="center" w:pos="4703"/>
          <w:tab w:val="right" w:pos="940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DA41A5" w:rsidRDefault="00DA41A5">
      <w:pPr>
        <w:tabs>
          <w:tab w:val="center" w:pos="4703"/>
          <w:tab w:val="right" w:pos="9406"/>
        </w:tabs>
        <w:spacing w:after="0" w:line="240" w:lineRule="auto"/>
        <w:rPr>
          <w:rFonts w:ascii="Calibri" w:eastAsia="Calibri" w:hAnsi="Calibri" w:cs="Calibri"/>
          <w:sz w:val="24"/>
        </w:rPr>
      </w:pPr>
    </w:p>
    <w:tbl>
      <w:tblPr>
        <w:tblW w:w="0" w:type="auto"/>
        <w:tblInd w:w="108" w:type="dxa"/>
        <w:tblCellMar>
          <w:left w:w="10" w:type="dxa"/>
          <w:right w:w="10" w:type="dxa"/>
        </w:tblCellMar>
        <w:tblLook w:val="04A0" w:firstRow="1" w:lastRow="0" w:firstColumn="1" w:lastColumn="0" w:noHBand="0" w:noVBand="1"/>
      </w:tblPr>
      <w:tblGrid>
        <w:gridCol w:w="4643"/>
        <w:gridCol w:w="4537"/>
      </w:tblGrid>
      <w:tr w:rsidR="00DA41A5">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tabs>
                <w:tab w:val="center" w:pos="4703"/>
                <w:tab w:val="right" w:pos="9406"/>
              </w:tabs>
              <w:spacing w:after="0" w:line="240" w:lineRule="auto"/>
              <w:jc w:val="center"/>
            </w:pPr>
            <w:r>
              <w:rPr>
                <w:rFonts w:ascii="Times New Roman" w:eastAsia="Times New Roman" w:hAnsi="Times New Roman" w:cs="Times New Roman"/>
                <w:b/>
                <w:sz w:val="24"/>
              </w:rPr>
              <w:t>ВРСТА ТРОШКА</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41A5" w:rsidRDefault="000F5BFE">
            <w:pPr>
              <w:tabs>
                <w:tab w:val="center" w:pos="4703"/>
                <w:tab w:val="right" w:pos="9406"/>
              </w:tabs>
              <w:spacing w:after="0" w:line="240" w:lineRule="auto"/>
              <w:jc w:val="center"/>
            </w:pPr>
            <w:r>
              <w:rPr>
                <w:rFonts w:ascii="Times New Roman" w:eastAsia="Times New Roman" w:hAnsi="Times New Roman" w:cs="Times New Roman"/>
                <w:b/>
                <w:sz w:val="24"/>
              </w:rPr>
              <w:t>ИЗНОС ТРОШКА</w:t>
            </w:r>
          </w:p>
        </w:tc>
      </w:tr>
      <w:tr w:rsidR="00DA41A5">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r>
      <w:tr w:rsidR="00DA41A5">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r>
      <w:tr w:rsidR="00DA41A5">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r>
      <w:tr w:rsidR="00DA41A5">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r>
      <w:tr w:rsidR="00DA41A5">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r>
      <w:tr w:rsidR="00DA41A5">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r>
      <w:tr w:rsidR="00DA41A5">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0F5BFE">
            <w:pPr>
              <w:tabs>
                <w:tab w:val="center" w:pos="4703"/>
                <w:tab w:val="right" w:pos="9406"/>
              </w:tabs>
              <w:spacing w:after="0" w:line="240" w:lineRule="auto"/>
            </w:pPr>
            <w:r>
              <w:rPr>
                <w:rFonts w:ascii="Times New Roman" w:eastAsia="Times New Roman" w:hAnsi="Times New Roman" w:cs="Times New Roman"/>
                <w:b/>
                <w:sz w:val="24"/>
              </w:rPr>
              <w:t>УКУПАН ИЗНОС ТРОШКОВА ПРИПРЕМАЊА ПОНУДЕ</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41A5" w:rsidRDefault="00DA41A5">
            <w:pPr>
              <w:tabs>
                <w:tab w:val="center" w:pos="4703"/>
                <w:tab w:val="right" w:pos="9406"/>
              </w:tabs>
              <w:spacing w:after="0" w:line="240" w:lineRule="auto"/>
              <w:rPr>
                <w:rFonts w:ascii="Calibri" w:eastAsia="Calibri" w:hAnsi="Calibri" w:cs="Calibri"/>
              </w:rPr>
            </w:pPr>
          </w:p>
        </w:tc>
      </w:tr>
    </w:tbl>
    <w:p w:rsidR="00DA41A5" w:rsidRDefault="00DA41A5">
      <w:pPr>
        <w:tabs>
          <w:tab w:val="center" w:pos="4703"/>
          <w:tab w:val="right" w:pos="9406"/>
        </w:tabs>
        <w:spacing w:after="0" w:line="240" w:lineRule="auto"/>
        <w:rPr>
          <w:rFonts w:ascii="Calibri" w:eastAsia="Calibri" w:hAnsi="Calibri" w:cs="Calibri"/>
          <w:sz w:val="24"/>
        </w:rPr>
      </w:pPr>
    </w:p>
    <w:p w:rsidR="00DA41A5" w:rsidRDefault="00DA41A5">
      <w:pPr>
        <w:tabs>
          <w:tab w:val="center" w:pos="4703"/>
          <w:tab w:val="right" w:pos="9406"/>
        </w:tabs>
        <w:spacing w:after="0" w:line="240" w:lineRule="auto"/>
        <w:rPr>
          <w:rFonts w:ascii="Calibri" w:eastAsia="Calibri" w:hAnsi="Calibri" w:cs="Calibri"/>
          <w:sz w:val="24"/>
        </w:rPr>
      </w:pPr>
    </w:p>
    <w:p w:rsidR="00DA41A5" w:rsidRDefault="000F5BFE">
      <w:pPr>
        <w:tabs>
          <w:tab w:val="center" w:pos="4703"/>
          <w:tab w:val="right" w:pos="940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Трошкове припреме и подношења понуде сноси искључиво понуђач и не може тражити од наручиоца накнаду трошкова.</w:t>
      </w:r>
    </w:p>
    <w:p w:rsidR="00DA41A5" w:rsidRDefault="000F5BFE">
      <w:pPr>
        <w:tabs>
          <w:tab w:val="center" w:pos="4703"/>
          <w:tab w:val="right" w:pos="940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41A5" w:rsidRDefault="000F5BFE">
      <w:pPr>
        <w:tabs>
          <w:tab w:val="center" w:pos="4703"/>
          <w:tab w:val="right" w:pos="940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0F5BFE">
      <w:pPr>
        <w:tabs>
          <w:tab w:val="center" w:pos="4703"/>
          <w:tab w:val="right" w:pos="940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Напомена: </w:t>
      </w:r>
      <w:r>
        <w:rPr>
          <w:rFonts w:ascii="Times New Roman" w:eastAsia="Times New Roman" w:hAnsi="Times New Roman" w:cs="Times New Roman"/>
          <w:sz w:val="24"/>
        </w:rPr>
        <w:t>достављање овог обрасца није обавезно.</w:t>
      </w: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8523DD" w:rsidP="008523DD">
      <w:pPr>
        <w:tabs>
          <w:tab w:val="center" w:pos="4703"/>
          <w:tab w:val="right" w:pos="6946"/>
        </w:tabs>
        <w:spacing w:after="0" w:line="240" w:lineRule="auto"/>
        <w:rPr>
          <w:rFonts w:ascii="Times New Roman" w:eastAsia="Times New Roman" w:hAnsi="Times New Roman" w:cs="Times New Roman"/>
          <w:sz w:val="24"/>
          <w:lang w:val="sr-Cyrl-RS"/>
        </w:rPr>
      </w:pPr>
      <w:r>
        <w:rPr>
          <w:rFonts w:ascii="Times New Roman" w:eastAsia="Times New Roman" w:hAnsi="Times New Roman" w:cs="Times New Roman"/>
          <w:sz w:val="24"/>
        </w:rPr>
        <w:t>Датум:</w:t>
      </w:r>
      <w:r>
        <w:rPr>
          <w:rFonts w:ascii="Times New Roman" w:eastAsia="Times New Roman" w:hAnsi="Times New Roman" w:cs="Times New Roman"/>
          <w:sz w:val="24"/>
        </w:rPr>
        <w:tab/>
        <w:t>М.П.</w:t>
      </w:r>
      <w:r>
        <w:rPr>
          <w:rFonts w:ascii="Times New Roman" w:eastAsia="Times New Roman" w:hAnsi="Times New Roman" w:cs="Times New Roman"/>
          <w:sz w:val="24"/>
        </w:rPr>
        <w:tab/>
      </w:r>
      <w:r>
        <w:rPr>
          <w:rFonts w:ascii="Times New Roman" w:eastAsia="Times New Roman" w:hAnsi="Times New Roman" w:cs="Times New Roman"/>
          <w:sz w:val="24"/>
          <w:lang w:val="sr-Cyrl-RS"/>
        </w:rPr>
        <w:t xml:space="preserve">                          </w:t>
      </w:r>
      <w:r w:rsidR="000F5BFE">
        <w:rPr>
          <w:rFonts w:ascii="Times New Roman" w:eastAsia="Times New Roman" w:hAnsi="Times New Roman" w:cs="Times New Roman"/>
          <w:sz w:val="24"/>
        </w:rPr>
        <w:t>Потпис понуђача:</w:t>
      </w:r>
    </w:p>
    <w:p w:rsidR="008523DD" w:rsidRPr="008523DD" w:rsidRDefault="008523DD" w:rsidP="008523DD">
      <w:pPr>
        <w:tabs>
          <w:tab w:val="center" w:pos="4703"/>
          <w:tab w:val="right" w:pos="6946"/>
        </w:tabs>
        <w:spacing w:after="0" w:line="240" w:lineRule="auto"/>
        <w:rPr>
          <w:rFonts w:ascii="Times New Roman" w:eastAsia="Times New Roman" w:hAnsi="Times New Roman" w:cs="Times New Roman"/>
          <w:sz w:val="24"/>
          <w:lang w:val="sr-Cyrl-RS"/>
        </w:rPr>
      </w:pPr>
    </w:p>
    <w:p w:rsidR="00DA41A5" w:rsidRPr="008523DD" w:rsidRDefault="000F5BFE" w:rsidP="008523DD">
      <w:pPr>
        <w:tabs>
          <w:tab w:val="left" w:pos="6096"/>
          <w:tab w:val="right" w:pos="9406"/>
        </w:tabs>
        <w:spacing w:after="0" w:line="240" w:lineRule="auto"/>
        <w:rPr>
          <w:rFonts w:ascii="Calibri" w:eastAsia="Calibri" w:hAnsi="Calibri" w:cs="Calibri"/>
          <w:sz w:val="24"/>
          <w:lang w:val="sr-Cyrl-RS"/>
        </w:rPr>
      </w:pPr>
      <w:r>
        <w:rPr>
          <w:rFonts w:ascii="Calibri" w:eastAsia="Calibri" w:hAnsi="Calibri" w:cs="Calibri"/>
          <w:sz w:val="24"/>
        </w:rPr>
        <w:t>_____________________</w:t>
      </w:r>
      <w:r w:rsidR="008523DD">
        <w:rPr>
          <w:rFonts w:ascii="Calibri" w:eastAsia="Calibri" w:hAnsi="Calibri" w:cs="Calibri"/>
          <w:sz w:val="24"/>
        </w:rPr>
        <w:t>____</w:t>
      </w:r>
      <w:r w:rsidR="008523DD">
        <w:rPr>
          <w:rFonts w:ascii="Calibri" w:eastAsia="Calibri" w:hAnsi="Calibri" w:cs="Calibri"/>
          <w:sz w:val="24"/>
        </w:rPr>
        <w:tab/>
        <w:t>_______________________</w:t>
      </w:r>
    </w:p>
    <w:p w:rsidR="00DA41A5" w:rsidRDefault="00DA41A5">
      <w:pPr>
        <w:tabs>
          <w:tab w:val="center" w:pos="4703"/>
          <w:tab w:val="right" w:pos="9406"/>
        </w:tabs>
        <w:spacing w:after="0" w:line="240" w:lineRule="auto"/>
        <w:rPr>
          <w:rFonts w:ascii="Calibri" w:eastAsia="Calibri" w:hAnsi="Calibri" w:cs="Calibri"/>
          <w:sz w:val="24"/>
        </w:rPr>
      </w:pPr>
    </w:p>
    <w:p w:rsidR="00DA41A5" w:rsidRDefault="00DA41A5">
      <w:pPr>
        <w:tabs>
          <w:tab w:val="center" w:pos="4703"/>
          <w:tab w:val="right" w:pos="9406"/>
        </w:tabs>
        <w:spacing w:after="0" w:line="240" w:lineRule="auto"/>
        <w:rPr>
          <w:rFonts w:ascii="Calibri" w:eastAsia="Calibri" w:hAnsi="Calibri" w:cs="Calibri"/>
          <w:sz w:val="24"/>
        </w:rPr>
      </w:pPr>
    </w:p>
    <w:p w:rsidR="00DA41A5" w:rsidRDefault="00DA41A5">
      <w:pPr>
        <w:tabs>
          <w:tab w:val="center" w:pos="4703"/>
          <w:tab w:val="right" w:pos="9406"/>
        </w:tabs>
        <w:spacing w:after="0" w:line="240" w:lineRule="auto"/>
        <w:rPr>
          <w:rFonts w:ascii="Calibri" w:eastAsia="Calibri" w:hAnsi="Calibri" w:cs="Calibri"/>
          <w:sz w:val="24"/>
        </w:rPr>
      </w:pPr>
    </w:p>
    <w:p w:rsidR="00DA41A5" w:rsidRDefault="00DA41A5">
      <w:pPr>
        <w:tabs>
          <w:tab w:val="center" w:pos="4703"/>
          <w:tab w:val="right" w:pos="9406"/>
        </w:tabs>
        <w:spacing w:after="0" w:line="240" w:lineRule="auto"/>
        <w:rPr>
          <w:rFonts w:ascii="Calibri" w:eastAsia="Calibri" w:hAnsi="Calibri" w:cs="Calibri"/>
          <w:sz w:val="24"/>
          <w:lang w:val="sr-Cyrl-RS"/>
        </w:rPr>
      </w:pPr>
    </w:p>
    <w:p w:rsidR="008523DD" w:rsidRDefault="008523DD">
      <w:pPr>
        <w:tabs>
          <w:tab w:val="center" w:pos="4703"/>
          <w:tab w:val="right" w:pos="9406"/>
        </w:tabs>
        <w:spacing w:after="0" w:line="240" w:lineRule="auto"/>
        <w:rPr>
          <w:rFonts w:ascii="Calibri" w:eastAsia="Calibri" w:hAnsi="Calibri" w:cs="Calibri"/>
          <w:sz w:val="24"/>
          <w:lang w:val="sr-Cyrl-RS"/>
        </w:rPr>
      </w:pPr>
    </w:p>
    <w:p w:rsidR="008523DD" w:rsidRDefault="008523DD">
      <w:pPr>
        <w:tabs>
          <w:tab w:val="center" w:pos="4703"/>
          <w:tab w:val="right" w:pos="9406"/>
        </w:tabs>
        <w:spacing w:after="0" w:line="240" w:lineRule="auto"/>
        <w:rPr>
          <w:rFonts w:ascii="Calibri" w:eastAsia="Calibri" w:hAnsi="Calibri" w:cs="Calibri"/>
          <w:sz w:val="24"/>
          <w:lang w:val="sr-Cyrl-RS"/>
        </w:rPr>
      </w:pPr>
    </w:p>
    <w:p w:rsidR="008523DD" w:rsidRDefault="008523DD">
      <w:pPr>
        <w:tabs>
          <w:tab w:val="center" w:pos="4703"/>
          <w:tab w:val="right" w:pos="9406"/>
        </w:tabs>
        <w:spacing w:after="0" w:line="240" w:lineRule="auto"/>
        <w:rPr>
          <w:rFonts w:ascii="Calibri" w:eastAsia="Calibri" w:hAnsi="Calibri" w:cs="Calibri"/>
          <w:sz w:val="24"/>
          <w:lang w:val="sr-Cyrl-RS"/>
        </w:rPr>
      </w:pPr>
    </w:p>
    <w:p w:rsidR="008523DD" w:rsidRDefault="008523DD">
      <w:pPr>
        <w:tabs>
          <w:tab w:val="center" w:pos="4703"/>
          <w:tab w:val="right" w:pos="9406"/>
        </w:tabs>
        <w:spacing w:after="0" w:line="240" w:lineRule="auto"/>
        <w:rPr>
          <w:rFonts w:ascii="Calibri" w:eastAsia="Calibri" w:hAnsi="Calibri" w:cs="Calibri"/>
          <w:sz w:val="24"/>
          <w:lang w:val="sr-Cyrl-RS"/>
        </w:rPr>
      </w:pPr>
    </w:p>
    <w:p w:rsidR="008523DD" w:rsidRDefault="008523DD">
      <w:pPr>
        <w:tabs>
          <w:tab w:val="center" w:pos="4703"/>
          <w:tab w:val="right" w:pos="9406"/>
        </w:tabs>
        <w:spacing w:after="0" w:line="240" w:lineRule="auto"/>
        <w:rPr>
          <w:rFonts w:ascii="Calibri" w:eastAsia="Calibri" w:hAnsi="Calibri" w:cs="Calibri"/>
          <w:sz w:val="24"/>
          <w:lang w:val="sr-Cyrl-RS"/>
        </w:rPr>
      </w:pPr>
    </w:p>
    <w:p w:rsidR="008523DD" w:rsidRPr="008523DD" w:rsidRDefault="008523DD">
      <w:pPr>
        <w:tabs>
          <w:tab w:val="center" w:pos="4703"/>
          <w:tab w:val="right" w:pos="9406"/>
        </w:tabs>
        <w:spacing w:after="0" w:line="240" w:lineRule="auto"/>
        <w:rPr>
          <w:rFonts w:ascii="Calibri" w:eastAsia="Calibri" w:hAnsi="Calibri" w:cs="Calibri"/>
          <w:sz w:val="24"/>
          <w:lang w:val="sr-Cyrl-RS"/>
        </w:rPr>
      </w:pPr>
    </w:p>
    <w:p w:rsidR="00DA41A5" w:rsidRPr="00E00242" w:rsidRDefault="00E00242">
      <w:pPr>
        <w:tabs>
          <w:tab w:val="center" w:pos="4703"/>
          <w:tab w:val="right" w:pos="9406"/>
        </w:tabs>
        <w:spacing w:after="0" w:line="240" w:lineRule="auto"/>
        <w:jc w:val="right"/>
        <w:rPr>
          <w:rFonts w:ascii="Times New Roman" w:eastAsia="Times New Roman" w:hAnsi="Times New Roman" w:cs="Times New Roman"/>
          <w:b/>
          <w:i/>
          <w:sz w:val="20"/>
          <w:u w:val="single"/>
          <w:lang w:val="sr-Cyrl-RS"/>
        </w:rPr>
      </w:pPr>
      <w:r>
        <w:rPr>
          <w:rFonts w:ascii="Times New Roman" w:eastAsia="Times New Roman" w:hAnsi="Times New Roman" w:cs="Times New Roman"/>
          <w:b/>
          <w:i/>
          <w:sz w:val="20"/>
          <w:u w:val="single"/>
        </w:rPr>
        <w:t xml:space="preserve">ОБРАЗАЦ </w:t>
      </w:r>
      <w:r w:rsidR="00E5481C">
        <w:rPr>
          <w:rFonts w:ascii="Times New Roman" w:eastAsia="Times New Roman" w:hAnsi="Times New Roman" w:cs="Times New Roman"/>
          <w:b/>
          <w:i/>
          <w:sz w:val="20"/>
          <w:u w:val="single"/>
          <w:lang w:val="sr-Cyrl-RS"/>
        </w:rPr>
        <w:t>6</w:t>
      </w:r>
    </w:p>
    <w:p w:rsidR="00DA41A5" w:rsidRDefault="00DA41A5">
      <w:pPr>
        <w:tabs>
          <w:tab w:val="center" w:pos="4703"/>
          <w:tab w:val="right" w:pos="9406"/>
        </w:tabs>
        <w:spacing w:after="0" w:line="240" w:lineRule="auto"/>
        <w:jc w:val="right"/>
        <w:rPr>
          <w:rFonts w:ascii="Times New Roman" w:eastAsia="Times New Roman" w:hAnsi="Times New Roman" w:cs="Times New Roman"/>
          <w:b/>
          <w:i/>
          <w:sz w:val="20"/>
          <w:u w:val="single"/>
        </w:rPr>
      </w:pPr>
    </w:p>
    <w:p w:rsidR="00DA41A5" w:rsidRDefault="00DA41A5">
      <w:pPr>
        <w:tabs>
          <w:tab w:val="center" w:pos="4703"/>
          <w:tab w:val="right" w:pos="9406"/>
        </w:tabs>
        <w:spacing w:after="0" w:line="240" w:lineRule="auto"/>
        <w:rPr>
          <w:rFonts w:ascii="Calibri" w:eastAsia="Calibri" w:hAnsi="Calibri" w:cs="Calibri"/>
          <w:sz w:val="24"/>
        </w:rPr>
      </w:pPr>
    </w:p>
    <w:p w:rsidR="00DA41A5" w:rsidRDefault="000F5BFE">
      <w:pPr>
        <w:tabs>
          <w:tab w:val="center" w:pos="4703"/>
          <w:tab w:val="right" w:pos="940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складу са чланом 26. Закона, ________________________________ (назив понуђача), даје</w:t>
      </w: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0F5BFE">
      <w:pPr>
        <w:tabs>
          <w:tab w:val="center" w:pos="4703"/>
          <w:tab w:val="right" w:pos="940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ИЗЈАВУ</w:t>
      </w:r>
    </w:p>
    <w:p w:rsidR="00DA41A5" w:rsidRDefault="00DA41A5">
      <w:pPr>
        <w:tabs>
          <w:tab w:val="center" w:pos="4703"/>
          <w:tab w:val="right" w:pos="9406"/>
        </w:tabs>
        <w:spacing w:after="0" w:line="240" w:lineRule="auto"/>
        <w:jc w:val="center"/>
        <w:rPr>
          <w:rFonts w:ascii="Times New Roman" w:eastAsia="Times New Roman" w:hAnsi="Times New Roman" w:cs="Times New Roman"/>
          <w:b/>
          <w:sz w:val="24"/>
        </w:rPr>
      </w:pPr>
    </w:p>
    <w:p w:rsidR="00DA41A5" w:rsidRDefault="000F5BFE">
      <w:pPr>
        <w:tabs>
          <w:tab w:val="center" w:pos="4703"/>
          <w:tab w:val="right" w:pos="940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НЕЗАВИСНОЈ ПОНУДИ</w:t>
      </w:r>
    </w:p>
    <w:p w:rsidR="00DA41A5" w:rsidRDefault="00DA41A5">
      <w:pPr>
        <w:tabs>
          <w:tab w:val="center" w:pos="4703"/>
          <w:tab w:val="right" w:pos="9406"/>
        </w:tabs>
        <w:spacing w:after="0" w:line="240" w:lineRule="auto"/>
        <w:jc w:val="center"/>
        <w:rPr>
          <w:rFonts w:ascii="Times New Roman" w:eastAsia="Times New Roman" w:hAnsi="Times New Roman" w:cs="Times New Roman"/>
          <w:b/>
          <w:sz w:val="24"/>
        </w:rPr>
      </w:pPr>
    </w:p>
    <w:p w:rsidR="00DA41A5" w:rsidRDefault="00DA41A5">
      <w:pPr>
        <w:tabs>
          <w:tab w:val="center" w:pos="4703"/>
          <w:tab w:val="right" w:pos="9406"/>
        </w:tabs>
        <w:spacing w:after="0" w:line="240" w:lineRule="auto"/>
        <w:jc w:val="center"/>
        <w:rPr>
          <w:rFonts w:ascii="Times New Roman" w:eastAsia="Times New Roman" w:hAnsi="Times New Roman" w:cs="Times New Roman"/>
          <w:b/>
          <w:sz w:val="24"/>
        </w:rPr>
      </w:pPr>
    </w:p>
    <w:p w:rsidR="00DA41A5" w:rsidRDefault="000F5B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 пуном материјалном и кривичном одговорношћу потврђујем да сам понуду у поступку јавне набавке добара –</w:t>
      </w:r>
      <w:r>
        <w:rPr>
          <w:rFonts w:ascii="Times New Roman" w:eastAsia="Times New Roman" w:hAnsi="Times New Roman" w:cs="Times New Roman"/>
          <w:i/>
          <w:sz w:val="16"/>
        </w:rPr>
        <w:t xml:space="preserve">  </w:t>
      </w:r>
      <w:r w:rsidR="00DD52AB">
        <w:rPr>
          <w:rFonts w:ascii="Times New Roman" w:eastAsia="Times New Roman" w:hAnsi="Times New Roman" w:cs="Times New Roman"/>
          <w:b/>
          <w:sz w:val="24"/>
          <w:lang w:val="sr-Cyrl-RS"/>
        </w:rPr>
        <w:t>Модернизација канцеларијског и архивског пословања – софтверско решење</w:t>
      </w:r>
      <w:r>
        <w:rPr>
          <w:rFonts w:ascii="Times New Roman" w:eastAsia="Times New Roman" w:hAnsi="Times New Roman" w:cs="Times New Roman"/>
          <w:sz w:val="24"/>
        </w:rPr>
        <w:t>, број ОД/1-2015, поднео независно, без договора са другим понуђачима или заинтересованим лицима.</w:t>
      </w:r>
    </w:p>
    <w:p w:rsidR="00DA41A5" w:rsidRDefault="00DA41A5">
      <w:pPr>
        <w:tabs>
          <w:tab w:val="center" w:pos="4703"/>
          <w:tab w:val="right" w:pos="9406"/>
        </w:tabs>
        <w:spacing w:after="0" w:line="240" w:lineRule="auto"/>
        <w:jc w:val="both"/>
        <w:rPr>
          <w:rFonts w:ascii="Times New Roman" w:eastAsia="Times New Roman" w:hAnsi="Times New Roman" w:cs="Times New Roman"/>
          <w:sz w:val="24"/>
        </w:rPr>
      </w:pPr>
    </w:p>
    <w:p w:rsidR="00DA41A5" w:rsidRDefault="00DA41A5">
      <w:pPr>
        <w:tabs>
          <w:tab w:val="center" w:pos="4703"/>
          <w:tab w:val="right" w:pos="9406"/>
        </w:tabs>
        <w:spacing w:after="0" w:line="240" w:lineRule="auto"/>
        <w:jc w:val="both"/>
        <w:rPr>
          <w:rFonts w:ascii="Times New Roman" w:eastAsia="Times New Roman" w:hAnsi="Times New Roman" w:cs="Times New Roman"/>
          <w:sz w:val="24"/>
        </w:rPr>
      </w:pPr>
    </w:p>
    <w:p w:rsidR="00DA41A5" w:rsidRDefault="00DA41A5">
      <w:pPr>
        <w:tabs>
          <w:tab w:val="center" w:pos="4703"/>
          <w:tab w:val="right" w:pos="9406"/>
        </w:tabs>
        <w:spacing w:after="0" w:line="240" w:lineRule="auto"/>
        <w:jc w:val="both"/>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0F5BFE">
      <w:pPr>
        <w:tabs>
          <w:tab w:val="center" w:pos="4703"/>
          <w:tab w:val="right" w:pos="6946"/>
        </w:tabs>
        <w:spacing w:after="0" w:line="240" w:lineRule="auto"/>
        <w:ind w:firstLine="1560"/>
        <w:rPr>
          <w:rFonts w:ascii="Times New Roman" w:eastAsia="Times New Roman" w:hAnsi="Times New Roman" w:cs="Times New Roman"/>
          <w:sz w:val="24"/>
        </w:rPr>
      </w:pPr>
      <w:r>
        <w:rPr>
          <w:rFonts w:ascii="Times New Roman" w:eastAsia="Times New Roman" w:hAnsi="Times New Roman" w:cs="Times New Roman"/>
          <w:sz w:val="24"/>
        </w:rPr>
        <w:t>Датум:</w:t>
      </w:r>
      <w:r>
        <w:rPr>
          <w:rFonts w:ascii="Times New Roman" w:eastAsia="Times New Roman" w:hAnsi="Times New Roman" w:cs="Times New Roman"/>
          <w:sz w:val="24"/>
        </w:rPr>
        <w:tab/>
        <w:t>М.П.</w:t>
      </w:r>
      <w:r>
        <w:rPr>
          <w:rFonts w:ascii="Times New Roman" w:eastAsia="Times New Roman" w:hAnsi="Times New Roman" w:cs="Times New Roman"/>
          <w:sz w:val="24"/>
        </w:rPr>
        <w:tab/>
      </w:r>
      <w:r>
        <w:rPr>
          <w:rFonts w:ascii="Times New Roman" w:eastAsia="Times New Roman" w:hAnsi="Times New Roman" w:cs="Times New Roman"/>
          <w:sz w:val="24"/>
        </w:rPr>
        <w:tab/>
        <w:t>Потпис понуђача:</w:t>
      </w:r>
    </w:p>
    <w:p w:rsidR="00DA41A5" w:rsidRDefault="00DA41A5">
      <w:pPr>
        <w:tabs>
          <w:tab w:val="center" w:pos="4703"/>
          <w:tab w:val="right" w:pos="9406"/>
        </w:tabs>
        <w:spacing w:after="0" w:line="240" w:lineRule="auto"/>
        <w:rPr>
          <w:rFonts w:ascii="Calibri" w:eastAsia="Calibri" w:hAnsi="Calibri" w:cs="Calibri"/>
          <w:sz w:val="24"/>
        </w:rPr>
      </w:pPr>
    </w:p>
    <w:p w:rsidR="00DA41A5" w:rsidRDefault="00DA41A5">
      <w:pPr>
        <w:tabs>
          <w:tab w:val="center" w:pos="4703"/>
          <w:tab w:val="right" w:pos="9406"/>
        </w:tabs>
        <w:spacing w:after="0" w:line="240" w:lineRule="auto"/>
        <w:rPr>
          <w:rFonts w:ascii="Calibri" w:eastAsia="Calibri" w:hAnsi="Calibri" w:cs="Calibri"/>
          <w:sz w:val="24"/>
        </w:rPr>
      </w:pPr>
    </w:p>
    <w:p w:rsidR="00DA41A5" w:rsidRDefault="000F5BFE">
      <w:pPr>
        <w:tabs>
          <w:tab w:val="left" w:pos="6096"/>
          <w:tab w:val="right" w:pos="9406"/>
        </w:tabs>
        <w:spacing w:after="0" w:line="240" w:lineRule="auto"/>
        <w:ind w:firstLine="567"/>
        <w:rPr>
          <w:rFonts w:ascii="Calibri" w:eastAsia="Calibri" w:hAnsi="Calibri" w:cs="Calibri"/>
          <w:sz w:val="24"/>
        </w:rPr>
      </w:pPr>
      <w:r>
        <w:rPr>
          <w:rFonts w:ascii="Calibri" w:eastAsia="Calibri" w:hAnsi="Calibri" w:cs="Calibri"/>
          <w:sz w:val="24"/>
        </w:rPr>
        <w:t>_________________________</w:t>
      </w:r>
      <w:r>
        <w:rPr>
          <w:rFonts w:ascii="Calibri" w:eastAsia="Calibri" w:hAnsi="Calibri" w:cs="Calibri"/>
          <w:sz w:val="24"/>
        </w:rPr>
        <w:tab/>
        <w:t>___________________________</w:t>
      </w:r>
    </w:p>
    <w:p w:rsidR="00DA41A5" w:rsidRDefault="00DA41A5">
      <w:pPr>
        <w:tabs>
          <w:tab w:val="center" w:pos="4703"/>
          <w:tab w:val="right" w:pos="9406"/>
        </w:tabs>
        <w:spacing w:after="0" w:line="240" w:lineRule="auto"/>
        <w:jc w:val="both"/>
        <w:rPr>
          <w:rFonts w:ascii="Times New Roman" w:eastAsia="Times New Roman" w:hAnsi="Times New Roman" w:cs="Times New Roman"/>
          <w:sz w:val="24"/>
        </w:rPr>
      </w:pPr>
    </w:p>
    <w:p w:rsidR="00DA41A5" w:rsidRDefault="00DA41A5">
      <w:pPr>
        <w:tabs>
          <w:tab w:val="center" w:pos="4703"/>
          <w:tab w:val="right" w:pos="9406"/>
        </w:tabs>
        <w:spacing w:after="0" w:line="240" w:lineRule="auto"/>
        <w:jc w:val="both"/>
        <w:rPr>
          <w:rFonts w:ascii="Times New Roman" w:eastAsia="Times New Roman" w:hAnsi="Times New Roman" w:cs="Times New Roman"/>
          <w:sz w:val="24"/>
        </w:rPr>
      </w:pPr>
    </w:p>
    <w:p w:rsidR="00DA41A5" w:rsidRDefault="00DA41A5">
      <w:pPr>
        <w:tabs>
          <w:tab w:val="center" w:pos="4703"/>
          <w:tab w:val="right" w:pos="9406"/>
        </w:tabs>
        <w:spacing w:after="0" w:line="240" w:lineRule="auto"/>
        <w:jc w:val="both"/>
        <w:rPr>
          <w:rFonts w:ascii="Times New Roman" w:eastAsia="Times New Roman" w:hAnsi="Times New Roman" w:cs="Times New Roman"/>
          <w:sz w:val="24"/>
        </w:rPr>
      </w:pPr>
    </w:p>
    <w:p w:rsidR="00DA41A5" w:rsidRDefault="00DA41A5">
      <w:pPr>
        <w:tabs>
          <w:tab w:val="center" w:pos="4703"/>
          <w:tab w:val="right" w:pos="9406"/>
        </w:tabs>
        <w:spacing w:after="0" w:line="240" w:lineRule="auto"/>
        <w:jc w:val="both"/>
        <w:rPr>
          <w:rFonts w:ascii="Times New Roman" w:eastAsia="Times New Roman" w:hAnsi="Times New Roman" w:cs="Times New Roman"/>
          <w:sz w:val="24"/>
        </w:rPr>
      </w:pPr>
    </w:p>
    <w:p w:rsidR="00DA41A5" w:rsidRDefault="00DA41A5">
      <w:pPr>
        <w:tabs>
          <w:tab w:val="center" w:pos="4703"/>
          <w:tab w:val="right" w:pos="9406"/>
        </w:tabs>
        <w:spacing w:after="0" w:line="240" w:lineRule="auto"/>
        <w:jc w:val="both"/>
        <w:rPr>
          <w:rFonts w:ascii="Times New Roman" w:eastAsia="Times New Roman" w:hAnsi="Times New Roman" w:cs="Times New Roman"/>
          <w:sz w:val="24"/>
        </w:rPr>
      </w:pPr>
    </w:p>
    <w:p w:rsidR="00DA41A5" w:rsidRDefault="000F5BFE">
      <w:pPr>
        <w:tabs>
          <w:tab w:val="center" w:pos="4703"/>
          <w:tab w:val="right" w:pos="940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Напомена: </w:t>
      </w:r>
      <w:r>
        <w:rPr>
          <w:rFonts w:ascii="Times New Roman" w:eastAsia="Times New Roman" w:hAnsi="Times New Roman" w:cs="Times New Roman"/>
          <w:sz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A41A5" w:rsidRDefault="000F5BFE">
      <w:pPr>
        <w:tabs>
          <w:tab w:val="center" w:pos="4703"/>
          <w:tab w:val="right" w:pos="940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Уколико понуду подноси група понуђача,</w:t>
      </w:r>
      <w:r>
        <w:rPr>
          <w:rFonts w:ascii="Times New Roman" w:eastAsia="Times New Roman" w:hAnsi="Times New Roman" w:cs="Times New Roman"/>
          <w:sz w:val="24"/>
        </w:rPr>
        <w:t xml:space="preserve"> Изјава мора бити потписана од стране овлашћеног лица сваког понуђача из групе понуђача и оверена печатом.</w:t>
      </w:r>
    </w:p>
    <w:p w:rsidR="00DA41A5" w:rsidRDefault="00DA41A5">
      <w:pPr>
        <w:tabs>
          <w:tab w:val="center" w:pos="4703"/>
          <w:tab w:val="right" w:pos="9406"/>
        </w:tabs>
        <w:spacing w:after="0" w:line="240" w:lineRule="auto"/>
        <w:rPr>
          <w:rFonts w:ascii="Calibri" w:eastAsia="Calibri" w:hAnsi="Calibri" w:cs="Calibri"/>
          <w:sz w:val="24"/>
        </w:rPr>
      </w:pPr>
    </w:p>
    <w:p w:rsidR="00DA41A5" w:rsidRDefault="00DA41A5">
      <w:pPr>
        <w:tabs>
          <w:tab w:val="center" w:pos="4703"/>
          <w:tab w:val="right" w:pos="9406"/>
        </w:tabs>
        <w:spacing w:after="0" w:line="240" w:lineRule="auto"/>
        <w:rPr>
          <w:rFonts w:ascii="Times New Roman" w:eastAsia="Times New Roman" w:hAnsi="Times New Roman" w:cs="Times New Roman"/>
          <w:b/>
          <w:i/>
          <w:sz w:val="20"/>
          <w:u w:val="single"/>
          <w:lang w:val="sr-Cyrl-RS"/>
        </w:rPr>
      </w:pPr>
    </w:p>
    <w:p w:rsidR="00277B05" w:rsidRDefault="00277B05">
      <w:pPr>
        <w:tabs>
          <w:tab w:val="center" w:pos="4703"/>
          <w:tab w:val="right" w:pos="9406"/>
        </w:tabs>
        <w:spacing w:after="0" w:line="240" w:lineRule="auto"/>
        <w:rPr>
          <w:rFonts w:ascii="Times New Roman" w:eastAsia="Times New Roman" w:hAnsi="Times New Roman" w:cs="Times New Roman"/>
          <w:b/>
          <w:i/>
          <w:sz w:val="20"/>
          <w:u w:val="single"/>
          <w:lang w:val="sr-Cyrl-RS"/>
        </w:rPr>
      </w:pPr>
    </w:p>
    <w:p w:rsidR="00277B05" w:rsidRDefault="00277B05">
      <w:pPr>
        <w:tabs>
          <w:tab w:val="center" w:pos="4703"/>
          <w:tab w:val="right" w:pos="9406"/>
        </w:tabs>
        <w:spacing w:after="0" w:line="240" w:lineRule="auto"/>
        <w:rPr>
          <w:rFonts w:ascii="Times New Roman" w:eastAsia="Times New Roman" w:hAnsi="Times New Roman" w:cs="Times New Roman"/>
          <w:b/>
          <w:i/>
          <w:sz w:val="20"/>
          <w:u w:val="single"/>
          <w:lang w:val="sr-Cyrl-RS"/>
        </w:rPr>
      </w:pPr>
    </w:p>
    <w:p w:rsidR="00FF7EAC" w:rsidRDefault="00FF7EAC">
      <w:pPr>
        <w:tabs>
          <w:tab w:val="center" w:pos="4703"/>
          <w:tab w:val="right" w:pos="9406"/>
        </w:tabs>
        <w:spacing w:after="0" w:line="240" w:lineRule="auto"/>
        <w:rPr>
          <w:rFonts w:ascii="Times New Roman" w:eastAsia="Times New Roman" w:hAnsi="Times New Roman" w:cs="Times New Roman"/>
          <w:b/>
          <w:i/>
          <w:sz w:val="20"/>
          <w:u w:val="single"/>
          <w:lang w:val="sr-Cyrl-RS"/>
        </w:rPr>
      </w:pPr>
    </w:p>
    <w:p w:rsidR="00E5481C" w:rsidRPr="00576868" w:rsidRDefault="00E5481C" w:rsidP="00576868">
      <w:pPr>
        <w:tabs>
          <w:tab w:val="center" w:pos="4703"/>
          <w:tab w:val="right" w:pos="9406"/>
        </w:tabs>
        <w:spacing w:after="0" w:line="240" w:lineRule="auto"/>
        <w:rPr>
          <w:rFonts w:ascii="Times New Roman" w:eastAsia="Times New Roman" w:hAnsi="Times New Roman" w:cs="Times New Roman"/>
          <w:b/>
          <w:i/>
          <w:sz w:val="20"/>
          <w:u w:val="single"/>
        </w:rPr>
      </w:pPr>
    </w:p>
    <w:p w:rsidR="00E5481C" w:rsidRPr="00E5481C" w:rsidRDefault="00E5481C">
      <w:pPr>
        <w:tabs>
          <w:tab w:val="center" w:pos="4703"/>
          <w:tab w:val="right" w:pos="9406"/>
        </w:tabs>
        <w:spacing w:after="0" w:line="240" w:lineRule="auto"/>
        <w:jc w:val="right"/>
        <w:rPr>
          <w:rFonts w:ascii="Times New Roman" w:eastAsia="Times New Roman" w:hAnsi="Times New Roman" w:cs="Times New Roman"/>
          <w:b/>
          <w:i/>
          <w:sz w:val="20"/>
          <w:u w:val="single"/>
          <w:lang w:val="sr-Cyrl-RS"/>
        </w:rPr>
      </w:pPr>
    </w:p>
    <w:p w:rsidR="00DA41A5" w:rsidRPr="00E00242" w:rsidRDefault="000F5BFE">
      <w:pPr>
        <w:tabs>
          <w:tab w:val="center" w:pos="4703"/>
          <w:tab w:val="right" w:pos="9406"/>
        </w:tabs>
        <w:spacing w:after="0" w:line="240" w:lineRule="auto"/>
        <w:jc w:val="right"/>
        <w:rPr>
          <w:rFonts w:ascii="Calibri" w:eastAsia="Calibri" w:hAnsi="Calibri" w:cs="Calibri"/>
          <w:i/>
          <w:sz w:val="24"/>
          <w:u w:val="single"/>
          <w:lang w:val="sr-Cyrl-RS"/>
        </w:rPr>
      </w:pPr>
      <w:r>
        <w:rPr>
          <w:rFonts w:ascii="Times New Roman" w:eastAsia="Times New Roman" w:hAnsi="Times New Roman" w:cs="Times New Roman"/>
          <w:b/>
          <w:i/>
          <w:sz w:val="20"/>
          <w:u w:val="single"/>
        </w:rPr>
        <w:lastRenderedPageBreak/>
        <w:t xml:space="preserve">ОБРАЗАЦ </w:t>
      </w:r>
      <w:r w:rsidR="00E5481C">
        <w:rPr>
          <w:rFonts w:ascii="Times New Roman" w:eastAsia="Times New Roman" w:hAnsi="Times New Roman" w:cs="Times New Roman"/>
          <w:b/>
          <w:i/>
          <w:sz w:val="20"/>
          <w:u w:val="single"/>
          <w:lang w:val="sr-Cyrl-RS"/>
        </w:rPr>
        <w:t>7</w:t>
      </w:r>
    </w:p>
    <w:p w:rsidR="00DA41A5" w:rsidRDefault="00DA41A5">
      <w:pPr>
        <w:tabs>
          <w:tab w:val="center" w:pos="4703"/>
          <w:tab w:val="right" w:pos="9406"/>
        </w:tabs>
        <w:spacing w:after="0" w:line="240" w:lineRule="auto"/>
        <w:rPr>
          <w:rFonts w:ascii="Calibri" w:eastAsia="Calibri" w:hAnsi="Calibri" w:cs="Calibri"/>
          <w:b/>
          <w:sz w:val="24"/>
        </w:rPr>
      </w:pPr>
    </w:p>
    <w:p w:rsidR="00DA41A5" w:rsidRDefault="00DA41A5">
      <w:pPr>
        <w:tabs>
          <w:tab w:val="center" w:pos="4703"/>
          <w:tab w:val="right" w:pos="9406"/>
        </w:tabs>
        <w:spacing w:after="0" w:line="240" w:lineRule="auto"/>
        <w:rPr>
          <w:rFonts w:ascii="Calibri" w:eastAsia="Calibri" w:hAnsi="Calibri" w:cs="Calibri"/>
          <w:b/>
          <w:sz w:val="24"/>
        </w:rPr>
      </w:pPr>
    </w:p>
    <w:p w:rsidR="00DA41A5" w:rsidRDefault="000F5BFE">
      <w:pPr>
        <w:tabs>
          <w:tab w:val="center" w:pos="4703"/>
          <w:tab w:val="right" w:pos="940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ОБРАЗАЦ ИЗЈАВЕ О ПОШТОВАЊУ ОБАВЕЗА ИЗ ЧЛАНА 75. СТАВ 2. ЗАКОНА</w:t>
      </w:r>
    </w:p>
    <w:p w:rsidR="00DA41A5" w:rsidRDefault="00DA41A5">
      <w:pPr>
        <w:tabs>
          <w:tab w:val="center" w:pos="4703"/>
          <w:tab w:val="right" w:pos="9406"/>
        </w:tabs>
        <w:spacing w:after="0" w:line="240" w:lineRule="auto"/>
        <w:jc w:val="center"/>
        <w:rPr>
          <w:rFonts w:ascii="Times New Roman" w:eastAsia="Times New Roman" w:hAnsi="Times New Roman" w:cs="Times New Roman"/>
          <w:b/>
          <w:sz w:val="24"/>
        </w:rPr>
      </w:pPr>
    </w:p>
    <w:p w:rsidR="00DA41A5" w:rsidRDefault="00DA41A5">
      <w:pPr>
        <w:tabs>
          <w:tab w:val="center" w:pos="4703"/>
          <w:tab w:val="right" w:pos="9406"/>
        </w:tabs>
        <w:spacing w:after="0" w:line="240" w:lineRule="auto"/>
        <w:jc w:val="center"/>
        <w:rPr>
          <w:rFonts w:ascii="Times New Roman" w:eastAsia="Times New Roman" w:hAnsi="Times New Roman" w:cs="Times New Roman"/>
          <w:b/>
          <w:sz w:val="24"/>
        </w:rPr>
      </w:pPr>
    </w:p>
    <w:p w:rsidR="00DA41A5" w:rsidRDefault="000F5BFE">
      <w:pPr>
        <w:tabs>
          <w:tab w:val="center" w:pos="4703"/>
          <w:tab w:val="right" w:pos="940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вези члана 75. став 2. Закона о јавним набавкама, као заступник понуђача дајем следећу </w:t>
      </w:r>
    </w:p>
    <w:p w:rsidR="00DA41A5" w:rsidRDefault="00DA41A5">
      <w:pPr>
        <w:tabs>
          <w:tab w:val="center" w:pos="4703"/>
          <w:tab w:val="right" w:pos="9406"/>
        </w:tabs>
        <w:spacing w:after="0" w:line="240" w:lineRule="auto"/>
        <w:jc w:val="both"/>
        <w:rPr>
          <w:rFonts w:ascii="Times New Roman" w:eastAsia="Times New Roman" w:hAnsi="Times New Roman" w:cs="Times New Roman"/>
          <w:sz w:val="24"/>
        </w:rPr>
      </w:pPr>
    </w:p>
    <w:p w:rsidR="00DA41A5" w:rsidRDefault="00DA41A5">
      <w:pPr>
        <w:tabs>
          <w:tab w:val="center" w:pos="4703"/>
          <w:tab w:val="right" w:pos="9406"/>
        </w:tabs>
        <w:spacing w:after="0" w:line="240" w:lineRule="auto"/>
        <w:jc w:val="both"/>
        <w:rPr>
          <w:rFonts w:ascii="Times New Roman" w:eastAsia="Times New Roman" w:hAnsi="Times New Roman" w:cs="Times New Roman"/>
          <w:sz w:val="24"/>
        </w:rPr>
      </w:pPr>
    </w:p>
    <w:p w:rsidR="00DA41A5" w:rsidRDefault="000F5BFE">
      <w:pPr>
        <w:tabs>
          <w:tab w:val="center" w:pos="4703"/>
          <w:tab w:val="right" w:pos="940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ИЗЈАВУ</w:t>
      </w:r>
    </w:p>
    <w:p w:rsidR="00DA41A5" w:rsidRDefault="00DA41A5">
      <w:pPr>
        <w:tabs>
          <w:tab w:val="center" w:pos="4703"/>
          <w:tab w:val="right" w:pos="9406"/>
        </w:tabs>
        <w:spacing w:after="0" w:line="240" w:lineRule="auto"/>
        <w:jc w:val="center"/>
        <w:rPr>
          <w:rFonts w:ascii="Times New Roman" w:eastAsia="Times New Roman" w:hAnsi="Times New Roman" w:cs="Times New Roman"/>
          <w:sz w:val="24"/>
        </w:rPr>
      </w:pPr>
    </w:p>
    <w:p w:rsidR="00DA41A5" w:rsidRDefault="00DA41A5" w:rsidP="008523DD">
      <w:pPr>
        <w:tabs>
          <w:tab w:val="center" w:pos="4703"/>
          <w:tab w:val="right" w:pos="9406"/>
        </w:tabs>
        <w:spacing w:after="0" w:line="240" w:lineRule="auto"/>
        <w:jc w:val="both"/>
        <w:rPr>
          <w:rFonts w:ascii="Times New Roman" w:eastAsia="Times New Roman" w:hAnsi="Times New Roman" w:cs="Times New Roman"/>
          <w:sz w:val="24"/>
        </w:rPr>
      </w:pPr>
    </w:p>
    <w:p w:rsidR="00DA41A5" w:rsidRPr="00DD52AB" w:rsidRDefault="000F5BFE" w:rsidP="008523DD">
      <w:pPr>
        <w:spacing w:after="0" w:line="240" w:lineRule="auto"/>
        <w:jc w:val="both"/>
        <w:rPr>
          <w:rFonts w:ascii="Times New Roman" w:eastAsia="Times New Roman" w:hAnsi="Times New Roman" w:cs="Times New Roman"/>
          <w:sz w:val="24"/>
          <w:szCs w:val="24"/>
        </w:rPr>
      </w:pPr>
      <w:r w:rsidRPr="00DD52AB">
        <w:rPr>
          <w:rFonts w:ascii="Times New Roman" w:eastAsia="Times New Roman" w:hAnsi="Times New Roman" w:cs="Times New Roman"/>
          <w:sz w:val="24"/>
          <w:szCs w:val="24"/>
        </w:rPr>
        <w:t xml:space="preserve">Понуђач _________________________________ (навести назив понуђача) у постпку јавне набавке добара – </w:t>
      </w:r>
      <w:r w:rsidR="00DD52AB" w:rsidRPr="00DD52AB">
        <w:rPr>
          <w:rFonts w:ascii="Times New Roman" w:eastAsia="Times New Roman" w:hAnsi="Times New Roman" w:cs="Times New Roman"/>
          <w:b/>
          <w:sz w:val="24"/>
          <w:szCs w:val="24"/>
          <w:lang w:val="sr-Cyrl-RS"/>
        </w:rPr>
        <w:t>Модернизација канцеларијског и архивског пословања – софтверско решење</w:t>
      </w:r>
      <w:r w:rsidRPr="00DD52AB">
        <w:rPr>
          <w:rFonts w:ascii="Times New Roman" w:eastAsia="Times New Roman" w:hAnsi="Times New Roman" w:cs="Times New Roman"/>
          <w:b/>
          <w:sz w:val="24"/>
          <w:szCs w:val="24"/>
        </w:rPr>
        <w:t>, број</w:t>
      </w:r>
      <w:r w:rsidR="00495A58" w:rsidRPr="00DD52AB">
        <w:rPr>
          <w:rFonts w:ascii="Times New Roman" w:eastAsia="Times New Roman" w:hAnsi="Times New Roman" w:cs="Times New Roman"/>
          <w:b/>
          <w:sz w:val="24"/>
          <w:szCs w:val="24"/>
          <w:lang w:val="sr-Cyrl-RS"/>
        </w:rPr>
        <w:t xml:space="preserve"> </w:t>
      </w:r>
      <w:r w:rsidR="00495A58" w:rsidRPr="00195FB8">
        <w:rPr>
          <w:rFonts w:ascii="Times New Roman" w:eastAsia="Times New Roman" w:hAnsi="Times New Roman" w:cs="Times New Roman"/>
          <w:b/>
          <w:sz w:val="24"/>
          <w:szCs w:val="24"/>
          <w:lang w:val="sr-Cyrl-RS"/>
        </w:rPr>
        <w:t>О</w:t>
      </w:r>
      <w:r w:rsidRPr="00195FB8">
        <w:rPr>
          <w:rFonts w:ascii="Times New Roman" w:eastAsia="Times New Roman" w:hAnsi="Times New Roman" w:cs="Times New Roman"/>
          <w:b/>
          <w:sz w:val="24"/>
          <w:szCs w:val="24"/>
        </w:rPr>
        <w:t>Д/1-2015</w:t>
      </w:r>
      <w:r w:rsidRPr="00DD52AB">
        <w:rPr>
          <w:rFonts w:ascii="Times New Roman" w:eastAsia="Times New Roman" w:hAnsi="Times New Roman" w:cs="Times New Roman"/>
          <w:sz w:val="24"/>
          <w:szCs w:val="24"/>
        </w:rPr>
        <w:t>, поштовао је обавезе које поизлазе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DA41A5" w:rsidRPr="00DD52AB" w:rsidRDefault="00DA41A5" w:rsidP="008523DD">
      <w:pPr>
        <w:tabs>
          <w:tab w:val="center" w:pos="4703"/>
          <w:tab w:val="right" w:pos="9406"/>
        </w:tabs>
        <w:spacing w:after="0" w:line="240" w:lineRule="auto"/>
        <w:jc w:val="both"/>
        <w:rPr>
          <w:rFonts w:ascii="Times New Roman" w:eastAsia="Times New Roman" w:hAnsi="Times New Roman" w:cs="Times New Roman"/>
          <w:sz w:val="24"/>
          <w:szCs w:val="24"/>
        </w:rPr>
      </w:pPr>
    </w:p>
    <w:p w:rsidR="00DA41A5" w:rsidRPr="00DD52AB" w:rsidRDefault="00DA41A5">
      <w:pPr>
        <w:tabs>
          <w:tab w:val="center" w:pos="4703"/>
          <w:tab w:val="right" w:pos="9406"/>
        </w:tabs>
        <w:spacing w:after="0" w:line="240" w:lineRule="auto"/>
        <w:jc w:val="both"/>
        <w:rPr>
          <w:rFonts w:ascii="Times New Roman" w:eastAsia="Times New Roman" w:hAnsi="Times New Roman" w:cs="Times New Roman"/>
          <w:sz w:val="24"/>
          <w:szCs w:val="24"/>
        </w:rPr>
      </w:pPr>
    </w:p>
    <w:p w:rsidR="00DA41A5" w:rsidRPr="00DD52AB" w:rsidRDefault="00DA41A5">
      <w:pPr>
        <w:tabs>
          <w:tab w:val="center" w:pos="4703"/>
          <w:tab w:val="right" w:pos="9406"/>
        </w:tabs>
        <w:spacing w:after="0" w:line="240" w:lineRule="auto"/>
        <w:jc w:val="both"/>
        <w:rPr>
          <w:rFonts w:ascii="Times New Roman" w:eastAsia="Times New Roman" w:hAnsi="Times New Roman" w:cs="Times New Roman"/>
          <w:sz w:val="24"/>
          <w:szCs w:val="24"/>
        </w:rPr>
      </w:pPr>
    </w:p>
    <w:p w:rsidR="00DA41A5" w:rsidRPr="00DD52AB" w:rsidRDefault="00DA41A5">
      <w:pPr>
        <w:tabs>
          <w:tab w:val="center" w:pos="4703"/>
          <w:tab w:val="right" w:pos="9406"/>
        </w:tabs>
        <w:spacing w:after="0" w:line="240" w:lineRule="auto"/>
        <w:rPr>
          <w:rFonts w:ascii="Times New Roman" w:eastAsia="Times New Roman" w:hAnsi="Times New Roman" w:cs="Times New Roman"/>
          <w:sz w:val="24"/>
          <w:szCs w:val="24"/>
        </w:rPr>
      </w:pPr>
    </w:p>
    <w:p w:rsidR="00DA41A5" w:rsidRDefault="000F5BFE">
      <w:pPr>
        <w:tabs>
          <w:tab w:val="center" w:pos="4703"/>
          <w:tab w:val="right" w:pos="6946"/>
        </w:tabs>
        <w:spacing w:after="0" w:line="240" w:lineRule="auto"/>
        <w:ind w:firstLine="1560"/>
        <w:rPr>
          <w:rFonts w:ascii="Times New Roman" w:eastAsia="Times New Roman" w:hAnsi="Times New Roman" w:cs="Times New Roman"/>
          <w:sz w:val="24"/>
        </w:rPr>
      </w:pPr>
      <w:r>
        <w:rPr>
          <w:rFonts w:ascii="Times New Roman" w:eastAsia="Times New Roman" w:hAnsi="Times New Roman" w:cs="Times New Roman"/>
          <w:sz w:val="24"/>
        </w:rPr>
        <w:t>Датум:</w:t>
      </w:r>
      <w:r>
        <w:rPr>
          <w:rFonts w:ascii="Times New Roman" w:eastAsia="Times New Roman" w:hAnsi="Times New Roman" w:cs="Times New Roman"/>
          <w:sz w:val="24"/>
        </w:rPr>
        <w:tab/>
        <w:t>М.П.</w:t>
      </w:r>
      <w:r>
        <w:rPr>
          <w:rFonts w:ascii="Times New Roman" w:eastAsia="Times New Roman" w:hAnsi="Times New Roman" w:cs="Times New Roman"/>
          <w:sz w:val="24"/>
        </w:rPr>
        <w:tab/>
      </w:r>
      <w:r>
        <w:rPr>
          <w:rFonts w:ascii="Times New Roman" w:eastAsia="Times New Roman" w:hAnsi="Times New Roman" w:cs="Times New Roman"/>
          <w:sz w:val="24"/>
        </w:rPr>
        <w:tab/>
        <w:t>Потпис понуђача:</w:t>
      </w:r>
    </w:p>
    <w:p w:rsidR="00DA41A5" w:rsidRDefault="00DA41A5">
      <w:pPr>
        <w:tabs>
          <w:tab w:val="center" w:pos="4703"/>
          <w:tab w:val="right" w:pos="9406"/>
        </w:tabs>
        <w:spacing w:after="0" w:line="240" w:lineRule="auto"/>
        <w:rPr>
          <w:rFonts w:ascii="Calibri" w:eastAsia="Calibri" w:hAnsi="Calibri" w:cs="Calibri"/>
          <w:sz w:val="24"/>
        </w:rPr>
      </w:pPr>
    </w:p>
    <w:p w:rsidR="00DA41A5" w:rsidRDefault="00DA41A5">
      <w:pPr>
        <w:tabs>
          <w:tab w:val="center" w:pos="4703"/>
          <w:tab w:val="right" w:pos="9406"/>
        </w:tabs>
        <w:spacing w:after="0" w:line="240" w:lineRule="auto"/>
        <w:rPr>
          <w:rFonts w:ascii="Calibri" w:eastAsia="Calibri" w:hAnsi="Calibri" w:cs="Calibri"/>
          <w:sz w:val="24"/>
        </w:rPr>
      </w:pPr>
    </w:p>
    <w:p w:rsidR="00DA41A5" w:rsidRDefault="000F5BFE">
      <w:pPr>
        <w:tabs>
          <w:tab w:val="left" w:pos="6096"/>
          <w:tab w:val="right" w:pos="9406"/>
        </w:tabs>
        <w:spacing w:after="0" w:line="240" w:lineRule="auto"/>
        <w:ind w:firstLine="567"/>
        <w:rPr>
          <w:rFonts w:ascii="Calibri" w:eastAsia="Calibri" w:hAnsi="Calibri" w:cs="Calibri"/>
          <w:sz w:val="24"/>
        </w:rPr>
      </w:pPr>
      <w:r>
        <w:rPr>
          <w:rFonts w:ascii="Calibri" w:eastAsia="Calibri" w:hAnsi="Calibri" w:cs="Calibri"/>
          <w:sz w:val="24"/>
        </w:rPr>
        <w:t>_________________________</w:t>
      </w:r>
      <w:r>
        <w:rPr>
          <w:rFonts w:ascii="Calibri" w:eastAsia="Calibri" w:hAnsi="Calibri" w:cs="Calibri"/>
          <w:sz w:val="24"/>
        </w:rPr>
        <w:tab/>
        <w:t>___________________________</w:t>
      </w:r>
    </w:p>
    <w:p w:rsidR="00DA41A5" w:rsidRDefault="00DA41A5">
      <w:pPr>
        <w:tabs>
          <w:tab w:val="center" w:pos="4703"/>
          <w:tab w:val="right" w:pos="9406"/>
        </w:tabs>
        <w:spacing w:after="0" w:line="240" w:lineRule="auto"/>
        <w:jc w:val="both"/>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Calibri" w:eastAsia="Calibri" w:hAnsi="Calibri" w:cs="Calibri"/>
          <w:sz w:val="24"/>
        </w:rPr>
      </w:pPr>
    </w:p>
    <w:p w:rsidR="00DA41A5" w:rsidRDefault="00DA41A5">
      <w:pPr>
        <w:tabs>
          <w:tab w:val="center" w:pos="4703"/>
          <w:tab w:val="right" w:pos="9406"/>
        </w:tabs>
        <w:spacing w:after="0" w:line="240" w:lineRule="auto"/>
        <w:rPr>
          <w:rFonts w:ascii="Calibri" w:eastAsia="Calibri" w:hAnsi="Calibri" w:cs="Calibri"/>
          <w:sz w:val="24"/>
        </w:rPr>
      </w:pPr>
    </w:p>
    <w:p w:rsidR="00DA41A5" w:rsidRDefault="00DA41A5">
      <w:pPr>
        <w:tabs>
          <w:tab w:val="center" w:pos="4703"/>
          <w:tab w:val="right" w:pos="9406"/>
        </w:tabs>
        <w:spacing w:after="0" w:line="240" w:lineRule="auto"/>
        <w:rPr>
          <w:rFonts w:ascii="Calibri" w:eastAsia="Calibri" w:hAnsi="Calibri" w:cs="Calibri"/>
          <w:sz w:val="24"/>
        </w:rPr>
      </w:pPr>
    </w:p>
    <w:p w:rsidR="00DA41A5" w:rsidRDefault="000F5BFE">
      <w:pPr>
        <w:tabs>
          <w:tab w:val="center" w:pos="4703"/>
          <w:tab w:val="right" w:pos="940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Напомена: </w:t>
      </w:r>
      <w:r>
        <w:rPr>
          <w:rFonts w:ascii="Times New Roman" w:eastAsia="Times New Roman" w:hAnsi="Times New Roman" w:cs="Times New Roman"/>
          <w:b/>
          <w:sz w:val="24"/>
          <w:u w:val="single"/>
        </w:rPr>
        <w:t>Уколико понуду подноси група понуђача,</w:t>
      </w:r>
      <w:r>
        <w:rPr>
          <w:rFonts w:ascii="Times New Roman" w:eastAsia="Times New Roman" w:hAnsi="Times New Roman" w:cs="Times New Roman"/>
          <w:sz w:val="24"/>
        </w:rPr>
        <w:t xml:space="preserve"> изјав мора бити потписана од стране овлашћеног лица сваког понуђача из групе понуђача и оверена печатом.</w:t>
      </w: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DA41A5">
      <w:pPr>
        <w:tabs>
          <w:tab w:val="center" w:pos="4703"/>
          <w:tab w:val="right" w:pos="9406"/>
        </w:tabs>
        <w:spacing w:after="0" w:line="240" w:lineRule="auto"/>
        <w:rPr>
          <w:rFonts w:ascii="Times New Roman" w:eastAsia="Times New Roman" w:hAnsi="Times New Roman" w:cs="Times New Roman"/>
          <w:sz w:val="24"/>
        </w:rPr>
      </w:pPr>
    </w:p>
    <w:p w:rsidR="00DA41A5" w:rsidRDefault="000F5BFE">
      <w:pPr>
        <w:spacing w:after="0" w:line="240" w:lineRule="auto"/>
        <w:rPr>
          <w:rFonts w:ascii="Times New Roman" w:eastAsia="Times New Roman" w:hAnsi="Times New Roman" w:cs="Times New Roman"/>
          <w:b/>
          <w:i/>
          <w:sz w:val="20"/>
          <w:u w:val="single"/>
        </w:rPr>
      </w:pPr>
      <w:r>
        <w:rPr>
          <w:rFonts w:ascii="Times New Roman" w:eastAsia="Times New Roman" w:hAnsi="Times New Roman" w:cs="Times New Roman"/>
          <w:b/>
        </w:rPr>
        <w:t xml:space="preserve"> </w:t>
      </w:r>
    </w:p>
    <w:p w:rsidR="00DA41A5" w:rsidRDefault="00DA41A5">
      <w:pPr>
        <w:tabs>
          <w:tab w:val="left" w:pos="7096"/>
        </w:tabs>
        <w:spacing w:after="0" w:line="240" w:lineRule="auto"/>
        <w:jc w:val="both"/>
        <w:rPr>
          <w:rFonts w:ascii="Times New Roman" w:eastAsia="Times New Roman" w:hAnsi="Times New Roman" w:cs="Times New Roman"/>
          <w:b/>
          <w:color w:val="222222"/>
          <w:sz w:val="24"/>
        </w:rPr>
      </w:pPr>
    </w:p>
    <w:p w:rsidR="00DA41A5" w:rsidRDefault="00DA41A5">
      <w:pPr>
        <w:tabs>
          <w:tab w:val="left" w:pos="7096"/>
        </w:tabs>
        <w:spacing w:after="0" w:line="240" w:lineRule="auto"/>
        <w:rPr>
          <w:rFonts w:ascii="Times New Roman" w:eastAsia="Times New Roman" w:hAnsi="Times New Roman" w:cs="Times New Roman"/>
          <w:sz w:val="24"/>
        </w:rPr>
      </w:pPr>
    </w:p>
    <w:sectPr w:rsidR="00DA41A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60" w:rsidRDefault="000D3460" w:rsidP="00E00242">
      <w:pPr>
        <w:spacing w:after="0" w:line="240" w:lineRule="auto"/>
      </w:pPr>
      <w:r>
        <w:separator/>
      </w:r>
    </w:p>
  </w:endnote>
  <w:endnote w:type="continuationSeparator" w:id="0">
    <w:p w:rsidR="000D3460" w:rsidRDefault="000D3460" w:rsidP="00E0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1970343"/>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720BE2" w:rsidRPr="00E00242" w:rsidRDefault="00720BE2">
            <w:pPr>
              <w:pStyle w:val="Footer"/>
              <w:jc w:val="center"/>
              <w:rPr>
                <w:rFonts w:ascii="Times New Roman" w:hAnsi="Times New Roman" w:cs="Times New Roman"/>
              </w:rPr>
            </w:pPr>
            <w:r w:rsidRPr="00E00242">
              <w:rPr>
                <w:rFonts w:ascii="Times New Roman" w:hAnsi="Times New Roman" w:cs="Times New Roman"/>
                <w:lang w:val="sr-Cyrl-RS"/>
              </w:rPr>
              <w:t>Страна</w:t>
            </w:r>
            <w:r w:rsidRPr="00E00242">
              <w:rPr>
                <w:rFonts w:ascii="Times New Roman" w:hAnsi="Times New Roman" w:cs="Times New Roman"/>
              </w:rPr>
              <w:t xml:space="preserve"> </w:t>
            </w:r>
            <w:r w:rsidRPr="00E00242">
              <w:rPr>
                <w:rFonts w:ascii="Times New Roman" w:hAnsi="Times New Roman" w:cs="Times New Roman"/>
                <w:b/>
                <w:bCs/>
                <w:sz w:val="24"/>
                <w:szCs w:val="24"/>
              </w:rPr>
              <w:fldChar w:fldCharType="begin"/>
            </w:r>
            <w:r w:rsidRPr="00E00242">
              <w:rPr>
                <w:rFonts w:ascii="Times New Roman" w:hAnsi="Times New Roman" w:cs="Times New Roman"/>
                <w:b/>
                <w:bCs/>
              </w:rPr>
              <w:instrText xml:space="preserve"> PAGE </w:instrText>
            </w:r>
            <w:r w:rsidRPr="00E00242">
              <w:rPr>
                <w:rFonts w:ascii="Times New Roman" w:hAnsi="Times New Roman" w:cs="Times New Roman"/>
                <w:b/>
                <w:bCs/>
                <w:sz w:val="24"/>
                <w:szCs w:val="24"/>
              </w:rPr>
              <w:fldChar w:fldCharType="separate"/>
            </w:r>
            <w:r w:rsidR="0024267A">
              <w:rPr>
                <w:rFonts w:ascii="Times New Roman" w:hAnsi="Times New Roman" w:cs="Times New Roman"/>
                <w:b/>
                <w:bCs/>
                <w:noProof/>
              </w:rPr>
              <w:t>5</w:t>
            </w:r>
            <w:r w:rsidRPr="00E00242">
              <w:rPr>
                <w:rFonts w:ascii="Times New Roman" w:hAnsi="Times New Roman" w:cs="Times New Roman"/>
                <w:b/>
                <w:bCs/>
                <w:sz w:val="24"/>
                <w:szCs w:val="24"/>
              </w:rPr>
              <w:fldChar w:fldCharType="end"/>
            </w:r>
            <w:r w:rsidRPr="00E00242">
              <w:rPr>
                <w:rFonts w:ascii="Times New Roman" w:hAnsi="Times New Roman" w:cs="Times New Roman"/>
              </w:rPr>
              <w:t xml:space="preserve"> </w:t>
            </w:r>
            <w:r w:rsidRPr="00E00242">
              <w:rPr>
                <w:rFonts w:ascii="Times New Roman" w:hAnsi="Times New Roman" w:cs="Times New Roman"/>
                <w:lang w:val="sr-Cyrl-RS"/>
              </w:rPr>
              <w:t>од</w:t>
            </w:r>
            <w:r w:rsidRPr="00E00242">
              <w:rPr>
                <w:rFonts w:ascii="Times New Roman" w:hAnsi="Times New Roman" w:cs="Times New Roman"/>
              </w:rPr>
              <w:t xml:space="preserve"> </w:t>
            </w:r>
            <w:r w:rsidRPr="00E00242">
              <w:rPr>
                <w:rFonts w:ascii="Times New Roman" w:hAnsi="Times New Roman" w:cs="Times New Roman"/>
                <w:b/>
                <w:bCs/>
                <w:sz w:val="24"/>
                <w:szCs w:val="24"/>
              </w:rPr>
              <w:fldChar w:fldCharType="begin"/>
            </w:r>
            <w:r w:rsidRPr="00E00242">
              <w:rPr>
                <w:rFonts w:ascii="Times New Roman" w:hAnsi="Times New Roman" w:cs="Times New Roman"/>
                <w:b/>
                <w:bCs/>
              </w:rPr>
              <w:instrText xml:space="preserve"> NUMPAGES  </w:instrText>
            </w:r>
            <w:r w:rsidRPr="00E00242">
              <w:rPr>
                <w:rFonts w:ascii="Times New Roman" w:hAnsi="Times New Roman" w:cs="Times New Roman"/>
                <w:b/>
                <w:bCs/>
                <w:sz w:val="24"/>
                <w:szCs w:val="24"/>
              </w:rPr>
              <w:fldChar w:fldCharType="separate"/>
            </w:r>
            <w:r w:rsidR="0024267A">
              <w:rPr>
                <w:rFonts w:ascii="Times New Roman" w:hAnsi="Times New Roman" w:cs="Times New Roman"/>
                <w:b/>
                <w:bCs/>
                <w:noProof/>
              </w:rPr>
              <w:t>32</w:t>
            </w:r>
            <w:r w:rsidRPr="00E00242">
              <w:rPr>
                <w:rFonts w:ascii="Times New Roman" w:hAnsi="Times New Roman" w:cs="Times New Roman"/>
                <w:b/>
                <w:bCs/>
                <w:sz w:val="24"/>
                <w:szCs w:val="24"/>
              </w:rPr>
              <w:fldChar w:fldCharType="end"/>
            </w:r>
          </w:p>
        </w:sdtContent>
      </w:sdt>
    </w:sdtContent>
  </w:sdt>
  <w:p w:rsidR="00720BE2" w:rsidRDefault="00720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60" w:rsidRDefault="000D3460" w:rsidP="00E00242">
      <w:pPr>
        <w:spacing w:after="0" w:line="240" w:lineRule="auto"/>
      </w:pPr>
      <w:r>
        <w:separator/>
      </w:r>
    </w:p>
  </w:footnote>
  <w:footnote w:type="continuationSeparator" w:id="0">
    <w:p w:rsidR="000D3460" w:rsidRDefault="000D3460" w:rsidP="00E00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D39"/>
    <w:multiLevelType w:val="multilevel"/>
    <w:tmpl w:val="6B368556"/>
    <w:lvl w:ilvl="0">
      <w:start w:val="1"/>
      <w:numFmt w:val="decimal"/>
      <w:lvlText w:val="%1."/>
      <w:lvlJc w:val="left"/>
      <w:pPr>
        <w:ind w:left="108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B71AA4"/>
    <w:multiLevelType w:val="multilevel"/>
    <w:tmpl w:val="45AE95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607F31"/>
    <w:multiLevelType w:val="hybridMultilevel"/>
    <w:tmpl w:val="183051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08E396B"/>
    <w:multiLevelType w:val="multilevel"/>
    <w:tmpl w:val="0BBEF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F303A"/>
    <w:multiLevelType w:val="multilevel"/>
    <w:tmpl w:val="AE00D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B5406"/>
    <w:multiLevelType w:val="multilevel"/>
    <w:tmpl w:val="48123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2DA46F2"/>
    <w:multiLevelType w:val="multilevel"/>
    <w:tmpl w:val="088C5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E263B6"/>
    <w:multiLevelType w:val="multilevel"/>
    <w:tmpl w:val="38104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B1307"/>
    <w:multiLevelType w:val="hybridMultilevel"/>
    <w:tmpl w:val="7564D81E"/>
    <w:lvl w:ilvl="0" w:tplc="4F1680B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303B1077"/>
    <w:multiLevelType w:val="multilevel"/>
    <w:tmpl w:val="D450C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C2A51"/>
    <w:multiLevelType w:val="multilevel"/>
    <w:tmpl w:val="3514B97C"/>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3C24E6B"/>
    <w:multiLevelType w:val="hybridMultilevel"/>
    <w:tmpl w:val="D4682D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6686F47"/>
    <w:multiLevelType w:val="multilevel"/>
    <w:tmpl w:val="8D92BDA2"/>
    <w:lvl w:ilvl="0">
      <w:start w:val="9"/>
      <w:numFmt w:val="decimal"/>
      <w:lvlText w:val="%1"/>
      <w:lvlJc w:val="left"/>
      <w:pPr>
        <w:ind w:left="360" w:hanging="360"/>
      </w:pPr>
      <w:rPr>
        <w:rFonts w:hint="default"/>
        <w:u w:val="none"/>
      </w:rPr>
    </w:lvl>
    <w:lvl w:ilvl="1">
      <w:start w:val="1"/>
      <w:numFmt w:val="decimal"/>
      <w:lvlText w:val="%1.%2"/>
      <w:lvlJc w:val="left"/>
      <w:pPr>
        <w:ind w:left="1440" w:hanging="360"/>
      </w:pPr>
      <w:rPr>
        <w:rFonts w:hint="default"/>
        <w:b/>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3">
    <w:nsid w:val="406D65D6"/>
    <w:multiLevelType w:val="multilevel"/>
    <w:tmpl w:val="2ABA9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094958"/>
    <w:multiLevelType w:val="multilevel"/>
    <w:tmpl w:val="E3468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375885"/>
    <w:multiLevelType w:val="multilevel"/>
    <w:tmpl w:val="60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390EEB"/>
    <w:multiLevelType w:val="multilevel"/>
    <w:tmpl w:val="FD50B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0C6F00"/>
    <w:multiLevelType w:val="hybridMultilevel"/>
    <w:tmpl w:val="4836AF6C"/>
    <w:lvl w:ilvl="0" w:tplc="C2A61724">
      <w:start w:val="2"/>
      <w:numFmt w:val="bullet"/>
      <w:lvlText w:val="-"/>
      <w:lvlJc w:val="left"/>
      <w:pPr>
        <w:ind w:left="1353" w:hanging="360"/>
      </w:pPr>
      <w:rPr>
        <w:rFonts w:ascii="Times New Roman" w:eastAsia="Times New Roman" w:hAnsi="Times New Roman" w:cs="Times New Roman" w:hint="default"/>
        <w:b w:val="0"/>
      </w:rPr>
    </w:lvl>
    <w:lvl w:ilvl="1" w:tplc="241A0003" w:tentative="1">
      <w:start w:val="1"/>
      <w:numFmt w:val="bullet"/>
      <w:lvlText w:val="o"/>
      <w:lvlJc w:val="left"/>
      <w:pPr>
        <w:ind w:left="2073" w:hanging="360"/>
      </w:pPr>
      <w:rPr>
        <w:rFonts w:ascii="Courier New" w:hAnsi="Courier New" w:cs="Courier New" w:hint="default"/>
      </w:rPr>
    </w:lvl>
    <w:lvl w:ilvl="2" w:tplc="241A0005" w:tentative="1">
      <w:start w:val="1"/>
      <w:numFmt w:val="bullet"/>
      <w:lvlText w:val=""/>
      <w:lvlJc w:val="left"/>
      <w:pPr>
        <w:ind w:left="2793" w:hanging="360"/>
      </w:pPr>
      <w:rPr>
        <w:rFonts w:ascii="Wingdings" w:hAnsi="Wingdings" w:hint="default"/>
      </w:rPr>
    </w:lvl>
    <w:lvl w:ilvl="3" w:tplc="241A0001" w:tentative="1">
      <w:start w:val="1"/>
      <w:numFmt w:val="bullet"/>
      <w:lvlText w:val=""/>
      <w:lvlJc w:val="left"/>
      <w:pPr>
        <w:ind w:left="3513" w:hanging="360"/>
      </w:pPr>
      <w:rPr>
        <w:rFonts w:ascii="Symbol" w:hAnsi="Symbol" w:hint="default"/>
      </w:rPr>
    </w:lvl>
    <w:lvl w:ilvl="4" w:tplc="241A0003" w:tentative="1">
      <w:start w:val="1"/>
      <w:numFmt w:val="bullet"/>
      <w:lvlText w:val="o"/>
      <w:lvlJc w:val="left"/>
      <w:pPr>
        <w:ind w:left="4233" w:hanging="360"/>
      </w:pPr>
      <w:rPr>
        <w:rFonts w:ascii="Courier New" w:hAnsi="Courier New" w:cs="Courier New" w:hint="default"/>
      </w:rPr>
    </w:lvl>
    <w:lvl w:ilvl="5" w:tplc="241A0005" w:tentative="1">
      <w:start w:val="1"/>
      <w:numFmt w:val="bullet"/>
      <w:lvlText w:val=""/>
      <w:lvlJc w:val="left"/>
      <w:pPr>
        <w:ind w:left="4953" w:hanging="360"/>
      </w:pPr>
      <w:rPr>
        <w:rFonts w:ascii="Wingdings" w:hAnsi="Wingdings" w:hint="default"/>
      </w:rPr>
    </w:lvl>
    <w:lvl w:ilvl="6" w:tplc="241A0001" w:tentative="1">
      <w:start w:val="1"/>
      <w:numFmt w:val="bullet"/>
      <w:lvlText w:val=""/>
      <w:lvlJc w:val="left"/>
      <w:pPr>
        <w:ind w:left="5673" w:hanging="360"/>
      </w:pPr>
      <w:rPr>
        <w:rFonts w:ascii="Symbol" w:hAnsi="Symbol" w:hint="default"/>
      </w:rPr>
    </w:lvl>
    <w:lvl w:ilvl="7" w:tplc="241A0003" w:tentative="1">
      <w:start w:val="1"/>
      <w:numFmt w:val="bullet"/>
      <w:lvlText w:val="o"/>
      <w:lvlJc w:val="left"/>
      <w:pPr>
        <w:ind w:left="6393" w:hanging="360"/>
      </w:pPr>
      <w:rPr>
        <w:rFonts w:ascii="Courier New" w:hAnsi="Courier New" w:cs="Courier New" w:hint="default"/>
      </w:rPr>
    </w:lvl>
    <w:lvl w:ilvl="8" w:tplc="241A0005" w:tentative="1">
      <w:start w:val="1"/>
      <w:numFmt w:val="bullet"/>
      <w:lvlText w:val=""/>
      <w:lvlJc w:val="left"/>
      <w:pPr>
        <w:ind w:left="7113" w:hanging="360"/>
      </w:pPr>
      <w:rPr>
        <w:rFonts w:ascii="Wingdings" w:hAnsi="Wingdings" w:hint="default"/>
      </w:rPr>
    </w:lvl>
  </w:abstractNum>
  <w:abstractNum w:abstractNumId="18">
    <w:nsid w:val="511552D9"/>
    <w:multiLevelType w:val="multilevel"/>
    <w:tmpl w:val="29260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BE3DA6"/>
    <w:multiLevelType w:val="multilevel"/>
    <w:tmpl w:val="A3C43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A0243"/>
    <w:multiLevelType w:val="hybridMultilevel"/>
    <w:tmpl w:val="7BEEE8BC"/>
    <w:lvl w:ilvl="0" w:tplc="6ED44BA6">
      <w:start w:val="1"/>
      <w:numFmt w:val="bullet"/>
      <w:lvlText w:val=""/>
      <w:lvlJc w:val="left"/>
      <w:pPr>
        <w:ind w:left="1440" w:hanging="360"/>
      </w:pPr>
      <w:rPr>
        <w:rFonts w:ascii="Symbol" w:eastAsia="Times New Roman" w:hAnsi="Symbol" w:cs="Times New Roman" w:hint="default"/>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52C23524"/>
    <w:multiLevelType w:val="multilevel"/>
    <w:tmpl w:val="CFBE3634"/>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53A05FFD"/>
    <w:multiLevelType w:val="multilevel"/>
    <w:tmpl w:val="8D881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C01A53"/>
    <w:multiLevelType w:val="multilevel"/>
    <w:tmpl w:val="DF344CE8"/>
    <w:lvl w:ilvl="0">
      <w:start w:val="9"/>
      <w:numFmt w:val="decimal"/>
      <w:lvlText w:val="%1."/>
      <w:lvlJc w:val="left"/>
      <w:pPr>
        <w:ind w:left="502"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6A551A3"/>
    <w:multiLevelType w:val="hybridMultilevel"/>
    <w:tmpl w:val="B7969526"/>
    <w:lvl w:ilvl="0" w:tplc="0F22C900">
      <w:start w:val="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B2D09FD"/>
    <w:multiLevelType w:val="multilevel"/>
    <w:tmpl w:val="A0A6B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053797"/>
    <w:multiLevelType w:val="multilevel"/>
    <w:tmpl w:val="B5D41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4F02E1"/>
    <w:multiLevelType w:val="multilevel"/>
    <w:tmpl w:val="5FB4D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466032"/>
    <w:multiLevelType w:val="multilevel"/>
    <w:tmpl w:val="2E606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675713"/>
    <w:multiLevelType w:val="hybridMultilevel"/>
    <w:tmpl w:val="1224353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CB62A66"/>
    <w:multiLevelType w:val="hybridMultilevel"/>
    <w:tmpl w:val="9AD670E4"/>
    <w:lvl w:ilvl="0" w:tplc="70A02ACE">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8"/>
  </w:num>
  <w:num w:numId="2">
    <w:abstractNumId w:val="4"/>
  </w:num>
  <w:num w:numId="3">
    <w:abstractNumId w:val="26"/>
  </w:num>
  <w:num w:numId="4">
    <w:abstractNumId w:val="3"/>
  </w:num>
  <w:num w:numId="5">
    <w:abstractNumId w:val="6"/>
  </w:num>
  <w:num w:numId="6">
    <w:abstractNumId w:val="15"/>
  </w:num>
  <w:num w:numId="7">
    <w:abstractNumId w:val="22"/>
  </w:num>
  <w:num w:numId="8">
    <w:abstractNumId w:val="16"/>
  </w:num>
  <w:num w:numId="9">
    <w:abstractNumId w:val="9"/>
  </w:num>
  <w:num w:numId="10">
    <w:abstractNumId w:val="7"/>
  </w:num>
  <w:num w:numId="11">
    <w:abstractNumId w:val="19"/>
  </w:num>
  <w:num w:numId="12">
    <w:abstractNumId w:val="13"/>
  </w:num>
  <w:num w:numId="13">
    <w:abstractNumId w:val="28"/>
  </w:num>
  <w:num w:numId="14">
    <w:abstractNumId w:val="27"/>
  </w:num>
  <w:num w:numId="15">
    <w:abstractNumId w:val="25"/>
  </w:num>
  <w:num w:numId="16">
    <w:abstractNumId w:val="14"/>
  </w:num>
  <w:num w:numId="17">
    <w:abstractNumId w:val="29"/>
  </w:num>
  <w:num w:numId="18">
    <w:abstractNumId w:val="2"/>
  </w:num>
  <w:num w:numId="19">
    <w:abstractNumId w:val="0"/>
  </w:num>
  <w:num w:numId="20">
    <w:abstractNumId w:val="20"/>
  </w:num>
  <w:num w:numId="21">
    <w:abstractNumId w:val="5"/>
  </w:num>
  <w:num w:numId="22">
    <w:abstractNumId w:val="10"/>
  </w:num>
  <w:num w:numId="23">
    <w:abstractNumId w:val="23"/>
  </w:num>
  <w:num w:numId="24">
    <w:abstractNumId w:val="30"/>
  </w:num>
  <w:num w:numId="25">
    <w:abstractNumId w:val="8"/>
  </w:num>
  <w:num w:numId="26">
    <w:abstractNumId w:val="1"/>
  </w:num>
  <w:num w:numId="27">
    <w:abstractNumId w:val="12"/>
  </w:num>
  <w:num w:numId="28">
    <w:abstractNumId w:val="21"/>
  </w:num>
  <w:num w:numId="29">
    <w:abstractNumId w:val="11"/>
  </w:num>
  <w:num w:numId="30">
    <w:abstractNumId w:val="17"/>
  </w:num>
  <w:num w:numId="31">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A5"/>
    <w:rsid w:val="00031F6F"/>
    <w:rsid w:val="0004266F"/>
    <w:rsid w:val="00055414"/>
    <w:rsid w:val="0008165E"/>
    <w:rsid w:val="00084300"/>
    <w:rsid w:val="00092235"/>
    <w:rsid w:val="000A6C63"/>
    <w:rsid w:val="000B1D51"/>
    <w:rsid w:val="000B3C16"/>
    <w:rsid w:val="000C46E2"/>
    <w:rsid w:val="000D3460"/>
    <w:rsid w:val="000E10ED"/>
    <w:rsid w:val="000F5BFE"/>
    <w:rsid w:val="00150DEB"/>
    <w:rsid w:val="001511E6"/>
    <w:rsid w:val="0019551E"/>
    <w:rsid w:val="00195FB8"/>
    <w:rsid w:val="001C2CAD"/>
    <w:rsid w:val="001F69D9"/>
    <w:rsid w:val="00220A6C"/>
    <w:rsid w:val="002268C5"/>
    <w:rsid w:val="00233E5E"/>
    <w:rsid w:val="0024267A"/>
    <w:rsid w:val="00247163"/>
    <w:rsid w:val="00277B05"/>
    <w:rsid w:val="00285BED"/>
    <w:rsid w:val="002A10BC"/>
    <w:rsid w:val="002F7C70"/>
    <w:rsid w:val="00325893"/>
    <w:rsid w:val="003312D8"/>
    <w:rsid w:val="00345660"/>
    <w:rsid w:val="00355499"/>
    <w:rsid w:val="003576C7"/>
    <w:rsid w:val="0039368F"/>
    <w:rsid w:val="003967D2"/>
    <w:rsid w:val="00495A58"/>
    <w:rsid w:val="004964EC"/>
    <w:rsid w:val="004970B5"/>
    <w:rsid w:val="004A32EB"/>
    <w:rsid w:val="004C0D9E"/>
    <w:rsid w:val="004F287D"/>
    <w:rsid w:val="005251DC"/>
    <w:rsid w:val="00526206"/>
    <w:rsid w:val="0053400B"/>
    <w:rsid w:val="005528B0"/>
    <w:rsid w:val="00576868"/>
    <w:rsid w:val="00594E80"/>
    <w:rsid w:val="00596559"/>
    <w:rsid w:val="005C0278"/>
    <w:rsid w:val="005C52DD"/>
    <w:rsid w:val="00606024"/>
    <w:rsid w:val="00647852"/>
    <w:rsid w:val="00685075"/>
    <w:rsid w:val="006A4CB5"/>
    <w:rsid w:val="006F112A"/>
    <w:rsid w:val="00706FAA"/>
    <w:rsid w:val="00713A15"/>
    <w:rsid w:val="00720BE2"/>
    <w:rsid w:val="00720BEC"/>
    <w:rsid w:val="0072210B"/>
    <w:rsid w:val="00724ACF"/>
    <w:rsid w:val="007254E8"/>
    <w:rsid w:val="00725FEA"/>
    <w:rsid w:val="0075306A"/>
    <w:rsid w:val="007772FF"/>
    <w:rsid w:val="007951A6"/>
    <w:rsid w:val="007A0457"/>
    <w:rsid w:val="007A4486"/>
    <w:rsid w:val="007B0938"/>
    <w:rsid w:val="007C272D"/>
    <w:rsid w:val="0083448F"/>
    <w:rsid w:val="00845F96"/>
    <w:rsid w:val="008523DD"/>
    <w:rsid w:val="008778AD"/>
    <w:rsid w:val="008F765C"/>
    <w:rsid w:val="00950AE6"/>
    <w:rsid w:val="00955CAD"/>
    <w:rsid w:val="009676B6"/>
    <w:rsid w:val="00973E95"/>
    <w:rsid w:val="009A0716"/>
    <w:rsid w:val="009A71B1"/>
    <w:rsid w:val="009B374C"/>
    <w:rsid w:val="009F598D"/>
    <w:rsid w:val="00A12BD4"/>
    <w:rsid w:val="00A145C3"/>
    <w:rsid w:val="00A24445"/>
    <w:rsid w:val="00A27874"/>
    <w:rsid w:val="00A53F8E"/>
    <w:rsid w:val="00A5426A"/>
    <w:rsid w:val="00A72301"/>
    <w:rsid w:val="00A73E96"/>
    <w:rsid w:val="00A87682"/>
    <w:rsid w:val="00AA5544"/>
    <w:rsid w:val="00AA747D"/>
    <w:rsid w:val="00AB4C31"/>
    <w:rsid w:val="00AC1E5D"/>
    <w:rsid w:val="00B261D8"/>
    <w:rsid w:val="00B37389"/>
    <w:rsid w:val="00BB709B"/>
    <w:rsid w:val="00C04970"/>
    <w:rsid w:val="00C07D24"/>
    <w:rsid w:val="00C167B9"/>
    <w:rsid w:val="00C27305"/>
    <w:rsid w:val="00C278CD"/>
    <w:rsid w:val="00C34244"/>
    <w:rsid w:val="00C468F7"/>
    <w:rsid w:val="00C67C3A"/>
    <w:rsid w:val="00D74BCA"/>
    <w:rsid w:val="00D90D78"/>
    <w:rsid w:val="00DA41A5"/>
    <w:rsid w:val="00DA56B6"/>
    <w:rsid w:val="00DA68F6"/>
    <w:rsid w:val="00DD52AB"/>
    <w:rsid w:val="00DD78E7"/>
    <w:rsid w:val="00DD79CE"/>
    <w:rsid w:val="00DF016B"/>
    <w:rsid w:val="00DF3A2C"/>
    <w:rsid w:val="00DF6110"/>
    <w:rsid w:val="00E00242"/>
    <w:rsid w:val="00E13405"/>
    <w:rsid w:val="00E15428"/>
    <w:rsid w:val="00E5481C"/>
    <w:rsid w:val="00E731DA"/>
    <w:rsid w:val="00E837F6"/>
    <w:rsid w:val="00EA3B0F"/>
    <w:rsid w:val="00EB34D4"/>
    <w:rsid w:val="00ED23AB"/>
    <w:rsid w:val="00EF0F5C"/>
    <w:rsid w:val="00F40049"/>
    <w:rsid w:val="00F60920"/>
    <w:rsid w:val="00F93772"/>
    <w:rsid w:val="00F97A30"/>
    <w:rsid w:val="00FA130B"/>
    <w:rsid w:val="00FB784D"/>
    <w:rsid w:val="00FF7E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93"/>
    <w:pPr>
      <w:ind w:left="720"/>
      <w:contextualSpacing/>
    </w:pPr>
  </w:style>
  <w:style w:type="paragraph" w:styleId="Header">
    <w:name w:val="header"/>
    <w:basedOn w:val="Normal"/>
    <w:link w:val="HeaderChar"/>
    <w:uiPriority w:val="99"/>
    <w:unhideWhenUsed/>
    <w:rsid w:val="00E002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0242"/>
  </w:style>
  <w:style w:type="paragraph" w:styleId="Footer">
    <w:name w:val="footer"/>
    <w:basedOn w:val="Normal"/>
    <w:link w:val="FooterChar"/>
    <w:uiPriority w:val="99"/>
    <w:unhideWhenUsed/>
    <w:rsid w:val="00E002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0242"/>
  </w:style>
  <w:style w:type="character" w:styleId="Hyperlink">
    <w:name w:val="Hyperlink"/>
    <w:basedOn w:val="DefaultParagraphFont"/>
    <w:uiPriority w:val="99"/>
    <w:unhideWhenUsed/>
    <w:rsid w:val="00AC1E5D"/>
    <w:rPr>
      <w:color w:val="0000FF" w:themeColor="hyperlink"/>
      <w:u w:val="single"/>
    </w:rPr>
  </w:style>
  <w:style w:type="paragraph" w:styleId="BalloonText">
    <w:name w:val="Balloon Text"/>
    <w:basedOn w:val="Normal"/>
    <w:link w:val="BalloonTextChar"/>
    <w:uiPriority w:val="99"/>
    <w:semiHidden/>
    <w:unhideWhenUsed/>
    <w:rsid w:val="0008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5E"/>
    <w:rPr>
      <w:rFonts w:ascii="Tahoma" w:hAnsi="Tahoma" w:cs="Tahoma"/>
      <w:sz w:val="16"/>
      <w:szCs w:val="16"/>
    </w:rPr>
  </w:style>
  <w:style w:type="paragraph" w:customStyle="1" w:styleId="Default">
    <w:name w:val="Default"/>
    <w:rsid w:val="00720BE2"/>
    <w:pPr>
      <w:autoSpaceDE w:val="0"/>
      <w:autoSpaceDN w:val="0"/>
      <w:adjustRightInd w:val="0"/>
      <w:spacing w:after="0" w:line="240" w:lineRule="auto"/>
    </w:pPr>
    <w:rPr>
      <w:rFonts w:ascii="Verdana" w:eastAsiaTheme="minorHAnsi"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93"/>
    <w:pPr>
      <w:ind w:left="720"/>
      <w:contextualSpacing/>
    </w:pPr>
  </w:style>
  <w:style w:type="paragraph" w:styleId="Header">
    <w:name w:val="header"/>
    <w:basedOn w:val="Normal"/>
    <w:link w:val="HeaderChar"/>
    <w:uiPriority w:val="99"/>
    <w:unhideWhenUsed/>
    <w:rsid w:val="00E002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0242"/>
  </w:style>
  <w:style w:type="paragraph" w:styleId="Footer">
    <w:name w:val="footer"/>
    <w:basedOn w:val="Normal"/>
    <w:link w:val="FooterChar"/>
    <w:uiPriority w:val="99"/>
    <w:unhideWhenUsed/>
    <w:rsid w:val="00E002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0242"/>
  </w:style>
  <w:style w:type="character" w:styleId="Hyperlink">
    <w:name w:val="Hyperlink"/>
    <w:basedOn w:val="DefaultParagraphFont"/>
    <w:uiPriority w:val="99"/>
    <w:unhideWhenUsed/>
    <w:rsid w:val="00AC1E5D"/>
    <w:rPr>
      <w:color w:val="0000FF" w:themeColor="hyperlink"/>
      <w:u w:val="single"/>
    </w:rPr>
  </w:style>
  <w:style w:type="paragraph" w:styleId="BalloonText">
    <w:name w:val="Balloon Text"/>
    <w:basedOn w:val="Normal"/>
    <w:link w:val="BalloonTextChar"/>
    <w:uiPriority w:val="99"/>
    <w:semiHidden/>
    <w:unhideWhenUsed/>
    <w:rsid w:val="0008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5E"/>
    <w:rPr>
      <w:rFonts w:ascii="Tahoma" w:hAnsi="Tahoma" w:cs="Tahoma"/>
      <w:sz w:val="16"/>
      <w:szCs w:val="16"/>
    </w:rPr>
  </w:style>
  <w:style w:type="paragraph" w:customStyle="1" w:styleId="Default">
    <w:name w:val="Default"/>
    <w:rsid w:val="00720BE2"/>
    <w:pPr>
      <w:autoSpaceDE w:val="0"/>
      <w:autoSpaceDN w:val="0"/>
      <w:adjustRightInd w:val="0"/>
      <w:spacing w:after="0" w:line="240" w:lineRule="auto"/>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pi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pi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piu.r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6761-7DA4-485E-9C30-3356C8B2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8807</Words>
  <Characters>50200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Kasapovic</dc:creator>
  <cp:lastModifiedBy>Dijana Kasapovic</cp:lastModifiedBy>
  <cp:revision>2</cp:revision>
  <cp:lastPrinted>2015-04-01T06:15:00Z</cp:lastPrinted>
  <dcterms:created xsi:type="dcterms:W3CDTF">2015-04-01T06:43:00Z</dcterms:created>
  <dcterms:modified xsi:type="dcterms:W3CDTF">2015-04-01T06:43:00Z</dcterms:modified>
</cp:coreProperties>
</file>