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B" w:rsidRPr="00C05589" w:rsidRDefault="00C05589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55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>R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epublic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of</w:t>
      </w:r>
      <w:r w:rsidR="0059296B" w:rsidRPr="00C05589">
        <w:rPr>
          <w:rFonts w:ascii="Times New Roman" w:hAnsi="Times New Roman"/>
          <w:b/>
          <w:sz w:val="24"/>
          <w:szCs w:val="24"/>
          <w:lang w:val="en-US"/>
        </w:rPr>
        <w:t xml:space="preserve"> S</w:t>
      </w:r>
      <w:r w:rsidRPr="00C05589">
        <w:rPr>
          <w:rFonts w:ascii="Times New Roman" w:hAnsi="Times New Roman"/>
          <w:b/>
          <w:sz w:val="24"/>
          <w:szCs w:val="24"/>
          <w:lang w:val="en-US"/>
        </w:rPr>
        <w:t>erbia</w:t>
      </w:r>
    </w:p>
    <w:p w:rsidR="00F6762F" w:rsidRPr="008C099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 w:rsidR="008520A8">
        <w:rPr>
          <w:rFonts w:ascii="Times New Roman" w:hAnsi="Times New Roman"/>
          <w:sz w:val="24"/>
          <w:szCs w:val="24"/>
          <w:lang w:val="en-US"/>
        </w:rPr>
        <w:t xml:space="preserve">Education,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8520A8">
        <w:rPr>
          <w:rFonts w:ascii="Times New Roman" w:hAnsi="Times New Roman"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And</w:t>
      </w:r>
    </w:p>
    <w:p w:rsidR="008520A8" w:rsidRPr="00C05589" w:rsidRDefault="008520A8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589">
        <w:rPr>
          <w:rFonts w:ascii="Times New Roman" w:hAnsi="Times New Roman"/>
          <w:b/>
          <w:sz w:val="24"/>
          <w:szCs w:val="24"/>
        </w:rPr>
        <w:t>JUP Istraživanje i razvoj d.o.o.</w:t>
      </w:r>
      <w:r w:rsidR="00A23BC6">
        <w:rPr>
          <w:rFonts w:ascii="Times New Roman" w:hAnsi="Times New Roman"/>
          <w:b/>
          <w:sz w:val="24"/>
          <w:szCs w:val="24"/>
        </w:rPr>
        <w:t xml:space="preserve"> Beograd</w:t>
      </w:r>
    </w:p>
    <w:p w:rsidR="0059296B" w:rsidRPr="00DB7596" w:rsidRDefault="008520A8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296B" w:rsidRPr="00DB759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IU Research and Development Ltd)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 the Purchaser</w:t>
      </w:r>
      <w:r w:rsidR="0059296B"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="00F468FD">
        <w:rPr>
          <w:rFonts w:ascii="Times New Roman" w:hAnsi="Times New Roman"/>
          <w:b/>
          <w:sz w:val="24"/>
          <w:szCs w:val="24"/>
          <w:lang w:val="en-US"/>
        </w:rPr>
        <w:t>INVITATION FOR TENDER</w:t>
      </w:r>
    </w:p>
    <w:p w:rsidR="00710057" w:rsidRPr="00710057" w:rsidRDefault="0059296B" w:rsidP="00C635A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</w:t>
      </w:r>
      <w:r w:rsidR="00710057" w:rsidRPr="00710057">
        <w:rPr>
          <w:rFonts w:ascii="Times New Roman" w:hAnsi="Times New Roman"/>
          <w:b/>
          <w:sz w:val="24"/>
          <w:szCs w:val="24"/>
          <w:lang w:val="en-US"/>
        </w:rPr>
        <w:t>DEVELOPMENT</w:t>
      </w:r>
      <w:r w:rsidR="00F6762F" w:rsidRPr="007100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PROCUREMENT </w:t>
      </w:r>
    </w:p>
    <w:p w:rsidR="00A54C2B" w:rsidRDefault="00F6762F" w:rsidP="00A54C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8FD">
        <w:rPr>
          <w:rFonts w:ascii="Times New Roman" w:hAnsi="Times New Roman"/>
          <w:b/>
          <w:sz w:val="28"/>
          <w:szCs w:val="28"/>
        </w:rPr>
        <w:t xml:space="preserve">OF </w:t>
      </w:r>
    </w:p>
    <w:p w:rsidR="00F6762F" w:rsidRPr="00351AD0" w:rsidRDefault="00AD6F1D" w:rsidP="00A54C2B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LABORATORY SUPPLIES FOR SCIENTIFIC AND RESEARCH ORGANIZATIONS</w:t>
      </w:r>
    </w:p>
    <w:p w:rsidR="0059296B" w:rsidRPr="00351AD0" w:rsidRDefault="00F6762F" w:rsidP="00F6762F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</w:pP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 </w:t>
      </w:r>
      <w:r w:rsidR="007E3929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 xml:space="preserve">NO. 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IOP/</w:t>
      </w:r>
      <w:r w:rsidR="00AD6F1D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2</w:t>
      </w:r>
      <w:r w:rsidR="00C56F95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-201</w:t>
      </w:r>
      <w:r w:rsidR="00BF4E9F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5</w:t>
      </w:r>
      <w:r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</w:t>
      </w:r>
      <w:r w:rsidR="008520A8" w:rsidRPr="00351AD0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C</w:t>
      </w:r>
      <w:r w:rsidR="00AD6F1D">
        <w:rPr>
          <w:rFonts w:ascii="Times New Roman" w:eastAsia="SimSun" w:hAnsi="Times New Roman"/>
          <w:b/>
          <w:color w:val="000000"/>
          <w:sz w:val="28"/>
          <w:szCs w:val="28"/>
          <w:lang w:val="en-US" w:eastAsia="zh-CN"/>
        </w:rPr>
        <w:t>/6</w:t>
      </w:r>
    </w:p>
    <w:p w:rsidR="0059296B" w:rsidRPr="008C0994" w:rsidRDefault="0059296B" w:rsidP="00E262B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6C6C67">
        <w:rPr>
          <w:rFonts w:ascii="Times New Roman" w:hAnsi="Times New Roman"/>
          <w:bCs/>
          <w:iCs/>
          <w:sz w:val="24"/>
          <w:szCs w:val="24"/>
          <w:lang w:val="en-US"/>
        </w:rPr>
        <w:t>Centraliz</w:t>
      </w:r>
      <w:r w:rsidR="00FB21F7">
        <w:rPr>
          <w:rFonts w:ascii="Times New Roman" w:hAnsi="Times New Roman"/>
          <w:bCs/>
          <w:iCs/>
          <w:sz w:val="24"/>
          <w:szCs w:val="24"/>
          <w:lang w:val="en-US"/>
        </w:rPr>
        <w:t>ed Stock and Purchasing System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>The Government of the Republic of Serbia</w:t>
      </w:r>
      <w:r w:rsidR="0005625A">
        <w:rPr>
          <w:rFonts w:ascii="Times New Roman" w:hAnsi="Times New Roman"/>
          <w:sz w:val="24"/>
          <w:szCs w:val="24"/>
        </w:rPr>
        <w:t xml:space="preserve"> </w:t>
      </w:r>
      <w:r w:rsidR="0005625A" w:rsidRPr="0005625A">
        <w:rPr>
          <w:rFonts w:ascii="Times New Roman" w:hAnsi="Times New Roman"/>
          <w:sz w:val="24"/>
          <w:szCs w:val="24"/>
        </w:rPr>
        <w:t>on 22</w:t>
      </w:r>
      <w:r w:rsidR="0005625A" w:rsidRPr="00FB0419">
        <w:rPr>
          <w:rFonts w:ascii="Times New Roman" w:hAnsi="Times New Roman"/>
          <w:sz w:val="24"/>
          <w:szCs w:val="24"/>
          <w:vertAlign w:val="superscript"/>
        </w:rPr>
        <w:t>nd</w:t>
      </w:r>
      <w:r w:rsidR="0005625A" w:rsidRPr="0005625A">
        <w:rPr>
          <w:rFonts w:ascii="Times New Roman" w:hAnsi="Times New Roman"/>
          <w:sz w:val="24"/>
          <w:szCs w:val="24"/>
        </w:rPr>
        <w:t xml:space="preserve"> of July 2010</w:t>
      </w:r>
      <w:r w:rsidRPr="006E13C5">
        <w:rPr>
          <w:rFonts w:ascii="Times New Roman" w:hAnsi="Times New Roman"/>
          <w:sz w:val="24"/>
          <w:szCs w:val="24"/>
        </w:rPr>
        <w:t xml:space="preserve"> passed the Decision</w:t>
      </w:r>
      <w:r w:rsidR="00E02CB9">
        <w:rPr>
          <w:rFonts w:ascii="Times New Roman" w:hAnsi="Times New Roman"/>
          <w:sz w:val="24"/>
          <w:szCs w:val="24"/>
        </w:rPr>
        <w:t xml:space="preserve"> </w:t>
      </w:r>
      <w:r w:rsidRPr="006E13C5">
        <w:rPr>
          <w:rFonts w:ascii="Times New Roman" w:hAnsi="Times New Roman"/>
          <w:sz w:val="24"/>
          <w:szCs w:val="24"/>
        </w:rPr>
        <w:t>to establish a company „PIU Research and Development Ltd.” for managing the project that concerns a series o</w:t>
      </w:r>
      <w:r w:rsidR="00750CEE">
        <w:rPr>
          <w:rFonts w:ascii="Times New Roman" w:hAnsi="Times New Roman"/>
          <w:sz w:val="24"/>
          <w:szCs w:val="24"/>
        </w:rPr>
        <w:t>f investments aimed at revitalis</w:t>
      </w:r>
      <w:r w:rsidRPr="006E13C5">
        <w:rPr>
          <w:rFonts w:ascii="Times New Roman" w:hAnsi="Times New Roman"/>
          <w:sz w:val="24"/>
          <w:szCs w:val="24"/>
        </w:rPr>
        <w:t xml:space="preserve">ing the country’s public Research and Development activity. </w:t>
      </w:r>
    </w:p>
    <w:p w:rsidR="00591C26" w:rsidRPr="00BF4E9F" w:rsidRDefault="006E13C5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8520A8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8520A8">
        <w:rPr>
          <w:rFonts w:ascii="Times New Roman" w:hAnsi="Times New Roman"/>
          <w:sz w:val="24"/>
          <w:szCs w:val="24"/>
        </w:rPr>
        <w:t xml:space="preserve"> and Technological Development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as The Project</w:t>
      </w:r>
      <w:r w:rsidR="00647C42">
        <w:rPr>
          <w:rFonts w:ascii="Times New Roman" w:hAnsi="Times New Roman"/>
          <w:sz w:val="24"/>
          <w:szCs w:val="24"/>
        </w:rPr>
        <w:t xml:space="preserve"> promoter and responsible for it</w:t>
      </w:r>
      <w:r w:rsidR="00647C42" w:rsidRPr="00647C42">
        <w:rPr>
          <w:rFonts w:ascii="Times New Roman" w:hAnsi="Times New Roman"/>
          <w:sz w:val="24"/>
          <w:szCs w:val="24"/>
        </w:rPr>
        <w:t>’</w:t>
      </w:r>
      <w:r w:rsidRPr="006E13C5">
        <w:rPr>
          <w:rFonts w:ascii="Times New Roman" w:hAnsi="Times New Roman"/>
          <w:sz w:val="24"/>
          <w:szCs w:val="24"/>
        </w:rPr>
        <w:t>s implementation</w:t>
      </w:r>
      <w:r w:rsidR="005E2534">
        <w:rPr>
          <w:rFonts w:ascii="Times New Roman" w:hAnsi="Times New Roman"/>
          <w:sz w:val="24"/>
          <w:szCs w:val="24"/>
        </w:rPr>
        <w:t>,</w:t>
      </w:r>
      <w:r w:rsidRPr="006E13C5">
        <w:rPr>
          <w:rFonts w:ascii="Times New Roman" w:hAnsi="Times New Roman"/>
          <w:sz w:val="24"/>
          <w:szCs w:val="24"/>
        </w:rPr>
        <w:t xml:space="preserve"> and PIU Research and </w:t>
      </w:r>
      <w:r w:rsidR="003D5F68">
        <w:rPr>
          <w:rFonts w:ascii="Times New Roman" w:hAnsi="Times New Roman"/>
          <w:sz w:val="24"/>
          <w:szCs w:val="24"/>
        </w:rPr>
        <w:t>Development Ltd.</w:t>
      </w:r>
      <w:r w:rsidR="005E2534">
        <w:rPr>
          <w:rFonts w:ascii="Times New Roman" w:hAnsi="Times New Roman"/>
          <w:sz w:val="24"/>
          <w:szCs w:val="24"/>
        </w:rPr>
        <w:t>,</w:t>
      </w:r>
      <w:r w:rsidR="003D5F68">
        <w:rPr>
          <w:rFonts w:ascii="Times New Roman" w:hAnsi="Times New Roman"/>
          <w:sz w:val="24"/>
          <w:szCs w:val="24"/>
        </w:rPr>
        <w:t xml:space="preserve"> as the Purchaser</w:t>
      </w:r>
      <w:r w:rsidR="003D5F68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</w:t>
      </w:r>
      <w:r w:rsidR="00924258" w:rsidRPr="00351AD0">
        <w:rPr>
          <w:rFonts w:ascii="Times New Roman" w:hAnsi="Times New Roman"/>
          <w:spacing w:val="-2"/>
          <w:sz w:val="24"/>
          <w:szCs w:val="24"/>
        </w:rPr>
        <w:t>th</w:t>
      </w:r>
      <w:r w:rsidR="00351AD0" w:rsidRPr="00351AD0">
        <w:rPr>
          <w:rFonts w:ascii="Times New Roman" w:hAnsi="Times New Roman"/>
          <w:spacing w:val="-2"/>
          <w:sz w:val="24"/>
          <w:szCs w:val="24"/>
        </w:rPr>
        <w:t xml:space="preserve">e </w:t>
      </w:r>
      <w:r w:rsidR="00351AD0">
        <w:rPr>
          <w:rFonts w:ascii="Times New Roman" w:hAnsi="Times New Roman"/>
          <w:spacing w:val="-2"/>
          <w:sz w:val="24"/>
          <w:szCs w:val="24"/>
        </w:rPr>
        <w:t>,,</w:t>
      </w:r>
      <w:r w:rsidR="00351AD0" w:rsidRPr="00351AD0">
        <w:rPr>
          <w:rFonts w:ascii="Times New Roman" w:hAnsi="Times New Roman"/>
          <w:sz w:val="24"/>
          <w:szCs w:val="24"/>
        </w:rPr>
        <w:t>Procurement of</w:t>
      </w:r>
      <w:r w:rsidR="005E2534">
        <w:rPr>
          <w:rFonts w:ascii="Times New Roman" w:hAnsi="Times New Roman"/>
          <w:sz w:val="24"/>
          <w:szCs w:val="24"/>
        </w:rPr>
        <w:t xml:space="preserve"> </w:t>
      </w:r>
      <w:r w:rsidR="005E2534" w:rsidRPr="005E2534">
        <w:rPr>
          <w:rFonts w:ascii="Times New Roman" w:hAnsi="Times New Roman"/>
          <w:sz w:val="24"/>
          <w:szCs w:val="24"/>
        </w:rPr>
        <w:t>laboratory supplies for scientific and research organizations</w:t>
      </w:r>
      <w:r w:rsidR="00351AD0">
        <w:rPr>
          <w:rFonts w:ascii="Times New Roman" w:hAnsi="Times New Roman"/>
          <w:sz w:val="24"/>
          <w:szCs w:val="24"/>
        </w:rPr>
        <w:t>“</w:t>
      </w:r>
      <w:r w:rsidR="00C635AE" w:rsidRPr="00351AD0">
        <w:rPr>
          <w:rFonts w:ascii="Times New Roman" w:hAnsi="Times New Roman"/>
          <w:spacing w:val="-2"/>
          <w:sz w:val="24"/>
          <w:szCs w:val="24"/>
        </w:rPr>
        <w:t>.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Pursuant to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D262FB">
        <w:rPr>
          <w:rFonts w:ascii="Times New Roman" w:eastAsia="Times New Roman" w:hAnsi="Times New Roman"/>
          <w:sz w:val="24"/>
          <w:szCs w:val="24"/>
          <w:lang w:val="en-US"/>
        </w:rPr>
        <w:t>Article</w:t>
      </w:r>
      <w:r w:rsidR="00143F87">
        <w:rPr>
          <w:rFonts w:ascii="Times New Roman" w:eastAsia="Times New Roman" w:hAnsi="Times New Roman"/>
          <w:sz w:val="24"/>
          <w:szCs w:val="24"/>
          <w:lang w:val="en-US"/>
        </w:rPr>
        <w:t xml:space="preserve"> 7, paragraph </w:t>
      </w:r>
      <w:r w:rsidR="00662CF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item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3D5F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(2)</w:t>
      </w:r>
      <w:r w:rsidR="00591C26" w:rsidRPr="00591C26">
        <w:rPr>
          <w:rFonts w:ascii="Times New Roman" w:eastAsia="Times New Roman" w:hAnsi="Times New Roman"/>
          <w:spacing w:val="4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of</w:t>
      </w:r>
      <w:r w:rsidR="00591C26" w:rsidRPr="00591C26">
        <w:rPr>
          <w:rFonts w:ascii="Times New Roman" w:eastAsia="Times New Roman" w:hAnsi="Times New Roman"/>
          <w:spacing w:val="3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the</w:t>
      </w:r>
      <w:r w:rsidR="00591C26" w:rsidRPr="00591C26">
        <w:rPr>
          <w:rFonts w:ascii="Times New Roman" w:eastAsia="Times New Roman" w:hAnsi="Times New Roman"/>
          <w:spacing w:val="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Public Procure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m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ent</w:t>
      </w:r>
      <w:r w:rsidR="00591C26" w:rsidRPr="00591C26">
        <w:rPr>
          <w:rFonts w:ascii="Times New Roman" w:eastAsia="Times New Roman" w:hAnsi="Times New Roman"/>
          <w:spacing w:val="52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Law 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of the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 xml:space="preserve">epublic of </w:t>
      </w:r>
      <w:r w:rsidR="00591C26" w:rsidRPr="008024BE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="00E83468" w:rsidRPr="008024BE">
        <w:rPr>
          <w:rFonts w:ascii="Times New Roman" w:eastAsia="Times New Roman" w:hAnsi="Times New Roman"/>
          <w:sz w:val="24"/>
          <w:szCs w:val="24"/>
          <w:lang w:val="en-US"/>
        </w:rPr>
        <w:t>erbia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 xml:space="preserve"> 124/2012</w:t>
      </w:r>
      <w:r w:rsidR="0017226A">
        <w:rPr>
          <w:rFonts w:ascii="Times New Roman" w:eastAsia="Times New Roman" w:hAnsi="Times New Roman"/>
          <w:sz w:val="24"/>
          <w:szCs w:val="24"/>
          <w:lang w:val="en-US"/>
        </w:rPr>
        <w:t xml:space="preserve"> and 14/2015</w:t>
      </w:r>
      <w:r w:rsidR="00883625">
        <w:rPr>
          <w:rFonts w:ascii="Times New Roman" w:eastAsia="Times New Roman" w:hAnsi="Times New Roman"/>
          <w:spacing w:val="5"/>
          <w:sz w:val="24"/>
          <w:szCs w:val="24"/>
          <w:lang w:val="en-US"/>
        </w:rPr>
        <w:t xml:space="preserve"> </w:t>
      </w:r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respectively pursuant</w:t>
      </w:r>
      <w:r w:rsidR="00591C26" w:rsidRPr="00591C26">
        <w:rPr>
          <w:rFonts w:ascii="Times New Roman" w:eastAsia="Times New Roman" w:hAnsi="Times New Roman"/>
          <w:sz w:val="24"/>
          <w:szCs w:val="24"/>
          <w:lang w:val="en-GB"/>
        </w:rPr>
        <w:t xml:space="preserve"> to Financial Agreement and the European Investment Bank’s policy described in the EIB Guide to Procurement </w:t>
      </w:r>
      <w:hyperlink r:id="rId6" w:history="1">
        <w:r w:rsidR="00591C26"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591C26" w:rsidRPr="00591C26">
        <w:rPr>
          <w:rFonts w:ascii="Times New Roman" w:eastAsia="Times New Roman" w:hAnsi="Times New Roman"/>
          <w:sz w:val="24"/>
          <w:szCs w:val="24"/>
          <w:lang w:val="en-US"/>
        </w:rPr>
        <w:t>, PIU Research and Development Ltd. has decided to initiate an international open procedure for the</w:t>
      </w:r>
      <w:r w:rsidR="00B2072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20722" w:rsidRPr="00B20722">
        <w:rPr>
          <w:rFonts w:ascii="Times New Roman" w:eastAsia="Times New Roman" w:hAnsi="Times New Roman"/>
          <w:sz w:val="24"/>
          <w:szCs w:val="24"/>
          <w:lang w:val="en-US"/>
        </w:rPr>
        <w:t>Procurement of laboratory supplies for scientific and research organizations</w:t>
      </w:r>
      <w:r w:rsidR="00D16CC5" w:rsidRPr="00D16CC5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,</w:t>
      </w:r>
      <w:r w:rsidR="00591C26" w:rsidRPr="00591C26">
        <w:rPr>
          <w:rFonts w:ascii="Times New Roman" w:eastAsia="Times New Roman" w:hAnsi="Times New Roman"/>
          <w:spacing w:val="-2"/>
          <w:sz w:val="24"/>
          <w:szCs w:val="24"/>
          <w:lang w:val="en-US"/>
        </w:rPr>
        <w:t xml:space="preserve"> </w:t>
      </w:r>
      <w:r w:rsidR="00591C26" w:rsidRPr="00BF4E9F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no.</w:t>
      </w:r>
      <w:r w:rsidR="00591C26" w:rsidRPr="00BF4E9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IOP/2</w:t>
      </w:r>
      <w:r w:rsidR="00BF4E9F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-2015/C</w:t>
      </w:r>
      <w:r w:rsidR="00E8259A">
        <w:rPr>
          <w:rFonts w:ascii="Times New Roman" w:eastAsia="Times New Roman" w:hAnsi="Times New Roman"/>
          <w:bCs/>
          <w:sz w:val="24"/>
          <w:szCs w:val="24"/>
          <w:lang w:val="sr-Latn-RS"/>
        </w:rPr>
        <w:t>/6</w:t>
      </w:r>
      <w:r w:rsidR="003D5F68">
        <w:rPr>
          <w:rFonts w:ascii="Times New Roman" w:eastAsia="Times New Roman" w:hAnsi="Times New Roman"/>
          <w:bCs/>
          <w:sz w:val="24"/>
          <w:szCs w:val="24"/>
          <w:lang w:val="sr-Latn-RS"/>
        </w:rPr>
        <w:t>.</w:t>
      </w:r>
    </w:p>
    <w:p w:rsidR="00591C26" w:rsidRPr="00591C26" w:rsidRDefault="00591C26" w:rsidP="00591C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lastRenderedPageBreak/>
        <w:t>Bids are being invited for individual contracts (lots) or for any combination of contracts (</w:t>
      </w:r>
      <w:r>
        <w:rPr>
          <w:rFonts w:ascii="Times New Roman" w:eastAsia="Times New Roman" w:hAnsi="Times New Roman"/>
          <w:sz w:val="24"/>
          <w:szCs w:val="20"/>
          <w:lang w:val="en-US"/>
        </w:rPr>
        <w:t>lots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).</w:t>
      </w:r>
      <w:r w:rsidR="00D262FB"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</w:p>
    <w:p w:rsid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right to participate in this international tender belongs to all interested entities that fulfill the mandatory conditions for the participation in the procedure.</w:t>
      </w:r>
      <w:r w:rsidRPr="00591C2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 xml:space="preserve"> </w:t>
      </w:r>
      <w:r w:rsidRPr="00591C26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bidder is obliged to submit the evidence on the fulfillment of the conditions that are in particular determent in Bidding Documents.</w:t>
      </w:r>
    </w:p>
    <w:p w:rsidR="00DB3F50" w:rsidRDefault="00390D39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number, identification and names of the lots are provided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 Bidding Documents,</w:t>
      </w:r>
      <w:r w:rsidRPr="00390D39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in</w:t>
      </w:r>
      <w:r w:rsid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DB3F50" w:rsidRPr="00DB3F50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the Price and Delivery Schedule including Technical specifica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tion - </w:t>
      </w:r>
      <w:r w:rsidR="008A1A1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</w:t>
      </w:r>
      <w:r w:rsidR="00AD3D58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s a separate excel file.</w:t>
      </w:r>
    </w:p>
    <w:p w:rsidR="00591C26" w:rsidRPr="00591C26" w:rsidRDefault="00591C26" w:rsidP="00591C2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Alternative Bids shall not be considered.  </w:t>
      </w:r>
    </w:p>
    <w:p w:rsidR="00591C26" w:rsidRPr="00591C26" w:rsidRDefault="00591C26" w:rsidP="00591C26">
      <w:pPr>
        <w:spacing w:line="240" w:lineRule="auto"/>
        <w:ind w:left="695" w:hanging="695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for individual lots </w:t>
      </w:r>
      <w:r w:rsidRPr="00591C26">
        <w:rPr>
          <w:rFonts w:ascii="Times New Roman" w:eastAsia="Times New Roman" w:hAnsi="Times New Roman"/>
          <w:bCs/>
          <w:iCs/>
          <w:sz w:val="24"/>
          <w:szCs w:val="20"/>
          <w:lang w:val="en-US"/>
        </w:rPr>
        <w:t>will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 be accepted.  </w:t>
      </w:r>
    </w:p>
    <w:p w:rsidR="00591C26" w:rsidRPr="00591C26" w:rsidRDefault="00591C26" w:rsidP="00591C26">
      <w:pPr>
        <w:spacing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 xml:space="preserve">Bids will be evaluated lot by lot. </w:t>
      </w:r>
    </w:p>
    <w:p w:rsidR="00591C26" w:rsidRPr="00C468D2" w:rsidRDefault="00591C26" w:rsidP="00591C26">
      <w:pPr>
        <w:overflowPunct w:val="0"/>
        <w:autoSpaceDE w:val="0"/>
        <w:autoSpaceDN w:val="0"/>
        <w:adjustRightInd w:val="0"/>
        <w:spacing w:line="240" w:lineRule="auto"/>
        <w:ind w:left="-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68D2">
        <w:rPr>
          <w:rFonts w:ascii="Times New Roman" w:eastAsia="Times New Roman" w:hAnsi="Times New Roman"/>
          <w:bCs/>
          <w:sz w:val="24"/>
          <w:szCs w:val="24"/>
          <w:lang w:val="en-GB"/>
        </w:rPr>
        <w:t>Discounts for the award of multiple lots will not be considered in bid evaluation.</w:t>
      </w:r>
    </w:p>
    <w:p w:rsidR="00591C26" w:rsidRPr="00591C26" w:rsidRDefault="00591C26" w:rsidP="00591C26">
      <w:pPr>
        <w:spacing w:line="240" w:lineRule="auto"/>
        <w:jc w:val="both"/>
        <w:rPr>
          <w:rFonts w:ascii="Times New Roman" w:eastAsia="Times New Roman" w:hAnsi="Times New Roman"/>
          <w:sz w:val="24"/>
          <w:szCs w:val="20"/>
          <w:lang w:val="en-US"/>
        </w:rPr>
      </w:pPr>
      <w:r w:rsidRPr="00591C26">
        <w:rPr>
          <w:rFonts w:ascii="Times New Roman" w:eastAsia="Times New Roman" w:hAnsi="Times New Roman"/>
          <w:sz w:val="24"/>
          <w:szCs w:val="20"/>
          <w:lang w:val="en-US"/>
        </w:rPr>
        <w:t>The Tender evaluation criterion is lowest Evaluated Tender Price. The Tenders will then be ranked from the lowest to</w:t>
      </w:r>
      <w:r w:rsidR="00D16CC5">
        <w:rPr>
          <w:rFonts w:ascii="Times New Roman" w:eastAsia="Times New Roman" w:hAnsi="Times New Roman"/>
          <w:sz w:val="24"/>
          <w:szCs w:val="20"/>
          <w:lang w:val="en-US"/>
        </w:rPr>
        <w:t xml:space="preserve"> the highest price. The lowest evaluated t</w:t>
      </w:r>
      <w:r w:rsidRPr="00591C26">
        <w:rPr>
          <w:rFonts w:ascii="Times New Roman" w:eastAsia="Times New Roman" w:hAnsi="Times New Roman"/>
          <w:sz w:val="24"/>
          <w:szCs w:val="20"/>
          <w:lang w:val="en-US"/>
        </w:rPr>
        <w:t>ender is the most favorable.</w:t>
      </w:r>
    </w:p>
    <w:p w:rsidR="00991AE6" w:rsidRPr="00351AD0" w:rsidRDefault="00991AE6" w:rsidP="00351AD0">
      <w:pPr>
        <w:tabs>
          <w:tab w:val="right" w:pos="7272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991AE6">
        <w:rPr>
          <w:rFonts w:ascii="Times New Roman" w:eastAsia="Times New Roman" w:hAnsi="Times New Roman"/>
          <w:sz w:val="24"/>
          <w:szCs w:val="24"/>
        </w:rPr>
        <w:t>The amoun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t of the Bid Security </w:t>
      </w:r>
      <w:r w:rsidR="00F20705">
        <w:rPr>
          <w:rFonts w:ascii="Times New Roman" w:eastAsia="Times New Roman" w:hAnsi="Times New Roman"/>
          <w:sz w:val="24"/>
          <w:szCs w:val="24"/>
        </w:rPr>
        <w:t xml:space="preserve">shall be </w:t>
      </w:r>
      <w:r w:rsidR="00163CAE">
        <w:rPr>
          <w:rFonts w:ascii="Times New Roman" w:eastAsia="Times New Roman" w:hAnsi="Times New Roman"/>
          <w:sz w:val="24"/>
          <w:szCs w:val="24"/>
        </w:rPr>
        <w:t>2,</w:t>
      </w:r>
      <w:r w:rsidR="00F20705">
        <w:rPr>
          <w:rFonts w:ascii="Times New Roman" w:eastAsia="Times New Roman" w:hAnsi="Times New Roman"/>
          <w:sz w:val="24"/>
          <w:szCs w:val="24"/>
        </w:rPr>
        <w:t>5</w:t>
      </w:r>
      <w:r w:rsidR="00351AD0">
        <w:rPr>
          <w:rFonts w:ascii="Times New Roman" w:eastAsia="Times New Roman" w:hAnsi="Times New Roman"/>
          <w:sz w:val="24"/>
          <w:szCs w:val="24"/>
        </w:rPr>
        <w:t xml:space="preserve"> % of bid value per lot ( EUR).</w:t>
      </w:r>
    </w:p>
    <w:p w:rsidR="00591C26" w:rsidRPr="006E13C5" w:rsidRDefault="00991AE6" w:rsidP="00991AE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991AE6">
        <w:rPr>
          <w:rFonts w:ascii="Times New Roman" w:eastAsia="Times New Roman" w:hAnsi="Times New Roman"/>
          <w:sz w:val="24"/>
          <w:szCs w:val="24"/>
        </w:rPr>
        <w:t xml:space="preserve">For the Bidders from the Purchaser’s Country: Payable in dinars at the middle exchange rate of The National Bank of Serbia </w:t>
      </w:r>
      <w:r w:rsidR="00522507">
        <w:rPr>
          <w:rFonts w:ascii="Times New Roman" w:eastAsia="Times New Roman" w:hAnsi="Times New Roman"/>
          <w:sz w:val="24"/>
          <w:szCs w:val="24"/>
        </w:rPr>
        <w:t xml:space="preserve">on the day of </w:t>
      </w:r>
      <w:r w:rsidR="00515A6E" w:rsidRPr="00515A6E">
        <w:rPr>
          <w:rFonts w:ascii="Times New Roman" w:eastAsia="Times New Roman" w:hAnsi="Times New Roman"/>
          <w:sz w:val="24"/>
          <w:szCs w:val="24"/>
        </w:rPr>
        <w:t>the bids opening</w:t>
      </w:r>
      <w:r w:rsidR="00515A6E">
        <w:rPr>
          <w:rFonts w:ascii="Times New Roman" w:eastAsia="Times New Roman" w:hAnsi="Times New Roman"/>
          <w:sz w:val="24"/>
          <w:szCs w:val="24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 will be signed with the best bidder in an 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50CEE">
        <w:rPr>
          <w:rFonts w:ascii="Times New Roman" w:hAnsi="Times New Roman"/>
          <w:sz w:val="24"/>
          <w:szCs w:val="24"/>
          <w:lang w:val="en-US"/>
        </w:rPr>
        <w:t xml:space="preserve"> in the Bidding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documents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</w:t>
      </w:r>
      <w:r w:rsidR="001344A1">
        <w:rPr>
          <w:rFonts w:ascii="Times New Roman" w:hAnsi="Times New Roman"/>
          <w:sz w:val="24"/>
          <w:szCs w:val="24"/>
          <w:lang w:val="en-US"/>
        </w:rPr>
        <w:t>ocuments that will be a consiste</w:t>
      </w:r>
      <w:r w:rsidR="0016127D">
        <w:rPr>
          <w:rFonts w:ascii="Times New Roman" w:hAnsi="Times New Roman"/>
          <w:sz w:val="24"/>
          <w:szCs w:val="24"/>
          <w:lang w:val="en-US"/>
        </w:rPr>
        <w:t>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688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BB5753" w:rsidRPr="001C4AF8">
        <w:rPr>
          <w:rFonts w:ascii="Times New Roman" w:hAnsi="Times New Roman"/>
          <w:sz w:val="24"/>
          <w:szCs w:val="24"/>
          <w:lang w:val="en-US"/>
        </w:rPr>
        <w:t>August</w:t>
      </w:r>
      <w:r w:rsidR="002C6884" w:rsidRPr="001C4AF8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BB5753" w:rsidRPr="001C4AF8">
        <w:rPr>
          <w:rFonts w:ascii="Times New Roman" w:hAnsi="Times New Roman"/>
          <w:sz w:val="24"/>
          <w:szCs w:val="24"/>
          <w:lang w:val="en-US"/>
        </w:rPr>
        <w:t xml:space="preserve">November </w:t>
      </w:r>
      <w:r w:rsidRPr="001C4AF8">
        <w:rPr>
          <w:rFonts w:ascii="Times New Roman" w:hAnsi="Times New Roman"/>
          <w:sz w:val="24"/>
          <w:szCs w:val="24"/>
          <w:lang w:val="en-US"/>
        </w:rPr>
        <w:t>201</w:t>
      </w:r>
      <w:r w:rsidR="002C6884" w:rsidRPr="001C4AF8">
        <w:rPr>
          <w:rFonts w:ascii="Times New Roman" w:hAnsi="Times New Roman"/>
          <w:sz w:val="24"/>
          <w:szCs w:val="24"/>
          <w:lang w:val="en-US"/>
        </w:rPr>
        <w:t>5</w:t>
      </w:r>
      <w:r w:rsidR="00E96A7E" w:rsidRPr="001C4AF8">
        <w:rPr>
          <w:rFonts w:ascii="Times New Roman" w:hAnsi="Times New Roman"/>
          <w:sz w:val="24"/>
          <w:szCs w:val="24"/>
          <w:lang w:val="en-US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D51BE0" w:rsidRPr="00522501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22501">
        <w:rPr>
          <w:rFonts w:ascii="Times New Roman" w:hAnsi="Times New Roman"/>
          <w:sz w:val="24"/>
          <w:szCs w:val="24"/>
          <w:lang w:val="en-US"/>
        </w:rPr>
        <w:t xml:space="preserve">PIU Research and Development Ltd,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Veljka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Dugoševića</w:t>
      </w:r>
      <w:proofErr w:type="spellEnd"/>
      <w:r w:rsidR="00C7109F" w:rsidRPr="00522501">
        <w:rPr>
          <w:rFonts w:ascii="Times New Roman" w:hAnsi="Times New Roman"/>
          <w:sz w:val="24"/>
          <w:szCs w:val="24"/>
          <w:lang w:val="en-US"/>
        </w:rPr>
        <w:t xml:space="preserve"> Street No.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>5</w:t>
      </w:r>
      <w:r w:rsidRPr="00522501">
        <w:rPr>
          <w:rFonts w:ascii="Times New Roman" w:hAnsi="Times New Roman"/>
          <w:sz w:val="24"/>
          <w:szCs w:val="24"/>
          <w:lang w:val="en-US"/>
        </w:rPr>
        <w:t>4,</w:t>
      </w:r>
      <w:r w:rsidR="00991AE6" w:rsidRPr="00522501">
        <w:rPr>
          <w:rFonts w:ascii="Times New Roman" w:hAnsi="Times New Roman"/>
          <w:sz w:val="24"/>
          <w:szCs w:val="24"/>
          <w:lang w:val="en-US"/>
        </w:rPr>
        <w:t xml:space="preserve"> Science and Technology Park </w:t>
      </w:r>
      <w:proofErr w:type="spellStart"/>
      <w:r w:rsidR="00991AE6" w:rsidRPr="00522501">
        <w:rPr>
          <w:rFonts w:ascii="Times New Roman" w:hAnsi="Times New Roman"/>
          <w:sz w:val="24"/>
          <w:szCs w:val="24"/>
          <w:lang w:val="en-US"/>
        </w:rPr>
        <w:t>Zvezdara</w:t>
      </w:r>
      <w:proofErr w:type="spellEnd"/>
      <w:r w:rsidR="00991AE6" w:rsidRPr="00522501">
        <w:rPr>
          <w:rFonts w:ascii="Times New Roman" w:hAnsi="Times New Roman"/>
          <w:sz w:val="24"/>
          <w:szCs w:val="24"/>
          <w:lang w:val="en-US"/>
        </w:rPr>
        <w:t>, Belgrade, Serbia</w:t>
      </w:r>
    </w:p>
    <w:p w:rsidR="00D51BE0" w:rsidRPr="00D51BE0" w:rsidRDefault="00991AE6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943E84" w:rsidRPr="00455ABD" w:rsidRDefault="00991AE6" w:rsidP="00455ABD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de-DE"/>
        </w:rPr>
      </w:pPr>
      <w:r w:rsidRPr="009327D6">
        <w:rPr>
          <w:rFonts w:ascii="Times New Roman" w:hAnsi="Times New Roman"/>
          <w:sz w:val="24"/>
          <w:szCs w:val="24"/>
          <w:lang w:val="de-DE"/>
        </w:rPr>
        <w:t>E-mail</w:t>
      </w:r>
      <w:r w:rsidR="0059296B" w:rsidRPr="009327D6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="006664CA" w:rsidRPr="00D02E7C">
          <w:rPr>
            <w:rStyle w:val="Hyperlink"/>
            <w:rFonts w:ascii="Times New Roman" w:hAnsi="Times New Roman"/>
            <w:sz w:val="24"/>
            <w:szCs w:val="24"/>
            <w:lang w:val="de-DE"/>
          </w:rPr>
          <w:t>tender.consumables@piu.rs</w:t>
        </w:r>
      </w:hyperlink>
    </w:p>
    <w:p w:rsidR="00F0650F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All bids must be delivered in closed envelopes </w:t>
      </w:r>
      <w:r>
        <w:rPr>
          <w:rFonts w:ascii="Times New Roman" w:hAnsi="Times New Roman"/>
          <w:sz w:val="24"/>
          <w:szCs w:val="24"/>
          <w:lang w:val="en-US"/>
        </w:rPr>
        <w:t>marked with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the reference </w:t>
      </w:r>
      <w:r w:rsidR="00E42E84" w:rsidRPr="00351AD0">
        <w:rPr>
          <w:rFonts w:ascii="Times New Roman" w:hAnsi="Times New Roman"/>
          <w:sz w:val="24"/>
          <w:szCs w:val="24"/>
          <w:lang w:val="en-US"/>
        </w:rPr>
        <w:t>„</w:t>
      </w:r>
      <w:r w:rsidR="00613B20" w:rsidRPr="00613B20">
        <w:t xml:space="preserve"> </w:t>
      </w:r>
      <w:r w:rsidR="00613B20" w:rsidRPr="00613B20">
        <w:rPr>
          <w:rFonts w:ascii="Times New Roman" w:hAnsi="Times New Roman"/>
          <w:sz w:val="24"/>
          <w:szCs w:val="24"/>
          <w:lang w:val="en-US"/>
        </w:rPr>
        <w:t>Procurement of laboratory supplies for scienti</w:t>
      </w:r>
      <w:r w:rsidR="00613B20">
        <w:rPr>
          <w:rFonts w:ascii="Times New Roman" w:hAnsi="Times New Roman"/>
          <w:sz w:val="24"/>
          <w:szCs w:val="24"/>
          <w:lang w:val="en-US"/>
        </w:rPr>
        <w:t>fic and research organizations</w:t>
      </w:r>
      <w:r w:rsidR="000034CB" w:rsidRPr="00351AD0">
        <w:rPr>
          <w:rFonts w:ascii="Times New Roman" w:hAnsi="Times New Roman"/>
          <w:bCs/>
          <w:sz w:val="24"/>
          <w:szCs w:val="24"/>
          <w:lang w:val="en-US"/>
        </w:rPr>
        <w:t>”</w:t>
      </w:r>
      <w:r w:rsidR="00BF4E9F" w:rsidRPr="00351AD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613B20" w:rsidRPr="00613B20">
        <w:rPr>
          <w:rFonts w:ascii="Times New Roman" w:hAnsi="Times New Roman"/>
          <w:bCs/>
          <w:sz w:val="24"/>
          <w:szCs w:val="24"/>
          <w:lang w:val="en-US"/>
        </w:rPr>
        <w:t>IOP/2-2015/C/6</w:t>
      </w:r>
      <w:r w:rsidR="00991AE6" w:rsidRPr="00A23BC6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="00194847" w:rsidRPr="00A23BC6">
        <w:rPr>
          <w:rFonts w:ascii="Times New Roman" w:hAnsi="Times New Roman"/>
          <w:bCs/>
          <w:sz w:val="24"/>
          <w:szCs w:val="24"/>
          <w:lang w:val="en-US"/>
        </w:rPr>
        <w:t>Number of the lot that the bid is submitted</w:t>
      </w:r>
      <w:r w:rsidR="007A436F">
        <w:rPr>
          <w:rFonts w:ascii="Times New Roman" w:hAnsi="Times New Roman"/>
          <w:bCs/>
          <w:sz w:val="24"/>
          <w:szCs w:val="24"/>
          <w:lang w:val="en-US"/>
        </w:rPr>
        <w:t>,</w:t>
      </w:r>
      <w:r w:rsidR="007A436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A25">
        <w:rPr>
          <w:rFonts w:ascii="Times New Roman" w:hAnsi="Times New Roman"/>
          <w:b/>
          <w:sz w:val="24"/>
          <w:szCs w:val="24"/>
          <w:lang w:val="en-US"/>
        </w:rPr>
        <w:t>at the address</w:t>
      </w:r>
      <w:r w:rsidR="00194847" w:rsidRPr="006E6A25">
        <w:rPr>
          <w:rFonts w:ascii="Times New Roman" w:hAnsi="Times New Roman"/>
          <w:b/>
          <w:sz w:val="24"/>
          <w:szCs w:val="24"/>
          <w:lang w:val="en-US"/>
        </w:rPr>
        <w:t>:</w:t>
      </w:r>
      <w:r w:rsidR="001948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C7109F">
        <w:rPr>
          <w:rFonts w:ascii="Times New Roman" w:hAnsi="Times New Roman"/>
          <w:b/>
          <w:sz w:val="24"/>
          <w:szCs w:val="24"/>
          <w:lang w:val="en-US"/>
        </w:rPr>
        <w:t xml:space="preserve"> Street No.</w:t>
      </w:r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 xml:space="preserve">54, Science and Technology Park </w:t>
      </w:r>
      <w:proofErr w:type="spellStart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Zvezdara</w:t>
      </w:r>
      <w:proofErr w:type="spellEnd"/>
      <w:r w:rsidR="00194847" w:rsidRPr="00991AE6">
        <w:rPr>
          <w:rFonts w:ascii="Times New Roman" w:hAnsi="Times New Roman"/>
          <w:b/>
          <w:sz w:val="24"/>
          <w:szCs w:val="24"/>
          <w:lang w:val="en-US"/>
        </w:rPr>
        <w:t>, Belgrade, Serbia</w:t>
      </w:r>
      <w:r w:rsidRPr="00821293">
        <w:rPr>
          <w:rFonts w:ascii="Times New Roman" w:hAnsi="Times New Roman"/>
          <w:sz w:val="24"/>
          <w:szCs w:val="24"/>
          <w:lang w:val="en-US"/>
        </w:rPr>
        <w:t>.</w:t>
      </w: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Default="00F0650F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The </w:t>
      </w:r>
      <w:r w:rsidRPr="008E2361">
        <w:rPr>
          <w:rFonts w:ascii="Times New Roman" w:hAnsi="Times New Roman"/>
          <w:b/>
          <w:color w:val="000000"/>
          <w:sz w:val="24"/>
          <w:szCs w:val="24"/>
          <w:lang w:val="en-US"/>
        </w:rPr>
        <w:t>deadline for the submission of bids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A3099A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>Lot: 001-036</w:t>
      </w:r>
      <w:r w:rsidR="00DA7B65" w:rsidRPr="00A3099A"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Date: </w:t>
      </w:r>
      <w:r w:rsidR="005B457B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August 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 w:rsidRPr="00A3099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17531F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11 a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>.m.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  <w:r w:rsidR="008661DC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Lot: </w:t>
      </w:r>
      <w:r w:rsidR="008661DC" w:rsidRPr="00A3099A">
        <w:rPr>
          <w:rFonts w:ascii="Times New Roman" w:hAnsi="Times New Roman"/>
          <w:color w:val="000000"/>
          <w:sz w:val="24"/>
          <w:szCs w:val="24"/>
          <w:lang w:val="en-US"/>
        </w:rPr>
        <w:t>037-072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; Date: 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>August 25</w:t>
      </w:r>
      <w:r w:rsidRPr="00A3099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17531F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11 a</w:t>
      </w:r>
      <w:r w:rsidR="008661DC" w:rsidRPr="00A3099A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8661DC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>local time</w:t>
      </w: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E6A25" w:rsidRDefault="006E6A25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650F" w:rsidRPr="00F0650F" w:rsidRDefault="00F0650F" w:rsidP="00F0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The time and date of a </w:t>
      </w:r>
      <w:r w:rsidRPr="00ED61FA">
        <w:rPr>
          <w:rFonts w:ascii="Times New Roman" w:hAnsi="Times New Roman"/>
          <w:b/>
          <w:color w:val="000000"/>
          <w:sz w:val="24"/>
          <w:szCs w:val="24"/>
          <w:lang w:val="en-US"/>
        </w:rPr>
        <w:t>bid opening procedure</w:t>
      </w:r>
      <w:r w:rsidRPr="00F0650F">
        <w:rPr>
          <w:rFonts w:ascii="Times New Roman" w:hAnsi="Times New Roman"/>
          <w:color w:val="000000"/>
          <w:sz w:val="24"/>
          <w:szCs w:val="24"/>
          <w:lang w:val="en-US"/>
        </w:rPr>
        <w:t xml:space="preserve"> given in the </w:t>
      </w:r>
      <w:r w:rsidR="000C7458">
        <w:rPr>
          <w:rFonts w:ascii="Times New Roman" w:hAnsi="Times New Roman"/>
          <w:color w:val="000000"/>
          <w:sz w:val="24"/>
          <w:szCs w:val="24"/>
          <w:lang w:val="en-US"/>
        </w:rPr>
        <w:t>Bidding</w:t>
      </w:r>
      <w:r w:rsidRPr="0017531F">
        <w:rPr>
          <w:rFonts w:ascii="Times New Roman" w:hAnsi="Times New Roman"/>
          <w:color w:val="000000"/>
          <w:sz w:val="24"/>
          <w:szCs w:val="24"/>
          <w:lang w:val="en-US"/>
        </w:rPr>
        <w:t xml:space="preserve"> Documents/Purchaser’s website is: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01F95" w:rsidRPr="00A3099A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Lot: 001-036; Date: August 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 w:rsidR="00A34D27" w:rsidRPr="00A3099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A34D27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p.m.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local time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p w:rsidR="00A01F95" w:rsidRDefault="00A01F95" w:rsidP="00A0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Lot: 037-072; 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>Date: August 25</w:t>
      </w:r>
      <w:r w:rsidR="00A34D27" w:rsidRPr="00A3099A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A34D27"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2015; Time: 1</w:t>
      </w:r>
      <w:r w:rsidRPr="00A3099A">
        <w:rPr>
          <w:rFonts w:ascii="Times New Roman" w:hAnsi="Times New Roman"/>
          <w:color w:val="000000"/>
          <w:sz w:val="24"/>
          <w:szCs w:val="24"/>
          <w:lang w:val="en-US"/>
        </w:rPr>
        <w:t xml:space="preserve"> p.m. </w:t>
      </w:r>
      <w:r w:rsidR="003C4291" w:rsidRPr="00A3099A">
        <w:rPr>
          <w:rFonts w:ascii="Times New Roman" w:hAnsi="Times New Roman"/>
          <w:color w:val="000000"/>
          <w:sz w:val="24"/>
          <w:szCs w:val="24"/>
          <w:lang w:val="en-US"/>
        </w:rPr>
        <w:t>local time</w:t>
      </w:r>
      <w:bookmarkStart w:id="0" w:name="_GoBack"/>
      <w:bookmarkEnd w:id="0"/>
    </w:p>
    <w:p w:rsidR="00A01F95" w:rsidRDefault="00A01F95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1293">
        <w:rPr>
          <w:rFonts w:ascii="Times New Roman" w:hAnsi="Times New Roman"/>
          <w:color w:val="000000"/>
          <w:sz w:val="24"/>
          <w:szCs w:val="24"/>
          <w:lang w:val="en-US"/>
        </w:rPr>
        <w:t>Bids received after the above mentioned cut-off date will be considered untimely. Untimely bids will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not be opened and will be returned to the bidder, marked as </w:t>
      </w:r>
      <w:r w:rsidR="00E42E84" w:rsidRPr="008C0994">
        <w:rPr>
          <w:rFonts w:ascii="Times New Roman" w:hAnsi="Times New Roman"/>
          <w:sz w:val="24"/>
          <w:szCs w:val="24"/>
          <w:lang w:val="en-US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Untimely”.</w:t>
      </w:r>
    </w:p>
    <w:p w:rsidR="00523AE8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827AE" w:rsidRDefault="002C6884" w:rsidP="002369D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59296B" w:rsidRPr="00522501">
        <w:rPr>
          <w:rFonts w:ascii="Times New Roman" w:hAnsi="Times New Roman"/>
          <w:b/>
          <w:sz w:val="24"/>
          <w:szCs w:val="24"/>
          <w:lang w:val="en-US"/>
        </w:rPr>
        <w:t>ids</w:t>
      </w:r>
      <w:r w:rsidR="006A6949">
        <w:rPr>
          <w:rFonts w:ascii="Times New Roman" w:hAnsi="Times New Roman"/>
          <w:b/>
          <w:sz w:val="24"/>
          <w:szCs w:val="24"/>
          <w:lang w:val="en-US"/>
        </w:rPr>
        <w:t xml:space="preserve"> for all Lots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296B" w:rsidRPr="00522501">
        <w:rPr>
          <w:rFonts w:ascii="Times New Roman" w:hAnsi="Times New Roman"/>
          <w:b/>
          <w:sz w:val="24"/>
          <w:szCs w:val="24"/>
          <w:lang w:val="en-US"/>
        </w:rPr>
        <w:t xml:space="preserve">will be </w:t>
      </w:r>
      <w:r w:rsidR="0059296B" w:rsidRPr="005C73E7">
        <w:rPr>
          <w:rFonts w:ascii="Times New Roman" w:hAnsi="Times New Roman"/>
          <w:b/>
          <w:sz w:val="24"/>
          <w:szCs w:val="24"/>
          <w:lang w:val="en-US"/>
        </w:rPr>
        <w:t>opened</w:t>
      </w:r>
      <w:r w:rsidR="00B85614" w:rsidRPr="005C73E7">
        <w:rPr>
          <w:rFonts w:ascii="Times New Roman" w:hAnsi="Times New Roman"/>
          <w:b/>
          <w:sz w:val="24"/>
          <w:szCs w:val="24"/>
          <w:lang w:val="en-US"/>
        </w:rPr>
        <w:t xml:space="preserve"> at</w:t>
      </w:r>
      <w:r w:rsid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the address: </w:t>
      </w:r>
      <w:proofErr w:type="spellStart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Veljka</w:t>
      </w:r>
      <w:proofErr w:type="spell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>Dugoševića</w:t>
      </w:r>
      <w:proofErr w:type="spellEnd"/>
      <w:r w:rsidR="007A436F" w:rsidRPr="007A436F">
        <w:rPr>
          <w:rFonts w:ascii="Times New Roman" w:hAnsi="Times New Roman"/>
          <w:b/>
          <w:sz w:val="24"/>
          <w:szCs w:val="24"/>
          <w:lang w:val="en-US"/>
        </w:rPr>
        <w:t xml:space="preserve"> Street No.54, Science and Technology P</w:t>
      </w:r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ark </w:t>
      </w:r>
      <w:proofErr w:type="spellStart"/>
      <w:r w:rsidR="00364FF2">
        <w:rPr>
          <w:rFonts w:ascii="Times New Roman" w:hAnsi="Times New Roman"/>
          <w:b/>
          <w:sz w:val="24"/>
          <w:szCs w:val="24"/>
          <w:lang w:val="en-US"/>
        </w:rPr>
        <w:t>Zvezdara</w:t>
      </w:r>
      <w:proofErr w:type="spellEnd"/>
      <w:r w:rsidR="00364FF2">
        <w:rPr>
          <w:rFonts w:ascii="Times New Roman" w:hAnsi="Times New Roman"/>
          <w:b/>
          <w:sz w:val="24"/>
          <w:szCs w:val="24"/>
          <w:lang w:val="en-US"/>
        </w:rPr>
        <w:t xml:space="preserve">, Belgrade, Serbia. </w:t>
      </w:r>
    </w:p>
    <w:p w:rsidR="002369D7" w:rsidRPr="009710EE" w:rsidRDefault="00364FF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pening of </w:t>
      </w:r>
      <w:r w:rsidR="009A73B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bids is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public and any interested person may be present.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Only</w:t>
      </w:r>
      <w:r w:rsidR="00A62F00">
        <w:rPr>
          <w:rFonts w:ascii="Times New Roman" w:hAnsi="Times New Roman"/>
          <w:sz w:val="24"/>
          <w:szCs w:val="24"/>
          <w:lang w:val="en-US"/>
        </w:rPr>
        <w:t xml:space="preserve"> authoriz</w:t>
      </w:r>
      <w:r w:rsidR="009A73B5">
        <w:rPr>
          <w:rFonts w:ascii="Times New Roman" w:hAnsi="Times New Roman"/>
          <w:sz w:val="24"/>
          <w:szCs w:val="24"/>
          <w:lang w:val="en-US"/>
        </w:rPr>
        <w:t>ed representatives of B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idder</w:t>
      </w:r>
      <w:r w:rsidR="009A73B5">
        <w:rPr>
          <w:rFonts w:ascii="Times New Roman" w:hAnsi="Times New Roman"/>
          <w:sz w:val="24"/>
          <w:szCs w:val="24"/>
          <w:lang w:val="en-US"/>
        </w:rPr>
        <w:t>’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 xml:space="preserve">s may be actively involved in </w:t>
      </w:r>
      <w:r w:rsidR="002369D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369D7" w:rsidRPr="009710EE">
        <w:rPr>
          <w:rFonts w:ascii="Times New Roman" w:hAnsi="Times New Roman"/>
          <w:sz w:val="24"/>
          <w:szCs w:val="24"/>
          <w:lang w:val="en-US"/>
        </w:rPr>
        <w:t>procedure of opening bids.</w:t>
      </w:r>
    </w:p>
    <w:p w:rsidR="0059296B" w:rsidRPr="00E9410E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</w:t>
      </w:r>
      <w:r w:rsidR="000976CA">
        <w:rPr>
          <w:rFonts w:ascii="Times New Roman" w:hAnsi="Times New Roman"/>
          <w:sz w:val="24"/>
          <w:szCs w:val="24"/>
          <w:lang w:val="en-US"/>
        </w:rPr>
        <w:t>a written authoriz</w:t>
      </w:r>
      <w:r w:rsidR="00F20705" w:rsidRPr="00E9410E">
        <w:rPr>
          <w:rFonts w:ascii="Times New Roman" w:hAnsi="Times New Roman"/>
          <w:sz w:val="24"/>
          <w:szCs w:val="24"/>
          <w:lang w:val="en-US"/>
        </w:rPr>
        <w:t xml:space="preserve">ation </w:t>
      </w:r>
      <w:r w:rsidRPr="00E9410E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F20705">
        <w:rPr>
          <w:rFonts w:ascii="Times New Roman" w:hAnsi="Times New Roman"/>
          <w:sz w:val="24"/>
          <w:szCs w:val="24"/>
          <w:lang w:val="en-US"/>
        </w:rPr>
        <w:t>Opening Committee</w:t>
      </w:r>
      <w:r w:rsidRPr="00E9410E">
        <w:rPr>
          <w:rFonts w:ascii="Times New Roman" w:hAnsi="Times New Roman"/>
          <w:sz w:val="24"/>
          <w:szCs w:val="24"/>
          <w:lang w:val="en-US"/>
        </w:rPr>
        <w:t>, prior to the public opening of the bids received, f</w:t>
      </w:r>
      <w:r w:rsidR="002C6884">
        <w:rPr>
          <w:rFonts w:ascii="Times New Roman" w:hAnsi="Times New Roman"/>
          <w:sz w:val="24"/>
          <w:szCs w:val="24"/>
          <w:lang w:val="en-US"/>
        </w:rPr>
        <w:t>or attending the public opening.</w:t>
      </w:r>
    </w:p>
    <w:sectPr w:rsidR="0059296B" w:rsidRPr="00E9410E" w:rsidSect="00C05589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3"/>
    <w:rsid w:val="000034CB"/>
    <w:rsid w:val="00003562"/>
    <w:rsid w:val="00004CDF"/>
    <w:rsid w:val="00013494"/>
    <w:rsid w:val="000312C1"/>
    <w:rsid w:val="00037773"/>
    <w:rsid w:val="00042B52"/>
    <w:rsid w:val="00050E27"/>
    <w:rsid w:val="00054930"/>
    <w:rsid w:val="0005625A"/>
    <w:rsid w:val="00061F6C"/>
    <w:rsid w:val="0006463D"/>
    <w:rsid w:val="000704EF"/>
    <w:rsid w:val="00070E31"/>
    <w:rsid w:val="00072E56"/>
    <w:rsid w:val="00075A53"/>
    <w:rsid w:val="00075C10"/>
    <w:rsid w:val="00080067"/>
    <w:rsid w:val="000976CA"/>
    <w:rsid w:val="000A0142"/>
    <w:rsid w:val="000B7B63"/>
    <w:rsid w:val="000C1A86"/>
    <w:rsid w:val="000C1E67"/>
    <w:rsid w:val="000C7458"/>
    <w:rsid w:val="000E1269"/>
    <w:rsid w:val="000E3432"/>
    <w:rsid w:val="00102CCB"/>
    <w:rsid w:val="001344A1"/>
    <w:rsid w:val="00143F87"/>
    <w:rsid w:val="00146404"/>
    <w:rsid w:val="00147B6B"/>
    <w:rsid w:val="0016127D"/>
    <w:rsid w:val="00163CAE"/>
    <w:rsid w:val="0017226A"/>
    <w:rsid w:val="00173D3E"/>
    <w:rsid w:val="0017531F"/>
    <w:rsid w:val="0017725E"/>
    <w:rsid w:val="001837CC"/>
    <w:rsid w:val="00194847"/>
    <w:rsid w:val="001A08D9"/>
    <w:rsid w:val="001B0BB3"/>
    <w:rsid w:val="001C4AF8"/>
    <w:rsid w:val="001D0432"/>
    <w:rsid w:val="001E3EBD"/>
    <w:rsid w:val="001F5139"/>
    <w:rsid w:val="001F5F6D"/>
    <w:rsid w:val="002122B1"/>
    <w:rsid w:val="00213864"/>
    <w:rsid w:val="002369D7"/>
    <w:rsid w:val="00236BAA"/>
    <w:rsid w:val="00260FDA"/>
    <w:rsid w:val="002627CC"/>
    <w:rsid w:val="00262CF8"/>
    <w:rsid w:val="00277C1E"/>
    <w:rsid w:val="002B6BD8"/>
    <w:rsid w:val="002C6884"/>
    <w:rsid w:val="002D4AB4"/>
    <w:rsid w:val="002F030E"/>
    <w:rsid w:val="00302B0F"/>
    <w:rsid w:val="00351AD0"/>
    <w:rsid w:val="00362864"/>
    <w:rsid w:val="00364FF2"/>
    <w:rsid w:val="003827AE"/>
    <w:rsid w:val="00390D39"/>
    <w:rsid w:val="0039375C"/>
    <w:rsid w:val="003A1838"/>
    <w:rsid w:val="003C4291"/>
    <w:rsid w:val="003C7653"/>
    <w:rsid w:val="003D0E9F"/>
    <w:rsid w:val="003D5F68"/>
    <w:rsid w:val="003D76A2"/>
    <w:rsid w:val="003E761B"/>
    <w:rsid w:val="003F7F87"/>
    <w:rsid w:val="00411769"/>
    <w:rsid w:val="00422494"/>
    <w:rsid w:val="00433B82"/>
    <w:rsid w:val="00436177"/>
    <w:rsid w:val="00442678"/>
    <w:rsid w:val="00447E02"/>
    <w:rsid w:val="00455ABD"/>
    <w:rsid w:val="00457D17"/>
    <w:rsid w:val="004837CE"/>
    <w:rsid w:val="004868F7"/>
    <w:rsid w:val="004873B9"/>
    <w:rsid w:val="00492F52"/>
    <w:rsid w:val="00493860"/>
    <w:rsid w:val="00495A32"/>
    <w:rsid w:val="004A0548"/>
    <w:rsid w:val="004A1971"/>
    <w:rsid w:val="004A48CB"/>
    <w:rsid w:val="004A55C6"/>
    <w:rsid w:val="004B4AA8"/>
    <w:rsid w:val="004C67CD"/>
    <w:rsid w:val="004E4E0D"/>
    <w:rsid w:val="004E4F0C"/>
    <w:rsid w:val="00507D2B"/>
    <w:rsid w:val="00515843"/>
    <w:rsid w:val="00515A6E"/>
    <w:rsid w:val="00522501"/>
    <w:rsid w:val="00522507"/>
    <w:rsid w:val="00523AE8"/>
    <w:rsid w:val="00527EF5"/>
    <w:rsid w:val="00534C31"/>
    <w:rsid w:val="005400E0"/>
    <w:rsid w:val="00542B07"/>
    <w:rsid w:val="00556E13"/>
    <w:rsid w:val="005723EA"/>
    <w:rsid w:val="00572CC3"/>
    <w:rsid w:val="005769F4"/>
    <w:rsid w:val="00591C26"/>
    <w:rsid w:val="0059296B"/>
    <w:rsid w:val="005A3755"/>
    <w:rsid w:val="005B342F"/>
    <w:rsid w:val="005B457B"/>
    <w:rsid w:val="005B570E"/>
    <w:rsid w:val="005C73E7"/>
    <w:rsid w:val="005E0789"/>
    <w:rsid w:val="005E1750"/>
    <w:rsid w:val="005E2534"/>
    <w:rsid w:val="005F3421"/>
    <w:rsid w:val="005F3F11"/>
    <w:rsid w:val="005F4878"/>
    <w:rsid w:val="00610211"/>
    <w:rsid w:val="00613B20"/>
    <w:rsid w:val="0062593C"/>
    <w:rsid w:val="00627103"/>
    <w:rsid w:val="00647C42"/>
    <w:rsid w:val="00653C39"/>
    <w:rsid w:val="00662CF8"/>
    <w:rsid w:val="006664CA"/>
    <w:rsid w:val="00666F6F"/>
    <w:rsid w:val="00671B70"/>
    <w:rsid w:val="006A6949"/>
    <w:rsid w:val="006B126E"/>
    <w:rsid w:val="006B4C6D"/>
    <w:rsid w:val="006C6C67"/>
    <w:rsid w:val="006E13C5"/>
    <w:rsid w:val="006E6A25"/>
    <w:rsid w:val="006F22A2"/>
    <w:rsid w:val="006F761D"/>
    <w:rsid w:val="00710057"/>
    <w:rsid w:val="00710EF9"/>
    <w:rsid w:val="007129DB"/>
    <w:rsid w:val="007429F6"/>
    <w:rsid w:val="00746D23"/>
    <w:rsid w:val="0074798D"/>
    <w:rsid w:val="00750CEE"/>
    <w:rsid w:val="00751DFC"/>
    <w:rsid w:val="00772914"/>
    <w:rsid w:val="00783424"/>
    <w:rsid w:val="00796417"/>
    <w:rsid w:val="00797EBF"/>
    <w:rsid w:val="007A362B"/>
    <w:rsid w:val="007A436F"/>
    <w:rsid w:val="007B727F"/>
    <w:rsid w:val="007E3929"/>
    <w:rsid w:val="007E67B3"/>
    <w:rsid w:val="007E72B7"/>
    <w:rsid w:val="008024BE"/>
    <w:rsid w:val="00804EFC"/>
    <w:rsid w:val="00820D7E"/>
    <w:rsid w:val="00821293"/>
    <w:rsid w:val="00821DF7"/>
    <w:rsid w:val="00821F59"/>
    <w:rsid w:val="00824D98"/>
    <w:rsid w:val="00825BE3"/>
    <w:rsid w:val="00826260"/>
    <w:rsid w:val="00844CB6"/>
    <w:rsid w:val="008520A8"/>
    <w:rsid w:val="00860CF2"/>
    <w:rsid w:val="008630E1"/>
    <w:rsid w:val="008661DC"/>
    <w:rsid w:val="00867FBF"/>
    <w:rsid w:val="00874076"/>
    <w:rsid w:val="00883625"/>
    <w:rsid w:val="008A0252"/>
    <w:rsid w:val="008A0C88"/>
    <w:rsid w:val="008A15D5"/>
    <w:rsid w:val="008A1A18"/>
    <w:rsid w:val="008B5D5C"/>
    <w:rsid w:val="008C0994"/>
    <w:rsid w:val="008C7B91"/>
    <w:rsid w:val="008E2361"/>
    <w:rsid w:val="008E7716"/>
    <w:rsid w:val="00905031"/>
    <w:rsid w:val="009101DA"/>
    <w:rsid w:val="00912179"/>
    <w:rsid w:val="00924258"/>
    <w:rsid w:val="009327D6"/>
    <w:rsid w:val="00934229"/>
    <w:rsid w:val="00936F04"/>
    <w:rsid w:val="00943E84"/>
    <w:rsid w:val="00952E10"/>
    <w:rsid w:val="00961D79"/>
    <w:rsid w:val="009654F5"/>
    <w:rsid w:val="0097100B"/>
    <w:rsid w:val="009730C6"/>
    <w:rsid w:val="00991AE6"/>
    <w:rsid w:val="00995727"/>
    <w:rsid w:val="009964CC"/>
    <w:rsid w:val="009A73B5"/>
    <w:rsid w:val="009D615C"/>
    <w:rsid w:val="009D6FA5"/>
    <w:rsid w:val="009E05A3"/>
    <w:rsid w:val="009E1DC1"/>
    <w:rsid w:val="00A01F95"/>
    <w:rsid w:val="00A05A37"/>
    <w:rsid w:val="00A11546"/>
    <w:rsid w:val="00A23BC6"/>
    <w:rsid w:val="00A25381"/>
    <w:rsid w:val="00A3099A"/>
    <w:rsid w:val="00A34D27"/>
    <w:rsid w:val="00A42FB6"/>
    <w:rsid w:val="00A50F3E"/>
    <w:rsid w:val="00A517AA"/>
    <w:rsid w:val="00A54C2B"/>
    <w:rsid w:val="00A56118"/>
    <w:rsid w:val="00A61447"/>
    <w:rsid w:val="00A62F00"/>
    <w:rsid w:val="00A66248"/>
    <w:rsid w:val="00A6685D"/>
    <w:rsid w:val="00AC5E15"/>
    <w:rsid w:val="00AD3D58"/>
    <w:rsid w:val="00AD6F1D"/>
    <w:rsid w:val="00AF6C1A"/>
    <w:rsid w:val="00B11519"/>
    <w:rsid w:val="00B13948"/>
    <w:rsid w:val="00B15172"/>
    <w:rsid w:val="00B15607"/>
    <w:rsid w:val="00B1600F"/>
    <w:rsid w:val="00B20722"/>
    <w:rsid w:val="00B23704"/>
    <w:rsid w:val="00B357C1"/>
    <w:rsid w:val="00B35ACB"/>
    <w:rsid w:val="00B574FE"/>
    <w:rsid w:val="00B6418F"/>
    <w:rsid w:val="00B73A05"/>
    <w:rsid w:val="00B85614"/>
    <w:rsid w:val="00B86B6D"/>
    <w:rsid w:val="00BA018F"/>
    <w:rsid w:val="00BB1C19"/>
    <w:rsid w:val="00BB5753"/>
    <w:rsid w:val="00BC5119"/>
    <w:rsid w:val="00BE3EB8"/>
    <w:rsid w:val="00BF4E9F"/>
    <w:rsid w:val="00C05589"/>
    <w:rsid w:val="00C26586"/>
    <w:rsid w:val="00C40782"/>
    <w:rsid w:val="00C43034"/>
    <w:rsid w:val="00C468D2"/>
    <w:rsid w:val="00C52E91"/>
    <w:rsid w:val="00C56F95"/>
    <w:rsid w:val="00C635AE"/>
    <w:rsid w:val="00C7109F"/>
    <w:rsid w:val="00C7124D"/>
    <w:rsid w:val="00C749CC"/>
    <w:rsid w:val="00C820F6"/>
    <w:rsid w:val="00C92205"/>
    <w:rsid w:val="00C92CCB"/>
    <w:rsid w:val="00CB7B8A"/>
    <w:rsid w:val="00CD3EE3"/>
    <w:rsid w:val="00CF2016"/>
    <w:rsid w:val="00D02FB7"/>
    <w:rsid w:val="00D1201D"/>
    <w:rsid w:val="00D16CC5"/>
    <w:rsid w:val="00D262FB"/>
    <w:rsid w:val="00D27D25"/>
    <w:rsid w:val="00D30003"/>
    <w:rsid w:val="00D40EAE"/>
    <w:rsid w:val="00D51BE0"/>
    <w:rsid w:val="00D57AC5"/>
    <w:rsid w:val="00D703B5"/>
    <w:rsid w:val="00D812BB"/>
    <w:rsid w:val="00DA1204"/>
    <w:rsid w:val="00DA3BEF"/>
    <w:rsid w:val="00DA7B65"/>
    <w:rsid w:val="00DB3F50"/>
    <w:rsid w:val="00DB4851"/>
    <w:rsid w:val="00DB7596"/>
    <w:rsid w:val="00DC470C"/>
    <w:rsid w:val="00DE03DA"/>
    <w:rsid w:val="00DE46EF"/>
    <w:rsid w:val="00DF6C3A"/>
    <w:rsid w:val="00DF6D6F"/>
    <w:rsid w:val="00DF78C3"/>
    <w:rsid w:val="00E02CB9"/>
    <w:rsid w:val="00E262BC"/>
    <w:rsid w:val="00E262BF"/>
    <w:rsid w:val="00E30696"/>
    <w:rsid w:val="00E3432A"/>
    <w:rsid w:val="00E40ED3"/>
    <w:rsid w:val="00E42E84"/>
    <w:rsid w:val="00E53C85"/>
    <w:rsid w:val="00E5556E"/>
    <w:rsid w:val="00E64114"/>
    <w:rsid w:val="00E64924"/>
    <w:rsid w:val="00E748FB"/>
    <w:rsid w:val="00E8259A"/>
    <w:rsid w:val="00E83468"/>
    <w:rsid w:val="00E835C6"/>
    <w:rsid w:val="00E9410E"/>
    <w:rsid w:val="00E96A7E"/>
    <w:rsid w:val="00EA140F"/>
    <w:rsid w:val="00EA7E8C"/>
    <w:rsid w:val="00EB003E"/>
    <w:rsid w:val="00EB44B5"/>
    <w:rsid w:val="00EC289C"/>
    <w:rsid w:val="00EC69A1"/>
    <w:rsid w:val="00ED61FA"/>
    <w:rsid w:val="00EE046B"/>
    <w:rsid w:val="00EE34AA"/>
    <w:rsid w:val="00EE4CCB"/>
    <w:rsid w:val="00EE4E99"/>
    <w:rsid w:val="00EE5E00"/>
    <w:rsid w:val="00F0650F"/>
    <w:rsid w:val="00F20705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B0419"/>
    <w:rsid w:val="00FB0BB0"/>
    <w:rsid w:val="00FB21F7"/>
    <w:rsid w:val="00FC10ED"/>
    <w:rsid w:val="00FD6867"/>
    <w:rsid w:val="00FE507B"/>
    <w:rsid w:val="00FE6279"/>
    <w:rsid w:val="00FE63C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1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DB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DB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DB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consumables@pi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redragk\AppData\Local\Microsoft\Windows\Temporary%20Internet%20Files\Content.Outlook\Z3QG1MW3\www.pi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b.org/projects/publications/guide-to-procur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Tamara Popović</cp:lastModifiedBy>
  <cp:revision>7</cp:revision>
  <cp:lastPrinted>2015-06-26T07:39:00Z</cp:lastPrinted>
  <dcterms:created xsi:type="dcterms:W3CDTF">2015-07-03T13:28:00Z</dcterms:created>
  <dcterms:modified xsi:type="dcterms:W3CDTF">2015-07-09T07:16:00Z</dcterms:modified>
</cp:coreProperties>
</file>