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504" w:rsidRPr="00C70A85" w:rsidRDefault="00BA0504" w:rsidP="00BA0504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70A85">
        <w:rPr>
          <w:rFonts w:ascii="Times New Roman" w:hAnsi="Times New Roman"/>
          <w:b/>
          <w:sz w:val="24"/>
          <w:szCs w:val="24"/>
          <w:lang w:val="sr-Cyrl-CS"/>
        </w:rPr>
        <w:t>РЕПУБЛИКА СРБИЈА</w:t>
      </w:r>
    </w:p>
    <w:p w:rsidR="00BA0504" w:rsidRPr="00C70A85" w:rsidRDefault="00BA0504" w:rsidP="00BA0504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Министарство просвете, </w:t>
      </w:r>
      <w:r w:rsidRPr="00C70A85">
        <w:rPr>
          <w:rFonts w:ascii="Times New Roman" w:hAnsi="Times New Roman"/>
          <w:b/>
          <w:sz w:val="24"/>
          <w:szCs w:val="24"/>
          <w:lang w:val="sr-Cyrl-CS"/>
        </w:rPr>
        <w:t>науке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и технолошког развоја</w:t>
      </w:r>
    </w:p>
    <w:p w:rsidR="00BA0504" w:rsidRPr="00C70A85" w:rsidRDefault="00BA0504" w:rsidP="00BA0504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70A85">
        <w:rPr>
          <w:rFonts w:ascii="Times New Roman" w:hAnsi="Times New Roman"/>
          <w:sz w:val="24"/>
          <w:szCs w:val="24"/>
          <w:lang w:val="sr-Cyrl-CS"/>
        </w:rPr>
        <w:t>као промотер пројекта</w:t>
      </w:r>
    </w:p>
    <w:p w:rsidR="00BA0504" w:rsidRPr="00C70A85" w:rsidRDefault="00BA0504" w:rsidP="00BA0504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70A85">
        <w:rPr>
          <w:rFonts w:ascii="Times New Roman" w:hAnsi="Times New Roman"/>
          <w:sz w:val="24"/>
          <w:szCs w:val="24"/>
          <w:lang w:val="sr-Cyrl-CS"/>
        </w:rPr>
        <w:t>и</w:t>
      </w:r>
    </w:p>
    <w:p w:rsidR="00BA0504" w:rsidRPr="00C70A85" w:rsidRDefault="00BA0504" w:rsidP="00BA0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70A85">
        <w:rPr>
          <w:rFonts w:ascii="Times New Roman" w:hAnsi="Times New Roman"/>
          <w:b/>
          <w:sz w:val="24"/>
          <w:szCs w:val="24"/>
          <w:lang w:val="sr-Cyrl-CS"/>
        </w:rPr>
        <w:t>ЈУП Истраживање и развој д.о.о.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Београд</w:t>
      </w:r>
    </w:p>
    <w:p w:rsidR="00BA0504" w:rsidRPr="00C70A85" w:rsidRDefault="00BA0504" w:rsidP="00BA05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70A85">
        <w:rPr>
          <w:rFonts w:ascii="Times New Roman" w:hAnsi="Times New Roman"/>
          <w:sz w:val="24"/>
          <w:szCs w:val="24"/>
          <w:lang w:val="sr-Cyrl-CS"/>
        </w:rPr>
        <w:t>Немањина бр. 22-26, 11000 Београд, Србија</w:t>
      </w:r>
    </w:p>
    <w:p w:rsidR="00BA0504" w:rsidRPr="00C70A85" w:rsidRDefault="00BA0504" w:rsidP="00BA05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као Наручилац</w:t>
      </w:r>
    </w:p>
    <w:p w:rsidR="00BA0504" w:rsidRPr="00C70A85" w:rsidRDefault="00BA0504" w:rsidP="00BA05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BA0504" w:rsidRDefault="00BA0504" w:rsidP="00A902AE">
      <w:pPr>
        <w:spacing w:before="200" w:after="0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C70A85">
        <w:rPr>
          <w:rFonts w:ascii="Times New Roman" w:hAnsi="Times New Roman"/>
          <w:b/>
          <w:i/>
          <w:sz w:val="24"/>
          <w:szCs w:val="24"/>
          <w:lang w:val="sr-Cyrl-CS"/>
        </w:rPr>
        <w:t>објављују</w:t>
      </w:r>
    </w:p>
    <w:p w:rsidR="00A902AE" w:rsidRPr="00A902AE" w:rsidRDefault="00A902AE" w:rsidP="00A902AE">
      <w:pPr>
        <w:spacing w:before="200" w:after="0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BA0504" w:rsidRPr="00A902AE" w:rsidRDefault="00BA0504" w:rsidP="00BA0504">
      <w:pPr>
        <w:pStyle w:val="NormalWeb"/>
        <w:spacing w:before="0" w:beforeAutospacing="0" w:after="120" w:afterAutospacing="0"/>
        <w:jc w:val="center"/>
        <w:rPr>
          <w:rStyle w:val="Strong"/>
          <w:lang w:val="sr-Cyrl-CS"/>
        </w:rPr>
      </w:pPr>
      <w:r w:rsidRPr="00A902AE">
        <w:rPr>
          <w:rStyle w:val="Strong"/>
        </w:rPr>
        <w:t>ЈАВНИ ПОЗИВ</w:t>
      </w:r>
    </w:p>
    <w:p w:rsidR="00BA0504" w:rsidRPr="00A902AE" w:rsidRDefault="00BA0504" w:rsidP="00BA0504">
      <w:pPr>
        <w:pStyle w:val="NormalWeb"/>
        <w:spacing w:before="0" w:beforeAutospacing="0" w:after="120" w:afterAutospacing="0"/>
        <w:jc w:val="center"/>
        <w:rPr>
          <w:rStyle w:val="Strong"/>
          <w:lang w:val="sr-Cyrl-CS"/>
        </w:rPr>
      </w:pPr>
      <w:r w:rsidRPr="00A902AE">
        <w:rPr>
          <w:rStyle w:val="Strong"/>
        </w:rPr>
        <w:t xml:space="preserve">ЗА ПОДНОШЕЊЕ ПОНУДА У </w:t>
      </w:r>
      <w:r w:rsidRPr="00A902AE">
        <w:rPr>
          <w:rStyle w:val="Strong"/>
          <w:lang w:val="sr-Cyrl-CS"/>
        </w:rPr>
        <w:t xml:space="preserve">МЕЂУНАРОДНОМ </w:t>
      </w:r>
      <w:r w:rsidRPr="00A902AE">
        <w:rPr>
          <w:rStyle w:val="Strong"/>
          <w:lang w:val="sr-Cyrl-RS"/>
        </w:rPr>
        <w:t xml:space="preserve">ОТВОРЕНОМ </w:t>
      </w:r>
      <w:r w:rsidRPr="00A902AE">
        <w:rPr>
          <w:rStyle w:val="Strong"/>
        </w:rPr>
        <w:t>ПОСТУПКУ</w:t>
      </w:r>
    </w:p>
    <w:p w:rsidR="00BA0504" w:rsidRPr="00A902AE" w:rsidRDefault="00BA0504" w:rsidP="00BA0504">
      <w:pPr>
        <w:pStyle w:val="NormalWeb"/>
        <w:spacing w:before="0" w:beforeAutospacing="0" w:after="120" w:afterAutospacing="0"/>
        <w:jc w:val="center"/>
        <w:rPr>
          <w:rStyle w:val="Strong"/>
          <w:lang w:val="sr-Cyrl-CS"/>
        </w:rPr>
      </w:pPr>
      <w:r w:rsidRPr="00A902AE">
        <w:rPr>
          <w:rStyle w:val="Strong"/>
        </w:rPr>
        <w:t xml:space="preserve"> ЗА ЈАВНУ НАБАВКУ</w:t>
      </w:r>
      <w:r w:rsidRPr="00A902AE">
        <w:rPr>
          <w:rStyle w:val="Strong"/>
          <w:lang w:val="sr-Cyrl-CS"/>
        </w:rPr>
        <w:t xml:space="preserve"> </w:t>
      </w:r>
      <w:r w:rsidR="00C71995">
        <w:rPr>
          <w:rStyle w:val="Strong"/>
          <w:lang w:val="sr-Cyrl-CS"/>
        </w:rPr>
        <w:t>ЕЛЕКТРИЧНИХ УРЕЂАЈА</w:t>
      </w:r>
      <w:r w:rsidRPr="00A902AE">
        <w:rPr>
          <w:rStyle w:val="Strong"/>
          <w:lang w:val="en-US"/>
        </w:rPr>
        <w:t xml:space="preserve"> </w:t>
      </w:r>
      <w:r w:rsidRPr="00A902AE">
        <w:rPr>
          <w:rStyle w:val="Strong"/>
          <w:lang w:val="sr-Cyrl-CS"/>
        </w:rPr>
        <w:t>ЗА ПОТРЕБЕ НАУЧНОИСТРАЖИВАЧКИХ ОРГАНИЗАЦИЈА</w:t>
      </w:r>
    </w:p>
    <w:p w:rsidR="00EE2EB0" w:rsidRDefault="00C71995" w:rsidP="006768AA">
      <w:pPr>
        <w:jc w:val="center"/>
        <w:rPr>
          <w:rFonts w:ascii="Times New Roman" w:hAnsi="Times New Roman"/>
          <w:spacing w:val="-2"/>
          <w:sz w:val="24"/>
          <w:szCs w:val="24"/>
        </w:rPr>
      </w:pPr>
      <w:r>
        <w:rPr>
          <w:rStyle w:val="Strong"/>
          <w:rFonts w:ascii="Times New Roman" w:eastAsia="Times New Roman" w:hAnsi="Times New Roman"/>
          <w:sz w:val="24"/>
          <w:szCs w:val="24"/>
          <w:lang w:val="sr-Cyrl-CS" w:eastAsia="sr-Latn-CS"/>
        </w:rPr>
        <w:t>NO. IOP/07</w:t>
      </w:r>
      <w:r w:rsidR="006768AA" w:rsidRPr="006768AA">
        <w:rPr>
          <w:rStyle w:val="Strong"/>
          <w:rFonts w:ascii="Times New Roman" w:eastAsia="Times New Roman" w:hAnsi="Times New Roman"/>
          <w:sz w:val="24"/>
          <w:szCs w:val="24"/>
          <w:lang w:val="sr-Cyrl-CS" w:eastAsia="sr-Latn-CS"/>
        </w:rPr>
        <w:t>-2015/G</w:t>
      </w:r>
    </w:p>
    <w:p w:rsidR="00515160" w:rsidRPr="00515160" w:rsidRDefault="00515160" w:rsidP="00515160">
      <w:pPr>
        <w:jc w:val="both"/>
        <w:rPr>
          <w:rFonts w:ascii="Times New Roman" w:hAnsi="Times New Roman"/>
          <w:spacing w:val="-2"/>
          <w:sz w:val="24"/>
          <w:szCs w:val="24"/>
          <w:lang w:val="sr-Cyrl-CS"/>
        </w:rPr>
      </w:pPr>
      <w:r w:rsidRPr="00515160">
        <w:rPr>
          <w:rFonts w:ascii="Times New Roman" w:hAnsi="Times New Roman"/>
          <w:spacing w:val="-2"/>
          <w:sz w:val="24"/>
          <w:szCs w:val="24"/>
          <w:lang w:val="sr-Cyrl-CS"/>
        </w:rPr>
        <w:t xml:space="preserve">Република Србија је добила кредит од Европске инвестиционе банке за финансирање </w:t>
      </w:r>
      <w:r w:rsidR="00EE2EB0">
        <w:rPr>
          <w:rFonts w:ascii="Times New Roman" w:hAnsi="Times New Roman"/>
          <w:spacing w:val="-2"/>
          <w:sz w:val="24"/>
          <w:szCs w:val="24"/>
          <w:lang w:val="sr-Cyrl-CS"/>
        </w:rPr>
        <w:t xml:space="preserve">пројекта </w:t>
      </w:r>
      <w:r w:rsidR="00EE2EB0" w:rsidRPr="00515160">
        <w:rPr>
          <w:rFonts w:ascii="Times New Roman" w:hAnsi="Times New Roman"/>
          <w:sz w:val="24"/>
          <w:szCs w:val="24"/>
          <w:lang w:val="sr-Cyrl-CS"/>
        </w:rPr>
        <w:t>"</w:t>
      </w:r>
      <w:r w:rsidRPr="00515160">
        <w:rPr>
          <w:rFonts w:ascii="Times New Roman" w:hAnsi="Times New Roman"/>
          <w:spacing w:val="-2"/>
          <w:sz w:val="24"/>
          <w:szCs w:val="24"/>
          <w:lang w:val="sr-Cyrl-CS"/>
        </w:rPr>
        <w:t>Истраживање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 xml:space="preserve"> и развој у</w:t>
      </w:r>
      <w:r w:rsidRPr="00515160">
        <w:rPr>
          <w:rFonts w:ascii="Times New Roman" w:hAnsi="Times New Roman"/>
          <w:spacing w:val="-2"/>
          <w:sz w:val="24"/>
          <w:szCs w:val="24"/>
          <w:lang w:val="sr-Cyrl-CS"/>
        </w:rPr>
        <w:t xml:space="preserve"> јавно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>м</w:t>
      </w:r>
      <w:r w:rsidRPr="00515160">
        <w:rPr>
          <w:rFonts w:ascii="Times New Roman" w:hAnsi="Times New Roman"/>
          <w:spacing w:val="-2"/>
          <w:sz w:val="24"/>
          <w:szCs w:val="24"/>
          <w:lang w:val="sr-Cyrl-CS"/>
        </w:rPr>
        <w:t xml:space="preserve"> сектор</w:t>
      </w:r>
      <w:r w:rsidR="00EE2EB0">
        <w:rPr>
          <w:rFonts w:ascii="Times New Roman" w:hAnsi="Times New Roman"/>
          <w:spacing w:val="-2"/>
          <w:sz w:val="24"/>
          <w:szCs w:val="24"/>
          <w:lang w:val="sr-Cyrl-CS"/>
        </w:rPr>
        <w:t>у</w:t>
      </w:r>
      <w:r w:rsidR="00EE2EB0" w:rsidRPr="00515160">
        <w:rPr>
          <w:rFonts w:ascii="Times New Roman" w:hAnsi="Times New Roman"/>
          <w:sz w:val="24"/>
          <w:szCs w:val="24"/>
          <w:lang w:val="sr-Cyrl-CS"/>
        </w:rPr>
        <w:t>"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 xml:space="preserve"> </w:t>
      </w:r>
      <w:r w:rsidRPr="00515160">
        <w:rPr>
          <w:rFonts w:ascii="Times New Roman" w:hAnsi="Times New Roman"/>
          <w:spacing w:val="-2"/>
          <w:sz w:val="24"/>
          <w:szCs w:val="24"/>
          <w:lang w:val="sr-Cyrl-CS"/>
        </w:rPr>
        <w:t>и намерава да део средстава из овог кредита искористи за плаћања по уговору за потпројек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>ат</w:t>
      </w:r>
      <w:r w:rsidRPr="00515160">
        <w:rPr>
          <w:rFonts w:ascii="Times New Roman" w:hAnsi="Times New Roman"/>
          <w:spacing w:val="-2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>Систем централизованих набавки и залиха.</w:t>
      </w:r>
    </w:p>
    <w:p w:rsidR="00515160" w:rsidRPr="00515160" w:rsidRDefault="00515160" w:rsidP="00BA0504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515160">
        <w:rPr>
          <w:rFonts w:ascii="Times New Roman" w:hAnsi="Times New Roman"/>
          <w:sz w:val="24"/>
          <w:szCs w:val="24"/>
          <w:lang w:val="sr-Cyrl-CS"/>
        </w:rPr>
        <w:t>Влада Републике Ср</w:t>
      </w:r>
      <w:r>
        <w:rPr>
          <w:rFonts w:ascii="Times New Roman" w:hAnsi="Times New Roman"/>
          <w:sz w:val="24"/>
          <w:szCs w:val="24"/>
          <w:lang w:val="sr-Cyrl-CS"/>
        </w:rPr>
        <w:t>бије 22. јула 2010. године дон</w:t>
      </w:r>
      <w:r w:rsidRPr="00515160">
        <w:rPr>
          <w:rFonts w:ascii="Times New Roman" w:hAnsi="Times New Roman"/>
          <w:sz w:val="24"/>
          <w:szCs w:val="24"/>
          <w:lang w:val="sr-Cyrl-CS"/>
        </w:rPr>
        <w:t xml:space="preserve">ела </w:t>
      </w:r>
      <w:r>
        <w:rPr>
          <w:rFonts w:ascii="Times New Roman" w:hAnsi="Times New Roman"/>
          <w:sz w:val="24"/>
          <w:szCs w:val="24"/>
          <w:lang w:val="sr-Cyrl-CS"/>
        </w:rPr>
        <w:t xml:space="preserve">је </w:t>
      </w:r>
      <w:r w:rsidRPr="00515160">
        <w:rPr>
          <w:rFonts w:ascii="Times New Roman" w:hAnsi="Times New Roman"/>
          <w:sz w:val="24"/>
          <w:szCs w:val="24"/>
          <w:lang w:val="sr-Cyrl-CS"/>
        </w:rPr>
        <w:t>Одлуку о оснивању компаније "ЈУП Истраживање и развој д</w:t>
      </w:r>
      <w:r w:rsidR="00EE2EB0">
        <w:rPr>
          <w:rFonts w:ascii="Times New Roman" w:hAnsi="Times New Roman"/>
          <w:sz w:val="24"/>
          <w:szCs w:val="24"/>
          <w:lang w:val="sr-Cyrl-CS"/>
        </w:rPr>
        <w:t>.</w:t>
      </w:r>
      <w:r w:rsidRPr="00515160">
        <w:rPr>
          <w:rFonts w:ascii="Times New Roman" w:hAnsi="Times New Roman"/>
          <w:sz w:val="24"/>
          <w:szCs w:val="24"/>
          <w:lang w:val="sr-Cyrl-CS"/>
        </w:rPr>
        <w:t>о</w:t>
      </w:r>
      <w:r w:rsidR="00EE2EB0">
        <w:rPr>
          <w:rFonts w:ascii="Times New Roman" w:hAnsi="Times New Roman"/>
          <w:sz w:val="24"/>
          <w:szCs w:val="24"/>
          <w:lang w:val="sr-Cyrl-CS"/>
        </w:rPr>
        <w:t>.</w:t>
      </w:r>
      <w:r w:rsidRPr="00515160">
        <w:rPr>
          <w:rFonts w:ascii="Times New Roman" w:hAnsi="Times New Roman"/>
          <w:sz w:val="24"/>
          <w:szCs w:val="24"/>
          <w:lang w:val="sr-Cyrl-CS"/>
        </w:rPr>
        <w:t>о</w:t>
      </w:r>
      <w:r w:rsidR="00EE2EB0"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 xml:space="preserve"> Београд</w:t>
      </w:r>
      <w:r w:rsidRPr="00515160">
        <w:rPr>
          <w:rFonts w:ascii="Times New Roman" w:hAnsi="Times New Roman"/>
          <w:sz w:val="24"/>
          <w:szCs w:val="24"/>
          <w:lang w:val="sr-Cyrl-CS"/>
        </w:rPr>
        <w:t xml:space="preserve">" за управљање пројектом који се односи на низ инвестиција у циљу ревитализације јавне </w:t>
      </w:r>
      <w:r w:rsidR="007C51FE">
        <w:rPr>
          <w:rFonts w:ascii="Times New Roman" w:hAnsi="Times New Roman"/>
          <w:sz w:val="24"/>
          <w:szCs w:val="24"/>
          <w:lang w:val="sr-Cyrl-CS"/>
        </w:rPr>
        <w:t>научно-</w:t>
      </w:r>
      <w:r w:rsidRPr="00515160">
        <w:rPr>
          <w:rFonts w:ascii="Times New Roman" w:hAnsi="Times New Roman"/>
          <w:sz w:val="24"/>
          <w:szCs w:val="24"/>
          <w:lang w:val="sr-Cyrl-CS"/>
        </w:rPr>
        <w:t xml:space="preserve">истраживачке и развојне </w:t>
      </w:r>
      <w:r>
        <w:rPr>
          <w:rFonts w:ascii="Times New Roman" w:hAnsi="Times New Roman"/>
          <w:sz w:val="24"/>
          <w:szCs w:val="24"/>
          <w:lang w:val="sr-Cyrl-CS"/>
        </w:rPr>
        <w:t>делатности</w:t>
      </w:r>
      <w:r w:rsidRPr="00515160">
        <w:rPr>
          <w:rFonts w:ascii="Times New Roman" w:hAnsi="Times New Roman"/>
          <w:sz w:val="24"/>
          <w:szCs w:val="24"/>
          <w:lang w:val="sr-Cyrl-CS"/>
        </w:rPr>
        <w:t xml:space="preserve"> у земљи.</w:t>
      </w:r>
    </w:p>
    <w:p w:rsidR="006768AA" w:rsidRDefault="001143AC" w:rsidP="00493EC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  <w:r w:rsidRPr="001143AC">
        <w:rPr>
          <w:rFonts w:ascii="Times New Roman" w:hAnsi="Times New Roman"/>
          <w:sz w:val="24"/>
          <w:szCs w:val="24"/>
        </w:rPr>
        <w:t xml:space="preserve">Министарство </w:t>
      </w:r>
      <w:r>
        <w:rPr>
          <w:rFonts w:ascii="Times New Roman" w:hAnsi="Times New Roman"/>
          <w:sz w:val="24"/>
          <w:szCs w:val="24"/>
          <w:lang w:val="sr-Cyrl-CS"/>
        </w:rPr>
        <w:t>просвете</w:t>
      </w:r>
      <w:r w:rsidRPr="001143AC">
        <w:rPr>
          <w:rFonts w:ascii="Times New Roman" w:hAnsi="Times New Roman"/>
          <w:sz w:val="24"/>
          <w:szCs w:val="24"/>
        </w:rPr>
        <w:t>, науке и технолошког развоја, као промотер пројекта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1143AC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ЈУП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1143AC">
        <w:rPr>
          <w:rFonts w:ascii="Times New Roman" w:hAnsi="Times New Roman"/>
          <w:sz w:val="24"/>
          <w:szCs w:val="24"/>
        </w:rPr>
        <w:t>Истраживање и развој д</w:t>
      </w:r>
      <w:r w:rsidR="00493ECD">
        <w:rPr>
          <w:rFonts w:ascii="Times New Roman" w:hAnsi="Times New Roman"/>
          <w:sz w:val="24"/>
          <w:szCs w:val="24"/>
          <w:lang w:val="sr-Cyrl-CS"/>
        </w:rPr>
        <w:t>.</w:t>
      </w:r>
      <w:r w:rsidRPr="001143AC">
        <w:rPr>
          <w:rFonts w:ascii="Times New Roman" w:hAnsi="Times New Roman"/>
          <w:sz w:val="24"/>
          <w:szCs w:val="24"/>
        </w:rPr>
        <w:t>о</w:t>
      </w:r>
      <w:r w:rsidR="00493ECD">
        <w:rPr>
          <w:rFonts w:ascii="Times New Roman" w:hAnsi="Times New Roman"/>
          <w:sz w:val="24"/>
          <w:szCs w:val="24"/>
          <w:lang w:val="sr-Cyrl-CS"/>
        </w:rPr>
        <w:t>.</w:t>
      </w:r>
      <w:r w:rsidRPr="001143AC">
        <w:rPr>
          <w:rFonts w:ascii="Times New Roman" w:hAnsi="Times New Roman"/>
          <w:sz w:val="24"/>
          <w:szCs w:val="24"/>
        </w:rPr>
        <w:t>о</w:t>
      </w:r>
      <w:r w:rsidR="00493ECD"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 xml:space="preserve"> Београд</w:t>
      </w:r>
      <w:r w:rsidRPr="001143AC">
        <w:rPr>
          <w:rFonts w:ascii="Times New Roman" w:hAnsi="Times New Roman"/>
          <w:sz w:val="24"/>
          <w:szCs w:val="24"/>
        </w:rPr>
        <w:t xml:space="preserve">", као </w:t>
      </w:r>
      <w:r>
        <w:rPr>
          <w:rFonts w:ascii="Times New Roman" w:hAnsi="Times New Roman"/>
          <w:sz w:val="24"/>
          <w:szCs w:val="24"/>
          <w:lang w:val="sr-Cyrl-CS"/>
        </w:rPr>
        <w:t>Наручилац</w:t>
      </w:r>
      <w:r w:rsidRPr="001143A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позивају</w:t>
      </w:r>
      <w:r>
        <w:rPr>
          <w:rFonts w:ascii="Times New Roman" w:hAnsi="Times New Roman"/>
          <w:sz w:val="24"/>
          <w:szCs w:val="24"/>
        </w:rPr>
        <w:t xml:space="preserve"> подобн</w:t>
      </w:r>
      <w:r>
        <w:rPr>
          <w:rFonts w:ascii="Times New Roman" w:hAnsi="Times New Roman"/>
          <w:sz w:val="24"/>
          <w:szCs w:val="24"/>
          <w:lang w:val="sr-Cyrl-CS"/>
        </w:rPr>
        <w:t>е</w:t>
      </w:r>
      <w:r w:rsidRPr="001143AC">
        <w:rPr>
          <w:rFonts w:ascii="Times New Roman" w:hAnsi="Times New Roman"/>
          <w:sz w:val="24"/>
          <w:szCs w:val="24"/>
        </w:rPr>
        <w:t xml:space="preserve"> и квалификован</w:t>
      </w:r>
      <w:r>
        <w:rPr>
          <w:rFonts w:ascii="Times New Roman" w:hAnsi="Times New Roman"/>
          <w:sz w:val="24"/>
          <w:szCs w:val="24"/>
          <w:lang w:val="sr-Cyrl-CS"/>
        </w:rPr>
        <w:t>е</w:t>
      </w:r>
      <w:r w:rsidRPr="001143AC">
        <w:rPr>
          <w:rFonts w:ascii="Times New Roman" w:hAnsi="Times New Roman"/>
          <w:sz w:val="24"/>
          <w:szCs w:val="24"/>
        </w:rPr>
        <w:t xml:space="preserve"> понуђач</w:t>
      </w:r>
      <w:r>
        <w:rPr>
          <w:rFonts w:ascii="Times New Roman" w:hAnsi="Times New Roman"/>
          <w:sz w:val="24"/>
          <w:szCs w:val="24"/>
          <w:lang w:val="sr-Cyrl-CS"/>
        </w:rPr>
        <w:t>е</w:t>
      </w:r>
      <w:r w:rsidRPr="001143AC">
        <w:rPr>
          <w:rFonts w:ascii="Times New Roman" w:hAnsi="Times New Roman"/>
          <w:sz w:val="24"/>
          <w:szCs w:val="24"/>
        </w:rPr>
        <w:t xml:space="preserve"> за "</w:t>
      </w:r>
      <w:r>
        <w:rPr>
          <w:rFonts w:ascii="Times New Roman" w:hAnsi="Times New Roman"/>
          <w:sz w:val="24"/>
          <w:szCs w:val="24"/>
          <w:lang w:val="sr-Cyrl-CS"/>
        </w:rPr>
        <w:t>Н</w:t>
      </w:r>
      <w:r>
        <w:rPr>
          <w:rFonts w:ascii="Times New Roman" w:hAnsi="Times New Roman"/>
          <w:sz w:val="24"/>
          <w:szCs w:val="24"/>
        </w:rPr>
        <w:t>абавку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71995">
        <w:rPr>
          <w:rFonts w:ascii="Times New Roman" w:hAnsi="Times New Roman"/>
          <w:sz w:val="24"/>
          <w:szCs w:val="24"/>
          <w:lang w:val="sr-Cyrl-CS"/>
        </w:rPr>
        <w:t>електричних уређаја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1143AC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  <w:lang w:val="sr-Cyrl-CS"/>
        </w:rPr>
        <w:t xml:space="preserve">потребе </w:t>
      </w:r>
      <w:r w:rsidRPr="001143AC">
        <w:rPr>
          <w:rFonts w:ascii="Times New Roman" w:hAnsi="Times New Roman"/>
          <w:sz w:val="24"/>
          <w:szCs w:val="24"/>
        </w:rPr>
        <w:t>научноистраживачк</w:t>
      </w:r>
      <w:r>
        <w:rPr>
          <w:rFonts w:ascii="Times New Roman" w:hAnsi="Times New Roman"/>
          <w:sz w:val="24"/>
          <w:szCs w:val="24"/>
          <w:lang w:val="sr-Cyrl-CS"/>
        </w:rPr>
        <w:t>их</w:t>
      </w:r>
      <w:r>
        <w:rPr>
          <w:rFonts w:ascii="Times New Roman" w:hAnsi="Times New Roman"/>
          <w:sz w:val="24"/>
          <w:szCs w:val="24"/>
        </w:rPr>
        <w:t xml:space="preserve"> организациј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Pr="001143AC">
        <w:rPr>
          <w:rFonts w:ascii="Times New Roman" w:hAnsi="Times New Roman"/>
          <w:sz w:val="24"/>
          <w:szCs w:val="24"/>
        </w:rPr>
        <w:t>". На ос</w:t>
      </w:r>
      <w:r w:rsidR="00C71995">
        <w:rPr>
          <w:rFonts w:ascii="Times New Roman" w:hAnsi="Times New Roman"/>
          <w:sz w:val="24"/>
          <w:szCs w:val="24"/>
        </w:rPr>
        <w:t>нову члана 7. став 1. тачка 2а</w:t>
      </w:r>
      <w:r w:rsidRPr="001143AC">
        <w:rPr>
          <w:rFonts w:ascii="Times New Roman" w:hAnsi="Times New Roman"/>
          <w:sz w:val="24"/>
          <w:szCs w:val="24"/>
        </w:rPr>
        <w:t>) Закона о јавним набав</w:t>
      </w:r>
      <w:r w:rsidR="00C71995">
        <w:rPr>
          <w:rFonts w:ascii="Times New Roman" w:hAnsi="Times New Roman"/>
          <w:sz w:val="24"/>
          <w:szCs w:val="24"/>
        </w:rPr>
        <w:t>кама Републике Србије 124/2012,</w:t>
      </w:r>
      <w:r w:rsidRPr="001143AC">
        <w:rPr>
          <w:rFonts w:ascii="Times New Roman" w:hAnsi="Times New Roman"/>
          <w:sz w:val="24"/>
          <w:szCs w:val="24"/>
        </w:rPr>
        <w:t xml:space="preserve"> 14/2015</w:t>
      </w:r>
      <w:r w:rsidR="00C71995">
        <w:rPr>
          <w:rFonts w:ascii="Times New Roman" w:hAnsi="Times New Roman"/>
          <w:sz w:val="24"/>
          <w:szCs w:val="24"/>
        </w:rPr>
        <w:t xml:space="preserve"> i 68</w:t>
      </w:r>
      <w:r w:rsidR="00C71995">
        <w:rPr>
          <w:rFonts w:ascii="Times New Roman" w:hAnsi="Times New Roman"/>
          <w:sz w:val="24"/>
          <w:szCs w:val="24"/>
          <w:lang w:val="sr-Cyrl-CS"/>
        </w:rPr>
        <w:t>/2015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Pr="001143AC">
        <w:rPr>
          <w:rFonts w:ascii="Times New Roman" w:hAnsi="Times New Roman"/>
          <w:sz w:val="24"/>
          <w:szCs w:val="24"/>
        </w:rPr>
        <w:t xml:space="preserve"> односно у складу са </w:t>
      </w:r>
      <w:r>
        <w:rPr>
          <w:rFonts w:ascii="Times New Roman" w:hAnsi="Times New Roman"/>
          <w:sz w:val="24"/>
          <w:szCs w:val="24"/>
          <w:lang w:val="sr-Cyrl-CS"/>
        </w:rPr>
        <w:t>Ф</w:t>
      </w:r>
      <w:r w:rsidRPr="001143AC">
        <w:rPr>
          <w:rFonts w:ascii="Times New Roman" w:hAnsi="Times New Roman"/>
          <w:sz w:val="24"/>
          <w:szCs w:val="24"/>
        </w:rPr>
        <w:t>инансијск</w:t>
      </w:r>
      <w:r>
        <w:rPr>
          <w:rFonts w:ascii="Times New Roman" w:hAnsi="Times New Roman"/>
          <w:sz w:val="24"/>
          <w:szCs w:val="24"/>
          <w:lang w:val="sr-Cyrl-CS"/>
        </w:rPr>
        <w:t>и</w:t>
      </w:r>
      <w:r w:rsidRPr="001143AC">
        <w:rPr>
          <w:rFonts w:ascii="Times New Roman" w:hAnsi="Times New Roman"/>
          <w:sz w:val="24"/>
          <w:szCs w:val="24"/>
        </w:rPr>
        <w:t>м споразум</w:t>
      </w:r>
      <w:r>
        <w:rPr>
          <w:rFonts w:ascii="Times New Roman" w:hAnsi="Times New Roman"/>
          <w:sz w:val="24"/>
          <w:szCs w:val="24"/>
          <w:lang w:val="sr-Cyrl-CS"/>
        </w:rPr>
        <w:t>ом</w:t>
      </w:r>
      <w:r w:rsidRPr="001143AC">
        <w:rPr>
          <w:rFonts w:ascii="Times New Roman" w:hAnsi="Times New Roman"/>
          <w:sz w:val="24"/>
          <w:szCs w:val="24"/>
        </w:rPr>
        <w:t xml:space="preserve"> и политик</w:t>
      </w:r>
      <w:r>
        <w:rPr>
          <w:rFonts w:ascii="Times New Roman" w:hAnsi="Times New Roman"/>
          <w:sz w:val="24"/>
          <w:szCs w:val="24"/>
          <w:lang w:val="sr-Cyrl-CS"/>
        </w:rPr>
        <w:t>ом</w:t>
      </w:r>
      <w:r w:rsidRPr="001143AC">
        <w:rPr>
          <w:rFonts w:ascii="Times New Roman" w:hAnsi="Times New Roman"/>
          <w:sz w:val="24"/>
          <w:szCs w:val="24"/>
        </w:rPr>
        <w:t xml:space="preserve"> Европске инвестиционе банке описан</w:t>
      </w:r>
      <w:r>
        <w:rPr>
          <w:rFonts w:ascii="Times New Roman" w:hAnsi="Times New Roman"/>
          <w:sz w:val="24"/>
          <w:szCs w:val="24"/>
          <w:lang w:val="sr-Cyrl-CS"/>
        </w:rPr>
        <w:t>ом</w:t>
      </w:r>
      <w:r w:rsidRPr="001143AC">
        <w:rPr>
          <w:rFonts w:ascii="Times New Roman" w:hAnsi="Times New Roman"/>
          <w:sz w:val="24"/>
          <w:szCs w:val="24"/>
        </w:rPr>
        <w:t xml:space="preserve"> у Водичу</w:t>
      </w:r>
      <w:r>
        <w:rPr>
          <w:rFonts w:ascii="Times New Roman" w:hAnsi="Times New Roman"/>
          <w:sz w:val="24"/>
          <w:szCs w:val="24"/>
          <w:lang w:val="sr-Cyrl-CS"/>
        </w:rPr>
        <w:t xml:space="preserve"> за набавке</w:t>
      </w:r>
      <w:r w:rsidRPr="001143AC">
        <w:rPr>
          <w:rFonts w:ascii="Times New Roman" w:hAnsi="Times New Roman"/>
          <w:sz w:val="24"/>
          <w:szCs w:val="24"/>
        </w:rPr>
        <w:t xml:space="preserve"> ЕИБ </w:t>
      </w:r>
      <w:hyperlink r:id="rId4" w:history="1">
        <w:r w:rsidRPr="00591C2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sr-Cyrl-CS"/>
          </w:rPr>
          <w:t>http://www.eib.org/projects/publications/guide-to-procurement</w:t>
        </w:r>
      </w:hyperlink>
      <w:r w:rsidR="00493ECD">
        <w:rPr>
          <w:rFonts w:ascii="Times New Roman" w:hAnsi="Times New Roman"/>
          <w:sz w:val="24"/>
          <w:szCs w:val="24"/>
        </w:rPr>
        <w:t>,</w:t>
      </w:r>
      <w:r w:rsidR="00493EC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93ECD" w:rsidRPr="001143AC">
        <w:rPr>
          <w:rFonts w:ascii="Times New Roman" w:hAnsi="Times New Roman"/>
          <w:sz w:val="24"/>
          <w:szCs w:val="24"/>
        </w:rPr>
        <w:t>"</w:t>
      </w:r>
      <w:r w:rsidRPr="001143AC">
        <w:rPr>
          <w:rFonts w:ascii="Times New Roman" w:hAnsi="Times New Roman"/>
          <w:sz w:val="24"/>
          <w:szCs w:val="24"/>
        </w:rPr>
        <w:t>ЈУП Истраживање и развој</w:t>
      </w:r>
      <w:r w:rsidR="00C71995">
        <w:rPr>
          <w:rFonts w:ascii="Times New Roman" w:hAnsi="Times New Roman"/>
          <w:sz w:val="24"/>
          <w:szCs w:val="24"/>
          <w:lang w:val="sr-Cyrl-CS"/>
        </w:rPr>
        <w:t>''</w:t>
      </w:r>
      <w:r w:rsidRPr="001143AC">
        <w:rPr>
          <w:rFonts w:ascii="Times New Roman" w:hAnsi="Times New Roman"/>
          <w:sz w:val="24"/>
          <w:szCs w:val="24"/>
        </w:rPr>
        <w:t xml:space="preserve"> д</w:t>
      </w:r>
      <w:r w:rsidR="00493ECD">
        <w:rPr>
          <w:rFonts w:ascii="Times New Roman" w:hAnsi="Times New Roman"/>
          <w:sz w:val="24"/>
          <w:szCs w:val="24"/>
          <w:lang w:val="sr-Cyrl-CS"/>
        </w:rPr>
        <w:t>.</w:t>
      </w:r>
      <w:r w:rsidRPr="001143AC">
        <w:rPr>
          <w:rFonts w:ascii="Times New Roman" w:hAnsi="Times New Roman"/>
          <w:sz w:val="24"/>
          <w:szCs w:val="24"/>
        </w:rPr>
        <w:t>о</w:t>
      </w:r>
      <w:r w:rsidR="00493ECD">
        <w:rPr>
          <w:rFonts w:ascii="Times New Roman" w:hAnsi="Times New Roman"/>
          <w:sz w:val="24"/>
          <w:szCs w:val="24"/>
          <w:lang w:val="sr-Cyrl-CS"/>
        </w:rPr>
        <w:t>.</w:t>
      </w:r>
      <w:r w:rsidRPr="001143AC">
        <w:rPr>
          <w:rFonts w:ascii="Times New Roman" w:hAnsi="Times New Roman"/>
          <w:sz w:val="24"/>
          <w:szCs w:val="24"/>
        </w:rPr>
        <w:t>о</w:t>
      </w:r>
      <w:r w:rsidR="00C71995">
        <w:rPr>
          <w:rFonts w:ascii="Times New Roman" w:hAnsi="Times New Roman"/>
          <w:sz w:val="24"/>
          <w:szCs w:val="24"/>
          <w:lang w:val="sr-Cyrl-CS"/>
        </w:rPr>
        <w:t>. Београд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1143AC">
        <w:rPr>
          <w:rFonts w:ascii="Times New Roman" w:hAnsi="Times New Roman"/>
          <w:sz w:val="24"/>
          <w:szCs w:val="24"/>
        </w:rPr>
        <w:t xml:space="preserve"> је </w:t>
      </w:r>
      <w:r>
        <w:rPr>
          <w:rFonts w:ascii="Times New Roman" w:hAnsi="Times New Roman"/>
          <w:sz w:val="24"/>
          <w:szCs w:val="24"/>
          <w:lang w:val="sr-Cyrl-CS"/>
        </w:rPr>
        <w:t xml:space="preserve">донело </w:t>
      </w:r>
      <w:r w:rsidR="00493ECD">
        <w:rPr>
          <w:rFonts w:ascii="Times New Roman" w:hAnsi="Times New Roman"/>
          <w:sz w:val="24"/>
          <w:szCs w:val="24"/>
          <w:lang w:val="sr-Cyrl-CS"/>
        </w:rPr>
        <w:t>О</w:t>
      </w:r>
      <w:r>
        <w:rPr>
          <w:rFonts w:ascii="Times New Roman" w:hAnsi="Times New Roman"/>
          <w:sz w:val="24"/>
          <w:szCs w:val="24"/>
          <w:lang w:val="sr-Cyrl-CS"/>
        </w:rPr>
        <w:t>длуку о покретању</w:t>
      </w:r>
      <w:r w:rsidRPr="001143AC">
        <w:rPr>
          <w:rFonts w:ascii="Times New Roman" w:hAnsi="Times New Roman"/>
          <w:sz w:val="24"/>
          <w:szCs w:val="24"/>
        </w:rPr>
        <w:t xml:space="preserve"> међународн</w:t>
      </w:r>
      <w:r>
        <w:rPr>
          <w:rFonts w:ascii="Times New Roman" w:hAnsi="Times New Roman"/>
          <w:sz w:val="24"/>
          <w:szCs w:val="24"/>
          <w:lang w:val="sr-Cyrl-CS"/>
        </w:rPr>
        <w:t>ог</w:t>
      </w:r>
      <w:r>
        <w:rPr>
          <w:rFonts w:ascii="Times New Roman" w:hAnsi="Times New Roman"/>
          <w:sz w:val="24"/>
          <w:szCs w:val="24"/>
        </w:rPr>
        <w:t xml:space="preserve"> отворен</w:t>
      </w:r>
      <w:r>
        <w:rPr>
          <w:rFonts w:ascii="Times New Roman" w:hAnsi="Times New Roman"/>
          <w:sz w:val="24"/>
          <w:szCs w:val="24"/>
          <w:lang w:val="sr-Cyrl-CS"/>
        </w:rPr>
        <w:t>ог</w:t>
      </w:r>
      <w:r w:rsidRPr="001143AC">
        <w:rPr>
          <w:rFonts w:ascii="Times New Roman" w:hAnsi="Times New Roman"/>
          <w:sz w:val="24"/>
          <w:szCs w:val="24"/>
        </w:rPr>
        <w:t xml:space="preserve"> поступ</w:t>
      </w:r>
      <w:r>
        <w:rPr>
          <w:rFonts w:ascii="Times New Roman" w:hAnsi="Times New Roman"/>
          <w:sz w:val="24"/>
          <w:szCs w:val="24"/>
          <w:lang w:val="sr-Cyrl-CS"/>
        </w:rPr>
        <w:t>ка</w:t>
      </w:r>
      <w:r w:rsidRPr="001143AC">
        <w:rPr>
          <w:rFonts w:ascii="Times New Roman" w:hAnsi="Times New Roman"/>
          <w:sz w:val="24"/>
          <w:szCs w:val="24"/>
        </w:rPr>
        <w:t xml:space="preserve"> за набавку </w:t>
      </w:r>
      <w:r w:rsidR="00C71995">
        <w:rPr>
          <w:rFonts w:ascii="Times New Roman" w:hAnsi="Times New Roman"/>
          <w:sz w:val="24"/>
          <w:szCs w:val="24"/>
          <w:lang w:val="sr-Cyrl-CS"/>
        </w:rPr>
        <w:t>електричних уређаја</w:t>
      </w:r>
      <w:r w:rsidRPr="001143AC">
        <w:rPr>
          <w:rFonts w:ascii="Times New Roman" w:hAnsi="Times New Roman"/>
          <w:sz w:val="24"/>
          <w:szCs w:val="24"/>
        </w:rPr>
        <w:t xml:space="preserve"> за потребе научноистраживачких организација,</w:t>
      </w:r>
      <w:r w:rsidR="00493ECD">
        <w:rPr>
          <w:rFonts w:ascii="Times New Roman" w:hAnsi="Times New Roman"/>
          <w:sz w:val="24"/>
          <w:szCs w:val="24"/>
          <w:lang w:val="sr-Cyrl-CS"/>
        </w:rPr>
        <w:t xml:space="preserve"> бр</w:t>
      </w:r>
      <w:r w:rsidR="006768AA">
        <w:rPr>
          <w:rFonts w:ascii="Times New Roman" w:hAnsi="Times New Roman"/>
          <w:sz w:val="24"/>
          <w:szCs w:val="24"/>
          <w:lang w:val="sr-Cyrl-CS"/>
        </w:rPr>
        <w:t>ој</w:t>
      </w:r>
      <w:r w:rsidR="00493EC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7B20">
        <w:rPr>
          <w:rFonts w:ascii="Times New Roman" w:hAnsi="Times New Roman"/>
          <w:sz w:val="24"/>
          <w:szCs w:val="24"/>
          <w:lang w:val="sr-Cyrl-CS"/>
        </w:rPr>
        <w:t>н</w:t>
      </w:r>
      <w:r w:rsidR="00493ECD">
        <w:rPr>
          <w:rFonts w:ascii="Times New Roman" w:hAnsi="Times New Roman"/>
          <w:sz w:val="24"/>
          <w:szCs w:val="24"/>
          <w:lang w:val="sr-Cyrl-CS"/>
        </w:rPr>
        <w:t xml:space="preserve">абавке: </w:t>
      </w:r>
      <w:r w:rsidR="00C71995">
        <w:rPr>
          <w:rFonts w:ascii="Times New Roman" w:eastAsia="Times New Roman" w:hAnsi="Times New Roman"/>
          <w:bCs/>
          <w:sz w:val="24"/>
          <w:szCs w:val="24"/>
          <w:lang w:val="sr-Latn-RS"/>
        </w:rPr>
        <w:t>IOP/07</w:t>
      </w:r>
      <w:r w:rsidR="006768AA">
        <w:rPr>
          <w:rFonts w:ascii="Times New Roman" w:eastAsia="Times New Roman" w:hAnsi="Times New Roman"/>
          <w:bCs/>
          <w:sz w:val="24"/>
          <w:szCs w:val="24"/>
          <w:lang w:val="sr-Cyrl-CS"/>
        </w:rPr>
        <w:t>-</w:t>
      </w:r>
      <w:r w:rsidR="006768AA" w:rsidRPr="006768AA">
        <w:rPr>
          <w:rFonts w:ascii="Times New Roman" w:eastAsia="Times New Roman" w:hAnsi="Times New Roman"/>
          <w:bCs/>
          <w:sz w:val="24"/>
          <w:szCs w:val="24"/>
          <w:lang w:val="sr-Latn-RS"/>
        </w:rPr>
        <w:t>2015/G.</w:t>
      </w:r>
    </w:p>
    <w:p w:rsidR="007C51FE" w:rsidRDefault="007C51FE" w:rsidP="00493EC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Понуде се</w:t>
      </w:r>
      <w:r w:rsidRPr="007C51FE">
        <w:rPr>
          <w:rFonts w:ascii="Times New Roman" w:eastAsia="Times New Roman" w:hAnsi="Times New Roman"/>
          <w:sz w:val="24"/>
          <w:szCs w:val="24"/>
          <w:lang w:val="sr-Cyrl-CS"/>
        </w:rPr>
        <w:t xml:space="preserve"> по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дносе за појединачне лотове</w:t>
      </w:r>
      <w:r w:rsidRPr="007C51FE">
        <w:rPr>
          <w:rFonts w:ascii="Times New Roman" w:eastAsia="Times New Roman" w:hAnsi="Times New Roman"/>
          <w:sz w:val="24"/>
          <w:szCs w:val="24"/>
          <w:lang w:val="sr-Cyrl-CS"/>
        </w:rPr>
        <w:t xml:space="preserve"> (партиј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е</w:t>
      </w:r>
      <w:r w:rsidRPr="007C51FE">
        <w:rPr>
          <w:rFonts w:ascii="Times New Roman" w:eastAsia="Times New Roman" w:hAnsi="Times New Roman"/>
          <w:sz w:val="24"/>
          <w:szCs w:val="24"/>
          <w:lang w:val="sr-Cyrl-CS"/>
        </w:rPr>
        <w:t xml:space="preserve">) или за било коју комбинацију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лотова</w:t>
      </w:r>
      <w:r w:rsidRPr="007C51FE">
        <w:rPr>
          <w:rFonts w:ascii="Times New Roman" w:eastAsia="Times New Roman" w:hAnsi="Times New Roman"/>
          <w:sz w:val="24"/>
          <w:szCs w:val="24"/>
          <w:lang w:val="sr-Cyrl-CS"/>
        </w:rPr>
        <w:t xml:space="preserve"> (партија).</w:t>
      </w:r>
    </w:p>
    <w:p w:rsidR="007C51FE" w:rsidRDefault="007C51FE" w:rsidP="00493EC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7C51FE"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 xml:space="preserve">Право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учешћа</w:t>
      </w:r>
      <w:r w:rsidRPr="007C51FE">
        <w:rPr>
          <w:rFonts w:ascii="Times New Roman" w:eastAsia="Times New Roman" w:hAnsi="Times New Roman"/>
          <w:sz w:val="24"/>
          <w:szCs w:val="24"/>
          <w:lang w:val="sr-Cyrl-CS"/>
        </w:rPr>
        <w:t xml:space="preserve"> у овом међународном тендеру припада свим заинтересованим субјектима који испуњавају обавезне услове за учешће у поступку. Понуђач је обавезан да достави доказе о испуњености услова који су посебно </w:t>
      </w:r>
      <w:r w:rsidR="008055C6">
        <w:rPr>
          <w:rFonts w:ascii="Times New Roman" w:eastAsia="Times New Roman" w:hAnsi="Times New Roman"/>
          <w:sz w:val="24"/>
          <w:szCs w:val="24"/>
          <w:lang w:val="sr-Cyrl-CS"/>
        </w:rPr>
        <w:t>дефинисани</w:t>
      </w:r>
      <w:r w:rsidRPr="007C51FE">
        <w:rPr>
          <w:rFonts w:ascii="Times New Roman" w:eastAsia="Times New Roman" w:hAnsi="Times New Roman"/>
          <w:sz w:val="24"/>
          <w:szCs w:val="24"/>
          <w:lang w:val="sr-Cyrl-CS"/>
        </w:rPr>
        <w:t xml:space="preserve"> у тендерској документацији.</w:t>
      </w:r>
    </w:p>
    <w:p w:rsidR="008055C6" w:rsidRPr="008055C6" w:rsidRDefault="008055C6" w:rsidP="008055C6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Идентификациони бројеви и </w:t>
      </w:r>
      <w:r w:rsidRPr="008055C6">
        <w:rPr>
          <w:rFonts w:ascii="Times New Roman" w:eastAsia="Times New Roman" w:hAnsi="Times New Roman"/>
          <w:sz w:val="24"/>
          <w:szCs w:val="24"/>
          <w:lang w:val="sr-Cyrl-CS"/>
        </w:rPr>
        <w:t xml:space="preserve">називи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лотова</w:t>
      </w:r>
      <w:r w:rsidRPr="008055C6">
        <w:rPr>
          <w:rFonts w:ascii="Times New Roman" w:eastAsia="Times New Roman" w:hAnsi="Times New Roman"/>
          <w:sz w:val="24"/>
          <w:szCs w:val="24"/>
          <w:lang w:val="sr-Cyrl-CS"/>
        </w:rPr>
        <w:t xml:space="preserve"> дати су у тендерској документацији,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у Обрасцу структуре цена </w:t>
      </w:r>
      <w:r w:rsidRPr="008055C6">
        <w:rPr>
          <w:rFonts w:ascii="Times New Roman" w:eastAsia="Times New Roman" w:hAnsi="Times New Roman"/>
          <w:sz w:val="24"/>
          <w:szCs w:val="24"/>
          <w:lang w:val="sr-Cyrl-CS"/>
        </w:rPr>
        <w:t xml:space="preserve">укључујући техничке спецификације - као посебан </w:t>
      </w:r>
      <w:r w:rsidRPr="008055C6">
        <w:rPr>
          <w:rFonts w:ascii="Times New Roman" w:eastAsia="Times New Roman" w:hAnsi="Times New Roman"/>
          <w:i/>
          <w:sz w:val="24"/>
          <w:szCs w:val="24"/>
          <w:lang w:val="en-US"/>
        </w:rPr>
        <w:t>excel</w:t>
      </w:r>
      <w:r w:rsidRPr="008055C6">
        <w:rPr>
          <w:rFonts w:ascii="Times New Roman" w:eastAsia="Times New Roman" w:hAnsi="Times New Roman"/>
          <w:sz w:val="24"/>
          <w:szCs w:val="24"/>
          <w:lang w:val="sr-Cyrl-CS"/>
        </w:rPr>
        <w:t xml:space="preserve"> фајл.</w:t>
      </w:r>
    </w:p>
    <w:p w:rsidR="008055C6" w:rsidRPr="008055C6" w:rsidRDefault="00411093" w:rsidP="008055C6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Aлтернативне понуде</w:t>
      </w:r>
      <w:r w:rsidR="008055C6" w:rsidRPr="008055C6">
        <w:rPr>
          <w:rFonts w:ascii="Times New Roman" w:eastAsia="Times New Roman" w:hAnsi="Times New Roman"/>
          <w:sz w:val="24"/>
          <w:szCs w:val="24"/>
          <w:lang w:val="sr-Cyrl-CS"/>
        </w:rPr>
        <w:t xml:space="preserve"> неће се разматрати.</w:t>
      </w:r>
    </w:p>
    <w:p w:rsidR="008055C6" w:rsidRPr="008055C6" w:rsidRDefault="008055C6" w:rsidP="008055C6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8055C6">
        <w:rPr>
          <w:rFonts w:ascii="Times New Roman" w:eastAsia="Times New Roman" w:hAnsi="Times New Roman"/>
          <w:sz w:val="24"/>
          <w:szCs w:val="24"/>
          <w:lang w:val="sr-Cyrl-CS"/>
        </w:rPr>
        <w:t xml:space="preserve">Понуде за појединачне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лотове</w:t>
      </w:r>
      <w:r w:rsidRPr="008055C6">
        <w:rPr>
          <w:rFonts w:ascii="Times New Roman" w:eastAsia="Times New Roman" w:hAnsi="Times New Roman"/>
          <w:sz w:val="24"/>
          <w:szCs w:val="24"/>
          <w:lang w:val="sr-Cyrl-CS"/>
        </w:rPr>
        <w:t xml:space="preserve"> ће бити прихваћен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е</w:t>
      </w:r>
      <w:r w:rsidRPr="008055C6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7C51FE" w:rsidRPr="007C51FE" w:rsidRDefault="008055C6" w:rsidP="008055C6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Евалуација понуда вршиће се по појединачним лотовима.</w:t>
      </w:r>
    </w:p>
    <w:p w:rsidR="008055C6" w:rsidRPr="008055C6" w:rsidRDefault="008055C6" w:rsidP="008055C6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8055C6">
        <w:rPr>
          <w:rFonts w:ascii="Times New Roman" w:hAnsi="Times New Roman"/>
          <w:sz w:val="24"/>
          <w:szCs w:val="24"/>
          <w:lang w:val="sr-Cyrl-CS"/>
        </w:rPr>
        <w:t xml:space="preserve">Попусти за </w:t>
      </w:r>
      <w:r>
        <w:rPr>
          <w:rFonts w:ascii="Times New Roman" w:hAnsi="Times New Roman"/>
          <w:sz w:val="24"/>
          <w:szCs w:val="24"/>
          <w:lang w:val="sr-Cyrl-CS"/>
        </w:rPr>
        <w:t>понуде које укључују више лотова</w:t>
      </w:r>
      <w:r w:rsidRPr="008055C6">
        <w:rPr>
          <w:rFonts w:ascii="Times New Roman" w:hAnsi="Times New Roman"/>
          <w:sz w:val="24"/>
          <w:szCs w:val="24"/>
          <w:lang w:val="sr-Cyrl-CS"/>
        </w:rPr>
        <w:t xml:space="preserve"> неће бити узети у обзир </w:t>
      </w:r>
      <w:r>
        <w:rPr>
          <w:rFonts w:ascii="Times New Roman" w:hAnsi="Times New Roman"/>
          <w:sz w:val="24"/>
          <w:szCs w:val="24"/>
          <w:lang w:val="sr-Cyrl-CS"/>
        </w:rPr>
        <w:t xml:space="preserve">код </w:t>
      </w:r>
      <w:r w:rsidRPr="008055C6">
        <w:rPr>
          <w:rFonts w:ascii="Times New Roman" w:hAnsi="Times New Roman"/>
          <w:sz w:val="24"/>
          <w:szCs w:val="24"/>
          <w:lang w:val="sr-Cyrl-CS"/>
        </w:rPr>
        <w:t>вредновањ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Pr="008055C6">
        <w:rPr>
          <w:rFonts w:ascii="Times New Roman" w:hAnsi="Times New Roman"/>
          <w:sz w:val="24"/>
          <w:szCs w:val="24"/>
          <w:lang w:val="sr-Cyrl-CS"/>
        </w:rPr>
        <w:t xml:space="preserve"> понуда.</w:t>
      </w:r>
    </w:p>
    <w:p w:rsidR="008055C6" w:rsidRDefault="008055C6" w:rsidP="008055C6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8055C6">
        <w:rPr>
          <w:rFonts w:ascii="Times New Roman" w:hAnsi="Times New Roman"/>
          <w:sz w:val="24"/>
          <w:szCs w:val="24"/>
          <w:lang w:val="sr-Cyrl-CS"/>
        </w:rPr>
        <w:t>Критеријум за вредновање понуда је најниж</w:t>
      </w:r>
      <w:r>
        <w:rPr>
          <w:rFonts w:ascii="Times New Roman" w:hAnsi="Times New Roman"/>
          <w:sz w:val="24"/>
          <w:szCs w:val="24"/>
          <w:lang w:val="sr-Cyrl-CS"/>
        </w:rPr>
        <w:t>а понуђена</w:t>
      </w:r>
      <w:r w:rsidRPr="008055C6">
        <w:rPr>
          <w:rFonts w:ascii="Times New Roman" w:hAnsi="Times New Roman"/>
          <w:sz w:val="24"/>
          <w:szCs w:val="24"/>
          <w:lang w:val="sr-Cyrl-CS"/>
        </w:rPr>
        <w:t xml:space="preserve"> цен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Pr="008055C6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Понуде</w:t>
      </w:r>
      <w:r w:rsidRPr="008055C6">
        <w:rPr>
          <w:rFonts w:ascii="Times New Roman" w:hAnsi="Times New Roman"/>
          <w:sz w:val="24"/>
          <w:szCs w:val="24"/>
          <w:lang w:val="sr-Cyrl-CS"/>
        </w:rPr>
        <w:t xml:space="preserve"> ће бити рангиране </w:t>
      </w:r>
      <w:r>
        <w:rPr>
          <w:rFonts w:ascii="Times New Roman" w:hAnsi="Times New Roman"/>
          <w:sz w:val="24"/>
          <w:szCs w:val="24"/>
          <w:lang w:val="sr-Cyrl-CS"/>
        </w:rPr>
        <w:t xml:space="preserve">редом </w:t>
      </w:r>
      <w:r w:rsidRPr="008055C6">
        <w:rPr>
          <w:rFonts w:ascii="Times New Roman" w:hAnsi="Times New Roman"/>
          <w:sz w:val="24"/>
          <w:szCs w:val="24"/>
          <w:lang w:val="sr-Cyrl-CS"/>
        </w:rPr>
        <w:t xml:space="preserve">од најниже до највише </w:t>
      </w:r>
      <w:r>
        <w:rPr>
          <w:rFonts w:ascii="Times New Roman" w:hAnsi="Times New Roman"/>
          <w:sz w:val="24"/>
          <w:szCs w:val="24"/>
          <w:lang w:val="sr-Cyrl-CS"/>
        </w:rPr>
        <w:t xml:space="preserve">понуђене </w:t>
      </w:r>
      <w:r w:rsidRPr="008055C6">
        <w:rPr>
          <w:rFonts w:ascii="Times New Roman" w:hAnsi="Times New Roman"/>
          <w:sz w:val="24"/>
          <w:szCs w:val="24"/>
          <w:lang w:val="sr-Cyrl-CS"/>
        </w:rPr>
        <w:t xml:space="preserve">цене. Најповољнија понуда је </w:t>
      </w:r>
      <w:r>
        <w:rPr>
          <w:rFonts w:ascii="Times New Roman" w:hAnsi="Times New Roman"/>
          <w:sz w:val="24"/>
          <w:szCs w:val="24"/>
          <w:lang w:val="sr-Cyrl-CS"/>
        </w:rPr>
        <w:t>понуда са најнижом понуђеном ценом</w:t>
      </w:r>
      <w:r w:rsidRPr="008055C6">
        <w:rPr>
          <w:rFonts w:ascii="Times New Roman" w:hAnsi="Times New Roman"/>
          <w:sz w:val="24"/>
          <w:szCs w:val="24"/>
          <w:lang w:val="sr-Cyrl-CS"/>
        </w:rPr>
        <w:t>.</w:t>
      </w:r>
    </w:p>
    <w:p w:rsidR="00C4737C" w:rsidRDefault="00C4737C" w:rsidP="00C4737C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C4737C">
        <w:rPr>
          <w:rFonts w:ascii="Times New Roman" w:hAnsi="Times New Roman"/>
          <w:sz w:val="24"/>
          <w:szCs w:val="24"/>
          <w:lang w:val="sr-Cyrl-CS"/>
        </w:rPr>
        <w:t xml:space="preserve">Износ </w:t>
      </w:r>
      <w:r>
        <w:rPr>
          <w:rFonts w:ascii="Times New Roman" w:hAnsi="Times New Roman"/>
          <w:sz w:val="24"/>
          <w:szCs w:val="24"/>
          <w:lang w:val="sr-Cyrl-CS"/>
        </w:rPr>
        <w:t>финансијског инструмента обезбеђења за озбиљност</w:t>
      </w:r>
      <w:r w:rsidRPr="00C4737C">
        <w:rPr>
          <w:rFonts w:ascii="Times New Roman" w:hAnsi="Times New Roman"/>
          <w:sz w:val="24"/>
          <w:szCs w:val="24"/>
          <w:lang w:val="sr-Cyrl-CS"/>
        </w:rPr>
        <w:t xml:space="preserve"> понуде </w:t>
      </w:r>
      <w:r>
        <w:rPr>
          <w:rFonts w:ascii="Times New Roman" w:hAnsi="Times New Roman"/>
          <w:sz w:val="24"/>
          <w:szCs w:val="24"/>
          <w:lang w:val="sr-Cyrl-CS"/>
        </w:rPr>
        <w:t>је</w:t>
      </w:r>
      <w:r w:rsidRPr="00C4737C">
        <w:rPr>
          <w:rFonts w:ascii="Times New Roman" w:hAnsi="Times New Roman"/>
          <w:sz w:val="24"/>
          <w:szCs w:val="24"/>
          <w:lang w:val="sr-Cyrl-CS"/>
        </w:rPr>
        <w:t xml:space="preserve"> 2,5% од</w:t>
      </w:r>
      <w:r>
        <w:rPr>
          <w:rFonts w:ascii="Times New Roman" w:hAnsi="Times New Roman"/>
          <w:sz w:val="24"/>
          <w:szCs w:val="24"/>
          <w:lang w:val="sr-Cyrl-CS"/>
        </w:rPr>
        <w:t xml:space="preserve"> вредности понуде за лот (ЕУР). </w:t>
      </w:r>
      <w:r w:rsidRPr="00C4737C">
        <w:rPr>
          <w:rFonts w:ascii="Times New Roman" w:hAnsi="Times New Roman"/>
          <w:sz w:val="24"/>
          <w:szCs w:val="24"/>
          <w:lang w:val="sr-Cyrl-CS"/>
        </w:rPr>
        <w:t xml:space="preserve">За понуђаче из </w:t>
      </w:r>
      <w:r>
        <w:rPr>
          <w:rFonts w:ascii="Times New Roman" w:hAnsi="Times New Roman"/>
          <w:sz w:val="24"/>
          <w:szCs w:val="24"/>
          <w:lang w:val="sr-Cyrl-CS"/>
        </w:rPr>
        <w:t xml:space="preserve">државе </w:t>
      </w:r>
      <w:r w:rsidRPr="00C4737C">
        <w:rPr>
          <w:rFonts w:ascii="Times New Roman" w:hAnsi="Times New Roman"/>
          <w:sz w:val="24"/>
          <w:szCs w:val="24"/>
          <w:lang w:val="sr-Cyrl-CS"/>
        </w:rPr>
        <w:t xml:space="preserve">наручиоца: у динарској противвредности по средњем курсу Народне банке Србије на дан </w:t>
      </w:r>
      <w:r w:rsidR="006768AA">
        <w:rPr>
          <w:rFonts w:ascii="Times New Roman" w:hAnsi="Times New Roman"/>
          <w:sz w:val="24"/>
          <w:szCs w:val="24"/>
          <w:lang w:val="sr-Cyrl-CS"/>
        </w:rPr>
        <w:t>плаћања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C4737C" w:rsidRDefault="00C4737C" w:rsidP="00C4737C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C4737C">
        <w:rPr>
          <w:rFonts w:ascii="Times New Roman" w:hAnsi="Times New Roman"/>
          <w:sz w:val="24"/>
          <w:szCs w:val="24"/>
          <w:lang w:val="sr-Cyrl-CS"/>
        </w:rPr>
        <w:t>Уговор ће бити потписан са најповољнијим понуђачем у међународном отвореном поступку</w:t>
      </w:r>
      <w:r>
        <w:rPr>
          <w:rFonts w:ascii="Times New Roman" w:hAnsi="Times New Roman"/>
          <w:sz w:val="24"/>
          <w:szCs w:val="24"/>
          <w:lang w:val="sr-Cyrl-CS"/>
        </w:rPr>
        <w:t xml:space="preserve"> набавке</w:t>
      </w:r>
      <w:r w:rsidRPr="00C4737C">
        <w:rPr>
          <w:rFonts w:ascii="Times New Roman" w:hAnsi="Times New Roman"/>
          <w:sz w:val="24"/>
          <w:szCs w:val="24"/>
          <w:lang w:val="sr-Cyrl-CS"/>
        </w:rPr>
        <w:t xml:space="preserve">, у складу са условима уговора </w:t>
      </w:r>
      <w:r>
        <w:rPr>
          <w:rFonts w:ascii="Times New Roman" w:hAnsi="Times New Roman"/>
          <w:sz w:val="24"/>
          <w:szCs w:val="24"/>
          <w:lang w:val="sr-Cyrl-CS"/>
        </w:rPr>
        <w:t>дефинисаним у</w:t>
      </w:r>
      <w:r w:rsidRPr="00C473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тендерској</w:t>
      </w:r>
      <w:r w:rsidRPr="00C4737C">
        <w:rPr>
          <w:rFonts w:ascii="Times New Roman" w:hAnsi="Times New Roman"/>
          <w:sz w:val="24"/>
          <w:szCs w:val="24"/>
          <w:lang w:val="sr-Cyrl-CS"/>
        </w:rPr>
        <w:t xml:space="preserve"> документацији и свим другим документима </w:t>
      </w:r>
      <w:r>
        <w:rPr>
          <w:rFonts w:ascii="Times New Roman" w:hAnsi="Times New Roman"/>
          <w:sz w:val="24"/>
          <w:szCs w:val="24"/>
          <w:lang w:val="sr-Cyrl-CS"/>
        </w:rPr>
        <w:t>који су</w:t>
      </w:r>
      <w:r w:rsidRPr="00C473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саставни</w:t>
      </w:r>
      <w:r w:rsidRPr="00C4737C">
        <w:rPr>
          <w:rFonts w:ascii="Times New Roman" w:hAnsi="Times New Roman"/>
          <w:sz w:val="24"/>
          <w:szCs w:val="24"/>
          <w:lang w:val="sr-Cyrl-CS"/>
        </w:rPr>
        <w:t xml:space="preserve"> део уговора. </w:t>
      </w:r>
      <w:r>
        <w:rPr>
          <w:rFonts w:ascii="Times New Roman" w:hAnsi="Times New Roman"/>
          <w:sz w:val="24"/>
          <w:szCs w:val="24"/>
          <w:lang w:val="sr-Cyrl-CS"/>
        </w:rPr>
        <w:t xml:space="preserve">Очекивани период реализације уговора је </w:t>
      </w:r>
      <w:r w:rsidRPr="00C4737C">
        <w:rPr>
          <w:rFonts w:ascii="Times New Roman" w:hAnsi="Times New Roman"/>
          <w:sz w:val="24"/>
          <w:szCs w:val="24"/>
          <w:lang w:val="sr-Cyrl-CS"/>
        </w:rPr>
        <w:t xml:space="preserve">од </w:t>
      </w:r>
      <w:r w:rsidR="006768AA">
        <w:rPr>
          <w:rFonts w:ascii="Times New Roman" w:hAnsi="Times New Roman"/>
          <w:sz w:val="24"/>
          <w:szCs w:val="24"/>
          <w:lang w:val="sr-Cyrl-CS"/>
        </w:rPr>
        <w:t>јануара</w:t>
      </w:r>
      <w:r w:rsidRPr="00C473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926A8">
        <w:rPr>
          <w:rFonts w:ascii="Times New Roman" w:hAnsi="Times New Roman"/>
          <w:sz w:val="24"/>
          <w:szCs w:val="24"/>
          <w:lang w:val="sr-Cyrl-CS"/>
        </w:rPr>
        <w:t>201</w:t>
      </w:r>
      <w:r w:rsidR="00870E12" w:rsidRPr="00C926A8">
        <w:rPr>
          <w:rFonts w:ascii="Times New Roman" w:hAnsi="Times New Roman"/>
          <w:sz w:val="24"/>
          <w:szCs w:val="24"/>
          <w:lang w:val="sr-Cyrl-CS"/>
        </w:rPr>
        <w:t>6</w:t>
      </w:r>
      <w:r w:rsidRPr="00C926A8">
        <w:rPr>
          <w:rFonts w:ascii="Times New Roman" w:hAnsi="Times New Roman"/>
          <w:sz w:val="24"/>
          <w:szCs w:val="24"/>
          <w:lang w:val="sr-Cyrl-CS"/>
        </w:rPr>
        <w:t>. до марта 2016. године.</w:t>
      </w:r>
    </w:p>
    <w:p w:rsidR="00C4737C" w:rsidRPr="00C4737C" w:rsidRDefault="00C4737C" w:rsidP="00C4737C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C4737C">
        <w:rPr>
          <w:rFonts w:ascii="Times New Roman" w:hAnsi="Times New Roman"/>
          <w:sz w:val="24"/>
          <w:szCs w:val="24"/>
          <w:lang w:val="sr-Cyrl-CS"/>
        </w:rPr>
        <w:t>Заинтересовани могу добити додатне информације</w:t>
      </w:r>
      <w:r>
        <w:rPr>
          <w:rFonts w:ascii="Times New Roman" w:hAnsi="Times New Roman"/>
          <w:sz w:val="24"/>
          <w:szCs w:val="24"/>
          <w:lang w:val="sr-Cyrl-CS"/>
        </w:rPr>
        <w:t>, као и извршити увид у тендерску документацију на адресама:</w:t>
      </w:r>
    </w:p>
    <w:p w:rsidR="00C4737C" w:rsidRPr="00C4737C" w:rsidRDefault="00C4737C" w:rsidP="00C4737C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C4737C">
        <w:rPr>
          <w:rFonts w:ascii="Times New Roman" w:hAnsi="Times New Roman"/>
          <w:sz w:val="24"/>
          <w:szCs w:val="24"/>
          <w:lang w:val="sr-Cyrl-CS"/>
        </w:rPr>
        <w:t>ЈУП Истраживање и развој д</w:t>
      </w:r>
      <w:r w:rsidR="00870E12">
        <w:rPr>
          <w:rFonts w:ascii="Times New Roman" w:hAnsi="Times New Roman"/>
          <w:sz w:val="24"/>
          <w:szCs w:val="24"/>
          <w:lang w:val="sr-Cyrl-CS"/>
        </w:rPr>
        <w:t>.</w:t>
      </w:r>
      <w:r w:rsidRPr="00C4737C">
        <w:rPr>
          <w:rFonts w:ascii="Times New Roman" w:hAnsi="Times New Roman"/>
          <w:sz w:val="24"/>
          <w:szCs w:val="24"/>
          <w:lang w:val="sr-Cyrl-CS"/>
        </w:rPr>
        <w:t>о</w:t>
      </w:r>
      <w:r w:rsidR="00870E12">
        <w:rPr>
          <w:rFonts w:ascii="Times New Roman" w:hAnsi="Times New Roman"/>
          <w:sz w:val="24"/>
          <w:szCs w:val="24"/>
          <w:lang w:val="sr-Cyrl-CS"/>
        </w:rPr>
        <w:t>.</w:t>
      </w:r>
      <w:r w:rsidRPr="00C4737C">
        <w:rPr>
          <w:rFonts w:ascii="Times New Roman" w:hAnsi="Times New Roman"/>
          <w:sz w:val="24"/>
          <w:szCs w:val="24"/>
          <w:lang w:val="sr-Cyrl-CS"/>
        </w:rPr>
        <w:t>о</w:t>
      </w:r>
      <w:r w:rsidR="00870E12">
        <w:rPr>
          <w:rFonts w:ascii="Times New Roman" w:hAnsi="Times New Roman"/>
          <w:sz w:val="24"/>
          <w:szCs w:val="24"/>
          <w:lang w:val="sr-Cyrl-CS"/>
        </w:rPr>
        <w:t>.</w:t>
      </w:r>
      <w:r w:rsidRPr="00C4737C">
        <w:rPr>
          <w:rFonts w:ascii="Times New Roman" w:hAnsi="Times New Roman"/>
          <w:sz w:val="24"/>
          <w:szCs w:val="24"/>
          <w:lang w:val="sr-Cyrl-CS"/>
        </w:rPr>
        <w:t xml:space="preserve"> Београд, Вељка Дугошевића 54, </w:t>
      </w:r>
    </w:p>
    <w:p w:rsidR="00C4737C" w:rsidRDefault="00C4737C" w:rsidP="00C4737C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C4737C">
        <w:rPr>
          <w:rFonts w:ascii="Times New Roman" w:hAnsi="Times New Roman"/>
          <w:sz w:val="24"/>
          <w:szCs w:val="24"/>
          <w:lang w:val="sr-Cyrl-CS"/>
        </w:rPr>
        <w:t xml:space="preserve">Научно технолошки парк Београд, </w:t>
      </w:r>
    </w:p>
    <w:p w:rsidR="00C4737C" w:rsidRDefault="00C4737C" w:rsidP="00C4737C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Београд, </w:t>
      </w:r>
      <w:r w:rsidRPr="00C4737C">
        <w:rPr>
          <w:rFonts w:ascii="Times New Roman" w:hAnsi="Times New Roman"/>
          <w:sz w:val="24"/>
          <w:szCs w:val="24"/>
          <w:lang w:val="sr-Cyrl-CS"/>
        </w:rPr>
        <w:t>Србија</w:t>
      </w:r>
    </w:p>
    <w:p w:rsidR="00C4737C" w:rsidRDefault="00C4737C" w:rsidP="00C4737C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C4737C" w:rsidRDefault="00C4737C" w:rsidP="00C4737C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Интернет сајт наручиоца</w:t>
      </w:r>
      <w:r w:rsidRPr="00C4737C">
        <w:rPr>
          <w:rFonts w:ascii="Times New Roman" w:hAnsi="Times New Roman"/>
          <w:sz w:val="24"/>
          <w:szCs w:val="24"/>
          <w:lang w:val="sr-Cyrl-CS"/>
        </w:rPr>
        <w:t xml:space="preserve">: </w:t>
      </w:r>
      <w:hyperlink r:id="rId5" w:history="1">
        <w:r w:rsidRPr="00680005">
          <w:rPr>
            <w:rStyle w:val="Hyperlink"/>
            <w:rFonts w:ascii="Times New Roman" w:hAnsi="Times New Roman"/>
            <w:sz w:val="24"/>
            <w:szCs w:val="24"/>
            <w:lang w:val="sr-Cyrl-CS"/>
          </w:rPr>
          <w:t>www.piu.rs</w:t>
        </w:r>
      </w:hyperlink>
    </w:p>
    <w:p w:rsidR="00C4737C" w:rsidRPr="00C4737C" w:rsidRDefault="00C4737C" w:rsidP="00C4737C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C4737C" w:rsidRDefault="00C4737C" w:rsidP="00C4737C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C4737C">
        <w:rPr>
          <w:rFonts w:ascii="Times New Roman" w:hAnsi="Times New Roman"/>
          <w:sz w:val="24"/>
          <w:szCs w:val="24"/>
          <w:lang w:val="sr-Cyrl-CS"/>
        </w:rPr>
        <w:t>E-</w:t>
      </w:r>
      <w:r>
        <w:rPr>
          <w:rFonts w:ascii="Times New Roman" w:hAnsi="Times New Roman"/>
          <w:sz w:val="24"/>
          <w:szCs w:val="24"/>
          <w:lang w:val="sr-Cyrl-CS"/>
        </w:rPr>
        <w:t>пошта</w:t>
      </w:r>
      <w:r w:rsidRPr="00C4737C">
        <w:rPr>
          <w:rFonts w:ascii="Times New Roman" w:hAnsi="Times New Roman"/>
          <w:sz w:val="24"/>
          <w:szCs w:val="24"/>
          <w:lang w:val="sr-Cyrl-CS"/>
        </w:rPr>
        <w:t xml:space="preserve">: </w:t>
      </w:r>
      <w:hyperlink r:id="rId6" w:history="1">
        <w:r w:rsidR="00C926A8" w:rsidRPr="00BE38BC">
          <w:rPr>
            <w:rStyle w:val="Hyperlink"/>
            <w:rFonts w:ascii="Times New Roman" w:hAnsi="Times New Roman"/>
            <w:sz w:val="24"/>
            <w:szCs w:val="24"/>
            <w:lang w:val="sr-Cyrl-CS"/>
          </w:rPr>
          <w:t>electrical.devices@piu.rs</w:t>
        </w:r>
      </w:hyperlink>
    </w:p>
    <w:p w:rsidR="00C4737C" w:rsidRDefault="00C4737C" w:rsidP="00C4737C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C4737C" w:rsidRDefault="00C4737C" w:rsidP="00B359A8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C4737C">
        <w:rPr>
          <w:rFonts w:ascii="Times New Roman" w:hAnsi="Times New Roman"/>
          <w:sz w:val="24"/>
          <w:szCs w:val="24"/>
          <w:lang w:val="sr-Cyrl-CS"/>
        </w:rPr>
        <w:t>Све понуде морају бити доста</w:t>
      </w:r>
      <w:r w:rsidR="005D2A6C">
        <w:rPr>
          <w:rFonts w:ascii="Times New Roman" w:hAnsi="Times New Roman"/>
          <w:sz w:val="24"/>
          <w:szCs w:val="24"/>
          <w:lang w:val="sr-Cyrl-CS"/>
        </w:rPr>
        <w:t xml:space="preserve">вљене у затвореним ковертама </w:t>
      </w:r>
      <w:r w:rsidR="00C926A8">
        <w:rPr>
          <w:rFonts w:ascii="Times New Roman" w:hAnsi="Times New Roman"/>
          <w:sz w:val="24"/>
          <w:szCs w:val="24"/>
          <w:lang w:val="sr-Cyrl-CS"/>
        </w:rPr>
        <w:t>са назнаком "Набавка електричних уређаја</w:t>
      </w:r>
      <w:r w:rsidR="005D2A6C" w:rsidRPr="005D2A6C">
        <w:rPr>
          <w:rFonts w:ascii="Times New Roman" w:hAnsi="Times New Roman"/>
          <w:sz w:val="24"/>
          <w:szCs w:val="24"/>
          <w:lang w:val="sr-Cyrl-CS"/>
        </w:rPr>
        <w:t xml:space="preserve"> за потребе научноистраживачких организација</w:t>
      </w:r>
      <w:r w:rsidRPr="00C4737C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C926A8">
        <w:rPr>
          <w:rFonts w:ascii="Times New Roman" w:hAnsi="Times New Roman"/>
          <w:sz w:val="24"/>
          <w:szCs w:val="24"/>
          <w:lang w:val="en-US"/>
        </w:rPr>
        <w:t>IOP/07</w:t>
      </w:r>
      <w:r w:rsidR="00870E12" w:rsidRPr="00870E12">
        <w:rPr>
          <w:rFonts w:ascii="Times New Roman" w:hAnsi="Times New Roman"/>
          <w:sz w:val="24"/>
          <w:szCs w:val="24"/>
          <w:lang w:val="en-US"/>
        </w:rPr>
        <w:t>-2015/G</w:t>
      </w:r>
      <w:r w:rsidR="005D2A6C" w:rsidRPr="00C4737C">
        <w:rPr>
          <w:rFonts w:ascii="Times New Roman" w:hAnsi="Times New Roman"/>
          <w:sz w:val="24"/>
          <w:szCs w:val="24"/>
          <w:lang w:val="sr-Cyrl-CS"/>
        </w:rPr>
        <w:t>"</w:t>
      </w:r>
      <w:r w:rsidRPr="00C473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D2A6C">
        <w:rPr>
          <w:rFonts w:ascii="Times New Roman" w:hAnsi="Times New Roman"/>
          <w:sz w:val="24"/>
          <w:szCs w:val="24"/>
          <w:lang w:val="sr-Cyrl-CS"/>
        </w:rPr>
        <w:t xml:space="preserve">и јасно наведеним </w:t>
      </w:r>
      <w:r w:rsidRPr="00C4737C">
        <w:rPr>
          <w:rFonts w:ascii="Times New Roman" w:hAnsi="Times New Roman"/>
          <w:sz w:val="24"/>
          <w:szCs w:val="24"/>
          <w:lang w:val="sr-Cyrl-CS"/>
        </w:rPr>
        <w:t>број</w:t>
      </w:r>
      <w:r w:rsidR="005D2A6C">
        <w:rPr>
          <w:rFonts w:ascii="Times New Roman" w:hAnsi="Times New Roman"/>
          <w:sz w:val="24"/>
          <w:szCs w:val="24"/>
          <w:lang w:val="sr-Cyrl-CS"/>
        </w:rPr>
        <w:t>ем</w:t>
      </w:r>
      <w:r w:rsidRPr="00C473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D2A6C">
        <w:rPr>
          <w:rFonts w:ascii="Times New Roman" w:hAnsi="Times New Roman"/>
          <w:sz w:val="24"/>
          <w:szCs w:val="24"/>
          <w:lang w:val="sr-Cyrl-CS"/>
        </w:rPr>
        <w:t xml:space="preserve">лота за који се понуда подноси. Понуде се достављају </w:t>
      </w:r>
      <w:r w:rsidRPr="00C4737C">
        <w:rPr>
          <w:rFonts w:ascii="Times New Roman" w:hAnsi="Times New Roman"/>
          <w:sz w:val="24"/>
          <w:szCs w:val="24"/>
          <w:lang w:val="sr-Cyrl-CS"/>
        </w:rPr>
        <w:t>на адрес</w:t>
      </w:r>
      <w:r w:rsidR="005D2A6C">
        <w:rPr>
          <w:rFonts w:ascii="Times New Roman" w:hAnsi="Times New Roman"/>
          <w:sz w:val="24"/>
          <w:szCs w:val="24"/>
          <w:lang w:val="sr-Cyrl-CS"/>
        </w:rPr>
        <w:t>у</w:t>
      </w:r>
      <w:r w:rsidRPr="00C4737C">
        <w:rPr>
          <w:rFonts w:ascii="Times New Roman" w:hAnsi="Times New Roman"/>
          <w:sz w:val="24"/>
          <w:szCs w:val="24"/>
          <w:lang w:val="sr-Cyrl-CS"/>
        </w:rPr>
        <w:t xml:space="preserve">: Вељка Дугошевића 54, </w:t>
      </w:r>
      <w:r w:rsidR="00B359A8">
        <w:rPr>
          <w:rFonts w:ascii="Times New Roman" w:hAnsi="Times New Roman"/>
          <w:sz w:val="24"/>
          <w:szCs w:val="24"/>
          <w:lang w:val="sr-Cyrl-CS"/>
        </w:rPr>
        <w:t>четврти спрат / писарница</w:t>
      </w:r>
      <w:r w:rsidRPr="00C4737C">
        <w:rPr>
          <w:rFonts w:ascii="Times New Roman" w:hAnsi="Times New Roman"/>
          <w:sz w:val="24"/>
          <w:szCs w:val="24"/>
          <w:lang w:val="sr-Cyrl-CS"/>
        </w:rPr>
        <w:t>, Београд, Србија.</w:t>
      </w:r>
    </w:p>
    <w:p w:rsidR="005D2A6C" w:rsidRPr="005D2A6C" w:rsidRDefault="005D2A6C" w:rsidP="00B359A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D2A6C" w:rsidRDefault="005D2A6C" w:rsidP="00B359A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D2A6C">
        <w:rPr>
          <w:rFonts w:ascii="Times New Roman" w:hAnsi="Times New Roman"/>
          <w:sz w:val="24"/>
          <w:szCs w:val="24"/>
          <w:lang w:val="sr-Cyrl-CS"/>
        </w:rPr>
        <w:lastRenderedPageBreak/>
        <w:t xml:space="preserve">Крајњи рок за достављање понуда </w:t>
      </w:r>
      <w:r>
        <w:rPr>
          <w:rFonts w:ascii="Times New Roman" w:hAnsi="Times New Roman"/>
          <w:sz w:val="24"/>
          <w:szCs w:val="24"/>
          <w:lang w:val="sr-Cyrl-CS"/>
        </w:rPr>
        <w:t>наведен</w:t>
      </w:r>
      <w:r w:rsidRPr="005D2A6C">
        <w:rPr>
          <w:rFonts w:ascii="Times New Roman" w:hAnsi="Times New Roman"/>
          <w:sz w:val="24"/>
          <w:szCs w:val="24"/>
          <w:lang w:val="sr-Cyrl-CS"/>
        </w:rPr>
        <w:t xml:space="preserve"> у тендерској документацији </w:t>
      </w:r>
      <w:r>
        <w:rPr>
          <w:rFonts w:ascii="Times New Roman" w:hAnsi="Times New Roman"/>
          <w:sz w:val="24"/>
          <w:szCs w:val="24"/>
          <w:lang w:val="sr-Cyrl-CS"/>
        </w:rPr>
        <w:t>објављеној на</w:t>
      </w:r>
      <w:r w:rsidRPr="005D2A6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интернет </w:t>
      </w:r>
      <w:r w:rsidRPr="005D2A6C">
        <w:rPr>
          <w:rFonts w:ascii="Times New Roman" w:hAnsi="Times New Roman"/>
          <w:sz w:val="24"/>
          <w:szCs w:val="24"/>
          <w:lang w:val="sr-Cyrl-CS"/>
        </w:rPr>
        <w:t>сајт</w:t>
      </w:r>
      <w:r>
        <w:rPr>
          <w:rFonts w:ascii="Times New Roman" w:hAnsi="Times New Roman"/>
          <w:sz w:val="24"/>
          <w:szCs w:val="24"/>
          <w:lang w:val="sr-Cyrl-CS"/>
        </w:rPr>
        <w:t>у</w:t>
      </w:r>
      <w:r w:rsidRPr="005D2A6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наручиоца</w:t>
      </w:r>
      <w:r w:rsidRPr="005D2A6C">
        <w:rPr>
          <w:rFonts w:ascii="Times New Roman" w:hAnsi="Times New Roman"/>
          <w:sz w:val="24"/>
          <w:szCs w:val="24"/>
          <w:lang w:val="sr-Cyrl-CS"/>
        </w:rPr>
        <w:t xml:space="preserve"> је</w:t>
      </w:r>
      <w:r>
        <w:rPr>
          <w:rFonts w:ascii="Times New Roman" w:hAnsi="Times New Roman"/>
          <w:sz w:val="24"/>
          <w:szCs w:val="24"/>
          <w:lang w:val="sr-Cyrl-CS"/>
        </w:rPr>
        <w:t>:</w:t>
      </w:r>
    </w:p>
    <w:p w:rsidR="005D2A6C" w:rsidRDefault="005D2A6C" w:rsidP="00B359A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D2A6C" w:rsidRPr="005D2A6C" w:rsidRDefault="00C926A8" w:rsidP="00B359A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3D21DD">
        <w:rPr>
          <w:rFonts w:ascii="Times New Roman" w:hAnsi="Times New Roman"/>
          <w:b/>
          <w:sz w:val="24"/>
          <w:szCs w:val="24"/>
        </w:rPr>
        <w:t>27</w:t>
      </w:r>
      <w:r w:rsidR="005D2A6C" w:rsidRPr="003D21DD">
        <w:rPr>
          <w:rFonts w:ascii="Times New Roman" w:hAnsi="Times New Roman"/>
          <w:b/>
          <w:sz w:val="24"/>
          <w:szCs w:val="24"/>
        </w:rPr>
        <w:t xml:space="preserve">. </w:t>
      </w:r>
      <w:r w:rsidR="00870E12" w:rsidRPr="003D21DD">
        <w:rPr>
          <w:rFonts w:ascii="Times New Roman" w:hAnsi="Times New Roman"/>
          <w:b/>
          <w:sz w:val="24"/>
          <w:szCs w:val="24"/>
          <w:lang w:val="sr-Cyrl-CS"/>
        </w:rPr>
        <w:t>јануара</w:t>
      </w:r>
      <w:r w:rsidR="005D2A6C" w:rsidRPr="003D21DD">
        <w:rPr>
          <w:rFonts w:ascii="Times New Roman" w:hAnsi="Times New Roman"/>
          <w:b/>
          <w:sz w:val="24"/>
          <w:szCs w:val="24"/>
        </w:rPr>
        <w:t xml:space="preserve"> 201</w:t>
      </w:r>
      <w:r w:rsidR="00870E12" w:rsidRPr="003D21DD">
        <w:rPr>
          <w:rFonts w:ascii="Times New Roman" w:hAnsi="Times New Roman"/>
          <w:b/>
          <w:sz w:val="24"/>
          <w:szCs w:val="24"/>
          <w:lang w:val="sr-Cyrl-CS"/>
        </w:rPr>
        <w:t>6</w:t>
      </w:r>
      <w:r w:rsidR="005D2A6C" w:rsidRPr="003D21DD">
        <w:rPr>
          <w:rFonts w:ascii="Times New Roman" w:hAnsi="Times New Roman"/>
          <w:b/>
          <w:sz w:val="24"/>
          <w:szCs w:val="24"/>
        </w:rPr>
        <w:t>. у 1</w:t>
      </w:r>
      <w:r w:rsidR="00870E12" w:rsidRPr="003D21DD">
        <w:rPr>
          <w:rFonts w:ascii="Times New Roman" w:hAnsi="Times New Roman"/>
          <w:b/>
          <w:sz w:val="24"/>
          <w:szCs w:val="24"/>
          <w:lang w:val="sr-Cyrl-CS"/>
        </w:rPr>
        <w:t>1</w:t>
      </w:r>
      <w:r w:rsidR="005D2A6C" w:rsidRPr="003D21DD">
        <w:rPr>
          <w:rFonts w:ascii="Times New Roman" w:hAnsi="Times New Roman"/>
          <w:b/>
          <w:sz w:val="24"/>
          <w:szCs w:val="24"/>
        </w:rPr>
        <w:t>:00 часова</w:t>
      </w:r>
    </w:p>
    <w:p w:rsidR="00CB4D3C" w:rsidRDefault="00CB4D3C" w:rsidP="00B359A8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CB4D3C" w:rsidRDefault="00CB4D3C" w:rsidP="00B359A8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Тачан датум и време отварања</w:t>
      </w:r>
      <w:r w:rsidRPr="00CB4D3C">
        <w:rPr>
          <w:rFonts w:ascii="Times New Roman" w:hAnsi="Times New Roman"/>
          <w:sz w:val="24"/>
          <w:szCs w:val="24"/>
        </w:rPr>
        <w:t xml:space="preserve"> понуда наведен у тендерској документацији објављеној на интернет сајту наручиоца је:</w:t>
      </w:r>
    </w:p>
    <w:p w:rsidR="00CB4D3C" w:rsidRPr="00CB4D3C" w:rsidRDefault="00CB4D3C" w:rsidP="00B359A8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70E12" w:rsidRPr="005D2A6C" w:rsidRDefault="00C926A8" w:rsidP="00870E1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3D21DD">
        <w:rPr>
          <w:rFonts w:ascii="Times New Roman" w:hAnsi="Times New Roman"/>
          <w:b/>
          <w:sz w:val="24"/>
          <w:szCs w:val="24"/>
        </w:rPr>
        <w:t>27</w:t>
      </w:r>
      <w:r w:rsidR="00870E12" w:rsidRPr="003D21DD">
        <w:rPr>
          <w:rFonts w:ascii="Times New Roman" w:hAnsi="Times New Roman"/>
          <w:b/>
          <w:sz w:val="24"/>
          <w:szCs w:val="24"/>
        </w:rPr>
        <w:t xml:space="preserve">. </w:t>
      </w:r>
      <w:r w:rsidR="00870E12" w:rsidRPr="003D21DD">
        <w:rPr>
          <w:rFonts w:ascii="Times New Roman" w:hAnsi="Times New Roman"/>
          <w:b/>
          <w:sz w:val="24"/>
          <w:szCs w:val="24"/>
          <w:lang w:val="sr-Cyrl-CS"/>
        </w:rPr>
        <w:t>јануара</w:t>
      </w:r>
      <w:r w:rsidR="00870E12" w:rsidRPr="003D21DD">
        <w:rPr>
          <w:rFonts w:ascii="Times New Roman" w:hAnsi="Times New Roman"/>
          <w:b/>
          <w:sz w:val="24"/>
          <w:szCs w:val="24"/>
        </w:rPr>
        <w:t xml:space="preserve"> 201</w:t>
      </w:r>
      <w:r w:rsidR="00870E12" w:rsidRPr="003D21DD">
        <w:rPr>
          <w:rFonts w:ascii="Times New Roman" w:hAnsi="Times New Roman"/>
          <w:b/>
          <w:sz w:val="24"/>
          <w:szCs w:val="24"/>
          <w:lang w:val="sr-Cyrl-CS"/>
        </w:rPr>
        <w:t>6</w:t>
      </w:r>
      <w:r w:rsidR="00870E12" w:rsidRPr="003D21DD">
        <w:rPr>
          <w:rFonts w:ascii="Times New Roman" w:hAnsi="Times New Roman"/>
          <w:b/>
          <w:sz w:val="24"/>
          <w:szCs w:val="24"/>
        </w:rPr>
        <w:t>. у 1</w:t>
      </w:r>
      <w:r w:rsidR="00870E12" w:rsidRPr="003D21DD">
        <w:rPr>
          <w:rFonts w:ascii="Times New Roman" w:hAnsi="Times New Roman"/>
          <w:b/>
          <w:sz w:val="24"/>
          <w:szCs w:val="24"/>
          <w:lang w:val="sr-Cyrl-CS"/>
        </w:rPr>
        <w:t>3</w:t>
      </w:r>
      <w:r w:rsidR="00870E12" w:rsidRPr="003D21DD">
        <w:rPr>
          <w:rFonts w:ascii="Times New Roman" w:hAnsi="Times New Roman"/>
          <w:b/>
          <w:sz w:val="24"/>
          <w:szCs w:val="24"/>
        </w:rPr>
        <w:t>:00 часова</w:t>
      </w:r>
    </w:p>
    <w:p w:rsidR="00B359A8" w:rsidRDefault="00B359A8" w:rsidP="00B359A8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B359A8" w:rsidRDefault="00B359A8" w:rsidP="00B359A8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B359A8">
        <w:rPr>
          <w:rFonts w:ascii="Times New Roman" w:hAnsi="Times New Roman"/>
          <w:sz w:val="24"/>
          <w:szCs w:val="24"/>
          <w:lang w:val="sr-Cyrl-CS"/>
        </w:rPr>
        <w:t>Понуде које стигну након горе наведених рокова сматраће се неблаговременим. Неблаговремене понуде неће се отварати и биће враћене понуђачу, означене као "Неблаговремена".</w:t>
      </w:r>
    </w:p>
    <w:p w:rsidR="00B359A8" w:rsidRDefault="00B359A8" w:rsidP="00B359A8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70E12" w:rsidRPr="00870E12" w:rsidRDefault="00B359A8" w:rsidP="00870E12">
      <w:pPr>
        <w:tabs>
          <w:tab w:val="right" w:pos="7254"/>
        </w:tabs>
        <w:spacing w:before="60" w:after="60"/>
        <w:jc w:val="center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870E12">
        <w:rPr>
          <w:rFonts w:ascii="Times New Roman" w:hAnsi="Times New Roman"/>
          <w:b/>
          <w:sz w:val="24"/>
          <w:szCs w:val="24"/>
          <w:u w:val="single"/>
        </w:rPr>
        <w:t xml:space="preserve">Отварање понуда </w:t>
      </w:r>
      <w:r w:rsidRPr="00870E12">
        <w:rPr>
          <w:rFonts w:ascii="Times New Roman" w:hAnsi="Times New Roman"/>
          <w:b/>
          <w:sz w:val="24"/>
          <w:szCs w:val="24"/>
          <w:u w:val="single"/>
          <w:lang w:val="sr-Cyrl-CS"/>
        </w:rPr>
        <w:t>вршиће се</w:t>
      </w:r>
      <w:r w:rsidRPr="00870E12">
        <w:rPr>
          <w:rFonts w:ascii="Times New Roman" w:hAnsi="Times New Roman"/>
          <w:b/>
          <w:sz w:val="24"/>
          <w:szCs w:val="24"/>
          <w:u w:val="single"/>
        </w:rPr>
        <w:t xml:space="preserve"> на адреси:</w:t>
      </w:r>
    </w:p>
    <w:p w:rsidR="00870E12" w:rsidRDefault="00870E12" w:rsidP="00870E12">
      <w:pPr>
        <w:tabs>
          <w:tab w:val="right" w:pos="7254"/>
        </w:tabs>
        <w:spacing w:before="60" w:after="6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ЈУП Истраживање и развој д.о.о.</w:t>
      </w:r>
    </w:p>
    <w:p w:rsidR="00870E12" w:rsidRDefault="00870E12" w:rsidP="00870E12">
      <w:pPr>
        <w:tabs>
          <w:tab w:val="right" w:pos="7254"/>
        </w:tabs>
        <w:spacing w:before="60" w:after="6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>Вељка Дугошевића 54</w:t>
      </w:r>
      <w:r w:rsidR="00B359A8" w:rsidRPr="00870E12">
        <w:rPr>
          <w:rFonts w:ascii="Times New Roman" w:hAnsi="Times New Roman"/>
          <w:b/>
          <w:sz w:val="24"/>
          <w:szCs w:val="24"/>
          <w:lang w:val="sr-Cyrl-CS"/>
        </w:rPr>
        <w:t>,</w:t>
      </w:r>
    </w:p>
    <w:p w:rsidR="00870E12" w:rsidRDefault="00870E12" w:rsidP="00870E12">
      <w:pPr>
        <w:tabs>
          <w:tab w:val="right" w:pos="7254"/>
        </w:tabs>
        <w:spacing w:before="60" w:after="6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Научно технолошки парк Београд, </w:t>
      </w:r>
      <w:r w:rsidR="00B359A8" w:rsidRPr="00870E12">
        <w:rPr>
          <w:rFonts w:ascii="Times New Roman" w:hAnsi="Times New Roman"/>
          <w:b/>
          <w:sz w:val="24"/>
          <w:szCs w:val="24"/>
        </w:rPr>
        <w:t>Четврти спрат</w:t>
      </w:r>
      <w:r w:rsidR="00B359A8" w:rsidRPr="00870E12">
        <w:rPr>
          <w:rFonts w:ascii="Times New Roman" w:hAnsi="Times New Roman"/>
          <w:b/>
          <w:sz w:val="24"/>
          <w:szCs w:val="24"/>
          <w:lang w:val="sr-Cyrl-CS"/>
        </w:rPr>
        <w:t>,</w:t>
      </w:r>
    </w:p>
    <w:p w:rsidR="00B359A8" w:rsidRPr="00870E12" w:rsidRDefault="00B359A8" w:rsidP="00870E12">
      <w:pPr>
        <w:tabs>
          <w:tab w:val="right" w:pos="7254"/>
        </w:tabs>
        <w:spacing w:before="60" w:after="6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870E12">
        <w:rPr>
          <w:rFonts w:ascii="Times New Roman" w:hAnsi="Times New Roman"/>
          <w:b/>
          <w:sz w:val="24"/>
          <w:szCs w:val="24"/>
        </w:rPr>
        <w:t>Београд</w:t>
      </w:r>
      <w:r w:rsidRPr="00870E12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Pr="00870E12">
        <w:rPr>
          <w:rFonts w:ascii="Times New Roman" w:hAnsi="Times New Roman"/>
          <w:b/>
          <w:sz w:val="24"/>
          <w:szCs w:val="24"/>
        </w:rPr>
        <w:t>Србија</w:t>
      </w:r>
      <w:r w:rsidRPr="00870E12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B359A8" w:rsidRDefault="00B359A8" w:rsidP="00B359A8">
      <w:pPr>
        <w:tabs>
          <w:tab w:val="right" w:pos="7254"/>
        </w:tabs>
        <w:spacing w:before="60" w:after="6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70E12" w:rsidRDefault="00B359A8" w:rsidP="00B359A8">
      <w:pPr>
        <w:tabs>
          <w:tab w:val="right" w:pos="725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Отварање понуда је јавно и дозвољено је присуство свим заинтересованим особама. Искључиво овлашћени представници понуђача имају право на активно учешће у процесу отварања понуда. </w:t>
      </w:r>
    </w:p>
    <w:p w:rsidR="00B359A8" w:rsidRDefault="00B359A8" w:rsidP="00B359A8">
      <w:pPr>
        <w:tabs>
          <w:tab w:val="right" w:pos="725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У складу са тим, </w:t>
      </w:r>
      <w:r w:rsidR="00A902AE">
        <w:rPr>
          <w:rFonts w:ascii="Times New Roman" w:hAnsi="Times New Roman"/>
          <w:sz w:val="24"/>
          <w:szCs w:val="24"/>
          <w:lang w:val="sr-Cyrl-CS"/>
        </w:rPr>
        <w:t xml:space="preserve">пре почетка јавног отварања понуда, </w:t>
      </w:r>
      <w:r>
        <w:rPr>
          <w:rFonts w:ascii="Times New Roman" w:hAnsi="Times New Roman"/>
          <w:sz w:val="24"/>
          <w:szCs w:val="24"/>
          <w:lang w:val="sr-Cyrl-CS"/>
        </w:rPr>
        <w:t xml:space="preserve">представници понуђача морају доставити писмено овлашћење комисији која спроводи </w:t>
      </w:r>
      <w:r w:rsidR="00A902AE">
        <w:rPr>
          <w:rFonts w:ascii="Times New Roman" w:hAnsi="Times New Roman"/>
          <w:sz w:val="24"/>
          <w:szCs w:val="24"/>
          <w:lang w:val="sr-Cyrl-CS"/>
        </w:rPr>
        <w:t xml:space="preserve">процес </w:t>
      </w:r>
      <w:r>
        <w:rPr>
          <w:rFonts w:ascii="Times New Roman" w:hAnsi="Times New Roman"/>
          <w:sz w:val="24"/>
          <w:szCs w:val="24"/>
          <w:lang w:val="sr-Cyrl-CS"/>
        </w:rPr>
        <w:t>отварањ</w:t>
      </w:r>
      <w:r w:rsidR="00A902AE">
        <w:rPr>
          <w:rFonts w:ascii="Times New Roman" w:hAnsi="Times New Roman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  <w:lang w:val="sr-Cyrl-CS"/>
        </w:rPr>
        <w:t xml:space="preserve"> понуда</w:t>
      </w:r>
      <w:r w:rsidR="00A902AE">
        <w:rPr>
          <w:rFonts w:ascii="Times New Roman" w:hAnsi="Times New Roman"/>
          <w:sz w:val="24"/>
          <w:szCs w:val="24"/>
          <w:lang w:val="sr-Cyrl-CS"/>
        </w:rPr>
        <w:t>.</w:t>
      </w:r>
    </w:p>
    <w:p w:rsidR="00A66E9C" w:rsidRDefault="00A66E9C" w:rsidP="00B359A8">
      <w:pPr>
        <w:tabs>
          <w:tab w:val="right" w:pos="7254"/>
        </w:tabs>
        <w:spacing w:before="60" w:after="6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66E9C" w:rsidRDefault="00A66E9C" w:rsidP="00B359A8">
      <w:pPr>
        <w:tabs>
          <w:tab w:val="right" w:pos="7254"/>
        </w:tabs>
        <w:spacing w:before="60" w:after="6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66E9C" w:rsidRPr="00A66E9C" w:rsidRDefault="00A66E9C" w:rsidP="00B359A8">
      <w:pPr>
        <w:tabs>
          <w:tab w:val="right" w:pos="7254"/>
        </w:tabs>
        <w:spacing w:before="60" w:after="6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66E9C" w:rsidRDefault="00A66E9C" w:rsidP="00B359A8">
      <w:pPr>
        <w:tabs>
          <w:tab w:val="right" w:pos="725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:rsidR="00A66E9C" w:rsidRPr="00A66E9C" w:rsidRDefault="00A66E9C" w:rsidP="00A66E9C">
      <w:pPr>
        <w:tabs>
          <w:tab w:val="right" w:pos="7254"/>
        </w:tabs>
        <w:spacing w:before="60" w:after="60"/>
        <w:jc w:val="right"/>
        <w:rPr>
          <w:rFonts w:ascii="Times New Roman" w:hAnsi="Times New Roman"/>
          <w:i/>
          <w:sz w:val="24"/>
          <w:szCs w:val="24"/>
          <w:lang w:val="sr-Cyrl-CS"/>
        </w:rPr>
      </w:pPr>
      <w:r w:rsidRPr="00BE61D8">
        <w:rPr>
          <w:rFonts w:ascii="Times New Roman" w:hAnsi="Times New Roman"/>
          <w:i/>
          <w:sz w:val="24"/>
          <w:szCs w:val="24"/>
          <w:lang w:val="sr-Cyrl-CS"/>
        </w:rPr>
        <w:t xml:space="preserve">Датум објављивања: </w:t>
      </w:r>
      <w:r w:rsidR="00121EE6" w:rsidRPr="00BE61D8">
        <w:rPr>
          <w:rFonts w:ascii="Times New Roman" w:hAnsi="Times New Roman"/>
          <w:i/>
          <w:sz w:val="24"/>
          <w:szCs w:val="24"/>
        </w:rPr>
        <w:t>12</w:t>
      </w:r>
      <w:r w:rsidRPr="00BE61D8">
        <w:rPr>
          <w:rFonts w:ascii="Times New Roman" w:hAnsi="Times New Roman"/>
          <w:i/>
          <w:sz w:val="24"/>
          <w:szCs w:val="24"/>
          <w:lang w:val="sr-Cyrl-CS"/>
        </w:rPr>
        <w:t xml:space="preserve">. </w:t>
      </w:r>
      <w:r w:rsidR="00870E12" w:rsidRPr="00BE61D8">
        <w:rPr>
          <w:rFonts w:ascii="Times New Roman" w:hAnsi="Times New Roman"/>
          <w:i/>
          <w:sz w:val="24"/>
          <w:szCs w:val="24"/>
          <w:lang w:val="sr-Cyrl-CS"/>
        </w:rPr>
        <w:t>децембар</w:t>
      </w:r>
      <w:r w:rsidR="00121EE6" w:rsidRPr="00BE61D8">
        <w:rPr>
          <w:rFonts w:ascii="Times New Roman" w:hAnsi="Times New Roman"/>
          <w:i/>
          <w:sz w:val="24"/>
          <w:szCs w:val="24"/>
          <w:lang w:val="sr-Cyrl-CS"/>
        </w:rPr>
        <w:t xml:space="preserve"> 2015.</w:t>
      </w:r>
      <w:bookmarkStart w:id="0" w:name="_GoBack"/>
      <w:bookmarkEnd w:id="0"/>
    </w:p>
    <w:p w:rsidR="00B359A8" w:rsidRPr="00B359A8" w:rsidRDefault="00B359A8" w:rsidP="00B359A8">
      <w:pPr>
        <w:tabs>
          <w:tab w:val="right" w:pos="7254"/>
        </w:tabs>
        <w:spacing w:before="60" w:after="6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4737C" w:rsidRPr="00C4737C" w:rsidRDefault="00C4737C" w:rsidP="00C4737C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sectPr w:rsidR="00C4737C" w:rsidRPr="00C47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LIwsjC2MDOzMAUyzJR0lIJTi4sz8/NACoxqAfTQRlgsAAAA"/>
  </w:docVars>
  <w:rsids>
    <w:rsidRoot w:val="00BA0504"/>
    <w:rsid w:val="000177C7"/>
    <w:rsid w:val="00027DB1"/>
    <w:rsid w:val="001143AC"/>
    <w:rsid w:val="00121EE6"/>
    <w:rsid w:val="00332275"/>
    <w:rsid w:val="0037575A"/>
    <w:rsid w:val="003D21DD"/>
    <w:rsid w:val="00411093"/>
    <w:rsid w:val="00493ECD"/>
    <w:rsid w:val="00515160"/>
    <w:rsid w:val="005D2A6C"/>
    <w:rsid w:val="006768AA"/>
    <w:rsid w:val="007C51FE"/>
    <w:rsid w:val="007F47E3"/>
    <w:rsid w:val="008055C6"/>
    <w:rsid w:val="008445E4"/>
    <w:rsid w:val="00870E12"/>
    <w:rsid w:val="00877B20"/>
    <w:rsid w:val="009956B9"/>
    <w:rsid w:val="00A02197"/>
    <w:rsid w:val="00A66E9C"/>
    <w:rsid w:val="00A902AE"/>
    <w:rsid w:val="00B359A8"/>
    <w:rsid w:val="00BA0504"/>
    <w:rsid w:val="00BE61D8"/>
    <w:rsid w:val="00C4737C"/>
    <w:rsid w:val="00C71995"/>
    <w:rsid w:val="00C926A8"/>
    <w:rsid w:val="00CB4D3C"/>
    <w:rsid w:val="00E8599A"/>
    <w:rsid w:val="00EE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44C91-A510-45ED-B579-4EA2BBD1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504"/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A05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Hyperlink">
    <w:name w:val="Hyperlink"/>
    <w:basedOn w:val="DefaultParagraphFont"/>
    <w:uiPriority w:val="99"/>
    <w:rsid w:val="00BA0504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BA0504"/>
    <w:rPr>
      <w:rFonts w:cs="Times New Roman"/>
      <w:b/>
      <w:bCs/>
    </w:rPr>
  </w:style>
  <w:style w:type="paragraph" w:styleId="NoSpacing">
    <w:name w:val="No Spacing"/>
    <w:uiPriority w:val="1"/>
    <w:qFormat/>
    <w:rsid w:val="00C4737C"/>
    <w:pPr>
      <w:spacing w:after="0" w:line="240" w:lineRule="auto"/>
    </w:pPr>
    <w:rPr>
      <w:rFonts w:ascii="Calibri" w:eastAsia="Calibri" w:hAnsi="Calibri" w:cs="Times New Roman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ectrical.devices@piu.rs" TargetMode="External"/><Relationship Id="rId5" Type="http://schemas.openxmlformats.org/officeDocument/2006/relationships/hyperlink" Target="http://www.piu.rs" TargetMode="External"/><Relationship Id="rId4" Type="http://schemas.openxmlformats.org/officeDocument/2006/relationships/hyperlink" Target="http://www.eib.org/projects/publications/guide-to-procur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Marušić</dc:creator>
  <cp:lastModifiedBy>Ivana Radulović</cp:lastModifiedBy>
  <cp:revision>13</cp:revision>
  <dcterms:created xsi:type="dcterms:W3CDTF">2015-11-25T07:14:00Z</dcterms:created>
  <dcterms:modified xsi:type="dcterms:W3CDTF">2015-12-14T09:12:00Z</dcterms:modified>
</cp:coreProperties>
</file>