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NOTICE ON DEADLINE EXTENSION FOR BID SUBMISSION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 ICB No. IOP/</w:t>
      </w:r>
      <w:r w:rsidR="008B58FD">
        <w:rPr>
          <w:b/>
          <w:lang w:val="en-GB"/>
        </w:rPr>
        <w:t>10</w:t>
      </w:r>
      <w:bookmarkStart w:id="0" w:name="_GoBack"/>
      <w:bookmarkEnd w:id="0"/>
      <w:r w:rsidRPr="00AC7ADB">
        <w:rPr>
          <w:b/>
          <w:lang w:val="en-GB"/>
        </w:rPr>
        <w:t>-2015/</w:t>
      </w:r>
      <w:r w:rsidR="008B58FD">
        <w:rPr>
          <w:b/>
          <w:lang w:val="en-GB"/>
        </w:rPr>
        <w:t>G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050F3B" w:rsidRPr="00050F3B" w:rsidRDefault="00050F3B" w:rsidP="00050F3B">
      <w:pPr>
        <w:jc w:val="center"/>
        <w:rPr>
          <w:b/>
          <w:sz w:val="28"/>
          <w:szCs w:val="28"/>
        </w:rPr>
      </w:pPr>
      <w:r w:rsidRPr="00495184">
        <w:rPr>
          <w:b/>
          <w:sz w:val="28"/>
          <w:szCs w:val="28"/>
        </w:rPr>
        <w:t xml:space="preserve">PROCUREMENT OF </w:t>
      </w:r>
      <w:r w:rsidR="008B58FD">
        <w:rPr>
          <w:b/>
          <w:sz w:val="28"/>
          <w:szCs w:val="28"/>
          <w:lang w:val="sr-Latn-RS"/>
        </w:rPr>
        <w:tab/>
        <w:t>TONERS</w:t>
      </w:r>
      <w:r>
        <w:rPr>
          <w:b/>
          <w:sz w:val="28"/>
          <w:szCs w:val="28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050F3B" w:rsidP="009655D1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New</w:t>
      </w:r>
      <w:r>
        <w:t xml:space="preserve"> </w:t>
      </w:r>
      <w:r w:rsidRPr="00414A11">
        <w:rPr>
          <w:b/>
        </w:rPr>
        <w:t>deadline for the submission of bids</w:t>
      </w:r>
      <w:r w:rsidR="00717394">
        <w:rPr>
          <w:b/>
          <w:lang w:val="en-GB"/>
        </w:rPr>
        <w:t xml:space="preserve"> is February 12.</w:t>
      </w:r>
      <w:r>
        <w:rPr>
          <w:b/>
          <w:lang w:val="en-GB"/>
        </w:rPr>
        <w:t xml:space="preserve"> </w:t>
      </w:r>
      <w:r w:rsidRPr="00050F3B">
        <w:rPr>
          <w:b/>
          <w:lang w:val="en-GB"/>
        </w:rPr>
        <w:t>2016</w:t>
      </w:r>
      <w:r w:rsidRPr="00050F3B">
        <w:rPr>
          <w:b/>
        </w:rPr>
        <w:t xml:space="preserve"> time 11 a.m. by local time</w:t>
      </w:r>
      <w:r w:rsidR="0085733C">
        <w:rPr>
          <w:b/>
          <w:lang w:val="en-GB"/>
        </w:rPr>
        <w:t xml:space="preserve"> </w:t>
      </w:r>
    </w:p>
    <w:p w:rsidR="00050F3B" w:rsidRDefault="00050F3B" w:rsidP="0085733C">
      <w:pPr>
        <w:spacing w:line="276" w:lineRule="auto"/>
        <w:jc w:val="both"/>
        <w:rPr>
          <w:b/>
          <w:lang w:val="en-GB"/>
        </w:rPr>
      </w:pPr>
    </w:p>
    <w:p w:rsidR="009655D1" w:rsidRDefault="00050F3B" w:rsidP="00050F3B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US"/>
        </w:rPr>
        <w:t>New</w:t>
      </w:r>
      <w:r>
        <w:rPr>
          <w:b/>
        </w:rPr>
        <w:t xml:space="preserve"> date and time</w:t>
      </w:r>
      <w:r w:rsidRPr="00050F3B">
        <w:rPr>
          <w:b/>
        </w:rPr>
        <w:t xml:space="preserve"> of a bid opening procedure</w:t>
      </w:r>
      <w:r w:rsidR="004D1222">
        <w:rPr>
          <w:b/>
          <w:lang w:val="sr-Latn-CS"/>
        </w:rPr>
        <w:t xml:space="preserve"> is</w:t>
      </w:r>
      <w:r w:rsidR="00717394">
        <w:rPr>
          <w:b/>
        </w:rPr>
        <w:t xml:space="preserve"> February 1</w:t>
      </w:r>
      <w:r w:rsidR="00717394">
        <w:rPr>
          <w:b/>
          <w:lang w:val="sr-Latn-RS"/>
        </w:rPr>
        <w:t>2.</w:t>
      </w:r>
      <w:r w:rsidRPr="00050F3B">
        <w:rPr>
          <w:b/>
        </w:rPr>
        <w:t xml:space="preserve"> 2016, time 13 p.m. by local time</w:t>
      </w:r>
      <w:r>
        <w:rPr>
          <w:b/>
          <w:lang w:val="sr-Latn-CS"/>
        </w:rPr>
        <w:t xml:space="preserve">, </w:t>
      </w:r>
      <w:r>
        <w:rPr>
          <w:b/>
          <w:lang w:val="en-GB"/>
        </w:rPr>
        <w:t>a</w:t>
      </w:r>
      <w:r w:rsidR="009655D1" w:rsidRPr="00050F3B">
        <w:rPr>
          <w:b/>
          <w:lang w:val="en-GB"/>
        </w:rPr>
        <w:t xml:space="preserve">t the following address: </w:t>
      </w:r>
    </w:p>
    <w:p w:rsidR="00050F3B" w:rsidRPr="00050F3B" w:rsidRDefault="00050F3B" w:rsidP="00050F3B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Address</w:t>
      </w:r>
      <w:r>
        <w:rPr>
          <w:lang w:val="en-GB"/>
        </w:rPr>
        <w:t xml:space="preserve">: </w:t>
      </w:r>
      <w:proofErr w:type="spellStart"/>
      <w:r w:rsidRPr="00AC7ADB">
        <w:rPr>
          <w:lang w:val="en-GB"/>
        </w:rPr>
        <w:t>Veljka</w:t>
      </w:r>
      <w:proofErr w:type="spellEnd"/>
      <w:r w:rsidRPr="00AC7ADB">
        <w:rPr>
          <w:lang w:val="en-GB"/>
        </w:rPr>
        <w:t xml:space="preserve"> </w:t>
      </w:r>
      <w:proofErr w:type="spellStart"/>
      <w:r w:rsidRPr="00AC7ADB">
        <w:rPr>
          <w:lang w:val="en-GB"/>
        </w:rPr>
        <w:t>Dugoševića</w:t>
      </w:r>
      <w:proofErr w:type="spellEnd"/>
      <w:r w:rsidRPr="00AC7ADB">
        <w:rPr>
          <w:lang w:val="en-GB"/>
        </w:rPr>
        <w:t xml:space="preserve"> 54</w:t>
      </w:r>
      <w:r w:rsidRPr="00AC7ADB">
        <w:rPr>
          <w:lang w:val="en-GB"/>
        </w:rPr>
        <w:tab/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City</w:t>
      </w:r>
      <w:r>
        <w:rPr>
          <w:lang w:val="en-GB"/>
        </w:rPr>
        <w:t xml:space="preserve">: Belgrade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State</w:t>
      </w:r>
      <w:r>
        <w:rPr>
          <w:lang w:val="en-GB"/>
        </w:rPr>
        <w:t xml:space="preserve">: </w:t>
      </w:r>
      <w:r w:rsidRPr="00AC7ADB">
        <w:rPr>
          <w:lang w:val="en-GB"/>
        </w:rPr>
        <w:t>Republic</w:t>
      </w:r>
      <w:r>
        <w:rPr>
          <w:lang w:val="en-GB"/>
        </w:rPr>
        <w:t xml:space="preserve"> of</w:t>
      </w:r>
      <w:r w:rsidRPr="00AC7ADB">
        <w:rPr>
          <w:lang w:val="en-GB"/>
        </w:rPr>
        <w:t xml:space="preserve"> Serbia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Fourth floor/Meeting room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Default="009655D1">
      <w:pPr>
        <w:rPr>
          <w:lang w:val="sr-Latn-RS"/>
        </w:rPr>
      </w:pPr>
    </w:p>
    <w:p w:rsidR="009655D1" w:rsidRPr="009655D1" w:rsidRDefault="009655D1">
      <w:pPr>
        <w:rPr>
          <w:lang w:val="sr-Latn-RS"/>
        </w:rPr>
      </w:pPr>
      <w:r>
        <w:rPr>
          <w:lang w:val="sr-Latn-RS"/>
        </w:rPr>
        <w:t xml:space="preserve">Belgrade, </w:t>
      </w:r>
      <w:r w:rsidR="00717394">
        <w:rPr>
          <w:lang w:val="sr-Latn-RS"/>
        </w:rPr>
        <w:t>February 02.</w:t>
      </w:r>
      <w:r w:rsidR="00050F3B">
        <w:rPr>
          <w:lang w:val="sr-Latn-RS"/>
        </w:rPr>
        <w:t xml:space="preserve"> 2016</w:t>
      </w:r>
      <w:r>
        <w:rPr>
          <w:lang w:val="sr-Latn-RS"/>
        </w:rPr>
        <w:t>.</w:t>
      </w:r>
    </w:p>
    <w:sectPr w:rsidR="009655D1" w:rsidRPr="00965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1"/>
    <w:rsid w:val="00046D84"/>
    <w:rsid w:val="00050F3B"/>
    <w:rsid w:val="00291A15"/>
    <w:rsid w:val="00293026"/>
    <w:rsid w:val="004D1222"/>
    <w:rsid w:val="00717394"/>
    <w:rsid w:val="0085733C"/>
    <w:rsid w:val="008B58FD"/>
    <w:rsid w:val="009655D1"/>
    <w:rsid w:val="00C20395"/>
    <w:rsid w:val="00C96C6F"/>
    <w:rsid w:val="00ED30D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igort</cp:lastModifiedBy>
  <cp:revision>10</cp:revision>
  <cp:lastPrinted>2016-01-22T11:47:00Z</cp:lastPrinted>
  <dcterms:created xsi:type="dcterms:W3CDTF">2015-08-26T09:03:00Z</dcterms:created>
  <dcterms:modified xsi:type="dcterms:W3CDTF">2016-02-02T12:52:00Z</dcterms:modified>
</cp:coreProperties>
</file>