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03" w:type="pct"/>
        <w:tblInd w:w="2394" w:type="dxa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938"/>
      </w:tblGrid>
      <w:tr w:rsidR="00B01ECD" w:rsidRPr="00332EE9" w:rsidTr="00CD25F8">
        <w:trPr>
          <w:trHeight w:val="379"/>
        </w:trPr>
        <w:sdt>
          <w:sdtPr>
            <w:rPr>
              <w:rFonts w:ascii="Times New Roman" w:eastAsiaTheme="majorEastAsia" w:hAnsi="Times New Roman" w:cs="Times New Roman"/>
              <w:b/>
              <w:color w:val="BFBFBF" w:themeColor="background1" w:themeShade="BF"/>
              <w:sz w:val="28"/>
              <w:szCs w:val="36"/>
            </w:rPr>
            <w:alias w:val="Title"/>
            <w:id w:val="617030514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7938" w:type="dxa"/>
              </w:tcPr>
              <w:p w:rsidR="00B01ECD" w:rsidRPr="00332EE9" w:rsidRDefault="00B01ECD" w:rsidP="00CD25F8">
                <w:pPr>
                  <w:pStyle w:val="Header"/>
                  <w:jc w:val="right"/>
                  <w:rPr>
                    <w:rFonts w:ascii="Times New Roman" w:eastAsiaTheme="majorEastAsia" w:hAnsi="Times New Roman" w:cs="Times New Roman"/>
                    <w:sz w:val="36"/>
                    <w:szCs w:val="36"/>
                  </w:rPr>
                </w:pPr>
                <w:proofErr w:type="spellStart"/>
                <w:r w:rsidRPr="00332EE9">
                  <w:rPr>
                    <w:rFonts w:ascii="Times New Roman" w:eastAsiaTheme="majorEastAsia" w:hAnsi="Times New Roman" w:cs="Times New Roman"/>
                    <w:b/>
                    <w:color w:val="BFBFBF" w:themeColor="background1" w:themeShade="BF"/>
                    <w:sz w:val="28"/>
                    <w:szCs w:val="36"/>
                  </w:rPr>
                  <w:t>Regionalni</w:t>
                </w:r>
                <w:proofErr w:type="spellEnd"/>
                <w:r w:rsidRPr="00332EE9">
                  <w:rPr>
                    <w:rFonts w:ascii="Times New Roman" w:eastAsiaTheme="majorEastAsia" w:hAnsi="Times New Roman" w:cs="Times New Roman"/>
                    <w:b/>
                    <w:color w:val="BFBFBF" w:themeColor="background1" w:themeShade="BF"/>
                    <w:sz w:val="28"/>
                    <w:szCs w:val="36"/>
                  </w:rPr>
                  <w:t xml:space="preserve"> program </w:t>
                </w:r>
                <w:proofErr w:type="spellStart"/>
                <w:r w:rsidRPr="00332EE9">
                  <w:rPr>
                    <w:rFonts w:ascii="Times New Roman" w:eastAsiaTheme="majorEastAsia" w:hAnsi="Times New Roman" w:cs="Times New Roman"/>
                    <w:b/>
                    <w:color w:val="BFBFBF" w:themeColor="background1" w:themeShade="BF"/>
                    <w:sz w:val="28"/>
                    <w:szCs w:val="36"/>
                  </w:rPr>
                  <w:t>stambenog</w:t>
                </w:r>
                <w:proofErr w:type="spellEnd"/>
                <w:r w:rsidRPr="00332EE9">
                  <w:rPr>
                    <w:rFonts w:ascii="Times New Roman" w:eastAsiaTheme="majorEastAsia" w:hAnsi="Times New Roman" w:cs="Times New Roman"/>
                    <w:b/>
                    <w:color w:val="BFBFBF" w:themeColor="background1" w:themeShade="BF"/>
                    <w:sz w:val="28"/>
                    <w:szCs w:val="36"/>
                  </w:rPr>
                  <w:t xml:space="preserve"> </w:t>
                </w:r>
                <w:proofErr w:type="spellStart"/>
                <w:r w:rsidRPr="00332EE9">
                  <w:rPr>
                    <w:rFonts w:ascii="Times New Roman" w:eastAsiaTheme="majorEastAsia" w:hAnsi="Times New Roman" w:cs="Times New Roman"/>
                    <w:b/>
                    <w:color w:val="BFBFBF" w:themeColor="background1" w:themeShade="BF"/>
                    <w:sz w:val="28"/>
                    <w:szCs w:val="36"/>
                  </w:rPr>
                  <w:t>zbrinjavanja</w:t>
                </w:r>
                <w:proofErr w:type="spellEnd"/>
              </w:p>
            </w:tc>
          </w:sdtContent>
        </w:sdt>
      </w:tr>
    </w:tbl>
    <w:p w:rsidR="00B01ECD" w:rsidRPr="00332EE9" w:rsidRDefault="00B01ECD" w:rsidP="00B01ECD">
      <w:pPr>
        <w:pStyle w:val="Header"/>
        <w:rPr>
          <w:rFonts w:ascii="Times New Roman" w:hAnsi="Times New Roman" w:cs="Times New Roman"/>
        </w:rPr>
      </w:pPr>
      <w:r w:rsidRPr="00332EE9">
        <w:rPr>
          <w:rFonts w:ascii="Times New Roman" w:eastAsiaTheme="majorEastAsia" w:hAnsi="Times New Roman" w:cs="Times New Roman"/>
          <w:b/>
          <w:noProof/>
          <w:color w:val="FFFFFF" w:themeColor="background1"/>
          <w:sz w:val="32"/>
          <w:szCs w:val="36"/>
        </w:rPr>
        <w:drawing>
          <wp:anchor distT="0" distB="0" distL="114300" distR="114300" simplePos="0" relativeHeight="251659264" behindDoc="1" locked="0" layoutInCell="1" allowOverlap="1" wp14:anchorId="1E4DD0CE" wp14:editId="2A502037">
            <wp:simplePos x="0" y="0"/>
            <wp:positionH relativeFrom="column">
              <wp:posOffset>120135</wp:posOffset>
            </wp:positionH>
            <wp:positionV relativeFrom="paragraph">
              <wp:posOffset>-344541</wp:posOffset>
            </wp:positionV>
            <wp:extent cx="966159" cy="982361"/>
            <wp:effectExtent l="0" t="0" r="5715" b="8255"/>
            <wp:wrapNone/>
            <wp:docPr id="2" name="Picture 2" descr="C:\Users\jelenam\Desktop\logo r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lenam\Desktop\logo rh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159" cy="98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ECD" w:rsidRPr="00332EE9" w:rsidRDefault="00B01ECD" w:rsidP="00B01ECD">
      <w:pPr>
        <w:pStyle w:val="Header"/>
        <w:tabs>
          <w:tab w:val="left" w:pos="285"/>
          <w:tab w:val="right" w:pos="10206"/>
        </w:tabs>
        <w:rPr>
          <w:rFonts w:ascii="Times New Roman" w:eastAsiaTheme="majorEastAsia" w:hAnsi="Times New Roman" w:cs="Times New Roman"/>
          <w:b/>
          <w:color w:val="BFBFBF" w:themeColor="background1" w:themeShade="BF"/>
          <w:sz w:val="32"/>
          <w:szCs w:val="36"/>
        </w:rPr>
      </w:pPr>
      <w:r w:rsidRPr="00332EE9">
        <w:rPr>
          <w:rFonts w:ascii="Times New Roman" w:eastAsiaTheme="majorEastAsia" w:hAnsi="Times New Roman" w:cs="Times New Roman"/>
          <w:b/>
          <w:color w:val="BFBFBF" w:themeColor="background1" w:themeShade="BF"/>
          <w:sz w:val="32"/>
          <w:szCs w:val="36"/>
        </w:rPr>
        <w:tab/>
      </w:r>
      <w:r w:rsidRPr="00332EE9">
        <w:rPr>
          <w:rFonts w:ascii="Times New Roman" w:eastAsiaTheme="majorEastAsia" w:hAnsi="Times New Roman" w:cs="Times New Roman"/>
          <w:b/>
          <w:color w:val="BFBFBF" w:themeColor="background1" w:themeShade="BF"/>
          <w:sz w:val="32"/>
          <w:szCs w:val="36"/>
        </w:rPr>
        <w:tab/>
      </w:r>
      <w:r w:rsidRPr="00332EE9">
        <w:rPr>
          <w:rFonts w:ascii="Times New Roman" w:eastAsiaTheme="majorEastAsia" w:hAnsi="Times New Roman" w:cs="Times New Roman"/>
          <w:b/>
          <w:color w:val="BFBFBF" w:themeColor="background1" w:themeShade="BF"/>
          <w:sz w:val="28"/>
          <w:szCs w:val="36"/>
        </w:rPr>
        <w:t xml:space="preserve">                                                                               RHP-W3-АB/IOP1-2015</w:t>
      </w:r>
    </w:p>
    <w:p w:rsidR="00B01ECD" w:rsidRPr="00332EE9" w:rsidRDefault="00B01ECD" w:rsidP="00B01ECD">
      <w:pPr>
        <w:pStyle w:val="Header"/>
        <w:jc w:val="right"/>
        <w:rPr>
          <w:rFonts w:ascii="Times New Roman" w:hAnsi="Times New Roman" w:cs="Times New Roman"/>
          <w:b/>
          <w:color w:val="BFBFBF" w:themeColor="background1" w:themeShade="BF"/>
        </w:rPr>
      </w:pPr>
    </w:p>
    <w:p w:rsidR="00B01ECD" w:rsidRPr="00332EE9" w:rsidRDefault="00B01ECD" w:rsidP="00B01ECD">
      <w:pPr>
        <w:pStyle w:val="Header"/>
        <w:jc w:val="right"/>
        <w:rPr>
          <w:rFonts w:ascii="Times New Roman" w:hAnsi="Times New Roman" w:cs="Times New Roman"/>
          <w:b/>
          <w:color w:val="BFBFBF" w:themeColor="background1" w:themeShade="BF"/>
        </w:rPr>
      </w:pPr>
    </w:p>
    <w:p w:rsidR="00B01ECD" w:rsidRPr="00332EE9" w:rsidRDefault="00B01ECD" w:rsidP="00B01ECD">
      <w:pPr>
        <w:pStyle w:val="Header"/>
        <w:pBdr>
          <w:bottom w:val="single" w:sz="12" w:space="1" w:color="auto"/>
        </w:pBdr>
        <w:tabs>
          <w:tab w:val="clear" w:pos="9360"/>
        </w:tabs>
        <w:ind w:right="-279"/>
        <w:jc w:val="right"/>
        <w:rPr>
          <w:rFonts w:ascii="Times New Roman" w:hAnsi="Times New Roman" w:cs="Times New Roman"/>
          <w:b/>
          <w:color w:val="BFBFBF" w:themeColor="background1" w:themeShade="BF"/>
        </w:rPr>
      </w:pPr>
      <w:proofErr w:type="spellStart"/>
      <w:r w:rsidRPr="00332EE9">
        <w:rPr>
          <w:rFonts w:ascii="Times New Roman" w:hAnsi="Times New Roman" w:cs="Times New Roman"/>
          <w:b/>
          <w:color w:val="BFBFBF" w:themeColor="background1" w:themeShade="BF"/>
        </w:rPr>
        <w:t>Međunarodni</w:t>
      </w:r>
      <w:proofErr w:type="spellEnd"/>
      <w:r w:rsidRPr="00332EE9">
        <w:rPr>
          <w:rFonts w:ascii="Times New Roman" w:hAnsi="Times New Roman" w:cs="Times New Roman"/>
          <w:b/>
          <w:color w:val="BFBFBF" w:themeColor="background1" w:themeShade="BF"/>
        </w:rPr>
        <w:t xml:space="preserve"> </w:t>
      </w:r>
      <w:proofErr w:type="spellStart"/>
      <w:r w:rsidRPr="00332EE9">
        <w:rPr>
          <w:rFonts w:ascii="Times New Roman" w:hAnsi="Times New Roman" w:cs="Times New Roman"/>
          <w:b/>
          <w:color w:val="BFBFBF" w:themeColor="background1" w:themeShade="BF"/>
        </w:rPr>
        <w:t>otvoreni</w:t>
      </w:r>
      <w:proofErr w:type="spellEnd"/>
      <w:r w:rsidRPr="00332EE9">
        <w:rPr>
          <w:rFonts w:ascii="Times New Roman" w:hAnsi="Times New Roman" w:cs="Times New Roman"/>
          <w:b/>
          <w:color w:val="BFBFBF" w:themeColor="background1" w:themeShade="BF"/>
        </w:rPr>
        <w:t xml:space="preserve"> </w:t>
      </w:r>
      <w:proofErr w:type="spellStart"/>
      <w:r w:rsidRPr="00332EE9">
        <w:rPr>
          <w:rFonts w:ascii="Times New Roman" w:hAnsi="Times New Roman" w:cs="Times New Roman"/>
          <w:b/>
          <w:color w:val="BFBFBF" w:themeColor="background1" w:themeShade="BF"/>
        </w:rPr>
        <w:t>postupak</w:t>
      </w:r>
      <w:proofErr w:type="spellEnd"/>
      <w:r w:rsidRPr="00332EE9">
        <w:rPr>
          <w:rFonts w:ascii="Times New Roman" w:hAnsi="Times New Roman" w:cs="Times New Roman"/>
          <w:b/>
          <w:color w:val="BFBFBF" w:themeColor="background1" w:themeShade="BF"/>
        </w:rPr>
        <w:t xml:space="preserve"> </w:t>
      </w:r>
      <w:proofErr w:type="spellStart"/>
      <w:r w:rsidRPr="00332EE9">
        <w:rPr>
          <w:rFonts w:ascii="Times New Roman" w:hAnsi="Times New Roman" w:cs="Times New Roman"/>
          <w:b/>
          <w:color w:val="BFBFBF" w:themeColor="background1" w:themeShade="BF"/>
        </w:rPr>
        <w:t>nabavke</w:t>
      </w:r>
      <w:proofErr w:type="spellEnd"/>
      <w:r w:rsidRPr="00332EE9">
        <w:rPr>
          <w:rFonts w:ascii="Times New Roman" w:hAnsi="Times New Roman" w:cs="Times New Roman"/>
          <w:b/>
          <w:color w:val="BFBFBF" w:themeColor="background1" w:themeShade="BF"/>
        </w:rPr>
        <w:t xml:space="preserve"> </w:t>
      </w:r>
      <w:proofErr w:type="spellStart"/>
      <w:r w:rsidRPr="00332EE9">
        <w:rPr>
          <w:rFonts w:ascii="Times New Roman" w:hAnsi="Times New Roman" w:cs="Times New Roman"/>
          <w:b/>
          <w:color w:val="BFBFBF" w:themeColor="background1" w:themeShade="BF"/>
        </w:rPr>
        <w:t>radova</w:t>
      </w:r>
      <w:proofErr w:type="spellEnd"/>
      <w:r w:rsidRPr="00332EE9">
        <w:rPr>
          <w:rFonts w:ascii="Times New Roman" w:hAnsi="Times New Roman" w:cs="Times New Roman"/>
          <w:b/>
          <w:color w:val="BFBFBF" w:themeColor="background1" w:themeShade="BF"/>
        </w:rPr>
        <w:t xml:space="preserve"> </w:t>
      </w:r>
      <w:proofErr w:type="spellStart"/>
      <w:r w:rsidRPr="00332EE9">
        <w:rPr>
          <w:rFonts w:ascii="Times New Roman" w:hAnsi="Times New Roman" w:cs="Times New Roman"/>
          <w:b/>
          <w:color w:val="BFBFBF" w:themeColor="background1" w:themeShade="BF"/>
        </w:rPr>
        <w:t>za</w:t>
      </w:r>
      <w:proofErr w:type="spellEnd"/>
      <w:r w:rsidRPr="00332EE9">
        <w:rPr>
          <w:rFonts w:ascii="Times New Roman" w:hAnsi="Times New Roman" w:cs="Times New Roman"/>
          <w:b/>
          <w:color w:val="BFBFBF" w:themeColor="background1" w:themeShade="BF"/>
        </w:rPr>
        <w:t xml:space="preserve"> </w:t>
      </w:r>
      <w:proofErr w:type="spellStart"/>
      <w:r w:rsidRPr="00332EE9">
        <w:rPr>
          <w:rFonts w:ascii="Times New Roman" w:hAnsi="Times New Roman" w:cs="Times New Roman"/>
          <w:b/>
          <w:color w:val="BFBFBF" w:themeColor="background1" w:themeShade="BF"/>
        </w:rPr>
        <w:t>izgradnju</w:t>
      </w:r>
      <w:proofErr w:type="spellEnd"/>
      <w:r w:rsidRPr="00332EE9">
        <w:rPr>
          <w:rFonts w:ascii="Times New Roman" w:hAnsi="Times New Roman" w:cs="Times New Roman"/>
          <w:b/>
          <w:color w:val="BFBFBF" w:themeColor="background1" w:themeShade="BF"/>
        </w:rPr>
        <w:t xml:space="preserve"> </w:t>
      </w:r>
      <w:proofErr w:type="spellStart"/>
      <w:r w:rsidRPr="00332EE9">
        <w:rPr>
          <w:rFonts w:ascii="Times New Roman" w:hAnsi="Times New Roman" w:cs="Times New Roman"/>
          <w:b/>
          <w:color w:val="BFBFBF" w:themeColor="background1" w:themeShade="BF"/>
        </w:rPr>
        <w:t>objekata</w:t>
      </w:r>
      <w:proofErr w:type="spellEnd"/>
      <w:r w:rsidRPr="00332EE9">
        <w:rPr>
          <w:rFonts w:ascii="Times New Roman" w:hAnsi="Times New Roman" w:cs="Times New Roman"/>
          <w:b/>
          <w:color w:val="BFBFBF" w:themeColor="background1" w:themeShade="BF"/>
        </w:rPr>
        <w:t xml:space="preserve"> </w:t>
      </w:r>
      <w:proofErr w:type="spellStart"/>
      <w:r w:rsidRPr="00332EE9">
        <w:rPr>
          <w:rFonts w:ascii="Times New Roman" w:hAnsi="Times New Roman" w:cs="Times New Roman"/>
          <w:b/>
          <w:color w:val="BFBFBF" w:themeColor="background1" w:themeShade="BF"/>
        </w:rPr>
        <w:t>druge</w:t>
      </w:r>
      <w:proofErr w:type="spellEnd"/>
      <w:r w:rsidRPr="00332EE9">
        <w:rPr>
          <w:rFonts w:ascii="Times New Roman" w:hAnsi="Times New Roman" w:cs="Times New Roman"/>
          <w:b/>
          <w:color w:val="BFBFBF" w:themeColor="background1" w:themeShade="BF"/>
        </w:rPr>
        <w:t xml:space="preserve"> faze </w:t>
      </w:r>
      <w:proofErr w:type="spellStart"/>
      <w:proofErr w:type="gramStart"/>
      <w:r w:rsidRPr="00332EE9">
        <w:rPr>
          <w:rFonts w:ascii="Times New Roman" w:hAnsi="Times New Roman" w:cs="Times New Roman"/>
          <w:b/>
          <w:color w:val="BFBFBF" w:themeColor="background1" w:themeShade="BF"/>
        </w:rPr>
        <w:t>sa</w:t>
      </w:r>
      <w:proofErr w:type="spellEnd"/>
      <w:proofErr w:type="gramEnd"/>
      <w:r w:rsidRPr="00332EE9">
        <w:rPr>
          <w:rFonts w:ascii="Times New Roman" w:hAnsi="Times New Roman" w:cs="Times New Roman"/>
          <w:b/>
          <w:color w:val="BFBFBF" w:themeColor="background1" w:themeShade="BF"/>
        </w:rPr>
        <w:t xml:space="preserve"> </w:t>
      </w:r>
      <w:proofErr w:type="spellStart"/>
      <w:r w:rsidRPr="00332EE9">
        <w:rPr>
          <w:rFonts w:ascii="Times New Roman" w:hAnsi="Times New Roman" w:cs="Times New Roman"/>
          <w:b/>
          <w:color w:val="BFBFBF" w:themeColor="background1" w:themeShade="BF"/>
        </w:rPr>
        <w:t>pripadajućim</w:t>
      </w:r>
      <w:proofErr w:type="spellEnd"/>
      <w:r w:rsidRPr="00332EE9">
        <w:rPr>
          <w:rFonts w:ascii="Times New Roman" w:hAnsi="Times New Roman" w:cs="Times New Roman"/>
          <w:b/>
          <w:color w:val="BFBFBF" w:themeColor="background1" w:themeShade="BF"/>
        </w:rPr>
        <w:t xml:space="preserve"> </w:t>
      </w:r>
      <w:proofErr w:type="spellStart"/>
      <w:r w:rsidRPr="00332EE9">
        <w:rPr>
          <w:rFonts w:ascii="Times New Roman" w:hAnsi="Times New Roman" w:cs="Times New Roman"/>
          <w:b/>
          <w:color w:val="BFBFBF" w:themeColor="background1" w:themeShade="BF"/>
        </w:rPr>
        <w:t>infrastrukturnim</w:t>
      </w:r>
      <w:proofErr w:type="spellEnd"/>
      <w:r w:rsidRPr="00332EE9">
        <w:rPr>
          <w:rFonts w:ascii="Times New Roman" w:hAnsi="Times New Roman" w:cs="Times New Roman"/>
          <w:b/>
          <w:color w:val="BFBFBF" w:themeColor="background1" w:themeShade="BF"/>
        </w:rPr>
        <w:t xml:space="preserve"> </w:t>
      </w:r>
      <w:proofErr w:type="spellStart"/>
      <w:r w:rsidRPr="00332EE9">
        <w:rPr>
          <w:rFonts w:ascii="Times New Roman" w:hAnsi="Times New Roman" w:cs="Times New Roman"/>
          <w:b/>
          <w:color w:val="BFBFBF" w:themeColor="background1" w:themeShade="BF"/>
        </w:rPr>
        <w:t>unutarblokovskim</w:t>
      </w:r>
      <w:proofErr w:type="spellEnd"/>
      <w:r w:rsidRPr="00332EE9">
        <w:rPr>
          <w:rFonts w:ascii="Times New Roman" w:hAnsi="Times New Roman" w:cs="Times New Roman"/>
          <w:b/>
          <w:color w:val="BFBFBF" w:themeColor="background1" w:themeShade="BF"/>
        </w:rPr>
        <w:t xml:space="preserve"> </w:t>
      </w:r>
      <w:proofErr w:type="spellStart"/>
      <w:r w:rsidRPr="00332EE9">
        <w:rPr>
          <w:rFonts w:ascii="Times New Roman" w:hAnsi="Times New Roman" w:cs="Times New Roman"/>
          <w:b/>
          <w:color w:val="BFBFBF" w:themeColor="background1" w:themeShade="BF"/>
        </w:rPr>
        <w:t>uređenjem</w:t>
      </w:r>
      <w:proofErr w:type="spellEnd"/>
      <w:r w:rsidRPr="00332EE9">
        <w:rPr>
          <w:rFonts w:ascii="Times New Roman" w:hAnsi="Times New Roman" w:cs="Times New Roman"/>
          <w:b/>
          <w:color w:val="BFBFBF" w:themeColor="background1" w:themeShade="BF"/>
        </w:rPr>
        <w:t xml:space="preserve"> </w:t>
      </w:r>
      <w:proofErr w:type="spellStart"/>
      <w:r w:rsidRPr="00332EE9">
        <w:rPr>
          <w:rFonts w:ascii="Times New Roman" w:hAnsi="Times New Roman" w:cs="Times New Roman"/>
          <w:b/>
          <w:color w:val="BFBFBF" w:themeColor="background1" w:themeShade="BF"/>
        </w:rPr>
        <w:t>stambenog</w:t>
      </w:r>
      <w:proofErr w:type="spellEnd"/>
      <w:r w:rsidRPr="00332EE9">
        <w:rPr>
          <w:rFonts w:ascii="Times New Roman" w:hAnsi="Times New Roman" w:cs="Times New Roman"/>
          <w:b/>
          <w:color w:val="BFBFBF" w:themeColor="background1" w:themeShade="BF"/>
        </w:rPr>
        <w:t xml:space="preserve"> </w:t>
      </w:r>
      <w:proofErr w:type="spellStart"/>
      <w:r w:rsidRPr="00332EE9">
        <w:rPr>
          <w:rFonts w:ascii="Times New Roman" w:hAnsi="Times New Roman" w:cs="Times New Roman"/>
          <w:b/>
          <w:color w:val="BFBFBF" w:themeColor="background1" w:themeShade="BF"/>
        </w:rPr>
        <w:t>kompleksa</w:t>
      </w:r>
      <w:proofErr w:type="spellEnd"/>
      <w:r w:rsidRPr="00332EE9">
        <w:rPr>
          <w:rFonts w:ascii="Times New Roman" w:hAnsi="Times New Roman" w:cs="Times New Roman"/>
          <w:b/>
          <w:color w:val="BFBFBF" w:themeColor="background1" w:themeShade="BF"/>
        </w:rPr>
        <w:t xml:space="preserve"> </w:t>
      </w:r>
      <w:proofErr w:type="spellStart"/>
      <w:r w:rsidRPr="00332EE9">
        <w:rPr>
          <w:rFonts w:ascii="Times New Roman" w:hAnsi="Times New Roman" w:cs="Times New Roman"/>
          <w:b/>
          <w:color w:val="BFBFBF" w:themeColor="background1" w:themeShade="BF"/>
        </w:rPr>
        <w:t>socijalnog</w:t>
      </w:r>
      <w:proofErr w:type="spellEnd"/>
      <w:r w:rsidRPr="00332EE9">
        <w:rPr>
          <w:rFonts w:ascii="Times New Roman" w:hAnsi="Times New Roman" w:cs="Times New Roman"/>
          <w:b/>
          <w:color w:val="BFBFBF" w:themeColor="background1" w:themeShade="BF"/>
        </w:rPr>
        <w:t xml:space="preserve"> </w:t>
      </w:r>
      <w:proofErr w:type="spellStart"/>
      <w:r w:rsidRPr="00332EE9">
        <w:rPr>
          <w:rFonts w:ascii="Times New Roman" w:hAnsi="Times New Roman" w:cs="Times New Roman"/>
          <w:b/>
          <w:color w:val="BFBFBF" w:themeColor="background1" w:themeShade="BF"/>
        </w:rPr>
        <w:t>stanovanja</w:t>
      </w:r>
      <w:proofErr w:type="spellEnd"/>
      <w:r w:rsidRPr="00332EE9">
        <w:rPr>
          <w:rFonts w:ascii="Times New Roman" w:hAnsi="Times New Roman" w:cs="Times New Roman"/>
          <w:b/>
          <w:color w:val="BFBFBF" w:themeColor="background1" w:themeShade="BF"/>
        </w:rPr>
        <w:t xml:space="preserve"> </w:t>
      </w:r>
      <w:proofErr w:type="spellStart"/>
      <w:r w:rsidRPr="00332EE9">
        <w:rPr>
          <w:rFonts w:ascii="Times New Roman" w:hAnsi="Times New Roman" w:cs="Times New Roman"/>
          <w:b/>
          <w:color w:val="BFBFBF" w:themeColor="background1" w:themeShade="BF"/>
        </w:rPr>
        <w:t>na</w:t>
      </w:r>
      <w:proofErr w:type="spellEnd"/>
      <w:r w:rsidRPr="00332EE9">
        <w:rPr>
          <w:rFonts w:ascii="Times New Roman" w:hAnsi="Times New Roman" w:cs="Times New Roman"/>
          <w:b/>
          <w:color w:val="BFBFBF" w:themeColor="background1" w:themeShade="BF"/>
        </w:rPr>
        <w:t xml:space="preserve"> </w:t>
      </w:r>
      <w:proofErr w:type="spellStart"/>
      <w:r w:rsidRPr="00332EE9">
        <w:rPr>
          <w:rFonts w:ascii="Times New Roman" w:hAnsi="Times New Roman" w:cs="Times New Roman"/>
          <w:b/>
          <w:color w:val="BFBFBF" w:themeColor="background1" w:themeShade="BF"/>
        </w:rPr>
        <w:t>k.p</w:t>
      </w:r>
      <w:proofErr w:type="spellEnd"/>
      <w:r w:rsidRPr="00332EE9">
        <w:rPr>
          <w:rFonts w:ascii="Times New Roman" w:hAnsi="Times New Roman" w:cs="Times New Roman"/>
          <w:b/>
          <w:color w:val="BFBFBF" w:themeColor="background1" w:themeShade="BF"/>
        </w:rPr>
        <w:t xml:space="preserve">. </w:t>
      </w:r>
      <w:proofErr w:type="spellStart"/>
      <w:r w:rsidRPr="00332EE9">
        <w:rPr>
          <w:rFonts w:ascii="Times New Roman" w:hAnsi="Times New Roman" w:cs="Times New Roman"/>
          <w:b/>
          <w:color w:val="BFBFBF" w:themeColor="background1" w:themeShade="BF"/>
        </w:rPr>
        <w:t>Broj</w:t>
      </w:r>
      <w:proofErr w:type="spellEnd"/>
      <w:r w:rsidRPr="00332EE9">
        <w:rPr>
          <w:rFonts w:ascii="Times New Roman" w:hAnsi="Times New Roman" w:cs="Times New Roman"/>
          <w:b/>
          <w:color w:val="BFBFBF" w:themeColor="background1" w:themeShade="BF"/>
        </w:rPr>
        <w:t xml:space="preserve"> 3672/3 KO </w:t>
      </w:r>
      <w:proofErr w:type="spellStart"/>
      <w:r w:rsidRPr="00332EE9">
        <w:rPr>
          <w:rFonts w:ascii="Times New Roman" w:hAnsi="Times New Roman" w:cs="Times New Roman"/>
          <w:b/>
          <w:color w:val="BFBFBF" w:themeColor="background1" w:themeShade="BF"/>
        </w:rPr>
        <w:t>Ovča</w:t>
      </w:r>
      <w:proofErr w:type="spellEnd"/>
      <w:r w:rsidRPr="00332EE9">
        <w:rPr>
          <w:rFonts w:ascii="Times New Roman" w:hAnsi="Times New Roman" w:cs="Times New Roman"/>
          <w:b/>
          <w:color w:val="BFBFBF" w:themeColor="background1" w:themeShade="BF"/>
        </w:rPr>
        <w:t xml:space="preserve">, </w:t>
      </w:r>
      <w:proofErr w:type="spellStart"/>
      <w:r w:rsidRPr="00332EE9">
        <w:rPr>
          <w:rFonts w:ascii="Times New Roman" w:hAnsi="Times New Roman" w:cs="Times New Roman"/>
          <w:b/>
          <w:color w:val="BFBFBF" w:themeColor="background1" w:themeShade="BF"/>
        </w:rPr>
        <w:t>Gradska</w:t>
      </w:r>
      <w:proofErr w:type="spellEnd"/>
      <w:r w:rsidRPr="00332EE9">
        <w:rPr>
          <w:rFonts w:ascii="Times New Roman" w:hAnsi="Times New Roman" w:cs="Times New Roman"/>
          <w:b/>
          <w:color w:val="BFBFBF" w:themeColor="background1" w:themeShade="BF"/>
        </w:rPr>
        <w:t xml:space="preserve"> </w:t>
      </w:r>
      <w:proofErr w:type="spellStart"/>
      <w:r w:rsidRPr="00332EE9">
        <w:rPr>
          <w:rFonts w:ascii="Times New Roman" w:hAnsi="Times New Roman" w:cs="Times New Roman"/>
          <w:b/>
          <w:color w:val="BFBFBF" w:themeColor="background1" w:themeShade="BF"/>
        </w:rPr>
        <w:t>opština</w:t>
      </w:r>
      <w:proofErr w:type="spellEnd"/>
      <w:r w:rsidRPr="00332EE9">
        <w:rPr>
          <w:rFonts w:ascii="Times New Roman" w:hAnsi="Times New Roman" w:cs="Times New Roman"/>
          <w:b/>
          <w:color w:val="BFBFBF" w:themeColor="background1" w:themeShade="BF"/>
        </w:rPr>
        <w:t xml:space="preserve"> </w:t>
      </w:r>
      <w:proofErr w:type="spellStart"/>
      <w:r w:rsidRPr="00332EE9">
        <w:rPr>
          <w:rFonts w:ascii="Times New Roman" w:hAnsi="Times New Roman" w:cs="Times New Roman"/>
          <w:b/>
          <w:color w:val="BFBFBF" w:themeColor="background1" w:themeShade="BF"/>
        </w:rPr>
        <w:t>Palilula</w:t>
      </w:r>
      <w:proofErr w:type="spellEnd"/>
      <w:r w:rsidRPr="00332EE9">
        <w:rPr>
          <w:rFonts w:ascii="Times New Roman" w:hAnsi="Times New Roman" w:cs="Times New Roman"/>
          <w:b/>
          <w:color w:val="BFBFBF" w:themeColor="background1" w:themeShade="BF"/>
        </w:rPr>
        <w:t xml:space="preserve">, Beograd, </w:t>
      </w:r>
      <w:proofErr w:type="spellStart"/>
      <w:r w:rsidRPr="00332EE9">
        <w:rPr>
          <w:rFonts w:ascii="Times New Roman" w:hAnsi="Times New Roman" w:cs="Times New Roman"/>
          <w:b/>
          <w:color w:val="BFBFBF" w:themeColor="background1" w:themeShade="BF"/>
        </w:rPr>
        <w:t>Srbija</w:t>
      </w:r>
      <w:proofErr w:type="spellEnd"/>
    </w:p>
    <w:p w:rsidR="00B01ECD" w:rsidRPr="00332EE9" w:rsidRDefault="00B01ECD" w:rsidP="00435424">
      <w:pPr>
        <w:keepNext/>
        <w:keepLines/>
        <w:spacing w:line="475" w:lineRule="exact"/>
        <w:ind w:right="-198"/>
        <w:jc w:val="center"/>
        <w:outlineLvl w:val="0"/>
        <w:rPr>
          <w:b/>
          <w:bCs/>
          <w:sz w:val="28"/>
        </w:rPr>
      </w:pPr>
    </w:p>
    <w:p w:rsidR="00435424" w:rsidRPr="00332EE9" w:rsidRDefault="00435424" w:rsidP="00435424">
      <w:pPr>
        <w:keepNext/>
        <w:keepLines/>
        <w:spacing w:line="475" w:lineRule="exact"/>
        <w:ind w:right="-198"/>
        <w:jc w:val="center"/>
        <w:outlineLvl w:val="0"/>
        <w:rPr>
          <w:b/>
          <w:bCs/>
          <w:sz w:val="28"/>
        </w:rPr>
      </w:pPr>
      <w:r w:rsidRPr="00332EE9">
        <w:rPr>
          <w:b/>
          <w:bCs/>
          <w:sz w:val="28"/>
        </w:rPr>
        <w:t>IZMENA BR. 1</w:t>
      </w:r>
    </w:p>
    <w:p w:rsidR="00435424" w:rsidRPr="00332EE9" w:rsidRDefault="00435424" w:rsidP="00435424">
      <w:pPr>
        <w:keepNext/>
        <w:keepLines/>
        <w:spacing w:line="475" w:lineRule="exact"/>
        <w:ind w:right="-198"/>
        <w:jc w:val="center"/>
        <w:outlineLvl w:val="0"/>
        <w:rPr>
          <w:b/>
          <w:bCs/>
          <w:sz w:val="28"/>
        </w:rPr>
      </w:pPr>
      <w:proofErr w:type="spellStart"/>
      <w:r w:rsidRPr="00332EE9">
        <w:rPr>
          <w:b/>
          <w:bCs/>
          <w:szCs w:val="22"/>
        </w:rPr>
        <w:t>Tenderske</w:t>
      </w:r>
      <w:proofErr w:type="spellEnd"/>
      <w:r w:rsidRPr="00332EE9">
        <w:rPr>
          <w:b/>
          <w:bCs/>
          <w:szCs w:val="22"/>
        </w:rPr>
        <w:t xml:space="preserve"> </w:t>
      </w:r>
      <w:proofErr w:type="spellStart"/>
      <w:r w:rsidRPr="00332EE9">
        <w:rPr>
          <w:b/>
          <w:bCs/>
          <w:szCs w:val="22"/>
        </w:rPr>
        <w:t>dokumentacije</w:t>
      </w:r>
      <w:proofErr w:type="spellEnd"/>
      <w:r w:rsidRPr="00332EE9">
        <w:rPr>
          <w:b/>
          <w:bCs/>
          <w:szCs w:val="22"/>
        </w:rPr>
        <w:t xml:space="preserve"> </w:t>
      </w:r>
      <w:proofErr w:type="spellStart"/>
      <w:r w:rsidRPr="00332EE9">
        <w:rPr>
          <w:b/>
          <w:bCs/>
          <w:szCs w:val="22"/>
        </w:rPr>
        <w:t>za</w:t>
      </w:r>
      <w:proofErr w:type="spellEnd"/>
      <w:r w:rsidRPr="00332EE9">
        <w:rPr>
          <w:b/>
          <w:bCs/>
          <w:szCs w:val="22"/>
        </w:rPr>
        <w:t xml:space="preserve"> </w:t>
      </w:r>
      <w:proofErr w:type="spellStart"/>
      <w:r w:rsidRPr="00332EE9">
        <w:rPr>
          <w:b/>
          <w:bCs/>
          <w:szCs w:val="22"/>
        </w:rPr>
        <w:t>nabavku</w:t>
      </w:r>
      <w:proofErr w:type="spellEnd"/>
      <w:r w:rsidRPr="00332EE9">
        <w:rPr>
          <w:b/>
          <w:bCs/>
          <w:szCs w:val="22"/>
        </w:rPr>
        <w:t xml:space="preserve"> </w:t>
      </w:r>
      <w:bookmarkStart w:id="0" w:name="bookmark1"/>
      <w:proofErr w:type="spellStart"/>
      <w:r w:rsidRPr="00332EE9">
        <w:rPr>
          <w:b/>
          <w:bCs/>
          <w:szCs w:val="22"/>
        </w:rPr>
        <w:t>radova</w:t>
      </w:r>
      <w:proofErr w:type="spellEnd"/>
    </w:p>
    <w:p w:rsidR="00435424" w:rsidRPr="00332EE9" w:rsidRDefault="00435424" w:rsidP="00435424">
      <w:pPr>
        <w:keepNext/>
        <w:keepLines/>
        <w:spacing w:after="240" w:line="230" w:lineRule="exact"/>
        <w:ind w:right="-198"/>
        <w:jc w:val="center"/>
        <w:outlineLvl w:val="1"/>
        <w:rPr>
          <w:b/>
          <w:bCs/>
          <w:szCs w:val="22"/>
        </w:rPr>
      </w:pPr>
      <w:proofErr w:type="spellStart"/>
      <w:r w:rsidRPr="00332EE9">
        <w:rPr>
          <w:b/>
          <w:bCs/>
          <w:szCs w:val="22"/>
        </w:rPr>
        <w:t>Broj</w:t>
      </w:r>
      <w:proofErr w:type="spellEnd"/>
      <w:r w:rsidRPr="00332EE9">
        <w:rPr>
          <w:b/>
          <w:bCs/>
          <w:szCs w:val="22"/>
        </w:rPr>
        <w:t xml:space="preserve"> </w:t>
      </w:r>
      <w:proofErr w:type="spellStart"/>
      <w:r w:rsidRPr="00332EE9">
        <w:rPr>
          <w:b/>
          <w:bCs/>
          <w:szCs w:val="22"/>
        </w:rPr>
        <w:t>nabavke</w:t>
      </w:r>
      <w:proofErr w:type="spellEnd"/>
      <w:r w:rsidRPr="00332EE9">
        <w:rPr>
          <w:b/>
          <w:bCs/>
          <w:szCs w:val="22"/>
        </w:rPr>
        <w:t xml:space="preserve">: </w:t>
      </w:r>
      <w:bookmarkEnd w:id="0"/>
      <w:r w:rsidRPr="00332EE9">
        <w:rPr>
          <w:b/>
          <w:bCs/>
          <w:szCs w:val="22"/>
        </w:rPr>
        <w:t>RHP-W3-АB/IOP1-2015</w:t>
      </w:r>
    </w:p>
    <w:p w:rsidR="00435424" w:rsidRPr="00332EE9" w:rsidRDefault="00435424" w:rsidP="00435424">
      <w:pPr>
        <w:tabs>
          <w:tab w:val="left" w:pos="7096"/>
        </w:tabs>
        <w:jc w:val="center"/>
        <w:rPr>
          <w:b/>
        </w:rPr>
      </w:pPr>
      <w:proofErr w:type="spellStart"/>
      <w:proofErr w:type="gramStart"/>
      <w:r w:rsidRPr="00073277">
        <w:rPr>
          <w:b/>
        </w:rPr>
        <w:t>Izvršena</w:t>
      </w:r>
      <w:proofErr w:type="spellEnd"/>
      <w:r w:rsidRPr="00073277">
        <w:rPr>
          <w:b/>
        </w:rPr>
        <w:t xml:space="preserve"> </w:t>
      </w:r>
      <w:r w:rsidR="00073277" w:rsidRPr="00073277">
        <w:rPr>
          <w:b/>
        </w:rPr>
        <w:t>26</w:t>
      </w:r>
      <w:r w:rsidRPr="00073277">
        <w:rPr>
          <w:b/>
        </w:rPr>
        <w:t>.02.2016.</w:t>
      </w:r>
      <w:bookmarkStart w:id="1" w:name="_GoBack"/>
      <w:bookmarkEnd w:id="1"/>
      <w:proofErr w:type="gramEnd"/>
    </w:p>
    <w:p w:rsidR="00435424" w:rsidRPr="00332EE9" w:rsidRDefault="00435424" w:rsidP="00435424">
      <w:pPr>
        <w:tabs>
          <w:tab w:val="left" w:pos="7096"/>
        </w:tabs>
        <w:jc w:val="center"/>
        <w:rPr>
          <w:b/>
        </w:rPr>
      </w:pPr>
    </w:p>
    <w:p w:rsidR="00435424" w:rsidRPr="00332EE9" w:rsidRDefault="00435424" w:rsidP="00435424">
      <w:pPr>
        <w:pStyle w:val="NoSpacing"/>
      </w:pPr>
      <w:r w:rsidRPr="00332EE9">
        <w:t xml:space="preserve">U </w:t>
      </w:r>
      <w:proofErr w:type="spellStart"/>
      <w:r w:rsidRPr="00332EE9">
        <w:t>tenderskoj</w:t>
      </w:r>
      <w:proofErr w:type="spellEnd"/>
      <w:r w:rsidRPr="00332EE9">
        <w:t xml:space="preserve"> </w:t>
      </w:r>
      <w:proofErr w:type="spellStart"/>
      <w:r w:rsidRPr="00332EE9">
        <w:t>dokumentaciji</w:t>
      </w:r>
      <w:proofErr w:type="spellEnd"/>
      <w:r w:rsidRPr="00332EE9">
        <w:t xml:space="preserve"> </w:t>
      </w:r>
      <w:proofErr w:type="spellStart"/>
      <w:r w:rsidRPr="00332EE9">
        <w:t>za</w:t>
      </w:r>
      <w:proofErr w:type="spellEnd"/>
      <w:r w:rsidRPr="00332EE9">
        <w:t xml:space="preserve"> </w:t>
      </w:r>
      <w:proofErr w:type="spellStart"/>
      <w:r w:rsidRPr="00332EE9">
        <w:t>nabavku</w:t>
      </w:r>
      <w:proofErr w:type="spellEnd"/>
      <w:r w:rsidRPr="00332EE9">
        <w:t xml:space="preserve"> </w:t>
      </w:r>
      <w:proofErr w:type="spellStart"/>
      <w:r w:rsidRPr="00332EE9">
        <w:t>radova</w:t>
      </w:r>
      <w:proofErr w:type="spellEnd"/>
      <w:r w:rsidRPr="00332EE9">
        <w:t xml:space="preserve"> </w:t>
      </w:r>
      <w:proofErr w:type="spellStart"/>
      <w:r w:rsidRPr="00332EE9">
        <w:t>napravljene</w:t>
      </w:r>
      <w:proofErr w:type="spellEnd"/>
      <w:r w:rsidRPr="00332EE9">
        <w:t xml:space="preserve"> </w:t>
      </w:r>
      <w:proofErr w:type="spellStart"/>
      <w:r w:rsidRPr="00332EE9">
        <w:t>su</w:t>
      </w:r>
      <w:proofErr w:type="spellEnd"/>
      <w:r w:rsidRPr="00332EE9">
        <w:t xml:space="preserve"> </w:t>
      </w:r>
      <w:proofErr w:type="spellStart"/>
      <w:r w:rsidRPr="00332EE9">
        <w:t>sledeće</w:t>
      </w:r>
      <w:proofErr w:type="spellEnd"/>
      <w:r w:rsidRPr="00332EE9">
        <w:t xml:space="preserve"> </w:t>
      </w:r>
      <w:proofErr w:type="spellStart"/>
      <w:r w:rsidRPr="00332EE9">
        <w:t>izmene</w:t>
      </w:r>
      <w:proofErr w:type="spellEnd"/>
      <w:r w:rsidRPr="00332EE9">
        <w:t>:</w:t>
      </w:r>
    </w:p>
    <w:p w:rsidR="00435424" w:rsidRPr="00332EE9" w:rsidRDefault="00435424" w:rsidP="00435424">
      <w:pPr>
        <w:pStyle w:val="NoSpacing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37979" w:rsidRPr="009825A5" w:rsidTr="00927E97">
        <w:tc>
          <w:tcPr>
            <w:tcW w:w="5000" w:type="pct"/>
            <w:shd w:val="clear" w:color="auto" w:fill="auto"/>
          </w:tcPr>
          <w:p w:rsidR="00E416E9" w:rsidRPr="009825A5" w:rsidRDefault="00E416E9" w:rsidP="00E416E9">
            <w:pPr>
              <w:jc w:val="both"/>
              <w:rPr>
                <w:color w:val="auto"/>
              </w:rPr>
            </w:pPr>
            <w:proofErr w:type="spellStart"/>
            <w:r w:rsidRPr="009825A5">
              <w:rPr>
                <w:color w:val="auto"/>
              </w:rPr>
              <w:t>Tenderska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dokumentacija</w:t>
            </w:r>
            <w:proofErr w:type="spellEnd"/>
            <w:r w:rsidRPr="009825A5">
              <w:rPr>
                <w:color w:val="auto"/>
              </w:rPr>
              <w:t xml:space="preserve">, </w:t>
            </w:r>
            <w:proofErr w:type="spellStart"/>
            <w:r w:rsidR="00137979" w:rsidRPr="009825A5">
              <w:rPr>
                <w:color w:val="auto"/>
              </w:rPr>
              <w:t>Sveska</w:t>
            </w:r>
            <w:proofErr w:type="spellEnd"/>
            <w:r w:rsidR="00137979" w:rsidRPr="009825A5">
              <w:rPr>
                <w:color w:val="auto"/>
              </w:rPr>
              <w:t xml:space="preserve"> 3</w:t>
            </w:r>
            <w:r w:rsidRPr="009825A5">
              <w:rPr>
                <w:color w:val="auto"/>
              </w:rPr>
              <w:t>:</w:t>
            </w:r>
            <w:r w:rsidR="00137979" w:rsidRPr="009825A5">
              <w:rPr>
                <w:color w:val="auto"/>
              </w:rPr>
              <w:t xml:space="preserve"> </w:t>
            </w:r>
            <w:proofErr w:type="spellStart"/>
            <w:r w:rsidR="00137979" w:rsidRPr="009825A5">
              <w:rPr>
                <w:i/>
                <w:color w:val="auto"/>
              </w:rPr>
              <w:t>Opšti</w:t>
            </w:r>
            <w:proofErr w:type="spellEnd"/>
            <w:r w:rsidR="00137979" w:rsidRPr="009825A5">
              <w:rPr>
                <w:i/>
                <w:color w:val="auto"/>
              </w:rPr>
              <w:t xml:space="preserve"> </w:t>
            </w:r>
            <w:proofErr w:type="spellStart"/>
            <w:r w:rsidR="00137979" w:rsidRPr="009825A5">
              <w:rPr>
                <w:i/>
                <w:color w:val="auto"/>
              </w:rPr>
              <w:t>uslovi</w:t>
            </w:r>
            <w:proofErr w:type="spellEnd"/>
            <w:r w:rsidR="00137979" w:rsidRPr="009825A5">
              <w:rPr>
                <w:i/>
                <w:color w:val="auto"/>
              </w:rPr>
              <w:t xml:space="preserve"> </w:t>
            </w:r>
            <w:proofErr w:type="spellStart"/>
            <w:r w:rsidR="00137979" w:rsidRPr="009825A5">
              <w:rPr>
                <w:i/>
                <w:color w:val="auto"/>
              </w:rPr>
              <w:t>za</w:t>
            </w:r>
            <w:proofErr w:type="spellEnd"/>
            <w:r w:rsidR="00137979" w:rsidRPr="009825A5">
              <w:rPr>
                <w:i/>
                <w:color w:val="auto"/>
              </w:rPr>
              <w:t xml:space="preserve"> </w:t>
            </w:r>
            <w:proofErr w:type="spellStart"/>
            <w:r w:rsidR="00137979" w:rsidRPr="009825A5">
              <w:rPr>
                <w:i/>
                <w:color w:val="auto"/>
              </w:rPr>
              <w:t>izvođenje</w:t>
            </w:r>
            <w:proofErr w:type="spellEnd"/>
            <w:r w:rsidR="00137979" w:rsidRPr="009825A5">
              <w:rPr>
                <w:i/>
                <w:color w:val="auto"/>
              </w:rPr>
              <w:t xml:space="preserve"> </w:t>
            </w:r>
            <w:proofErr w:type="spellStart"/>
            <w:r w:rsidR="00137979" w:rsidRPr="009825A5">
              <w:rPr>
                <w:i/>
                <w:color w:val="auto"/>
              </w:rPr>
              <w:t>radova</w:t>
            </w:r>
            <w:proofErr w:type="spellEnd"/>
            <w:r w:rsidR="00137979" w:rsidRPr="009825A5">
              <w:rPr>
                <w:i/>
                <w:color w:val="auto"/>
              </w:rPr>
              <w:t xml:space="preserve"> </w:t>
            </w:r>
            <w:proofErr w:type="spellStart"/>
            <w:r w:rsidR="00137979" w:rsidRPr="009825A5">
              <w:rPr>
                <w:i/>
                <w:color w:val="auto"/>
              </w:rPr>
              <w:t>i</w:t>
            </w:r>
            <w:proofErr w:type="spellEnd"/>
            <w:r w:rsidR="00137979" w:rsidRPr="009825A5">
              <w:rPr>
                <w:i/>
                <w:color w:val="auto"/>
              </w:rPr>
              <w:t xml:space="preserve"> </w:t>
            </w:r>
            <w:proofErr w:type="spellStart"/>
            <w:r w:rsidR="00137979" w:rsidRPr="009825A5">
              <w:rPr>
                <w:i/>
                <w:color w:val="auto"/>
              </w:rPr>
              <w:t>predmer</w:t>
            </w:r>
            <w:proofErr w:type="spellEnd"/>
            <w:r w:rsidR="00137979" w:rsidRPr="009825A5">
              <w:rPr>
                <w:i/>
                <w:color w:val="auto"/>
              </w:rPr>
              <w:t xml:space="preserve"> </w:t>
            </w:r>
            <w:proofErr w:type="spellStart"/>
            <w:r w:rsidR="00137979" w:rsidRPr="009825A5">
              <w:rPr>
                <w:i/>
                <w:color w:val="auto"/>
              </w:rPr>
              <w:t>radova</w:t>
            </w:r>
            <w:proofErr w:type="spellEnd"/>
            <w:r w:rsidR="00137979" w:rsidRPr="009825A5">
              <w:rPr>
                <w:color w:val="auto"/>
              </w:rPr>
              <w:t xml:space="preserve"> </w:t>
            </w:r>
            <w:proofErr w:type="spellStart"/>
            <w:r w:rsidR="00137979" w:rsidRPr="009825A5">
              <w:rPr>
                <w:color w:val="auto"/>
              </w:rPr>
              <w:t>i</w:t>
            </w:r>
            <w:proofErr w:type="spellEnd"/>
            <w:r w:rsidR="00137979" w:rsidRPr="009825A5">
              <w:rPr>
                <w:color w:val="auto"/>
              </w:rPr>
              <w:t xml:space="preserve"> </w:t>
            </w:r>
            <w:proofErr w:type="spellStart"/>
            <w:r w:rsidR="00137979" w:rsidRPr="009825A5">
              <w:rPr>
                <w:color w:val="auto"/>
              </w:rPr>
              <w:t>Sveska</w:t>
            </w:r>
            <w:proofErr w:type="spellEnd"/>
            <w:r w:rsidR="00137979" w:rsidRPr="009825A5">
              <w:rPr>
                <w:color w:val="auto"/>
              </w:rPr>
              <w:t xml:space="preserve"> 4</w:t>
            </w:r>
            <w:r w:rsidRPr="009825A5">
              <w:rPr>
                <w:color w:val="auto"/>
              </w:rPr>
              <w:t>:</w:t>
            </w:r>
            <w:r w:rsidR="00137979" w:rsidRPr="009825A5">
              <w:rPr>
                <w:color w:val="auto"/>
              </w:rPr>
              <w:t xml:space="preserve"> </w:t>
            </w:r>
            <w:proofErr w:type="spellStart"/>
            <w:r w:rsidR="00137979" w:rsidRPr="009825A5">
              <w:rPr>
                <w:i/>
                <w:color w:val="auto"/>
              </w:rPr>
              <w:t>Projektno</w:t>
            </w:r>
            <w:proofErr w:type="spellEnd"/>
            <w:r w:rsidR="00137979" w:rsidRPr="009825A5">
              <w:rPr>
                <w:i/>
                <w:color w:val="auto"/>
              </w:rPr>
              <w:t xml:space="preserve"> </w:t>
            </w:r>
            <w:proofErr w:type="spellStart"/>
            <w:r w:rsidR="00137979" w:rsidRPr="009825A5">
              <w:rPr>
                <w:i/>
                <w:color w:val="auto"/>
              </w:rPr>
              <w:t>tehnička</w:t>
            </w:r>
            <w:proofErr w:type="spellEnd"/>
            <w:r w:rsidR="00137979" w:rsidRPr="009825A5">
              <w:rPr>
                <w:i/>
                <w:color w:val="auto"/>
              </w:rPr>
              <w:t xml:space="preserve"> </w:t>
            </w:r>
            <w:proofErr w:type="spellStart"/>
            <w:r w:rsidR="00137979" w:rsidRPr="009825A5">
              <w:rPr>
                <w:i/>
                <w:color w:val="auto"/>
              </w:rPr>
              <w:t>dokumentacija</w:t>
            </w:r>
            <w:proofErr w:type="spellEnd"/>
            <w:r w:rsidR="00137979" w:rsidRPr="009825A5">
              <w:rPr>
                <w:color w:val="auto"/>
              </w:rPr>
              <w:t xml:space="preserve">  </w:t>
            </w:r>
          </w:p>
          <w:p w:rsidR="00927E97" w:rsidRPr="009825A5" w:rsidRDefault="00137979" w:rsidP="00E416E9">
            <w:pPr>
              <w:jc w:val="both"/>
              <w:rPr>
                <w:color w:val="auto"/>
              </w:rPr>
            </w:pPr>
            <w:proofErr w:type="spellStart"/>
            <w:r w:rsidRPr="009825A5">
              <w:rPr>
                <w:color w:val="auto"/>
              </w:rPr>
              <w:t>na</w:t>
            </w:r>
            <w:proofErr w:type="spellEnd"/>
            <w:r w:rsidRPr="009825A5">
              <w:rPr>
                <w:color w:val="auto"/>
              </w:rPr>
              <w:t xml:space="preserve"> web </w:t>
            </w:r>
            <w:proofErr w:type="spellStart"/>
            <w:r w:rsidRPr="009825A5">
              <w:rPr>
                <w:color w:val="auto"/>
              </w:rPr>
              <w:t>linku</w:t>
            </w:r>
            <w:proofErr w:type="spellEnd"/>
            <w:r w:rsidRPr="009825A5">
              <w:rPr>
                <w:color w:val="auto"/>
              </w:rPr>
              <w:t>:</w:t>
            </w:r>
          </w:p>
          <w:p w:rsidR="00137979" w:rsidRPr="009825A5" w:rsidRDefault="00137979" w:rsidP="00927E97">
            <w:pPr>
              <w:spacing w:before="60"/>
              <w:jc w:val="both"/>
              <w:rPr>
                <w:lang w:val="sr-Latn-CS"/>
              </w:rPr>
            </w:pPr>
            <w:r w:rsidRPr="009825A5">
              <w:rPr>
                <w:color w:val="auto"/>
              </w:rPr>
              <w:t xml:space="preserve"> </w:t>
            </w:r>
            <w:hyperlink r:id="rId10" w:tgtFrame="_blank" w:history="1">
              <w:r w:rsidRPr="009825A5">
                <w:rPr>
                  <w:rStyle w:val="Hyperlink"/>
                  <w:color w:val="1155CC"/>
                  <w:szCs w:val="22"/>
                  <w:shd w:val="clear" w:color="auto" w:fill="FFFFFF"/>
                </w:rPr>
                <w:t>https://drive.google.com/file/d/0BxzAFGeVU0j0U3RFTVNFeGNTSmc/view?usp=sharing</w:t>
              </w:r>
            </w:hyperlink>
          </w:p>
          <w:p w:rsidR="00E416E9" w:rsidRPr="009825A5" w:rsidRDefault="00E416E9" w:rsidP="00927E97">
            <w:pPr>
              <w:jc w:val="both"/>
              <w:rPr>
                <w:i/>
                <w:color w:val="auto"/>
              </w:rPr>
            </w:pPr>
            <w:r w:rsidRPr="009825A5">
              <w:rPr>
                <w:color w:val="auto"/>
              </w:rPr>
              <w:t xml:space="preserve"> u </w:t>
            </w:r>
            <w:proofErr w:type="spellStart"/>
            <w:r w:rsidRPr="009825A5">
              <w:rPr>
                <w:color w:val="auto"/>
              </w:rPr>
              <w:t>delu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koji</w:t>
            </w:r>
            <w:proofErr w:type="spellEnd"/>
            <w:r w:rsidRPr="009825A5">
              <w:rPr>
                <w:color w:val="auto"/>
              </w:rPr>
              <w:t xml:space="preserve"> se </w:t>
            </w:r>
            <w:proofErr w:type="spellStart"/>
            <w:r w:rsidRPr="009825A5">
              <w:rPr>
                <w:color w:val="auto"/>
              </w:rPr>
              <w:t>odnosi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na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spoljno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uređenje</w:t>
            </w:r>
            <w:proofErr w:type="spellEnd"/>
            <w:r w:rsidRPr="009825A5">
              <w:rPr>
                <w:color w:val="auto"/>
              </w:rPr>
              <w:t xml:space="preserve"> folder </w:t>
            </w:r>
            <w:proofErr w:type="spellStart"/>
            <w:r w:rsidRPr="009825A5">
              <w:rPr>
                <w:color w:val="auto"/>
              </w:rPr>
              <w:t>sa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nazivom</w:t>
            </w:r>
            <w:proofErr w:type="spellEnd"/>
            <w:r w:rsidRPr="009825A5">
              <w:rPr>
                <w:color w:val="auto"/>
              </w:rPr>
              <w:t xml:space="preserve">: </w:t>
            </w:r>
            <w:r w:rsidRPr="009825A5">
              <w:rPr>
                <w:i/>
                <w:color w:val="auto"/>
              </w:rPr>
              <w:t xml:space="preserve">TENDER_II FAZA_Ovca_uredjenje_29052015, </w:t>
            </w:r>
            <w:proofErr w:type="spellStart"/>
            <w:r w:rsidRPr="009825A5">
              <w:rPr>
                <w:color w:val="auto"/>
              </w:rPr>
              <w:t>fajl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sa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nazivom</w:t>
            </w:r>
            <w:proofErr w:type="spellEnd"/>
            <w:r w:rsidRPr="009825A5">
              <w:rPr>
                <w:color w:val="auto"/>
              </w:rPr>
              <w:t>:</w:t>
            </w:r>
            <w:r w:rsidRPr="009825A5">
              <w:rPr>
                <w:i/>
                <w:color w:val="auto"/>
              </w:rPr>
              <w:t xml:space="preserve"> 00_Predmer </w:t>
            </w:r>
            <w:proofErr w:type="spellStart"/>
            <w:r w:rsidRPr="009825A5">
              <w:rPr>
                <w:i/>
                <w:color w:val="auto"/>
              </w:rPr>
              <w:t>za</w:t>
            </w:r>
            <w:proofErr w:type="spellEnd"/>
            <w:r w:rsidRPr="009825A5">
              <w:rPr>
                <w:i/>
                <w:color w:val="auto"/>
              </w:rPr>
              <w:t xml:space="preserve"> </w:t>
            </w:r>
            <w:proofErr w:type="spellStart"/>
            <w:r w:rsidRPr="009825A5">
              <w:rPr>
                <w:i/>
                <w:color w:val="auto"/>
              </w:rPr>
              <w:t>TENDER_uredj.i</w:t>
            </w:r>
            <w:proofErr w:type="spellEnd"/>
            <w:r w:rsidRPr="009825A5">
              <w:rPr>
                <w:i/>
                <w:color w:val="auto"/>
              </w:rPr>
              <w:t xml:space="preserve">  </w:t>
            </w:r>
            <w:proofErr w:type="spellStart"/>
            <w:r w:rsidRPr="009825A5">
              <w:rPr>
                <w:i/>
                <w:color w:val="auto"/>
              </w:rPr>
              <w:t>oprem</w:t>
            </w:r>
            <w:proofErr w:type="spellEnd"/>
            <w:r w:rsidRPr="009825A5">
              <w:rPr>
                <w:i/>
                <w:color w:val="auto"/>
              </w:rPr>
              <w:t xml:space="preserve">._OVCA_ II FAZA_28012015.xlsx </w:t>
            </w:r>
            <w:r w:rsidRPr="009825A5">
              <w:rPr>
                <w:color w:val="auto"/>
              </w:rPr>
              <w:t xml:space="preserve">je </w:t>
            </w:r>
            <w:proofErr w:type="spellStart"/>
            <w:r w:rsidRPr="009825A5">
              <w:rPr>
                <w:color w:val="auto"/>
              </w:rPr>
              <w:t>korigovan</w:t>
            </w:r>
            <w:proofErr w:type="spellEnd"/>
            <w:r w:rsidR="003F334E" w:rsidRPr="009825A5">
              <w:rPr>
                <w:color w:val="auto"/>
              </w:rPr>
              <w:t xml:space="preserve"> </w:t>
            </w:r>
            <w:proofErr w:type="spellStart"/>
            <w:r w:rsidR="003F334E" w:rsidRPr="009825A5">
              <w:rPr>
                <w:color w:val="auto"/>
              </w:rPr>
              <w:t>na</w:t>
            </w:r>
            <w:proofErr w:type="spellEnd"/>
            <w:r w:rsidR="003F334E" w:rsidRPr="009825A5">
              <w:rPr>
                <w:color w:val="auto"/>
              </w:rPr>
              <w:t xml:space="preserve"> </w:t>
            </w:r>
            <w:proofErr w:type="spellStart"/>
            <w:r w:rsidR="003F334E" w:rsidRPr="009825A5">
              <w:rPr>
                <w:color w:val="auto"/>
              </w:rPr>
              <w:t>sledeći</w:t>
            </w:r>
            <w:proofErr w:type="spellEnd"/>
            <w:r w:rsidR="003F334E" w:rsidRPr="009825A5">
              <w:rPr>
                <w:color w:val="auto"/>
              </w:rPr>
              <w:t xml:space="preserve"> </w:t>
            </w:r>
            <w:proofErr w:type="spellStart"/>
            <w:r w:rsidR="003F334E" w:rsidRPr="009825A5">
              <w:rPr>
                <w:color w:val="auto"/>
              </w:rPr>
              <w:t>način</w:t>
            </w:r>
            <w:proofErr w:type="spellEnd"/>
            <w:r w:rsidRPr="009825A5">
              <w:rPr>
                <w:i/>
                <w:color w:val="auto"/>
              </w:rPr>
              <w:t>:</w:t>
            </w:r>
          </w:p>
          <w:p w:rsidR="003F334E" w:rsidRPr="009825A5" w:rsidRDefault="003F334E" w:rsidP="003F334E">
            <w:pPr>
              <w:pStyle w:val="ListParagraph"/>
              <w:numPr>
                <w:ilvl w:val="0"/>
                <w:numId w:val="5"/>
              </w:numPr>
              <w:ind w:left="426"/>
              <w:jc w:val="both"/>
              <w:rPr>
                <w:i/>
                <w:color w:val="auto"/>
              </w:rPr>
            </w:pPr>
            <w:proofErr w:type="spellStart"/>
            <w:r w:rsidRPr="009825A5">
              <w:rPr>
                <w:color w:val="auto"/>
              </w:rPr>
              <w:t>Briše</w:t>
            </w:r>
            <w:proofErr w:type="spellEnd"/>
            <w:r w:rsidRPr="009825A5">
              <w:rPr>
                <w:color w:val="auto"/>
              </w:rPr>
              <w:t xml:space="preserve"> se MS Excel sheet 9:</w:t>
            </w:r>
            <w:r w:rsidRPr="009825A5">
              <w:rPr>
                <w:i/>
                <w:color w:val="auto"/>
              </w:rPr>
              <w:t xml:space="preserve"> BUNARI </w:t>
            </w:r>
            <w:proofErr w:type="spellStart"/>
            <w:r w:rsidRPr="009825A5">
              <w:rPr>
                <w:color w:val="auto"/>
              </w:rPr>
              <w:t>i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izdvaja</w:t>
            </w:r>
            <w:proofErr w:type="spellEnd"/>
            <w:r w:rsidRPr="009825A5">
              <w:rPr>
                <w:color w:val="auto"/>
              </w:rPr>
              <w:t xml:space="preserve"> se </w:t>
            </w:r>
            <w:proofErr w:type="spellStart"/>
            <w:r w:rsidRPr="009825A5">
              <w:rPr>
                <w:color w:val="auto"/>
              </w:rPr>
              <w:t>kao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poseban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fajl</w:t>
            </w:r>
            <w:proofErr w:type="spellEnd"/>
            <w:r w:rsidRPr="009825A5">
              <w:rPr>
                <w:color w:val="auto"/>
              </w:rPr>
              <w:t xml:space="preserve"> u </w:t>
            </w:r>
            <w:proofErr w:type="spellStart"/>
            <w:r w:rsidRPr="009825A5">
              <w:rPr>
                <w:color w:val="auto"/>
              </w:rPr>
              <w:t>okviru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istog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foldera</w:t>
            </w:r>
            <w:proofErr w:type="spellEnd"/>
            <w:r w:rsidRPr="009825A5">
              <w:rPr>
                <w:color w:val="auto"/>
              </w:rPr>
              <w:t>.</w:t>
            </w:r>
          </w:p>
          <w:p w:rsidR="00E416E9" w:rsidRPr="009825A5" w:rsidRDefault="003F334E" w:rsidP="003F334E">
            <w:pPr>
              <w:pStyle w:val="ListParagraph"/>
              <w:numPr>
                <w:ilvl w:val="0"/>
                <w:numId w:val="5"/>
              </w:numPr>
              <w:ind w:left="426"/>
              <w:jc w:val="both"/>
              <w:rPr>
                <w:i/>
                <w:color w:val="auto"/>
              </w:rPr>
            </w:pPr>
            <w:proofErr w:type="spellStart"/>
            <w:r w:rsidRPr="009825A5">
              <w:rPr>
                <w:color w:val="auto"/>
              </w:rPr>
              <w:t>Dodaje</w:t>
            </w:r>
            <w:proofErr w:type="spellEnd"/>
            <w:r w:rsidRPr="009825A5">
              <w:rPr>
                <w:color w:val="auto"/>
              </w:rPr>
              <w:t xml:space="preserve"> se MS Excel sheet</w:t>
            </w:r>
            <w:r w:rsidRPr="009825A5">
              <w:rPr>
                <w:i/>
                <w:color w:val="auto"/>
              </w:rPr>
              <w:t xml:space="preserve"> </w:t>
            </w:r>
            <w:r w:rsidRPr="009825A5">
              <w:rPr>
                <w:color w:val="auto"/>
              </w:rPr>
              <w:t>11:</w:t>
            </w:r>
            <w:r w:rsidRPr="009825A5">
              <w:rPr>
                <w:i/>
                <w:color w:val="auto"/>
              </w:rPr>
              <w:t xml:space="preserve"> </w:t>
            </w:r>
            <w:proofErr w:type="spellStart"/>
            <w:r w:rsidRPr="009825A5">
              <w:rPr>
                <w:i/>
                <w:color w:val="auto"/>
              </w:rPr>
              <w:t>Javna</w:t>
            </w:r>
            <w:proofErr w:type="spellEnd"/>
            <w:r w:rsidRPr="009825A5">
              <w:rPr>
                <w:i/>
                <w:color w:val="auto"/>
              </w:rPr>
              <w:t xml:space="preserve"> </w:t>
            </w:r>
            <w:proofErr w:type="spellStart"/>
            <w:r w:rsidRPr="009825A5">
              <w:rPr>
                <w:i/>
                <w:color w:val="auto"/>
              </w:rPr>
              <w:t>rasveta</w:t>
            </w:r>
            <w:proofErr w:type="spellEnd"/>
            <w:r w:rsidRPr="009825A5">
              <w:rPr>
                <w:i/>
                <w:color w:val="auto"/>
              </w:rPr>
              <w:t>;</w:t>
            </w:r>
          </w:p>
          <w:p w:rsidR="003F334E" w:rsidRPr="009825A5" w:rsidRDefault="003F334E" w:rsidP="003F334E">
            <w:pPr>
              <w:pStyle w:val="ListParagraph"/>
              <w:numPr>
                <w:ilvl w:val="0"/>
                <w:numId w:val="5"/>
              </w:numPr>
              <w:ind w:left="426"/>
              <w:jc w:val="both"/>
              <w:rPr>
                <w:i/>
                <w:color w:val="auto"/>
              </w:rPr>
            </w:pPr>
            <w:r w:rsidRPr="009825A5">
              <w:rPr>
                <w:color w:val="auto"/>
              </w:rPr>
              <w:t xml:space="preserve">U </w:t>
            </w:r>
            <w:proofErr w:type="spellStart"/>
            <w:r w:rsidRPr="009825A5">
              <w:rPr>
                <w:color w:val="auto"/>
              </w:rPr>
              <w:t>okviru</w:t>
            </w:r>
            <w:proofErr w:type="spellEnd"/>
            <w:r w:rsidRPr="009825A5">
              <w:rPr>
                <w:i/>
                <w:color w:val="auto"/>
              </w:rPr>
              <w:t xml:space="preserve"> </w:t>
            </w:r>
            <w:r w:rsidRPr="009825A5">
              <w:rPr>
                <w:color w:val="auto"/>
              </w:rPr>
              <w:t xml:space="preserve">MS Excel sheet-a: </w:t>
            </w:r>
            <w:proofErr w:type="spellStart"/>
            <w:r w:rsidRPr="009825A5">
              <w:rPr>
                <w:i/>
                <w:color w:val="auto"/>
              </w:rPr>
              <w:t>Zbirna</w:t>
            </w:r>
            <w:proofErr w:type="spellEnd"/>
            <w:r w:rsidRPr="009825A5">
              <w:rPr>
                <w:i/>
                <w:color w:val="auto"/>
              </w:rPr>
              <w:t xml:space="preserve"> </w:t>
            </w:r>
            <w:proofErr w:type="spellStart"/>
            <w:r w:rsidRPr="009825A5">
              <w:rPr>
                <w:i/>
                <w:color w:val="auto"/>
              </w:rPr>
              <w:t>rekapitulacija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dodaje</w:t>
            </w:r>
            <w:proofErr w:type="spellEnd"/>
            <w:r w:rsidRPr="009825A5">
              <w:rPr>
                <w:color w:val="auto"/>
              </w:rPr>
              <w:t xml:space="preserve"> se red pod </w:t>
            </w:r>
            <w:proofErr w:type="spellStart"/>
            <w:r w:rsidRPr="009825A5">
              <w:rPr>
                <w:color w:val="auto"/>
              </w:rPr>
              <w:t>rednim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brojem</w:t>
            </w:r>
            <w:proofErr w:type="spellEnd"/>
            <w:r w:rsidRPr="009825A5">
              <w:rPr>
                <w:color w:val="auto"/>
              </w:rPr>
              <w:t xml:space="preserve"> 11: </w:t>
            </w:r>
            <w:proofErr w:type="spellStart"/>
            <w:r w:rsidRPr="009825A5">
              <w:rPr>
                <w:i/>
                <w:color w:val="auto"/>
              </w:rPr>
              <w:t>Javna</w:t>
            </w:r>
            <w:proofErr w:type="spellEnd"/>
            <w:r w:rsidRPr="009825A5">
              <w:rPr>
                <w:i/>
                <w:color w:val="auto"/>
              </w:rPr>
              <w:t xml:space="preserve"> </w:t>
            </w:r>
            <w:proofErr w:type="spellStart"/>
            <w:r w:rsidRPr="009825A5">
              <w:rPr>
                <w:i/>
                <w:color w:val="auto"/>
              </w:rPr>
              <w:t>rasveta</w:t>
            </w:r>
            <w:proofErr w:type="spellEnd"/>
            <w:r w:rsidRPr="009825A5">
              <w:rPr>
                <w:i/>
                <w:color w:val="auto"/>
              </w:rPr>
              <w:t>.</w:t>
            </w:r>
          </w:p>
          <w:p w:rsidR="00E416E9" w:rsidRPr="009825A5" w:rsidRDefault="00E416E9" w:rsidP="00927E97">
            <w:pPr>
              <w:jc w:val="both"/>
              <w:rPr>
                <w:i/>
                <w:color w:val="auto"/>
              </w:rPr>
            </w:pPr>
          </w:p>
          <w:p w:rsidR="009762D9" w:rsidRPr="009825A5" w:rsidRDefault="003F334E" w:rsidP="00761187">
            <w:pPr>
              <w:jc w:val="both"/>
              <w:rPr>
                <w:i/>
                <w:color w:val="auto"/>
              </w:rPr>
            </w:pPr>
            <w:proofErr w:type="spellStart"/>
            <w:r w:rsidRPr="009825A5">
              <w:rPr>
                <w:color w:val="auto"/>
              </w:rPr>
              <w:t>Korigovani</w:t>
            </w:r>
            <w:proofErr w:type="spellEnd"/>
            <w:r w:rsidR="009762D9" w:rsidRPr="009825A5">
              <w:rPr>
                <w:color w:val="auto"/>
              </w:rPr>
              <w:t xml:space="preserve"> </w:t>
            </w:r>
            <w:proofErr w:type="spellStart"/>
            <w:r w:rsidR="009762D9" w:rsidRPr="009825A5">
              <w:rPr>
                <w:color w:val="auto"/>
              </w:rPr>
              <w:t>fajl</w:t>
            </w:r>
            <w:proofErr w:type="spellEnd"/>
            <w:r w:rsidR="009762D9" w:rsidRPr="009825A5">
              <w:rPr>
                <w:color w:val="auto"/>
              </w:rPr>
              <w:t xml:space="preserve">: </w:t>
            </w:r>
            <w:r w:rsidRPr="009825A5">
              <w:rPr>
                <w:i/>
                <w:color w:val="auto"/>
              </w:rPr>
              <w:t xml:space="preserve">00_Predmer </w:t>
            </w:r>
            <w:proofErr w:type="spellStart"/>
            <w:r w:rsidRPr="009825A5">
              <w:rPr>
                <w:i/>
                <w:color w:val="auto"/>
              </w:rPr>
              <w:t>za</w:t>
            </w:r>
            <w:proofErr w:type="spellEnd"/>
            <w:r w:rsidRPr="009825A5">
              <w:rPr>
                <w:i/>
                <w:color w:val="auto"/>
              </w:rPr>
              <w:t xml:space="preserve"> </w:t>
            </w:r>
            <w:proofErr w:type="spellStart"/>
            <w:r w:rsidRPr="009825A5">
              <w:rPr>
                <w:i/>
                <w:color w:val="auto"/>
              </w:rPr>
              <w:t>TENDER_uredj.i</w:t>
            </w:r>
            <w:proofErr w:type="spellEnd"/>
            <w:r w:rsidRPr="009825A5">
              <w:rPr>
                <w:i/>
                <w:color w:val="auto"/>
              </w:rPr>
              <w:t xml:space="preserve">  </w:t>
            </w:r>
            <w:proofErr w:type="spellStart"/>
            <w:r w:rsidRPr="009825A5">
              <w:rPr>
                <w:i/>
                <w:color w:val="auto"/>
              </w:rPr>
              <w:t>oprem</w:t>
            </w:r>
            <w:proofErr w:type="spellEnd"/>
            <w:r w:rsidRPr="009825A5">
              <w:rPr>
                <w:i/>
                <w:color w:val="auto"/>
              </w:rPr>
              <w:t>._OVCA_ II FAZA_28012015.xlsx</w:t>
            </w:r>
          </w:p>
          <w:p w:rsidR="009762D9" w:rsidRPr="009825A5" w:rsidRDefault="003F334E" w:rsidP="00761187">
            <w:pPr>
              <w:jc w:val="both"/>
              <w:rPr>
                <w:i/>
                <w:color w:val="auto"/>
              </w:rPr>
            </w:pPr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i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izdvojeni</w:t>
            </w:r>
            <w:proofErr w:type="spellEnd"/>
            <w:r w:rsidRPr="009825A5">
              <w:rPr>
                <w:color w:val="auto"/>
              </w:rPr>
              <w:t xml:space="preserve"> segment:</w:t>
            </w:r>
            <w:r w:rsidRPr="009825A5">
              <w:rPr>
                <w:i/>
                <w:color w:val="auto"/>
              </w:rPr>
              <w:t xml:space="preserve"> B</w:t>
            </w:r>
            <w:r w:rsidR="009762D9" w:rsidRPr="009825A5">
              <w:rPr>
                <w:i/>
                <w:color w:val="auto"/>
              </w:rPr>
              <w:t>UNAR</w:t>
            </w:r>
            <w:r w:rsidR="00F001BE">
              <w:rPr>
                <w:i/>
                <w:color w:val="auto"/>
              </w:rPr>
              <w:t>I</w:t>
            </w:r>
          </w:p>
          <w:p w:rsidR="009762D9" w:rsidRPr="009825A5" w:rsidRDefault="003F334E" w:rsidP="00761187">
            <w:pPr>
              <w:jc w:val="both"/>
              <w:rPr>
                <w:color w:val="auto"/>
              </w:rPr>
            </w:pPr>
            <w:r w:rsidRPr="009825A5">
              <w:rPr>
                <w:i/>
                <w:color w:val="auto"/>
              </w:rPr>
              <w:t xml:space="preserve"> </w:t>
            </w:r>
            <w:proofErr w:type="spellStart"/>
            <w:r w:rsidR="00761187" w:rsidRPr="009825A5">
              <w:rPr>
                <w:color w:val="auto"/>
              </w:rPr>
              <w:t>su</w:t>
            </w:r>
            <w:proofErr w:type="spellEnd"/>
            <w:r w:rsidR="00761187" w:rsidRPr="009825A5">
              <w:rPr>
                <w:color w:val="auto"/>
              </w:rPr>
              <w:t xml:space="preserve"> </w:t>
            </w:r>
            <w:proofErr w:type="spellStart"/>
            <w:r w:rsidR="00761187" w:rsidRPr="009825A5">
              <w:rPr>
                <w:color w:val="auto"/>
              </w:rPr>
              <w:t>dati</w:t>
            </w:r>
            <w:proofErr w:type="spellEnd"/>
            <w:r w:rsidR="00761187" w:rsidRPr="009825A5">
              <w:rPr>
                <w:color w:val="auto"/>
              </w:rPr>
              <w:t xml:space="preserve"> </w:t>
            </w:r>
            <w:proofErr w:type="spellStart"/>
            <w:r w:rsidR="009825A5" w:rsidRPr="009825A5">
              <w:rPr>
                <w:color w:val="auto"/>
              </w:rPr>
              <w:t>na</w:t>
            </w:r>
            <w:proofErr w:type="spellEnd"/>
            <w:r w:rsidR="009825A5" w:rsidRPr="009825A5">
              <w:rPr>
                <w:color w:val="auto"/>
              </w:rPr>
              <w:t xml:space="preserve"> web </w:t>
            </w:r>
            <w:proofErr w:type="spellStart"/>
            <w:r w:rsidR="009825A5" w:rsidRPr="009825A5">
              <w:rPr>
                <w:color w:val="auto"/>
              </w:rPr>
              <w:t>stranici</w:t>
            </w:r>
            <w:proofErr w:type="spellEnd"/>
            <w:r w:rsidR="009825A5" w:rsidRPr="009825A5">
              <w:rPr>
                <w:color w:val="auto"/>
              </w:rPr>
              <w:t xml:space="preserve"> </w:t>
            </w:r>
            <w:hyperlink r:id="rId11" w:history="1">
              <w:r w:rsidR="009825A5" w:rsidRPr="009825A5">
                <w:rPr>
                  <w:rStyle w:val="Hyperlink"/>
                </w:rPr>
                <w:t>http://www.piu.rs/tenders.php?id=33&amp;p_id=138</w:t>
              </w:r>
            </w:hyperlink>
            <w:r w:rsidR="009825A5" w:rsidRPr="009825A5">
              <w:rPr>
                <w:color w:val="auto"/>
              </w:rPr>
              <w:t xml:space="preserve"> </w:t>
            </w:r>
            <w:r w:rsidR="00761187" w:rsidRPr="009825A5">
              <w:rPr>
                <w:color w:val="auto"/>
              </w:rPr>
              <w:t xml:space="preserve">u </w:t>
            </w:r>
            <w:proofErr w:type="spellStart"/>
            <w:r w:rsidR="00761187" w:rsidRPr="009825A5">
              <w:rPr>
                <w:color w:val="auto"/>
              </w:rPr>
              <w:t>okviru</w:t>
            </w:r>
            <w:proofErr w:type="spellEnd"/>
            <w:r w:rsidR="00761187" w:rsidRPr="009825A5">
              <w:rPr>
                <w:color w:val="auto"/>
              </w:rPr>
              <w:t xml:space="preserve"> web </w:t>
            </w:r>
            <w:proofErr w:type="spellStart"/>
            <w:r w:rsidR="009762D9" w:rsidRPr="009825A5">
              <w:rPr>
                <w:color w:val="auto"/>
              </w:rPr>
              <w:t>linka</w:t>
            </w:r>
            <w:proofErr w:type="spellEnd"/>
            <w:r w:rsidR="009762D9" w:rsidRPr="009825A5">
              <w:rPr>
                <w:color w:val="auto"/>
              </w:rPr>
              <w:t xml:space="preserve"> </w:t>
            </w:r>
            <w:proofErr w:type="spellStart"/>
            <w:r w:rsidR="009762D9" w:rsidRPr="009825A5">
              <w:rPr>
                <w:color w:val="auto"/>
              </w:rPr>
              <w:t>navedenog</w:t>
            </w:r>
            <w:proofErr w:type="spellEnd"/>
            <w:r w:rsidR="009762D9" w:rsidRPr="009825A5">
              <w:rPr>
                <w:color w:val="auto"/>
              </w:rPr>
              <w:t xml:space="preserve"> u </w:t>
            </w:r>
            <w:proofErr w:type="spellStart"/>
            <w:r w:rsidR="009762D9" w:rsidRPr="009825A5">
              <w:rPr>
                <w:color w:val="auto"/>
              </w:rPr>
              <w:t>dokumentu</w:t>
            </w:r>
            <w:proofErr w:type="spellEnd"/>
          </w:p>
          <w:p w:rsidR="00E416E9" w:rsidRPr="009825A5" w:rsidRDefault="00761187" w:rsidP="00761187">
            <w:pPr>
              <w:jc w:val="both"/>
              <w:rPr>
                <w:color w:val="auto"/>
              </w:rPr>
            </w:pPr>
            <w:r w:rsidRPr="009825A5">
              <w:rPr>
                <w:i/>
                <w:color w:val="auto"/>
              </w:rPr>
              <w:t>SVESKA 3: OPŠTI USLOVI ZA IZVOĐENJE RADOVA - PREDMER RADOVA – IZMENA</w:t>
            </w:r>
            <w:r w:rsidRPr="009825A5">
              <w:rPr>
                <w:color w:val="auto"/>
              </w:rPr>
              <w:t>.</w:t>
            </w:r>
          </w:p>
          <w:p w:rsidR="00137979" w:rsidRPr="009825A5" w:rsidRDefault="00137979" w:rsidP="00927E97">
            <w:pPr>
              <w:jc w:val="both"/>
              <w:rPr>
                <w:color w:val="auto"/>
              </w:rPr>
            </w:pPr>
          </w:p>
        </w:tc>
      </w:tr>
      <w:tr w:rsidR="00092B84" w:rsidRPr="009825A5" w:rsidTr="00927E97">
        <w:tc>
          <w:tcPr>
            <w:tcW w:w="5000" w:type="pct"/>
            <w:shd w:val="clear" w:color="auto" w:fill="auto"/>
          </w:tcPr>
          <w:p w:rsidR="001B357A" w:rsidRPr="009825A5" w:rsidRDefault="001B357A" w:rsidP="00927E97">
            <w:pPr>
              <w:jc w:val="both"/>
              <w:rPr>
                <w:color w:val="auto"/>
              </w:rPr>
            </w:pPr>
          </w:p>
          <w:p w:rsidR="004C7C54" w:rsidRPr="009825A5" w:rsidRDefault="00EE5E4D" w:rsidP="00927E97">
            <w:pPr>
              <w:jc w:val="both"/>
              <w:rPr>
                <w:color w:val="auto"/>
              </w:rPr>
            </w:pPr>
            <w:proofErr w:type="spellStart"/>
            <w:r w:rsidRPr="009825A5">
              <w:rPr>
                <w:color w:val="auto"/>
              </w:rPr>
              <w:t>Tenderska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dokumentacija</w:t>
            </w:r>
            <w:proofErr w:type="spellEnd"/>
            <w:r w:rsidRPr="009825A5">
              <w:rPr>
                <w:color w:val="auto"/>
              </w:rPr>
              <w:t xml:space="preserve">, </w:t>
            </w:r>
            <w:proofErr w:type="spellStart"/>
            <w:r w:rsidRPr="009825A5">
              <w:rPr>
                <w:color w:val="auto"/>
              </w:rPr>
              <w:t>Sveska</w:t>
            </w:r>
            <w:proofErr w:type="spellEnd"/>
            <w:r w:rsidRPr="009825A5">
              <w:rPr>
                <w:color w:val="auto"/>
              </w:rPr>
              <w:t xml:space="preserve"> 1</w:t>
            </w:r>
            <w:r w:rsidR="004C7C54" w:rsidRPr="009825A5">
              <w:rPr>
                <w:color w:val="auto"/>
              </w:rPr>
              <w:t xml:space="preserve">, </w:t>
            </w:r>
            <w:proofErr w:type="spellStart"/>
            <w:r w:rsidR="004C7C54" w:rsidRPr="009825A5">
              <w:rPr>
                <w:color w:val="auto"/>
              </w:rPr>
              <w:t>Odeljak</w:t>
            </w:r>
            <w:proofErr w:type="spellEnd"/>
            <w:r w:rsidR="004C7C54" w:rsidRPr="009825A5">
              <w:rPr>
                <w:color w:val="auto"/>
              </w:rPr>
              <w:t xml:space="preserve"> 1</w:t>
            </w:r>
            <w:r w:rsidR="00927E97" w:rsidRPr="009825A5">
              <w:rPr>
                <w:color w:val="auto"/>
              </w:rPr>
              <w:t>:</w:t>
            </w:r>
            <w:r w:rsidR="004C7C54" w:rsidRPr="009825A5">
              <w:rPr>
                <w:i/>
                <w:color w:val="auto"/>
              </w:rPr>
              <w:t xml:space="preserve"> </w:t>
            </w:r>
            <w:proofErr w:type="spellStart"/>
            <w:r w:rsidR="004C7C54" w:rsidRPr="009825A5">
              <w:rPr>
                <w:i/>
                <w:color w:val="auto"/>
              </w:rPr>
              <w:t>Uputstvo</w:t>
            </w:r>
            <w:proofErr w:type="spellEnd"/>
            <w:r w:rsidR="004C7C54" w:rsidRPr="009825A5">
              <w:rPr>
                <w:i/>
                <w:color w:val="auto"/>
              </w:rPr>
              <w:t xml:space="preserve"> </w:t>
            </w:r>
            <w:proofErr w:type="spellStart"/>
            <w:r w:rsidR="004C7C54" w:rsidRPr="009825A5">
              <w:rPr>
                <w:i/>
                <w:color w:val="auto"/>
              </w:rPr>
              <w:t>ponuđačima</w:t>
            </w:r>
            <w:proofErr w:type="spellEnd"/>
            <w:r w:rsidR="004C7C54" w:rsidRPr="009825A5">
              <w:rPr>
                <w:color w:val="auto"/>
              </w:rPr>
              <w:t xml:space="preserve">, </w:t>
            </w:r>
            <w:proofErr w:type="spellStart"/>
            <w:r w:rsidR="00927E97" w:rsidRPr="009825A5">
              <w:rPr>
                <w:color w:val="auto"/>
              </w:rPr>
              <w:t>deo</w:t>
            </w:r>
            <w:proofErr w:type="spellEnd"/>
            <w:r w:rsidR="00927E97" w:rsidRPr="009825A5">
              <w:rPr>
                <w:color w:val="auto"/>
              </w:rPr>
              <w:t xml:space="preserve">: </w:t>
            </w:r>
            <w:proofErr w:type="spellStart"/>
            <w:r w:rsidR="00702A0F" w:rsidRPr="009825A5">
              <w:rPr>
                <w:i/>
                <w:color w:val="auto"/>
              </w:rPr>
              <w:t>Priprema</w:t>
            </w:r>
            <w:proofErr w:type="spellEnd"/>
            <w:r w:rsidR="00702A0F" w:rsidRPr="009825A5">
              <w:rPr>
                <w:i/>
                <w:color w:val="auto"/>
              </w:rPr>
              <w:t xml:space="preserve"> </w:t>
            </w:r>
            <w:proofErr w:type="spellStart"/>
            <w:r w:rsidR="00702A0F" w:rsidRPr="009825A5">
              <w:rPr>
                <w:i/>
                <w:color w:val="auto"/>
              </w:rPr>
              <w:t>ponude</w:t>
            </w:r>
            <w:proofErr w:type="spellEnd"/>
            <w:r w:rsidR="00702A0F" w:rsidRPr="009825A5">
              <w:rPr>
                <w:color w:val="auto"/>
              </w:rPr>
              <w:t xml:space="preserve">, </w:t>
            </w:r>
            <w:proofErr w:type="spellStart"/>
            <w:r w:rsidR="00927E97" w:rsidRPr="009825A5">
              <w:rPr>
                <w:color w:val="auto"/>
              </w:rPr>
              <w:t>tačka</w:t>
            </w:r>
            <w:proofErr w:type="spellEnd"/>
            <w:r w:rsidR="00927E97" w:rsidRPr="009825A5">
              <w:rPr>
                <w:color w:val="auto"/>
              </w:rPr>
              <w:t xml:space="preserve"> 12:</w:t>
            </w:r>
            <w:r w:rsidR="00702A0F" w:rsidRPr="009825A5">
              <w:rPr>
                <w:color w:val="auto"/>
              </w:rPr>
              <w:t xml:space="preserve"> </w:t>
            </w:r>
            <w:proofErr w:type="spellStart"/>
            <w:r w:rsidR="00702A0F" w:rsidRPr="009825A5">
              <w:rPr>
                <w:i/>
                <w:color w:val="auto"/>
              </w:rPr>
              <w:t>Informacije</w:t>
            </w:r>
            <w:proofErr w:type="spellEnd"/>
            <w:r w:rsidR="00702A0F" w:rsidRPr="009825A5">
              <w:rPr>
                <w:i/>
                <w:color w:val="auto"/>
              </w:rPr>
              <w:t xml:space="preserve"> / </w:t>
            </w:r>
            <w:proofErr w:type="spellStart"/>
            <w:r w:rsidR="00702A0F" w:rsidRPr="009825A5">
              <w:rPr>
                <w:i/>
                <w:color w:val="auto"/>
              </w:rPr>
              <w:t>dokumenti</w:t>
            </w:r>
            <w:proofErr w:type="spellEnd"/>
            <w:r w:rsidR="00702A0F" w:rsidRPr="009825A5">
              <w:rPr>
                <w:i/>
                <w:color w:val="auto"/>
              </w:rPr>
              <w:t xml:space="preserve"> </w:t>
            </w:r>
            <w:proofErr w:type="spellStart"/>
            <w:r w:rsidR="00702A0F" w:rsidRPr="009825A5">
              <w:rPr>
                <w:i/>
                <w:color w:val="auto"/>
              </w:rPr>
              <w:t>koje</w:t>
            </w:r>
            <w:proofErr w:type="spellEnd"/>
            <w:r w:rsidR="00702A0F" w:rsidRPr="009825A5">
              <w:rPr>
                <w:i/>
                <w:color w:val="auto"/>
              </w:rPr>
              <w:t xml:space="preserve"> </w:t>
            </w:r>
            <w:proofErr w:type="spellStart"/>
            <w:r w:rsidR="00702A0F" w:rsidRPr="009825A5">
              <w:rPr>
                <w:i/>
                <w:color w:val="auto"/>
              </w:rPr>
              <w:t>dostavlja</w:t>
            </w:r>
            <w:proofErr w:type="spellEnd"/>
            <w:r w:rsidR="00702A0F" w:rsidRPr="009825A5">
              <w:rPr>
                <w:i/>
                <w:color w:val="auto"/>
              </w:rPr>
              <w:t xml:space="preserve"> </w:t>
            </w:r>
            <w:proofErr w:type="spellStart"/>
            <w:r w:rsidR="00702A0F" w:rsidRPr="009825A5">
              <w:rPr>
                <w:i/>
                <w:color w:val="auto"/>
              </w:rPr>
              <w:t>ponuđač</w:t>
            </w:r>
            <w:proofErr w:type="spellEnd"/>
            <w:r w:rsidR="00702A0F" w:rsidRPr="009825A5">
              <w:rPr>
                <w:color w:val="auto"/>
              </w:rPr>
              <w:t xml:space="preserve">, </w:t>
            </w:r>
            <w:proofErr w:type="spellStart"/>
            <w:r w:rsidR="00702A0F" w:rsidRPr="009825A5">
              <w:rPr>
                <w:color w:val="auto"/>
              </w:rPr>
              <w:t>podtačka</w:t>
            </w:r>
            <w:proofErr w:type="spellEnd"/>
            <w:r w:rsidR="00702A0F" w:rsidRPr="009825A5">
              <w:rPr>
                <w:color w:val="auto"/>
              </w:rPr>
              <w:t xml:space="preserve"> 12.</w:t>
            </w:r>
            <w:r w:rsidR="00A97043" w:rsidRPr="009825A5">
              <w:rPr>
                <w:color w:val="auto"/>
              </w:rPr>
              <w:t xml:space="preserve">2 </w:t>
            </w:r>
            <w:proofErr w:type="spellStart"/>
            <w:r w:rsidR="00A97043" w:rsidRPr="009825A5">
              <w:rPr>
                <w:color w:val="auto"/>
              </w:rPr>
              <w:t>redni</w:t>
            </w:r>
            <w:proofErr w:type="spellEnd"/>
            <w:r w:rsidR="00A97043" w:rsidRPr="009825A5">
              <w:rPr>
                <w:color w:val="auto"/>
              </w:rPr>
              <w:t xml:space="preserve"> </w:t>
            </w:r>
            <w:proofErr w:type="spellStart"/>
            <w:r w:rsidR="00A97043" w:rsidRPr="009825A5">
              <w:rPr>
                <w:color w:val="auto"/>
              </w:rPr>
              <w:t>broj</w:t>
            </w:r>
            <w:proofErr w:type="spellEnd"/>
            <w:r w:rsidR="004C7C54" w:rsidRPr="009825A5">
              <w:rPr>
                <w:color w:val="auto"/>
              </w:rPr>
              <w:t xml:space="preserve"> 1. </w:t>
            </w:r>
            <w:proofErr w:type="spellStart"/>
            <w:r w:rsidR="004C7C54" w:rsidRPr="009825A5">
              <w:rPr>
                <w:i/>
                <w:color w:val="auto"/>
              </w:rPr>
              <w:t>Ekonomski</w:t>
            </w:r>
            <w:proofErr w:type="spellEnd"/>
            <w:r w:rsidR="004C7C54" w:rsidRPr="009825A5">
              <w:rPr>
                <w:i/>
                <w:color w:val="auto"/>
              </w:rPr>
              <w:t xml:space="preserve"> </w:t>
            </w:r>
            <w:proofErr w:type="spellStart"/>
            <w:r w:rsidR="004C7C54" w:rsidRPr="009825A5">
              <w:rPr>
                <w:i/>
                <w:color w:val="auto"/>
              </w:rPr>
              <w:t>i</w:t>
            </w:r>
            <w:proofErr w:type="spellEnd"/>
            <w:r w:rsidR="004C7C54" w:rsidRPr="009825A5">
              <w:rPr>
                <w:i/>
                <w:color w:val="auto"/>
              </w:rPr>
              <w:t xml:space="preserve"> </w:t>
            </w:r>
            <w:proofErr w:type="spellStart"/>
            <w:r w:rsidR="004C7C54" w:rsidRPr="009825A5">
              <w:rPr>
                <w:i/>
                <w:color w:val="auto"/>
              </w:rPr>
              <w:t>finansijski</w:t>
            </w:r>
            <w:proofErr w:type="spellEnd"/>
            <w:r w:rsidR="004C7C54" w:rsidRPr="009825A5">
              <w:rPr>
                <w:i/>
                <w:color w:val="auto"/>
              </w:rPr>
              <w:t xml:space="preserve"> </w:t>
            </w:r>
            <w:proofErr w:type="spellStart"/>
            <w:r w:rsidR="004C7C54" w:rsidRPr="009825A5">
              <w:rPr>
                <w:i/>
                <w:color w:val="auto"/>
              </w:rPr>
              <w:t>kapacitet</w:t>
            </w:r>
            <w:proofErr w:type="spellEnd"/>
            <w:r w:rsidR="004C7C54" w:rsidRPr="009825A5">
              <w:rPr>
                <w:color w:val="auto"/>
              </w:rPr>
              <w:t>:</w:t>
            </w:r>
          </w:p>
          <w:p w:rsidR="00A97043" w:rsidRPr="009825A5" w:rsidRDefault="00A97043" w:rsidP="00927E97">
            <w:pPr>
              <w:pStyle w:val="NoSpacing"/>
              <w:jc w:val="both"/>
              <w:rPr>
                <w:color w:val="auto"/>
                <w:lang w:val="sr-Latn-CS"/>
              </w:rPr>
            </w:pPr>
          </w:p>
          <w:p w:rsidR="004C7C54" w:rsidRPr="009825A5" w:rsidRDefault="00A97043" w:rsidP="00927E97">
            <w:pPr>
              <w:pStyle w:val="NoSpacing"/>
              <w:jc w:val="both"/>
              <w:rPr>
                <w:snapToGrid w:val="0"/>
                <w:lang w:val="sr-Cyrl-RS"/>
              </w:rPr>
            </w:pPr>
            <w:r w:rsidRPr="009825A5">
              <w:rPr>
                <w:color w:val="auto"/>
                <w:lang w:val="sr-Latn-CS"/>
              </w:rPr>
              <w:t>"</w:t>
            </w:r>
            <w:r w:rsidR="004C7C54" w:rsidRPr="009825A5">
              <w:rPr>
                <w:snapToGrid w:val="0"/>
                <w:lang w:val="sr-Cyrl-RS"/>
              </w:rPr>
              <w:t>Podnosilac ponude mora da zadovolјi minimum sledećih kriterijuma:</w:t>
            </w:r>
          </w:p>
          <w:p w:rsidR="00702A0F" w:rsidRPr="009825A5" w:rsidRDefault="004C7C54" w:rsidP="00927E97">
            <w:pPr>
              <w:pStyle w:val="NoSpacing"/>
              <w:jc w:val="both"/>
              <w:rPr>
                <w:color w:val="auto"/>
                <w:lang w:val="sr-Latn-CS"/>
              </w:rPr>
            </w:pPr>
            <w:r w:rsidRPr="009825A5">
              <w:rPr>
                <w:snapToGrid w:val="0"/>
                <w:lang w:val="sr-Cyrl-RS"/>
              </w:rPr>
              <w:t>a) Opšte: Poslovni prihod (definisan kao obračun završenih i radova koji su u toku) od ukupno 10</w:t>
            </w:r>
            <w:r w:rsidRPr="009825A5">
              <w:rPr>
                <w:snapToGrid w:val="0"/>
                <w:lang w:val="sr-Latn-RS"/>
              </w:rPr>
              <w:t xml:space="preserve">.000.000 </w:t>
            </w:r>
            <w:r w:rsidRPr="009825A5">
              <w:rPr>
                <w:snapToGrid w:val="0"/>
                <w:lang w:val="sr-Cyrl-RS"/>
              </w:rPr>
              <w:t xml:space="preserve">evra za poslednje tri godine </w:t>
            </w:r>
            <w:r w:rsidRPr="009825A5">
              <w:rPr>
                <w:snapToGrid w:val="0"/>
                <w:lang w:val="sr-Latn-RS"/>
              </w:rPr>
              <w:t xml:space="preserve">(2013, 2014, 2015) </w:t>
            </w:r>
            <w:r w:rsidRPr="009825A5">
              <w:rPr>
                <w:snapToGrid w:val="0"/>
                <w:lang w:val="sr-Cyrl-RS"/>
              </w:rPr>
              <w:t xml:space="preserve">u izvođenju radova na izgradnji, dogradnji i </w:t>
            </w:r>
            <w:r w:rsidRPr="009825A5">
              <w:rPr>
                <w:snapToGrid w:val="0"/>
                <w:lang w:val="sr-Cyrl-RS"/>
              </w:rPr>
              <w:lastRenderedPageBreak/>
              <w:t>rekonstrukciji.</w:t>
            </w:r>
            <w:r w:rsidR="00A97043" w:rsidRPr="009825A5">
              <w:rPr>
                <w:color w:val="auto"/>
                <w:lang w:val="sr-Latn-CS"/>
              </w:rPr>
              <w:t>"</w:t>
            </w:r>
          </w:p>
          <w:p w:rsidR="00CA0552" w:rsidRPr="009825A5" w:rsidRDefault="00CA0552" w:rsidP="00927E97">
            <w:pPr>
              <w:pStyle w:val="NoSpacing"/>
              <w:jc w:val="both"/>
              <w:rPr>
                <w:i/>
                <w:snapToGrid w:val="0"/>
                <w:lang w:val="sr-Latn-CS"/>
              </w:rPr>
            </w:pPr>
          </w:p>
          <w:p w:rsidR="00702A0F" w:rsidRPr="009825A5" w:rsidRDefault="00CA0552" w:rsidP="00927E97">
            <w:pPr>
              <w:jc w:val="both"/>
              <w:rPr>
                <w:color w:val="auto"/>
              </w:rPr>
            </w:pPr>
            <w:proofErr w:type="spellStart"/>
            <w:r w:rsidRPr="009825A5">
              <w:rPr>
                <w:color w:val="auto"/>
              </w:rPr>
              <w:t>menja</w:t>
            </w:r>
            <w:proofErr w:type="spellEnd"/>
            <w:r w:rsidRPr="009825A5">
              <w:rPr>
                <w:color w:val="auto"/>
              </w:rPr>
              <w:t xml:space="preserve"> se </w:t>
            </w:r>
            <w:proofErr w:type="spellStart"/>
            <w:r w:rsidRPr="009825A5">
              <w:rPr>
                <w:color w:val="auto"/>
              </w:rPr>
              <w:t>i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glasi</w:t>
            </w:r>
            <w:proofErr w:type="spellEnd"/>
            <w:r w:rsidRPr="009825A5">
              <w:rPr>
                <w:color w:val="auto"/>
              </w:rPr>
              <w:t>:</w:t>
            </w:r>
          </w:p>
          <w:p w:rsidR="004C7C54" w:rsidRPr="009825A5" w:rsidRDefault="004C7C54" w:rsidP="00927E97">
            <w:pPr>
              <w:jc w:val="both"/>
              <w:rPr>
                <w:color w:val="auto"/>
              </w:rPr>
            </w:pPr>
          </w:p>
          <w:p w:rsidR="004C7C54" w:rsidRPr="009825A5" w:rsidRDefault="00A97043" w:rsidP="00927E97">
            <w:pPr>
              <w:pStyle w:val="NoSpacing"/>
              <w:jc w:val="both"/>
              <w:rPr>
                <w:snapToGrid w:val="0"/>
                <w:lang w:val="sr-Cyrl-RS"/>
              </w:rPr>
            </w:pPr>
            <w:r w:rsidRPr="009825A5">
              <w:rPr>
                <w:color w:val="auto"/>
                <w:lang w:val="sr-Latn-CS"/>
              </w:rPr>
              <w:t>"</w:t>
            </w:r>
            <w:r w:rsidR="004C7C54" w:rsidRPr="009825A5">
              <w:rPr>
                <w:snapToGrid w:val="0"/>
                <w:lang w:val="sr-Cyrl-RS"/>
              </w:rPr>
              <w:t>Podnosilac ponude mora da zadovolјi minimum sledećih kriterijuma:</w:t>
            </w:r>
          </w:p>
          <w:p w:rsidR="00CA0552" w:rsidRPr="009825A5" w:rsidRDefault="004C7C54" w:rsidP="00927E97">
            <w:pPr>
              <w:pStyle w:val="NoSpacing"/>
              <w:jc w:val="both"/>
              <w:rPr>
                <w:color w:val="auto"/>
              </w:rPr>
            </w:pPr>
            <w:r w:rsidRPr="009825A5">
              <w:rPr>
                <w:snapToGrid w:val="0"/>
                <w:lang w:val="sr-Cyrl-RS"/>
              </w:rPr>
              <w:t>a) Opšte: Poslovni prihod (definisan kao obračun završenih i radova koji su u toku) od ukupno 10</w:t>
            </w:r>
            <w:r w:rsidRPr="009825A5">
              <w:rPr>
                <w:snapToGrid w:val="0"/>
                <w:lang w:val="sr-Latn-RS"/>
              </w:rPr>
              <w:t xml:space="preserve">.000.000 </w:t>
            </w:r>
            <w:r w:rsidRPr="009825A5">
              <w:rPr>
                <w:snapToGrid w:val="0"/>
                <w:lang w:val="sr-Cyrl-RS"/>
              </w:rPr>
              <w:t xml:space="preserve">evra za poslednje tri godine </w:t>
            </w:r>
            <w:r w:rsidRPr="009825A5">
              <w:rPr>
                <w:snapToGrid w:val="0"/>
                <w:lang w:val="sr-Latn-RS"/>
              </w:rPr>
              <w:t xml:space="preserve">(2012, 2013, 2014) </w:t>
            </w:r>
            <w:r w:rsidRPr="009825A5">
              <w:rPr>
                <w:snapToGrid w:val="0"/>
                <w:lang w:val="sr-Cyrl-RS"/>
              </w:rPr>
              <w:t>u izvođenju radova na izgradnji, dogradnji i rekonstrukciji.</w:t>
            </w:r>
            <w:r w:rsidR="00A97043" w:rsidRPr="009825A5">
              <w:rPr>
                <w:color w:val="auto"/>
                <w:lang w:val="sr-Latn-CS"/>
              </w:rPr>
              <w:t xml:space="preserve"> "</w:t>
            </w:r>
          </w:p>
          <w:p w:rsidR="001B357A" w:rsidRPr="009825A5" w:rsidRDefault="001B357A" w:rsidP="00927E97">
            <w:pPr>
              <w:jc w:val="both"/>
              <w:rPr>
                <w:color w:val="auto"/>
              </w:rPr>
            </w:pPr>
          </w:p>
        </w:tc>
      </w:tr>
      <w:tr w:rsidR="004C7C54" w:rsidRPr="009825A5" w:rsidTr="00927E97">
        <w:tc>
          <w:tcPr>
            <w:tcW w:w="5000" w:type="pct"/>
            <w:shd w:val="clear" w:color="auto" w:fill="auto"/>
          </w:tcPr>
          <w:p w:rsidR="004C7C54" w:rsidRPr="009825A5" w:rsidRDefault="004C7C54" w:rsidP="00927E97">
            <w:pPr>
              <w:jc w:val="both"/>
              <w:rPr>
                <w:color w:val="auto"/>
              </w:rPr>
            </w:pPr>
            <w:proofErr w:type="spellStart"/>
            <w:r w:rsidRPr="009825A5">
              <w:rPr>
                <w:color w:val="auto"/>
              </w:rPr>
              <w:lastRenderedPageBreak/>
              <w:t>Tenderska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dokumentacija</w:t>
            </w:r>
            <w:proofErr w:type="spellEnd"/>
            <w:r w:rsidRPr="009825A5">
              <w:rPr>
                <w:color w:val="auto"/>
              </w:rPr>
              <w:t xml:space="preserve">, </w:t>
            </w:r>
            <w:proofErr w:type="spellStart"/>
            <w:r w:rsidR="00DD248D" w:rsidRPr="009825A5">
              <w:rPr>
                <w:color w:val="auto"/>
              </w:rPr>
              <w:t>Sveska</w:t>
            </w:r>
            <w:proofErr w:type="spellEnd"/>
            <w:r w:rsidR="00DD248D" w:rsidRPr="009825A5">
              <w:rPr>
                <w:color w:val="auto"/>
              </w:rPr>
              <w:t xml:space="preserve"> 1: </w:t>
            </w:r>
            <w:proofErr w:type="spellStart"/>
            <w:r w:rsidRPr="009825A5">
              <w:rPr>
                <w:i/>
                <w:color w:val="auto"/>
              </w:rPr>
              <w:t>Uputstvo</w:t>
            </w:r>
            <w:proofErr w:type="spellEnd"/>
            <w:r w:rsidRPr="009825A5">
              <w:rPr>
                <w:i/>
                <w:color w:val="auto"/>
              </w:rPr>
              <w:t xml:space="preserve"> </w:t>
            </w:r>
            <w:proofErr w:type="spellStart"/>
            <w:r w:rsidRPr="009825A5">
              <w:rPr>
                <w:i/>
                <w:color w:val="auto"/>
              </w:rPr>
              <w:t>ponuđačima</w:t>
            </w:r>
            <w:proofErr w:type="spellEnd"/>
            <w:r w:rsidRPr="009825A5">
              <w:rPr>
                <w:color w:val="auto"/>
              </w:rPr>
              <w:t xml:space="preserve">, </w:t>
            </w:r>
            <w:proofErr w:type="spellStart"/>
            <w:r w:rsidRPr="009825A5">
              <w:rPr>
                <w:color w:val="auto"/>
              </w:rPr>
              <w:t>Odeljak</w:t>
            </w:r>
            <w:proofErr w:type="spellEnd"/>
            <w:r w:rsidRPr="009825A5">
              <w:rPr>
                <w:color w:val="auto"/>
              </w:rPr>
              <w:t xml:space="preserve"> 4, </w:t>
            </w:r>
            <w:proofErr w:type="spellStart"/>
            <w:r w:rsidRPr="009825A5">
              <w:rPr>
                <w:color w:val="auto"/>
              </w:rPr>
              <w:t>Obrazac</w:t>
            </w:r>
            <w:proofErr w:type="spellEnd"/>
            <w:r w:rsidRPr="009825A5">
              <w:rPr>
                <w:color w:val="auto"/>
              </w:rPr>
              <w:t xml:space="preserve"> 4. 4</w:t>
            </w:r>
          </w:p>
          <w:p w:rsidR="00DD37AF" w:rsidRPr="009825A5" w:rsidRDefault="004C7C54" w:rsidP="00927E97">
            <w:pPr>
              <w:jc w:val="both"/>
              <w:rPr>
                <w:color w:val="auto"/>
              </w:rPr>
            </w:pPr>
            <w:proofErr w:type="spellStart"/>
            <w:r w:rsidRPr="009825A5">
              <w:rPr>
                <w:i/>
                <w:color w:val="auto"/>
              </w:rPr>
              <w:t>Finansijski</w:t>
            </w:r>
            <w:proofErr w:type="spellEnd"/>
            <w:r w:rsidRPr="009825A5">
              <w:rPr>
                <w:i/>
                <w:color w:val="auto"/>
              </w:rPr>
              <w:t xml:space="preserve"> </w:t>
            </w:r>
            <w:proofErr w:type="spellStart"/>
            <w:r w:rsidRPr="009825A5">
              <w:rPr>
                <w:i/>
                <w:color w:val="auto"/>
              </w:rPr>
              <w:t>izveštaj</w:t>
            </w:r>
            <w:proofErr w:type="spellEnd"/>
            <w:r w:rsidR="00DD37AF" w:rsidRPr="009825A5">
              <w:rPr>
                <w:color w:val="auto"/>
              </w:rPr>
              <w:t>:</w:t>
            </w:r>
          </w:p>
          <w:p w:rsidR="00DD37AF" w:rsidRPr="009825A5" w:rsidRDefault="00DD37AF" w:rsidP="00927E97">
            <w:pPr>
              <w:jc w:val="both"/>
              <w:rPr>
                <w:color w:val="auto"/>
              </w:rPr>
            </w:pPr>
          </w:p>
          <w:p w:rsidR="00DD248D" w:rsidRPr="009825A5" w:rsidRDefault="00DD37AF" w:rsidP="00927E97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proofErr w:type="spellStart"/>
            <w:r w:rsidRPr="009825A5">
              <w:rPr>
                <w:color w:val="auto"/>
              </w:rPr>
              <w:t>Tačka</w:t>
            </w:r>
            <w:proofErr w:type="spellEnd"/>
            <w:r w:rsidR="00E6778F" w:rsidRPr="009825A5">
              <w:rPr>
                <w:color w:val="auto"/>
              </w:rPr>
              <w:t xml:space="preserve"> 4.4.2</w:t>
            </w:r>
            <w:r w:rsidR="004C7C54" w:rsidRPr="009825A5">
              <w:rPr>
                <w:color w:val="auto"/>
              </w:rPr>
              <w:t>:</w:t>
            </w:r>
          </w:p>
          <w:p w:rsidR="00081D04" w:rsidRPr="009825A5" w:rsidRDefault="00081D04" w:rsidP="00927E97">
            <w:pPr>
              <w:jc w:val="both"/>
              <w:rPr>
                <w:color w:val="auto"/>
              </w:rPr>
            </w:pPr>
          </w:p>
          <w:p w:rsidR="00DD248D" w:rsidRPr="009825A5" w:rsidRDefault="00081D04" w:rsidP="00927E97">
            <w:pPr>
              <w:jc w:val="both"/>
              <w:rPr>
                <w:color w:val="auto"/>
              </w:rPr>
            </w:pPr>
            <w:r w:rsidRPr="009825A5">
              <w:rPr>
                <w:color w:val="auto"/>
                <w:lang w:val="sr-Latn-CS"/>
              </w:rPr>
              <w:t>"</w:t>
            </w:r>
            <w:proofErr w:type="spellStart"/>
            <w:r w:rsidR="00E6778F" w:rsidRPr="009825A5">
              <w:rPr>
                <w:color w:val="auto"/>
              </w:rPr>
              <w:t>Godišnja</w:t>
            </w:r>
            <w:proofErr w:type="spellEnd"/>
            <w:r w:rsidR="00E6778F" w:rsidRPr="009825A5">
              <w:rPr>
                <w:color w:val="auto"/>
              </w:rPr>
              <w:t xml:space="preserve"> </w:t>
            </w:r>
            <w:proofErr w:type="spellStart"/>
            <w:r w:rsidR="00E6778F" w:rsidRPr="009825A5">
              <w:rPr>
                <w:color w:val="auto"/>
              </w:rPr>
              <w:t>vrednost</w:t>
            </w:r>
            <w:proofErr w:type="spellEnd"/>
            <w:r w:rsidR="00E6778F" w:rsidRPr="009825A5">
              <w:rPr>
                <w:color w:val="auto"/>
              </w:rPr>
              <w:t xml:space="preserve"> </w:t>
            </w:r>
            <w:proofErr w:type="spellStart"/>
            <w:r w:rsidR="00E6778F" w:rsidRPr="009825A5">
              <w:rPr>
                <w:color w:val="auto"/>
              </w:rPr>
              <w:t>izvedenih</w:t>
            </w:r>
            <w:proofErr w:type="spellEnd"/>
            <w:r w:rsidR="00E6778F" w:rsidRPr="009825A5">
              <w:rPr>
                <w:color w:val="auto"/>
              </w:rPr>
              <w:t xml:space="preserve"> </w:t>
            </w:r>
            <w:proofErr w:type="spellStart"/>
            <w:r w:rsidR="00E6778F" w:rsidRPr="009825A5">
              <w:rPr>
                <w:color w:val="auto"/>
              </w:rPr>
              <w:t>radova</w:t>
            </w:r>
            <w:proofErr w:type="spellEnd"/>
            <w:r w:rsidR="00E6778F" w:rsidRPr="009825A5">
              <w:rPr>
                <w:color w:val="auto"/>
              </w:rPr>
              <w:t xml:space="preserve"> </w:t>
            </w:r>
            <w:proofErr w:type="spellStart"/>
            <w:r w:rsidR="00E6778F" w:rsidRPr="009825A5">
              <w:rPr>
                <w:color w:val="auto"/>
              </w:rPr>
              <w:t>za</w:t>
            </w:r>
            <w:proofErr w:type="spellEnd"/>
            <w:r w:rsidR="00E6778F" w:rsidRPr="009825A5">
              <w:rPr>
                <w:color w:val="auto"/>
              </w:rPr>
              <w:t xml:space="preserve"> </w:t>
            </w:r>
            <w:proofErr w:type="spellStart"/>
            <w:r w:rsidR="00E6778F" w:rsidRPr="009825A5">
              <w:rPr>
                <w:color w:val="auto"/>
              </w:rPr>
              <w:t>poslednje</w:t>
            </w:r>
            <w:proofErr w:type="spellEnd"/>
            <w:r w:rsidR="00E6778F" w:rsidRPr="009825A5">
              <w:rPr>
                <w:color w:val="auto"/>
              </w:rPr>
              <w:t xml:space="preserve"> tri </w:t>
            </w:r>
            <w:proofErr w:type="spellStart"/>
            <w:r w:rsidR="00E6778F" w:rsidRPr="009825A5">
              <w:rPr>
                <w:color w:val="auto"/>
              </w:rPr>
              <w:t>godine</w:t>
            </w:r>
            <w:proofErr w:type="spellEnd"/>
            <w:r w:rsidR="00E6778F" w:rsidRPr="009825A5">
              <w:rPr>
                <w:color w:val="auto"/>
              </w:rPr>
              <w:t xml:space="preserve">, </w:t>
            </w:r>
            <w:proofErr w:type="spellStart"/>
            <w:r w:rsidR="00E6778F" w:rsidRPr="009825A5">
              <w:rPr>
                <w:color w:val="auto"/>
              </w:rPr>
              <w:t>i</w:t>
            </w:r>
            <w:proofErr w:type="spellEnd"/>
            <w:r w:rsidR="00E6778F" w:rsidRPr="009825A5">
              <w:rPr>
                <w:color w:val="auto"/>
              </w:rPr>
              <w:t xml:space="preserve"> </w:t>
            </w:r>
            <w:proofErr w:type="spellStart"/>
            <w:r w:rsidR="00E6778F" w:rsidRPr="009825A5">
              <w:rPr>
                <w:color w:val="auto"/>
              </w:rPr>
              <w:t>projekcije</w:t>
            </w:r>
            <w:proofErr w:type="spellEnd"/>
            <w:r w:rsidR="00E6778F" w:rsidRPr="009825A5">
              <w:rPr>
                <w:color w:val="auto"/>
              </w:rPr>
              <w:t xml:space="preserve"> </w:t>
            </w:r>
            <w:proofErr w:type="spellStart"/>
            <w:r w:rsidR="00E6778F" w:rsidRPr="009825A5">
              <w:rPr>
                <w:color w:val="auto"/>
              </w:rPr>
              <w:t>za</w:t>
            </w:r>
            <w:proofErr w:type="spellEnd"/>
            <w:r w:rsidR="00E6778F" w:rsidRPr="009825A5">
              <w:rPr>
                <w:color w:val="auto"/>
              </w:rPr>
              <w:t xml:space="preserve"> </w:t>
            </w:r>
            <w:proofErr w:type="spellStart"/>
            <w:r w:rsidR="00E6778F" w:rsidRPr="009825A5">
              <w:rPr>
                <w:color w:val="auto"/>
              </w:rPr>
              <w:t>naredne</w:t>
            </w:r>
            <w:proofErr w:type="spellEnd"/>
            <w:r w:rsidR="00E6778F" w:rsidRPr="009825A5">
              <w:rPr>
                <w:color w:val="auto"/>
              </w:rPr>
              <w:t xml:space="preserve"> </w:t>
            </w:r>
            <w:proofErr w:type="spellStart"/>
            <w:r w:rsidR="00E6778F" w:rsidRPr="009825A5">
              <w:rPr>
                <w:color w:val="auto"/>
              </w:rPr>
              <w:t>dve</w:t>
            </w:r>
            <w:proofErr w:type="spellEnd"/>
            <w:r w:rsidR="00E6778F" w:rsidRPr="009825A5">
              <w:rPr>
                <w:color w:val="auto"/>
              </w:rPr>
              <w:t xml:space="preserve"> </w:t>
            </w:r>
            <w:proofErr w:type="spellStart"/>
            <w:r w:rsidR="00E6778F" w:rsidRPr="009825A5">
              <w:rPr>
                <w:color w:val="auto"/>
              </w:rPr>
              <w:t>godine</w:t>
            </w:r>
            <w:proofErr w:type="spellEnd"/>
            <w:r w:rsidR="00DD248D" w:rsidRPr="009825A5">
              <w:rPr>
                <w:color w:val="auto"/>
              </w:rPr>
              <w:t>:</w:t>
            </w:r>
          </w:p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2067"/>
              <w:gridCol w:w="1239"/>
              <w:gridCol w:w="1241"/>
              <w:gridCol w:w="1653"/>
              <w:gridCol w:w="1445"/>
              <w:gridCol w:w="1182"/>
              <w:gridCol w:w="1363"/>
            </w:tblGrid>
            <w:tr w:rsidR="00DD248D" w:rsidRPr="009825A5" w:rsidTr="00DD248D">
              <w:trPr>
                <w:cantSplit/>
                <w:trHeight w:val="1036"/>
              </w:trPr>
              <w:tc>
                <w:tcPr>
                  <w:tcW w:w="1014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Evro ili DV</w:t>
                  </w:r>
                </w:p>
              </w:tc>
              <w:tc>
                <w:tcPr>
                  <w:tcW w:w="608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2013</w:t>
                  </w:r>
                </w:p>
              </w:tc>
              <w:tc>
                <w:tcPr>
                  <w:tcW w:w="609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2014</w:t>
                  </w:r>
                </w:p>
              </w:tc>
              <w:tc>
                <w:tcPr>
                  <w:tcW w:w="811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2015</w:t>
                  </w:r>
                </w:p>
              </w:tc>
              <w:tc>
                <w:tcPr>
                  <w:tcW w:w="709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2016</w:t>
                  </w:r>
                </w:p>
              </w:tc>
              <w:tc>
                <w:tcPr>
                  <w:tcW w:w="580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spacing w:before="0"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2017</w:t>
                  </w:r>
                </w:p>
              </w:tc>
              <w:tc>
                <w:tcPr>
                  <w:tcW w:w="669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spacing w:before="0"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2018</w:t>
                  </w:r>
                </w:p>
              </w:tc>
            </w:tr>
            <w:tr w:rsidR="00DD248D" w:rsidRPr="009825A5" w:rsidTr="00DD248D">
              <w:trPr>
                <w:cantSplit/>
                <w:trHeight w:val="510"/>
              </w:trPr>
              <w:tc>
                <w:tcPr>
                  <w:tcW w:w="1014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U zemlјi</w:t>
                  </w:r>
                </w:p>
              </w:tc>
              <w:tc>
                <w:tcPr>
                  <w:tcW w:w="608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609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811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80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DD248D" w:rsidRPr="009825A5" w:rsidTr="00DD248D">
              <w:trPr>
                <w:cantSplit/>
                <w:trHeight w:val="555"/>
              </w:trPr>
              <w:tc>
                <w:tcPr>
                  <w:tcW w:w="1014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U inostranstvu</w:t>
                  </w:r>
                </w:p>
              </w:tc>
              <w:tc>
                <w:tcPr>
                  <w:tcW w:w="608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609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811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80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DD248D" w:rsidRPr="009825A5" w:rsidTr="00DD248D">
              <w:trPr>
                <w:cantSplit/>
                <w:trHeight w:val="510"/>
              </w:trPr>
              <w:tc>
                <w:tcPr>
                  <w:tcW w:w="1014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Ukupno</w:t>
                  </w:r>
                </w:p>
              </w:tc>
              <w:tc>
                <w:tcPr>
                  <w:tcW w:w="608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609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811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80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DD248D" w:rsidRPr="009825A5" w:rsidRDefault="00081D04" w:rsidP="00927E97">
            <w:pPr>
              <w:jc w:val="both"/>
              <w:rPr>
                <w:color w:val="auto"/>
              </w:rPr>
            </w:pPr>
            <w:r w:rsidRPr="009825A5">
              <w:rPr>
                <w:color w:val="auto"/>
              </w:rPr>
              <w:t>"</w:t>
            </w:r>
          </w:p>
          <w:p w:rsidR="00081D04" w:rsidRPr="009825A5" w:rsidRDefault="00081D04" w:rsidP="00927E97">
            <w:pPr>
              <w:jc w:val="both"/>
              <w:rPr>
                <w:color w:val="auto"/>
              </w:rPr>
            </w:pPr>
          </w:p>
          <w:p w:rsidR="00DD248D" w:rsidRPr="009825A5" w:rsidRDefault="00081D04" w:rsidP="00927E97">
            <w:pPr>
              <w:jc w:val="both"/>
              <w:rPr>
                <w:color w:val="auto"/>
              </w:rPr>
            </w:pPr>
            <w:proofErr w:type="spellStart"/>
            <w:r w:rsidRPr="009825A5">
              <w:rPr>
                <w:color w:val="auto"/>
              </w:rPr>
              <w:t>menja</w:t>
            </w:r>
            <w:proofErr w:type="spellEnd"/>
            <w:r w:rsidRPr="009825A5">
              <w:rPr>
                <w:color w:val="auto"/>
              </w:rPr>
              <w:t xml:space="preserve"> se </w:t>
            </w:r>
            <w:proofErr w:type="spellStart"/>
            <w:r w:rsidRPr="009825A5">
              <w:rPr>
                <w:color w:val="auto"/>
              </w:rPr>
              <w:t>i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="00DD248D" w:rsidRPr="009825A5">
              <w:rPr>
                <w:color w:val="auto"/>
              </w:rPr>
              <w:t>sada</w:t>
            </w:r>
            <w:proofErr w:type="spellEnd"/>
            <w:r w:rsidR="00DD248D" w:rsidRPr="009825A5">
              <w:rPr>
                <w:color w:val="auto"/>
              </w:rPr>
              <w:t xml:space="preserve"> </w:t>
            </w:r>
            <w:proofErr w:type="spellStart"/>
            <w:r w:rsidR="00DD248D" w:rsidRPr="009825A5">
              <w:rPr>
                <w:color w:val="auto"/>
              </w:rPr>
              <w:t>glasi</w:t>
            </w:r>
            <w:proofErr w:type="spellEnd"/>
            <w:r w:rsidRPr="009825A5">
              <w:rPr>
                <w:color w:val="auto"/>
              </w:rPr>
              <w:t>:</w:t>
            </w:r>
          </w:p>
          <w:p w:rsidR="00081D04" w:rsidRPr="009825A5" w:rsidRDefault="00081D04" w:rsidP="00927E97">
            <w:pPr>
              <w:jc w:val="both"/>
              <w:rPr>
                <w:color w:val="auto"/>
              </w:rPr>
            </w:pPr>
          </w:p>
          <w:p w:rsidR="00DD248D" w:rsidRPr="009825A5" w:rsidRDefault="00081D04" w:rsidP="00927E97">
            <w:pPr>
              <w:jc w:val="both"/>
              <w:rPr>
                <w:color w:val="auto"/>
              </w:rPr>
            </w:pPr>
            <w:r w:rsidRPr="009825A5">
              <w:rPr>
                <w:color w:val="auto"/>
              </w:rPr>
              <w:t>"</w:t>
            </w:r>
            <w:proofErr w:type="spellStart"/>
            <w:r w:rsidR="00DD248D" w:rsidRPr="009825A5">
              <w:rPr>
                <w:color w:val="auto"/>
              </w:rPr>
              <w:t>Godišnja</w:t>
            </w:r>
            <w:proofErr w:type="spellEnd"/>
            <w:r w:rsidR="00DD248D" w:rsidRPr="009825A5">
              <w:rPr>
                <w:color w:val="auto"/>
              </w:rPr>
              <w:t xml:space="preserve"> </w:t>
            </w:r>
            <w:proofErr w:type="spellStart"/>
            <w:r w:rsidR="00DD248D" w:rsidRPr="009825A5">
              <w:rPr>
                <w:color w:val="auto"/>
              </w:rPr>
              <w:t>vrednost</w:t>
            </w:r>
            <w:proofErr w:type="spellEnd"/>
            <w:r w:rsidR="00DD248D" w:rsidRPr="009825A5">
              <w:rPr>
                <w:color w:val="auto"/>
              </w:rPr>
              <w:t xml:space="preserve"> </w:t>
            </w:r>
            <w:proofErr w:type="spellStart"/>
            <w:r w:rsidR="00DD248D" w:rsidRPr="009825A5">
              <w:rPr>
                <w:color w:val="auto"/>
              </w:rPr>
              <w:t>izvedenih</w:t>
            </w:r>
            <w:proofErr w:type="spellEnd"/>
            <w:r w:rsidR="00DD248D" w:rsidRPr="009825A5">
              <w:rPr>
                <w:color w:val="auto"/>
              </w:rPr>
              <w:t xml:space="preserve"> </w:t>
            </w:r>
            <w:proofErr w:type="spellStart"/>
            <w:r w:rsidR="00DD248D" w:rsidRPr="009825A5">
              <w:rPr>
                <w:color w:val="auto"/>
              </w:rPr>
              <w:t>radova</w:t>
            </w:r>
            <w:proofErr w:type="spellEnd"/>
            <w:r w:rsidR="00DD248D" w:rsidRPr="009825A5">
              <w:rPr>
                <w:color w:val="auto"/>
              </w:rPr>
              <w:t xml:space="preserve"> </w:t>
            </w:r>
            <w:proofErr w:type="spellStart"/>
            <w:r w:rsidR="00DD248D" w:rsidRPr="009825A5">
              <w:rPr>
                <w:color w:val="auto"/>
              </w:rPr>
              <w:t>za</w:t>
            </w:r>
            <w:proofErr w:type="spellEnd"/>
            <w:r w:rsidR="00DD248D" w:rsidRPr="009825A5">
              <w:rPr>
                <w:color w:val="auto"/>
              </w:rPr>
              <w:t xml:space="preserve"> </w:t>
            </w:r>
            <w:proofErr w:type="spellStart"/>
            <w:r w:rsidR="00DD248D" w:rsidRPr="009825A5">
              <w:rPr>
                <w:color w:val="auto"/>
              </w:rPr>
              <w:t>poslednje</w:t>
            </w:r>
            <w:proofErr w:type="spellEnd"/>
            <w:r w:rsidR="00DD248D" w:rsidRPr="009825A5">
              <w:rPr>
                <w:color w:val="auto"/>
              </w:rPr>
              <w:t xml:space="preserve"> tri </w:t>
            </w:r>
            <w:proofErr w:type="spellStart"/>
            <w:r w:rsidR="00DD248D" w:rsidRPr="009825A5">
              <w:rPr>
                <w:color w:val="auto"/>
              </w:rPr>
              <w:t>godine</w:t>
            </w:r>
            <w:proofErr w:type="spellEnd"/>
            <w:r w:rsidR="00DD248D" w:rsidRPr="009825A5">
              <w:rPr>
                <w:color w:val="auto"/>
              </w:rPr>
              <w:t xml:space="preserve">, </w:t>
            </w:r>
            <w:proofErr w:type="spellStart"/>
            <w:r w:rsidR="00DD248D" w:rsidRPr="009825A5">
              <w:rPr>
                <w:color w:val="auto"/>
              </w:rPr>
              <w:t>i</w:t>
            </w:r>
            <w:proofErr w:type="spellEnd"/>
            <w:r w:rsidR="00DD248D" w:rsidRPr="009825A5">
              <w:rPr>
                <w:color w:val="auto"/>
              </w:rPr>
              <w:t xml:space="preserve"> </w:t>
            </w:r>
            <w:proofErr w:type="spellStart"/>
            <w:r w:rsidR="00DD248D" w:rsidRPr="009825A5">
              <w:rPr>
                <w:color w:val="auto"/>
              </w:rPr>
              <w:t>projekcije</w:t>
            </w:r>
            <w:proofErr w:type="spellEnd"/>
            <w:r w:rsidR="00DD248D" w:rsidRPr="009825A5">
              <w:rPr>
                <w:color w:val="auto"/>
              </w:rPr>
              <w:t xml:space="preserve"> </w:t>
            </w:r>
            <w:proofErr w:type="spellStart"/>
            <w:r w:rsidR="00DD248D" w:rsidRPr="009825A5">
              <w:rPr>
                <w:color w:val="auto"/>
              </w:rPr>
              <w:t>za</w:t>
            </w:r>
            <w:proofErr w:type="spellEnd"/>
            <w:r w:rsidR="00DD248D" w:rsidRPr="009825A5">
              <w:rPr>
                <w:color w:val="auto"/>
              </w:rPr>
              <w:t xml:space="preserve"> </w:t>
            </w:r>
            <w:proofErr w:type="spellStart"/>
            <w:r w:rsidR="00DD248D" w:rsidRPr="009825A5">
              <w:rPr>
                <w:color w:val="auto"/>
              </w:rPr>
              <w:t>naredne</w:t>
            </w:r>
            <w:proofErr w:type="spellEnd"/>
            <w:r w:rsidR="00DD248D" w:rsidRPr="009825A5">
              <w:rPr>
                <w:color w:val="auto"/>
              </w:rPr>
              <w:t xml:space="preserve"> tri </w:t>
            </w:r>
            <w:proofErr w:type="spellStart"/>
            <w:r w:rsidR="00DD248D" w:rsidRPr="009825A5">
              <w:rPr>
                <w:color w:val="auto"/>
              </w:rPr>
              <w:t>godine</w:t>
            </w:r>
            <w:proofErr w:type="spellEnd"/>
            <w:r w:rsidR="00DD248D" w:rsidRPr="009825A5">
              <w:rPr>
                <w:color w:val="auto"/>
              </w:rPr>
              <w:t>:</w:t>
            </w:r>
          </w:p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2067"/>
              <w:gridCol w:w="1239"/>
              <w:gridCol w:w="1241"/>
              <w:gridCol w:w="1653"/>
              <w:gridCol w:w="1445"/>
              <w:gridCol w:w="1182"/>
              <w:gridCol w:w="1363"/>
            </w:tblGrid>
            <w:tr w:rsidR="00DD248D" w:rsidRPr="009825A5" w:rsidTr="00CD25F8">
              <w:trPr>
                <w:cantSplit/>
                <w:trHeight w:val="1036"/>
              </w:trPr>
              <w:tc>
                <w:tcPr>
                  <w:tcW w:w="1014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Evro ili DV</w:t>
                  </w:r>
                </w:p>
              </w:tc>
              <w:tc>
                <w:tcPr>
                  <w:tcW w:w="608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2012</w:t>
                  </w:r>
                </w:p>
              </w:tc>
              <w:tc>
                <w:tcPr>
                  <w:tcW w:w="609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2013</w:t>
                  </w:r>
                </w:p>
              </w:tc>
              <w:tc>
                <w:tcPr>
                  <w:tcW w:w="811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2014</w:t>
                  </w:r>
                </w:p>
              </w:tc>
              <w:tc>
                <w:tcPr>
                  <w:tcW w:w="709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2015</w:t>
                  </w:r>
                </w:p>
              </w:tc>
              <w:tc>
                <w:tcPr>
                  <w:tcW w:w="580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spacing w:before="0"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2016</w:t>
                  </w:r>
                </w:p>
              </w:tc>
              <w:tc>
                <w:tcPr>
                  <w:tcW w:w="669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spacing w:before="0"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2017</w:t>
                  </w:r>
                </w:p>
              </w:tc>
            </w:tr>
            <w:tr w:rsidR="00DD248D" w:rsidRPr="009825A5" w:rsidTr="00CD25F8">
              <w:trPr>
                <w:cantSplit/>
                <w:trHeight w:val="510"/>
              </w:trPr>
              <w:tc>
                <w:tcPr>
                  <w:tcW w:w="1014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U zemlјi</w:t>
                  </w:r>
                </w:p>
              </w:tc>
              <w:tc>
                <w:tcPr>
                  <w:tcW w:w="608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609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811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80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DD248D" w:rsidRPr="009825A5" w:rsidTr="00CD25F8">
              <w:trPr>
                <w:cantSplit/>
                <w:trHeight w:val="555"/>
              </w:trPr>
              <w:tc>
                <w:tcPr>
                  <w:tcW w:w="1014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U inostranstvu</w:t>
                  </w:r>
                </w:p>
              </w:tc>
              <w:tc>
                <w:tcPr>
                  <w:tcW w:w="608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609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811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80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DD248D" w:rsidRPr="009825A5" w:rsidTr="00CD25F8">
              <w:trPr>
                <w:cantSplit/>
                <w:trHeight w:val="510"/>
              </w:trPr>
              <w:tc>
                <w:tcPr>
                  <w:tcW w:w="1014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Ukupno</w:t>
                  </w:r>
                </w:p>
              </w:tc>
              <w:tc>
                <w:tcPr>
                  <w:tcW w:w="608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609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811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80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669" w:type="pct"/>
                  <w:vAlign w:val="center"/>
                </w:tcPr>
                <w:p w:rsidR="00DD248D" w:rsidRPr="009825A5" w:rsidRDefault="00DD248D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DD248D" w:rsidRPr="009825A5" w:rsidRDefault="00081D04" w:rsidP="00927E97">
            <w:pPr>
              <w:jc w:val="both"/>
              <w:rPr>
                <w:color w:val="auto"/>
              </w:rPr>
            </w:pPr>
            <w:r w:rsidRPr="009825A5">
              <w:rPr>
                <w:color w:val="auto"/>
              </w:rPr>
              <w:t>"</w:t>
            </w:r>
          </w:p>
          <w:p w:rsidR="00DD37AF" w:rsidRPr="009825A5" w:rsidRDefault="00DD37AF" w:rsidP="00927E97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proofErr w:type="spellStart"/>
            <w:r w:rsidRPr="009825A5">
              <w:rPr>
                <w:color w:val="auto"/>
              </w:rPr>
              <w:t>Tačka</w:t>
            </w:r>
            <w:proofErr w:type="spellEnd"/>
            <w:r w:rsidRPr="009825A5">
              <w:rPr>
                <w:color w:val="auto"/>
              </w:rPr>
              <w:t xml:space="preserve"> 4.4.4:</w:t>
            </w:r>
          </w:p>
          <w:p w:rsidR="00DD37AF" w:rsidRPr="009825A5" w:rsidRDefault="00DD37AF" w:rsidP="00927E97">
            <w:pPr>
              <w:jc w:val="both"/>
              <w:rPr>
                <w:color w:val="auto"/>
              </w:rPr>
            </w:pPr>
          </w:p>
          <w:p w:rsidR="00DD37AF" w:rsidRPr="009825A5" w:rsidRDefault="00DD37AF" w:rsidP="00927E97">
            <w:pPr>
              <w:jc w:val="both"/>
              <w:rPr>
                <w:color w:val="auto"/>
              </w:rPr>
            </w:pPr>
            <w:r w:rsidRPr="009825A5">
              <w:rPr>
                <w:color w:val="auto"/>
                <w:lang w:val="sr-Latn-CS"/>
              </w:rPr>
              <w:t>"</w:t>
            </w:r>
            <w:proofErr w:type="spellStart"/>
            <w:r w:rsidRPr="009825A5">
              <w:rPr>
                <w:color w:val="auto"/>
              </w:rPr>
              <w:t>Prilažemo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kopije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overenih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finansijskih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izveštaja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za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prethodne</w:t>
            </w:r>
            <w:proofErr w:type="spellEnd"/>
            <w:r w:rsidRPr="009825A5">
              <w:rPr>
                <w:color w:val="auto"/>
              </w:rPr>
              <w:t xml:space="preserve"> tri </w:t>
            </w:r>
            <w:proofErr w:type="spellStart"/>
            <w:r w:rsidRPr="009825A5">
              <w:rPr>
                <w:color w:val="auto"/>
              </w:rPr>
              <w:t>godine</w:t>
            </w:r>
            <w:proofErr w:type="spellEnd"/>
            <w:r w:rsidRPr="009825A5">
              <w:rPr>
                <w:color w:val="auto"/>
              </w:rPr>
              <w:t xml:space="preserve"> (</w:t>
            </w:r>
            <w:proofErr w:type="spellStart"/>
            <w:r w:rsidRPr="009825A5">
              <w:rPr>
                <w:color w:val="auto"/>
              </w:rPr>
              <w:t>sa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prevodima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na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jezik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postupka</w:t>
            </w:r>
            <w:proofErr w:type="spellEnd"/>
            <w:r w:rsidRPr="009825A5">
              <w:rPr>
                <w:color w:val="auto"/>
              </w:rPr>
              <w:t xml:space="preserve">, </w:t>
            </w:r>
            <w:proofErr w:type="spellStart"/>
            <w:r w:rsidRPr="009825A5">
              <w:rPr>
                <w:color w:val="auto"/>
              </w:rPr>
              <w:t>ako</w:t>
            </w:r>
            <w:proofErr w:type="spellEnd"/>
            <w:r w:rsidRPr="009825A5">
              <w:rPr>
                <w:color w:val="auto"/>
              </w:rPr>
              <w:t xml:space="preserve"> je </w:t>
            </w:r>
            <w:proofErr w:type="spellStart"/>
            <w:r w:rsidRPr="009825A5">
              <w:rPr>
                <w:color w:val="auto"/>
              </w:rPr>
              <w:t>potrebno</w:t>
            </w:r>
            <w:proofErr w:type="spellEnd"/>
            <w:r w:rsidRPr="009825A5">
              <w:rPr>
                <w:color w:val="auto"/>
              </w:rPr>
              <w:t xml:space="preserve">) </w:t>
            </w:r>
            <w:proofErr w:type="spellStart"/>
            <w:r w:rsidRPr="009825A5">
              <w:rPr>
                <w:color w:val="auto"/>
              </w:rPr>
              <w:t>iz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kojih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će</w:t>
            </w:r>
            <w:proofErr w:type="spellEnd"/>
            <w:r w:rsidRPr="009825A5">
              <w:rPr>
                <w:color w:val="auto"/>
              </w:rPr>
              <w:t xml:space="preserve"> se </w:t>
            </w:r>
            <w:proofErr w:type="spellStart"/>
            <w:r w:rsidRPr="009825A5">
              <w:rPr>
                <w:color w:val="auto"/>
              </w:rPr>
              <w:t>izvesti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sledeći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osnovni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podaci</w:t>
            </w:r>
            <w:proofErr w:type="spellEnd"/>
            <w:r w:rsidRPr="009825A5">
              <w:rPr>
                <w:color w:val="auto"/>
              </w:rPr>
              <w:t xml:space="preserve">; </w:t>
            </w:r>
            <w:proofErr w:type="spellStart"/>
            <w:r w:rsidRPr="009825A5">
              <w:rPr>
                <w:color w:val="auto"/>
              </w:rPr>
              <w:t>i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pružamo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iste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informacije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projektovane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za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naredne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dve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godine</w:t>
            </w:r>
            <w:proofErr w:type="spellEnd"/>
            <w:r w:rsidRPr="009825A5">
              <w:rPr>
                <w:color w:val="auto"/>
              </w:rPr>
              <w:t>:</w:t>
            </w:r>
          </w:p>
          <w:p w:rsidR="00DD37AF" w:rsidRPr="009825A5" w:rsidRDefault="00DD37AF" w:rsidP="00927E97">
            <w:pPr>
              <w:jc w:val="both"/>
              <w:rPr>
                <w:color w:val="auto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97"/>
              <w:gridCol w:w="1369"/>
              <w:gridCol w:w="1366"/>
              <w:gridCol w:w="1366"/>
              <w:gridCol w:w="1366"/>
              <w:gridCol w:w="1366"/>
              <w:gridCol w:w="1366"/>
            </w:tblGrid>
            <w:tr w:rsidR="00DD37AF" w:rsidRPr="009825A5" w:rsidTr="00CD25F8">
              <w:tc>
                <w:tcPr>
                  <w:tcW w:w="979" w:type="pct"/>
                </w:tcPr>
                <w:p w:rsidR="00DD37AF" w:rsidRPr="009825A5" w:rsidRDefault="00DD37AF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lastRenderedPageBreak/>
                    <w:t>EUR ili RSD</w:t>
                  </w:r>
                </w:p>
              </w:tc>
              <w:tc>
                <w:tcPr>
                  <w:tcW w:w="671" w:type="pct"/>
                </w:tcPr>
                <w:p w:rsidR="00DD37AF" w:rsidRPr="009825A5" w:rsidRDefault="00DD37AF" w:rsidP="00927E97">
                  <w:pPr>
                    <w:pStyle w:val="text-3mezera"/>
                    <w:widowControl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>2013</w:t>
                  </w:r>
                </w:p>
              </w:tc>
              <w:tc>
                <w:tcPr>
                  <w:tcW w:w="670" w:type="pct"/>
                </w:tcPr>
                <w:p w:rsidR="00DD37AF" w:rsidRPr="009825A5" w:rsidRDefault="00DD37AF" w:rsidP="00927E97">
                  <w:pPr>
                    <w:pStyle w:val="text-3mezera"/>
                    <w:widowControl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>2014</w:t>
                  </w:r>
                </w:p>
              </w:tc>
              <w:tc>
                <w:tcPr>
                  <w:tcW w:w="670" w:type="pct"/>
                </w:tcPr>
                <w:p w:rsidR="00DD37AF" w:rsidRPr="009825A5" w:rsidRDefault="00DD37AF" w:rsidP="00927E97">
                  <w:pPr>
                    <w:pStyle w:val="text-3mezera"/>
                    <w:widowControl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>2015</w:t>
                  </w:r>
                </w:p>
              </w:tc>
              <w:tc>
                <w:tcPr>
                  <w:tcW w:w="670" w:type="pct"/>
                </w:tcPr>
                <w:p w:rsidR="00DD37AF" w:rsidRPr="009825A5" w:rsidRDefault="00DD37AF" w:rsidP="00927E97">
                  <w:pPr>
                    <w:pStyle w:val="text-3mezera"/>
                    <w:widowControl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>2016</w:t>
                  </w:r>
                </w:p>
              </w:tc>
              <w:tc>
                <w:tcPr>
                  <w:tcW w:w="670" w:type="pct"/>
                </w:tcPr>
                <w:p w:rsidR="00DD37AF" w:rsidRPr="009825A5" w:rsidRDefault="00DD37AF" w:rsidP="00927E97">
                  <w:pPr>
                    <w:pStyle w:val="text-3mezera"/>
                    <w:widowControl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>2017</w:t>
                  </w:r>
                </w:p>
              </w:tc>
              <w:tc>
                <w:tcPr>
                  <w:tcW w:w="670" w:type="pct"/>
                </w:tcPr>
                <w:p w:rsidR="00DD37AF" w:rsidRPr="009825A5" w:rsidRDefault="00DD37AF" w:rsidP="00927E97">
                  <w:pPr>
                    <w:pStyle w:val="text-3mezera"/>
                    <w:widowControl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>2018</w:t>
                  </w:r>
                </w:p>
              </w:tc>
            </w:tr>
            <w:tr w:rsidR="00DD37AF" w:rsidRPr="009825A5" w:rsidTr="00CD25F8">
              <w:tc>
                <w:tcPr>
                  <w:tcW w:w="979" w:type="pct"/>
                </w:tcPr>
                <w:p w:rsidR="00DD37AF" w:rsidRPr="009825A5" w:rsidRDefault="00DD37AF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>1</w:t>
                  </w:r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.Ukupna aktiva</w:t>
                  </w:r>
                </w:p>
                <w:p w:rsidR="00DD37AF" w:rsidRPr="009825A5" w:rsidRDefault="00DD37AF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proofErr w:type="spellStart"/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2.Ukupna</w:t>
                  </w:r>
                  <w:proofErr w:type="spellEnd"/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pasiva</w:t>
                  </w:r>
                </w:p>
                <w:p w:rsidR="00DD37AF" w:rsidRPr="009825A5" w:rsidRDefault="00DD37AF" w:rsidP="00927E97">
                  <w:pPr>
                    <w:pStyle w:val="text-3mezera"/>
                    <w:widowControl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  <w:r w:rsidRPr="009825A5">
                    <w:rPr>
                      <w:rFonts w:ascii="Times New Roman" w:hAnsi="Times New Roman"/>
                      <w:i/>
                      <w:sz w:val="24"/>
                      <w:szCs w:val="24"/>
                      <w:lang w:val="sr-Cyrl-RS"/>
                    </w:rPr>
                    <w:t xml:space="preserve">Neto vrednost </w:t>
                  </w:r>
                  <w:r w:rsidRPr="009825A5">
                    <w:rPr>
                      <w:rFonts w:ascii="Times New Roman" w:hAnsi="Times New Roman"/>
                      <w:i/>
                      <w:sz w:val="24"/>
                      <w:szCs w:val="24"/>
                      <w:lang w:val="sr-Latn-CS"/>
                    </w:rPr>
                    <w:t xml:space="preserve">          </w:t>
                  </w:r>
                  <w:r w:rsidRPr="009825A5">
                    <w:rPr>
                      <w:rFonts w:ascii="Times New Roman" w:hAnsi="Times New Roman"/>
                      <w:i/>
                      <w:sz w:val="24"/>
                      <w:szCs w:val="24"/>
                      <w:lang w:val="sr-Cyrl-RS"/>
                    </w:rPr>
                    <w:t>(1 minus 2)</w:t>
                  </w:r>
                </w:p>
              </w:tc>
              <w:tc>
                <w:tcPr>
                  <w:tcW w:w="671" w:type="pct"/>
                </w:tcPr>
                <w:p w:rsidR="00DD37AF" w:rsidRPr="009825A5" w:rsidRDefault="00DD37AF" w:rsidP="00927E97">
                  <w:pPr>
                    <w:pStyle w:val="text-3mezera"/>
                    <w:widowControl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670" w:type="pct"/>
                </w:tcPr>
                <w:p w:rsidR="00DD37AF" w:rsidRPr="009825A5" w:rsidRDefault="00DD37AF" w:rsidP="00927E97">
                  <w:pPr>
                    <w:pStyle w:val="text-3mezera"/>
                    <w:widowControl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670" w:type="pct"/>
                </w:tcPr>
                <w:p w:rsidR="00DD37AF" w:rsidRPr="009825A5" w:rsidRDefault="00DD37AF" w:rsidP="00927E97">
                  <w:pPr>
                    <w:pStyle w:val="text-3mezera"/>
                    <w:widowControl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670" w:type="pct"/>
                </w:tcPr>
                <w:p w:rsidR="00DD37AF" w:rsidRPr="009825A5" w:rsidRDefault="00DD37AF" w:rsidP="00927E97">
                  <w:pPr>
                    <w:pStyle w:val="text-3mezera"/>
                    <w:widowControl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670" w:type="pct"/>
                </w:tcPr>
                <w:p w:rsidR="00DD37AF" w:rsidRPr="009825A5" w:rsidRDefault="00DD37AF" w:rsidP="00927E97">
                  <w:pPr>
                    <w:pStyle w:val="text-3mezera"/>
                    <w:widowControl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670" w:type="pct"/>
                </w:tcPr>
                <w:p w:rsidR="00DD37AF" w:rsidRPr="009825A5" w:rsidRDefault="00DD37AF" w:rsidP="00927E97">
                  <w:pPr>
                    <w:pStyle w:val="text-3mezera"/>
                    <w:widowControl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DD37AF" w:rsidRPr="009825A5" w:rsidTr="00CD25F8">
              <w:tc>
                <w:tcPr>
                  <w:tcW w:w="979" w:type="pct"/>
                </w:tcPr>
                <w:p w:rsidR="00DD37AF" w:rsidRPr="009825A5" w:rsidRDefault="00DD37AF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proofErr w:type="spellStart"/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3.Tekuća</w:t>
                  </w:r>
                  <w:proofErr w:type="spellEnd"/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sredstva</w:t>
                  </w:r>
                </w:p>
                <w:p w:rsidR="00DD37AF" w:rsidRPr="009825A5" w:rsidRDefault="00DD37AF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proofErr w:type="spellStart"/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4.Kratkoročni</w:t>
                  </w:r>
                  <w:proofErr w:type="spellEnd"/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dugovi</w:t>
                  </w:r>
                </w:p>
                <w:p w:rsidR="00DD37AF" w:rsidRPr="009825A5" w:rsidRDefault="00DD37AF" w:rsidP="00927E97">
                  <w:pPr>
                    <w:pStyle w:val="text-3mezera"/>
                    <w:widowControl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  <w:r w:rsidRPr="009825A5">
                    <w:rPr>
                      <w:rFonts w:ascii="Times New Roman" w:hAnsi="Times New Roman"/>
                      <w:i/>
                      <w:sz w:val="24"/>
                      <w:szCs w:val="24"/>
                      <w:lang w:val="sr-Cyrl-RS"/>
                    </w:rPr>
                    <w:t xml:space="preserve">Obrtni kapital </w:t>
                  </w:r>
                  <w:r w:rsidRPr="009825A5">
                    <w:rPr>
                      <w:rFonts w:ascii="Times New Roman" w:hAnsi="Times New Roman"/>
                      <w:i/>
                      <w:sz w:val="24"/>
                      <w:szCs w:val="24"/>
                      <w:lang w:val="sr-Latn-CS"/>
                    </w:rPr>
                    <w:t xml:space="preserve">         </w:t>
                  </w:r>
                  <w:r w:rsidRPr="009825A5">
                    <w:rPr>
                      <w:rFonts w:ascii="Times New Roman" w:hAnsi="Times New Roman"/>
                      <w:i/>
                      <w:sz w:val="24"/>
                      <w:szCs w:val="24"/>
                      <w:lang w:val="sr-Cyrl-RS"/>
                    </w:rPr>
                    <w:t>(3 minus 4)</w:t>
                  </w:r>
                </w:p>
              </w:tc>
              <w:tc>
                <w:tcPr>
                  <w:tcW w:w="671" w:type="pct"/>
                </w:tcPr>
                <w:p w:rsidR="00DD37AF" w:rsidRPr="009825A5" w:rsidRDefault="00DD37AF" w:rsidP="00927E97">
                  <w:pPr>
                    <w:pStyle w:val="text-3mezera"/>
                    <w:widowControl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670" w:type="pct"/>
                </w:tcPr>
                <w:p w:rsidR="00DD37AF" w:rsidRPr="009825A5" w:rsidRDefault="00DD37AF" w:rsidP="00927E97">
                  <w:pPr>
                    <w:pStyle w:val="text-3mezera"/>
                    <w:widowControl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670" w:type="pct"/>
                </w:tcPr>
                <w:p w:rsidR="00DD37AF" w:rsidRPr="009825A5" w:rsidRDefault="00DD37AF" w:rsidP="00927E97">
                  <w:pPr>
                    <w:pStyle w:val="text-3mezera"/>
                    <w:widowControl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670" w:type="pct"/>
                </w:tcPr>
                <w:p w:rsidR="00DD37AF" w:rsidRPr="009825A5" w:rsidRDefault="00DD37AF" w:rsidP="00927E97">
                  <w:pPr>
                    <w:pStyle w:val="text-3mezera"/>
                    <w:widowControl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670" w:type="pct"/>
                </w:tcPr>
                <w:p w:rsidR="00DD37AF" w:rsidRPr="009825A5" w:rsidRDefault="00DD37AF" w:rsidP="00927E97">
                  <w:pPr>
                    <w:pStyle w:val="text-3mezera"/>
                    <w:widowControl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670" w:type="pct"/>
                </w:tcPr>
                <w:p w:rsidR="00DD37AF" w:rsidRPr="009825A5" w:rsidRDefault="00DD37AF" w:rsidP="00927E97">
                  <w:pPr>
                    <w:pStyle w:val="text-3mezera"/>
                    <w:widowControl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DD37AF" w:rsidRPr="009825A5" w:rsidTr="00CD25F8">
              <w:tc>
                <w:tcPr>
                  <w:tcW w:w="979" w:type="pct"/>
                </w:tcPr>
                <w:p w:rsidR="00DD37AF" w:rsidRPr="009825A5" w:rsidRDefault="00DD37AF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proofErr w:type="spellStart"/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5.Dobit</w:t>
                  </w:r>
                  <w:proofErr w:type="spellEnd"/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pre</w:t>
                  </w:r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 xml:space="preserve"> </w:t>
                  </w:r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oporezivanja</w:t>
                  </w:r>
                </w:p>
                <w:p w:rsidR="00DD37AF" w:rsidRPr="009825A5" w:rsidRDefault="00DD37AF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proofErr w:type="spellStart"/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6.Gubici</w:t>
                  </w:r>
                  <w:proofErr w:type="spellEnd"/>
                </w:p>
              </w:tc>
              <w:tc>
                <w:tcPr>
                  <w:tcW w:w="671" w:type="pct"/>
                </w:tcPr>
                <w:p w:rsidR="00DD37AF" w:rsidRPr="009825A5" w:rsidRDefault="00DD37AF" w:rsidP="00927E97">
                  <w:pPr>
                    <w:pStyle w:val="text-3mezera"/>
                    <w:widowControl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670" w:type="pct"/>
                </w:tcPr>
                <w:p w:rsidR="00DD37AF" w:rsidRPr="009825A5" w:rsidRDefault="00DD37AF" w:rsidP="00927E97">
                  <w:pPr>
                    <w:pStyle w:val="text-3mezera"/>
                    <w:widowControl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670" w:type="pct"/>
                </w:tcPr>
                <w:p w:rsidR="00DD37AF" w:rsidRPr="009825A5" w:rsidRDefault="00DD37AF" w:rsidP="00927E97">
                  <w:pPr>
                    <w:pStyle w:val="text-3mezera"/>
                    <w:widowControl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670" w:type="pct"/>
                </w:tcPr>
                <w:p w:rsidR="00DD37AF" w:rsidRPr="009825A5" w:rsidRDefault="00DD37AF" w:rsidP="00927E97">
                  <w:pPr>
                    <w:pStyle w:val="text-3mezera"/>
                    <w:widowControl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670" w:type="pct"/>
                </w:tcPr>
                <w:p w:rsidR="00DD37AF" w:rsidRPr="009825A5" w:rsidRDefault="00DD37AF" w:rsidP="00927E97">
                  <w:pPr>
                    <w:pStyle w:val="text-3mezera"/>
                    <w:widowControl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670" w:type="pct"/>
                </w:tcPr>
                <w:p w:rsidR="00DD37AF" w:rsidRPr="009825A5" w:rsidRDefault="00DD37AF" w:rsidP="00927E97">
                  <w:pPr>
                    <w:pStyle w:val="text-3mezera"/>
                    <w:widowControl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</w:p>
              </w:tc>
            </w:tr>
          </w:tbl>
          <w:p w:rsidR="00DD37AF" w:rsidRPr="009825A5" w:rsidRDefault="00DD37AF" w:rsidP="00927E97">
            <w:pPr>
              <w:jc w:val="both"/>
              <w:rPr>
                <w:color w:val="auto"/>
              </w:rPr>
            </w:pPr>
            <w:r w:rsidRPr="009825A5">
              <w:rPr>
                <w:color w:val="auto"/>
              </w:rPr>
              <w:t>"</w:t>
            </w:r>
          </w:p>
          <w:p w:rsidR="00DD37AF" w:rsidRPr="009825A5" w:rsidRDefault="00DD37AF" w:rsidP="00927E97">
            <w:pPr>
              <w:jc w:val="both"/>
              <w:rPr>
                <w:color w:val="auto"/>
              </w:rPr>
            </w:pPr>
            <w:proofErr w:type="spellStart"/>
            <w:r w:rsidRPr="009825A5">
              <w:rPr>
                <w:color w:val="auto"/>
              </w:rPr>
              <w:t>menja</w:t>
            </w:r>
            <w:proofErr w:type="spellEnd"/>
            <w:r w:rsidRPr="009825A5">
              <w:rPr>
                <w:color w:val="auto"/>
              </w:rPr>
              <w:t xml:space="preserve"> se </w:t>
            </w:r>
            <w:proofErr w:type="spellStart"/>
            <w:r w:rsidRPr="009825A5">
              <w:rPr>
                <w:color w:val="auto"/>
              </w:rPr>
              <w:t>i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sada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glasi</w:t>
            </w:r>
            <w:proofErr w:type="spellEnd"/>
            <w:r w:rsidRPr="009825A5">
              <w:rPr>
                <w:color w:val="auto"/>
              </w:rPr>
              <w:t>:</w:t>
            </w:r>
          </w:p>
          <w:p w:rsidR="00DD37AF" w:rsidRPr="009825A5" w:rsidRDefault="00DD37AF" w:rsidP="00927E97">
            <w:pPr>
              <w:jc w:val="both"/>
              <w:rPr>
                <w:color w:val="auto"/>
              </w:rPr>
            </w:pPr>
          </w:p>
          <w:p w:rsidR="00DD37AF" w:rsidRPr="009825A5" w:rsidRDefault="00DD37AF" w:rsidP="00927E97">
            <w:pPr>
              <w:jc w:val="both"/>
              <w:rPr>
                <w:color w:val="auto"/>
              </w:rPr>
            </w:pPr>
            <w:r w:rsidRPr="009825A5">
              <w:rPr>
                <w:color w:val="auto"/>
              </w:rPr>
              <w:t>"</w:t>
            </w:r>
            <w:proofErr w:type="spellStart"/>
            <w:r w:rsidRPr="009825A5">
              <w:rPr>
                <w:color w:val="auto"/>
              </w:rPr>
              <w:t>Prilažemo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kopije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overenih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finansijskih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izveštaja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za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prethodne</w:t>
            </w:r>
            <w:proofErr w:type="spellEnd"/>
            <w:r w:rsidRPr="009825A5">
              <w:rPr>
                <w:color w:val="auto"/>
              </w:rPr>
              <w:t xml:space="preserve"> tri </w:t>
            </w:r>
            <w:proofErr w:type="spellStart"/>
            <w:r w:rsidRPr="009825A5">
              <w:rPr>
                <w:color w:val="auto"/>
              </w:rPr>
              <w:t>godine</w:t>
            </w:r>
            <w:proofErr w:type="spellEnd"/>
            <w:r w:rsidRPr="009825A5">
              <w:rPr>
                <w:color w:val="auto"/>
              </w:rPr>
              <w:t xml:space="preserve"> (</w:t>
            </w:r>
            <w:proofErr w:type="spellStart"/>
            <w:r w:rsidRPr="009825A5">
              <w:rPr>
                <w:color w:val="auto"/>
              </w:rPr>
              <w:t>sa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prevodima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na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jezik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postupka</w:t>
            </w:r>
            <w:proofErr w:type="spellEnd"/>
            <w:r w:rsidRPr="009825A5">
              <w:rPr>
                <w:color w:val="auto"/>
              </w:rPr>
              <w:t xml:space="preserve">, </w:t>
            </w:r>
            <w:proofErr w:type="spellStart"/>
            <w:r w:rsidRPr="009825A5">
              <w:rPr>
                <w:color w:val="auto"/>
              </w:rPr>
              <w:t>ako</w:t>
            </w:r>
            <w:proofErr w:type="spellEnd"/>
            <w:r w:rsidRPr="009825A5">
              <w:rPr>
                <w:color w:val="auto"/>
              </w:rPr>
              <w:t xml:space="preserve"> je </w:t>
            </w:r>
            <w:proofErr w:type="spellStart"/>
            <w:r w:rsidRPr="009825A5">
              <w:rPr>
                <w:color w:val="auto"/>
              </w:rPr>
              <w:t>potrebno</w:t>
            </w:r>
            <w:proofErr w:type="spellEnd"/>
            <w:r w:rsidRPr="009825A5">
              <w:rPr>
                <w:color w:val="auto"/>
              </w:rPr>
              <w:t xml:space="preserve">) </w:t>
            </w:r>
            <w:proofErr w:type="spellStart"/>
            <w:r w:rsidRPr="009825A5">
              <w:rPr>
                <w:color w:val="auto"/>
              </w:rPr>
              <w:t>iz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kojih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će</w:t>
            </w:r>
            <w:proofErr w:type="spellEnd"/>
            <w:r w:rsidRPr="009825A5">
              <w:rPr>
                <w:color w:val="auto"/>
              </w:rPr>
              <w:t xml:space="preserve"> se </w:t>
            </w:r>
            <w:proofErr w:type="spellStart"/>
            <w:r w:rsidRPr="009825A5">
              <w:rPr>
                <w:color w:val="auto"/>
              </w:rPr>
              <w:t>izvesti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sledeći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osnovni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podaci</w:t>
            </w:r>
            <w:proofErr w:type="spellEnd"/>
            <w:r w:rsidRPr="009825A5">
              <w:rPr>
                <w:color w:val="auto"/>
              </w:rPr>
              <w:t xml:space="preserve">; </w:t>
            </w:r>
            <w:proofErr w:type="spellStart"/>
            <w:r w:rsidRPr="009825A5">
              <w:rPr>
                <w:color w:val="auto"/>
              </w:rPr>
              <w:t>i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pružamo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iste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informacije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projektovane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za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naredne</w:t>
            </w:r>
            <w:proofErr w:type="spellEnd"/>
            <w:r w:rsidRPr="009825A5">
              <w:rPr>
                <w:color w:val="auto"/>
              </w:rPr>
              <w:t xml:space="preserve"> tri </w:t>
            </w:r>
            <w:proofErr w:type="spellStart"/>
            <w:r w:rsidRPr="009825A5">
              <w:rPr>
                <w:color w:val="auto"/>
              </w:rPr>
              <w:t>godine</w:t>
            </w:r>
            <w:proofErr w:type="spellEnd"/>
            <w:r w:rsidRPr="009825A5">
              <w:rPr>
                <w:color w:val="auto"/>
              </w:rPr>
              <w:t>:</w:t>
            </w:r>
          </w:p>
          <w:p w:rsidR="00DD37AF" w:rsidRPr="009825A5" w:rsidRDefault="00DD37AF" w:rsidP="00927E97">
            <w:pPr>
              <w:jc w:val="both"/>
              <w:rPr>
                <w:color w:val="auto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97"/>
              <w:gridCol w:w="1369"/>
              <w:gridCol w:w="1366"/>
              <w:gridCol w:w="1366"/>
              <w:gridCol w:w="1366"/>
              <w:gridCol w:w="1366"/>
              <w:gridCol w:w="1366"/>
            </w:tblGrid>
            <w:tr w:rsidR="00DD37AF" w:rsidRPr="009825A5" w:rsidTr="00CD25F8">
              <w:tc>
                <w:tcPr>
                  <w:tcW w:w="979" w:type="pct"/>
                </w:tcPr>
                <w:p w:rsidR="00DD37AF" w:rsidRPr="009825A5" w:rsidRDefault="00DD37AF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EUR ili RSD</w:t>
                  </w:r>
                </w:p>
              </w:tc>
              <w:tc>
                <w:tcPr>
                  <w:tcW w:w="671" w:type="pct"/>
                </w:tcPr>
                <w:p w:rsidR="00DD37AF" w:rsidRPr="009825A5" w:rsidRDefault="00DD37AF" w:rsidP="00927E97">
                  <w:pPr>
                    <w:pStyle w:val="text-3mezera"/>
                    <w:widowControl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>2012</w:t>
                  </w:r>
                </w:p>
              </w:tc>
              <w:tc>
                <w:tcPr>
                  <w:tcW w:w="670" w:type="pct"/>
                </w:tcPr>
                <w:p w:rsidR="00DD37AF" w:rsidRPr="009825A5" w:rsidRDefault="00DD37AF" w:rsidP="00927E97">
                  <w:pPr>
                    <w:pStyle w:val="text-3mezera"/>
                    <w:widowControl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>2013</w:t>
                  </w:r>
                </w:p>
              </w:tc>
              <w:tc>
                <w:tcPr>
                  <w:tcW w:w="670" w:type="pct"/>
                </w:tcPr>
                <w:p w:rsidR="00DD37AF" w:rsidRPr="009825A5" w:rsidRDefault="00DD37AF" w:rsidP="00927E97">
                  <w:pPr>
                    <w:pStyle w:val="text-3mezera"/>
                    <w:widowControl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>2014</w:t>
                  </w:r>
                </w:p>
              </w:tc>
              <w:tc>
                <w:tcPr>
                  <w:tcW w:w="670" w:type="pct"/>
                </w:tcPr>
                <w:p w:rsidR="00DD37AF" w:rsidRPr="009825A5" w:rsidRDefault="00DD37AF" w:rsidP="00927E97">
                  <w:pPr>
                    <w:pStyle w:val="text-3mezera"/>
                    <w:widowControl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>2015</w:t>
                  </w:r>
                </w:p>
              </w:tc>
              <w:tc>
                <w:tcPr>
                  <w:tcW w:w="670" w:type="pct"/>
                </w:tcPr>
                <w:p w:rsidR="00DD37AF" w:rsidRPr="009825A5" w:rsidRDefault="00DD37AF" w:rsidP="00927E97">
                  <w:pPr>
                    <w:pStyle w:val="text-3mezera"/>
                    <w:widowControl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>2016</w:t>
                  </w:r>
                </w:p>
              </w:tc>
              <w:tc>
                <w:tcPr>
                  <w:tcW w:w="670" w:type="pct"/>
                </w:tcPr>
                <w:p w:rsidR="00DD37AF" w:rsidRPr="009825A5" w:rsidRDefault="00DD37AF" w:rsidP="00927E97">
                  <w:pPr>
                    <w:pStyle w:val="text-3mezera"/>
                    <w:widowControl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>2017</w:t>
                  </w:r>
                </w:p>
              </w:tc>
            </w:tr>
            <w:tr w:rsidR="00DD37AF" w:rsidRPr="009825A5" w:rsidTr="00CD25F8">
              <w:tc>
                <w:tcPr>
                  <w:tcW w:w="979" w:type="pct"/>
                </w:tcPr>
                <w:p w:rsidR="00DD37AF" w:rsidRPr="009825A5" w:rsidRDefault="00DD37AF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>1</w:t>
                  </w:r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.Ukupna aktiva</w:t>
                  </w:r>
                </w:p>
                <w:p w:rsidR="00DD37AF" w:rsidRPr="009825A5" w:rsidRDefault="00DD37AF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proofErr w:type="spellStart"/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2.Ukupna</w:t>
                  </w:r>
                  <w:proofErr w:type="spellEnd"/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pasiva</w:t>
                  </w:r>
                </w:p>
                <w:p w:rsidR="00DD37AF" w:rsidRPr="009825A5" w:rsidRDefault="00DD37AF" w:rsidP="00927E97">
                  <w:pPr>
                    <w:pStyle w:val="text-3mezera"/>
                    <w:widowControl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  <w:r w:rsidRPr="009825A5">
                    <w:rPr>
                      <w:rFonts w:ascii="Times New Roman" w:hAnsi="Times New Roman"/>
                      <w:i/>
                      <w:sz w:val="24"/>
                      <w:szCs w:val="24"/>
                      <w:lang w:val="sr-Cyrl-RS"/>
                    </w:rPr>
                    <w:t xml:space="preserve">Neto vrednost </w:t>
                  </w:r>
                  <w:r w:rsidRPr="009825A5">
                    <w:rPr>
                      <w:rFonts w:ascii="Times New Roman" w:hAnsi="Times New Roman"/>
                      <w:i/>
                      <w:sz w:val="24"/>
                      <w:szCs w:val="24"/>
                      <w:lang w:val="sr-Latn-CS"/>
                    </w:rPr>
                    <w:t xml:space="preserve">          </w:t>
                  </w:r>
                  <w:r w:rsidRPr="009825A5">
                    <w:rPr>
                      <w:rFonts w:ascii="Times New Roman" w:hAnsi="Times New Roman"/>
                      <w:i/>
                      <w:sz w:val="24"/>
                      <w:szCs w:val="24"/>
                      <w:lang w:val="sr-Cyrl-RS"/>
                    </w:rPr>
                    <w:t>(1 minus 2)</w:t>
                  </w:r>
                </w:p>
              </w:tc>
              <w:tc>
                <w:tcPr>
                  <w:tcW w:w="671" w:type="pct"/>
                </w:tcPr>
                <w:p w:rsidR="00DD37AF" w:rsidRPr="009825A5" w:rsidRDefault="00DD37AF" w:rsidP="00927E97">
                  <w:pPr>
                    <w:pStyle w:val="text-3mezera"/>
                    <w:widowControl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670" w:type="pct"/>
                </w:tcPr>
                <w:p w:rsidR="00DD37AF" w:rsidRPr="009825A5" w:rsidRDefault="00DD37AF" w:rsidP="00927E97">
                  <w:pPr>
                    <w:pStyle w:val="text-3mezera"/>
                    <w:widowControl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670" w:type="pct"/>
                </w:tcPr>
                <w:p w:rsidR="00DD37AF" w:rsidRPr="009825A5" w:rsidRDefault="00DD37AF" w:rsidP="00927E97">
                  <w:pPr>
                    <w:pStyle w:val="text-3mezera"/>
                    <w:widowControl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670" w:type="pct"/>
                </w:tcPr>
                <w:p w:rsidR="00DD37AF" w:rsidRPr="009825A5" w:rsidRDefault="00DD37AF" w:rsidP="00927E97">
                  <w:pPr>
                    <w:pStyle w:val="text-3mezera"/>
                    <w:widowControl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670" w:type="pct"/>
                </w:tcPr>
                <w:p w:rsidR="00DD37AF" w:rsidRPr="009825A5" w:rsidRDefault="00DD37AF" w:rsidP="00927E97">
                  <w:pPr>
                    <w:pStyle w:val="text-3mezera"/>
                    <w:widowControl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670" w:type="pct"/>
                </w:tcPr>
                <w:p w:rsidR="00DD37AF" w:rsidRPr="009825A5" w:rsidRDefault="00DD37AF" w:rsidP="00927E97">
                  <w:pPr>
                    <w:pStyle w:val="text-3mezera"/>
                    <w:widowControl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DD37AF" w:rsidRPr="009825A5" w:rsidTr="00CD25F8">
              <w:tc>
                <w:tcPr>
                  <w:tcW w:w="979" w:type="pct"/>
                </w:tcPr>
                <w:p w:rsidR="00DD37AF" w:rsidRPr="009825A5" w:rsidRDefault="00DD37AF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proofErr w:type="spellStart"/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3.Tekuća</w:t>
                  </w:r>
                  <w:proofErr w:type="spellEnd"/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sredstva</w:t>
                  </w:r>
                </w:p>
                <w:p w:rsidR="00DD37AF" w:rsidRPr="009825A5" w:rsidRDefault="00DD37AF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proofErr w:type="spellStart"/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4.Kratkoročni</w:t>
                  </w:r>
                  <w:proofErr w:type="spellEnd"/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dugovi</w:t>
                  </w:r>
                </w:p>
                <w:p w:rsidR="00DD37AF" w:rsidRPr="009825A5" w:rsidRDefault="00DD37AF" w:rsidP="00927E97">
                  <w:pPr>
                    <w:pStyle w:val="text-3mezera"/>
                    <w:widowControl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  <w:r w:rsidRPr="009825A5">
                    <w:rPr>
                      <w:rFonts w:ascii="Times New Roman" w:hAnsi="Times New Roman"/>
                      <w:i/>
                      <w:sz w:val="24"/>
                      <w:szCs w:val="24"/>
                      <w:lang w:val="sr-Cyrl-RS"/>
                    </w:rPr>
                    <w:t xml:space="preserve">Obrtni kapital </w:t>
                  </w:r>
                  <w:r w:rsidRPr="009825A5">
                    <w:rPr>
                      <w:rFonts w:ascii="Times New Roman" w:hAnsi="Times New Roman"/>
                      <w:i/>
                      <w:sz w:val="24"/>
                      <w:szCs w:val="24"/>
                      <w:lang w:val="sr-Latn-CS"/>
                    </w:rPr>
                    <w:t xml:space="preserve">         </w:t>
                  </w:r>
                  <w:r w:rsidRPr="009825A5">
                    <w:rPr>
                      <w:rFonts w:ascii="Times New Roman" w:hAnsi="Times New Roman"/>
                      <w:i/>
                      <w:sz w:val="24"/>
                      <w:szCs w:val="24"/>
                      <w:lang w:val="sr-Cyrl-RS"/>
                    </w:rPr>
                    <w:t>(3 minus 4)</w:t>
                  </w:r>
                </w:p>
              </w:tc>
              <w:tc>
                <w:tcPr>
                  <w:tcW w:w="671" w:type="pct"/>
                </w:tcPr>
                <w:p w:rsidR="00DD37AF" w:rsidRPr="009825A5" w:rsidRDefault="00DD37AF" w:rsidP="00927E97">
                  <w:pPr>
                    <w:pStyle w:val="text-3mezera"/>
                    <w:widowControl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670" w:type="pct"/>
                </w:tcPr>
                <w:p w:rsidR="00DD37AF" w:rsidRPr="009825A5" w:rsidRDefault="00DD37AF" w:rsidP="00927E97">
                  <w:pPr>
                    <w:pStyle w:val="text-3mezera"/>
                    <w:widowControl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670" w:type="pct"/>
                </w:tcPr>
                <w:p w:rsidR="00DD37AF" w:rsidRPr="009825A5" w:rsidRDefault="00DD37AF" w:rsidP="00927E97">
                  <w:pPr>
                    <w:pStyle w:val="text-3mezera"/>
                    <w:widowControl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670" w:type="pct"/>
                </w:tcPr>
                <w:p w:rsidR="00DD37AF" w:rsidRPr="009825A5" w:rsidRDefault="00DD37AF" w:rsidP="00927E97">
                  <w:pPr>
                    <w:pStyle w:val="text-3mezera"/>
                    <w:widowControl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670" w:type="pct"/>
                </w:tcPr>
                <w:p w:rsidR="00DD37AF" w:rsidRPr="009825A5" w:rsidRDefault="00DD37AF" w:rsidP="00927E97">
                  <w:pPr>
                    <w:pStyle w:val="text-3mezera"/>
                    <w:widowControl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670" w:type="pct"/>
                </w:tcPr>
                <w:p w:rsidR="00DD37AF" w:rsidRPr="009825A5" w:rsidRDefault="00DD37AF" w:rsidP="00927E97">
                  <w:pPr>
                    <w:pStyle w:val="text-3mezera"/>
                    <w:widowControl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DD37AF" w:rsidRPr="009825A5" w:rsidTr="00CD25F8">
              <w:tc>
                <w:tcPr>
                  <w:tcW w:w="979" w:type="pct"/>
                </w:tcPr>
                <w:p w:rsidR="00DD37AF" w:rsidRPr="009825A5" w:rsidRDefault="00DD37AF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proofErr w:type="spellStart"/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5.Dobit</w:t>
                  </w:r>
                  <w:proofErr w:type="spellEnd"/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pre</w:t>
                  </w:r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 xml:space="preserve"> </w:t>
                  </w:r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oporezivanja</w:t>
                  </w:r>
                </w:p>
                <w:p w:rsidR="00DD37AF" w:rsidRPr="009825A5" w:rsidRDefault="00DD37AF" w:rsidP="00927E97">
                  <w:pPr>
                    <w:pStyle w:val="tabulka"/>
                    <w:widowControl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proofErr w:type="spellStart"/>
                  <w:r w:rsidRPr="009825A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6.Gubici</w:t>
                  </w:r>
                  <w:proofErr w:type="spellEnd"/>
                </w:p>
              </w:tc>
              <w:tc>
                <w:tcPr>
                  <w:tcW w:w="671" w:type="pct"/>
                </w:tcPr>
                <w:p w:rsidR="00DD37AF" w:rsidRPr="009825A5" w:rsidRDefault="00DD37AF" w:rsidP="00927E97">
                  <w:pPr>
                    <w:pStyle w:val="text-3mezera"/>
                    <w:widowControl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670" w:type="pct"/>
                </w:tcPr>
                <w:p w:rsidR="00DD37AF" w:rsidRPr="009825A5" w:rsidRDefault="00DD37AF" w:rsidP="00927E97">
                  <w:pPr>
                    <w:pStyle w:val="text-3mezera"/>
                    <w:widowControl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670" w:type="pct"/>
                </w:tcPr>
                <w:p w:rsidR="00DD37AF" w:rsidRPr="009825A5" w:rsidRDefault="00DD37AF" w:rsidP="00927E97">
                  <w:pPr>
                    <w:pStyle w:val="text-3mezera"/>
                    <w:widowControl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670" w:type="pct"/>
                </w:tcPr>
                <w:p w:rsidR="00DD37AF" w:rsidRPr="009825A5" w:rsidRDefault="00DD37AF" w:rsidP="00927E97">
                  <w:pPr>
                    <w:pStyle w:val="text-3mezera"/>
                    <w:widowControl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670" w:type="pct"/>
                </w:tcPr>
                <w:p w:rsidR="00DD37AF" w:rsidRPr="009825A5" w:rsidRDefault="00DD37AF" w:rsidP="00927E97">
                  <w:pPr>
                    <w:pStyle w:val="text-3mezera"/>
                    <w:widowControl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670" w:type="pct"/>
                </w:tcPr>
                <w:p w:rsidR="00DD37AF" w:rsidRPr="009825A5" w:rsidRDefault="00DD37AF" w:rsidP="00927E97">
                  <w:pPr>
                    <w:pStyle w:val="text-3mezera"/>
                    <w:widowControl/>
                    <w:ind w:left="0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</w:p>
              </w:tc>
            </w:tr>
          </w:tbl>
          <w:p w:rsidR="00DD37AF" w:rsidRPr="009825A5" w:rsidRDefault="00DD37AF" w:rsidP="00927E97">
            <w:pPr>
              <w:jc w:val="both"/>
              <w:rPr>
                <w:color w:val="auto"/>
              </w:rPr>
            </w:pPr>
            <w:r w:rsidRPr="009825A5">
              <w:rPr>
                <w:color w:val="auto"/>
              </w:rPr>
              <w:t>"</w:t>
            </w:r>
          </w:p>
          <w:p w:rsidR="00DD37AF" w:rsidRPr="009825A5" w:rsidRDefault="00DD37AF" w:rsidP="00927E97">
            <w:pPr>
              <w:jc w:val="both"/>
              <w:rPr>
                <w:color w:val="auto"/>
              </w:rPr>
            </w:pPr>
          </w:p>
          <w:p w:rsidR="00081D04" w:rsidRPr="009825A5" w:rsidRDefault="00081D04" w:rsidP="00927E97">
            <w:pPr>
              <w:jc w:val="both"/>
              <w:rPr>
                <w:color w:val="auto"/>
              </w:rPr>
            </w:pPr>
            <w:proofErr w:type="spellStart"/>
            <w:r w:rsidRPr="009825A5">
              <w:rPr>
                <w:color w:val="auto"/>
              </w:rPr>
              <w:t>Korigovani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Obrazac</w:t>
            </w:r>
            <w:proofErr w:type="spellEnd"/>
            <w:r w:rsidRPr="009825A5">
              <w:rPr>
                <w:color w:val="auto"/>
              </w:rPr>
              <w:t xml:space="preserve"> 4. 4: </w:t>
            </w:r>
            <w:proofErr w:type="spellStart"/>
            <w:r w:rsidRPr="009825A5">
              <w:rPr>
                <w:i/>
                <w:color w:val="auto"/>
              </w:rPr>
              <w:t>Finansijski</w:t>
            </w:r>
            <w:proofErr w:type="spellEnd"/>
            <w:r w:rsidRPr="009825A5">
              <w:rPr>
                <w:i/>
                <w:color w:val="auto"/>
              </w:rPr>
              <w:t xml:space="preserve"> </w:t>
            </w:r>
            <w:proofErr w:type="spellStart"/>
            <w:r w:rsidRPr="009825A5">
              <w:rPr>
                <w:i/>
                <w:color w:val="auto"/>
              </w:rPr>
              <w:t>izveštaj</w:t>
            </w:r>
            <w:proofErr w:type="spellEnd"/>
            <w:r w:rsidRPr="009825A5">
              <w:rPr>
                <w:color w:val="auto"/>
              </w:rPr>
              <w:t xml:space="preserve"> je </w:t>
            </w:r>
            <w:proofErr w:type="spellStart"/>
            <w:r w:rsidR="00DD37AF" w:rsidRPr="009825A5">
              <w:rPr>
                <w:color w:val="auto"/>
              </w:rPr>
              <w:t>priložen</w:t>
            </w:r>
            <w:proofErr w:type="spellEnd"/>
            <w:r w:rsidR="00DD37AF" w:rsidRPr="009825A5">
              <w:rPr>
                <w:color w:val="auto"/>
              </w:rPr>
              <w:t xml:space="preserve"> </w:t>
            </w:r>
            <w:proofErr w:type="spellStart"/>
            <w:r w:rsidR="00DD37AF" w:rsidRPr="009825A5">
              <w:rPr>
                <w:color w:val="auto"/>
              </w:rPr>
              <w:t>uz</w:t>
            </w:r>
            <w:proofErr w:type="spellEnd"/>
            <w:r w:rsidR="00DD37AF" w:rsidRPr="009825A5">
              <w:rPr>
                <w:color w:val="auto"/>
              </w:rPr>
              <w:t xml:space="preserve"> </w:t>
            </w:r>
            <w:proofErr w:type="spellStart"/>
            <w:r w:rsidR="00DD37AF" w:rsidRPr="009825A5">
              <w:rPr>
                <w:color w:val="auto"/>
              </w:rPr>
              <w:t>ovu</w:t>
            </w:r>
            <w:proofErr w:type="spellEnd"/>
            <w:r w:rsidR="00DD37AF" w:rsidRPr="009825A5">
              <w:rPr>
                <w:color w:val="auto"/>
              </w:rPr>
              <w:t xml:space="preserve"> </w:t>
            </w:r>
            <w:proofErr w:type="spellStart"/>
            <w:r w:rsidR="00DD37AF" w:rsidRPr="009825A5">
              <w:rPr>
                <w:color w:val="auto"/>
              </w:rPr>
              <w:t>Izmenu</w:t>
            </w:r>
            <w:proofErr w:type="spellEnd"/>
            <w:r w:rsidR="00DD37AF" w:rsidRPr="009825A5">
              <w:rPr>
                <w:color w:val="auto"/>
              </w:rPr>
              <w:t xml:space="preserve">. </w:t>
            </w:r>
          </w:p>
        </w:tc>
      </w:tr>
      <w:tr w:rsidR="000D5373" w:rsidRPr="009825A5" w:rsidTr="00927E97">
        <w:tc>
          <w:tcPr>
            <w:tcW w:w="5000" w:type="pct"/>
            <w:shd w:val="clear" w:color="auto" w:fill="auto"/>
          </w:tcPr>
          <w:p w:rsidR="00E230D5" w:rsidRPr="009825A5" w:rsidRDefault="000D5373" w:rsidP="00927E97">
            <w:pPr>
              <w:jc w:val="both"/>
              <w:rPr>
                <w:color w:val="auto"/>
              </w:rPr>
            </w:pPr>
            <w:proofErr w:type="spellStart"/>
            <w:r w:rsidRPr="009825A5">
              <w:rPr>
                <w:color w:val="auto"/>
              </w:rPr>
              <w:lastRenderedPageBreak/>
              <w:t>Tenderska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dokumentacija</w:t>
            </w:r>
            <w:proofErr w:type="spellEnd"/>
            <w:r w:rsidRPr="009825A5">
              <w:rPr>
                <w:color w:val="auto"/>
              </w:rPr>
              <w:t xml:space="preserve">, </w:t>
            </w:r>
            <w:proofErr w:type="spellStart"/>
            <w:r w:rsidRPr="009825A5">
              <w:rPr>
                <w:color w:val="auto"/>
              </w:rPr>
              <w:t>Sveska</w:t>
            </w:r>
            <w:proofErr w:type="spellEnd"/>
            <w:r w:rsidRPr="009825A5">
              <w:rPr>
                <w:color w:val="auto"/>
              </w:rPr>
              <w:t xml:space="preserve"> 1</w:t>
            </w:r>
            <w:r w:rsidR="00E230D5" w:rsidRPr="009825A5">
              <w:rPr>
                <w:color w:val="auto"/>
              </w:rPr>
              <w:t>:</w:t>
            </w:r>
            <w:r w:rsidRPr="009825A5">
              <w:rPr>
                <w:i/>
                <w:color w:val="auto"/>
              </w:rPr>
              <w:t xml:space="preserve"> </w:t>
            </w:r>
            <w:proofErr w:type="spellStart"/>
            <w:r w:rsidRPr="009825A5">
              <w:rPr>
                <w:i/>
                <w:color w:val="auto"/>
              </w:rPr>
              <w:t>Uputstvo</w:t>
            </w:r>
            <w:proofErr w:type="spellEnd"/>
            <w:r w:rsidRPr="009825A5">
              <w:rPr>
                <w:i/>
                <w:color w:val="auto"/>
              </w:rPr>
              <w:t xml:space="preserve"> </w:t>
            </w:r>
            <w:proofErr w:type="spellStart"/>
            <w:r w:rsidRPr="009825A5">
              <w:rPr>
                <w:i/>
                <w:color w:val="auto"/>
              </w:rPr>
              <w:t>ponuđačima</w:t>
            </w:r>
            <w:proofErr w:type="spellEnd"/>
            <w:r w:rsidRPr="009825A5">
              <w:rPr>
                <w:color w:val="auto"/>
              </w:rPr>
              <w:t xml:space="preserve">, </w:t>
            </w:r>
            <w:proofErr w:type="spellStart"/>
            <w:r w:rsidRPr="009825A5">
              <w:rPr>
                <w:color w:val="auto"/>
              </w:rPr>
              <w:t>Odeljak</w:t>
            </w:r>
            <w:proofErr w:type="spellEnd"/>
            <w:r w:rsidRPr="009825A5">
              <w:rPr>
                <w:color w:val="auto"/>
              </w:rPr>
              <w:t xml:space="preserve"> 5, </w:t>
            </w:r>
            <w:proofErr w:type="spellStart"/>
            <w:r w:rsidRPr="009825A5">
              <w:rPr>
                <w:i/>
                <w:color w:val="auto"/>
              </w:rPr>
              <w:t>Tabela</w:t>
            </w:r>
            <w:proofErr w:type="spellEnd"/>
            <w:r w:rsidRPr="009825A5">
              <w:rPr>
                <w:i/>
                <w:color w:val="auto"/>
              </w:rPr>
              <w:t xml:space="preserve"> </w:t>
            </w:r>
            <w:proofErr w:type="spellStart"/>
            <w:r w:rsidRPr="009825A5">
              <w:rPr>
                <w:i/>
                <w:color w:val="auto"/>
              </w:rPr>
              <w:t>administrativne</w:t>
            </w:r>
            <w:proofErr w:type="spellEnd"/>
            <w:r w:rsidRPr="009825A5">
              <w:rPr>
                <w:i/>
                <w:color w:val="auto"/>
              </w:rPr>
              <w:t xml:space="preserve"> </w:t>
            </w:r>
            <w:proofErr w:type="spellStart"/>
            <w:r w:rsidRPr="009825A5">
              <w:rPr>
                <w:i/>
                <w:color w:val="auto"/>
              </w:rPr>
              <w:t>usaglašenosti</w:t>
            </w:r>
            <w:proofErr w:type="spellEnd"/>
            <w:r w:rsidRPr="009825A5">
              <w:rPr>
                <w:i/>
                <w:color w:val="auto"/>
              </w:rPr>
              <w:t xml:space="preserve"> </w:t>
            </w:r>
            <w:proofErr w:type="spellStart"/>
            <w:r w:rsidRPr="009825A5">
              <w:rPr>
                <w:i/>
                <w:color w:val="auto"/>
              </w:rPr>
              <w:t>i</w:t>
            </w:r>
            <w:proofErr w:type="spellEnd"/>
            <w:r w:rsidRPr="009825A5">
              <w:rPr>
                <w:i/>
                <w:color w:val="auto"/>
              </w:rPr>
              <w:t xml:space="preserve"> </w:t>
            </w:r>
            <w:proofErr w:type="spellStart"/>
            <w:r w:rsidRPr="009825A5">
              <w:rPr>
                <w:i/>
                <w:color w:val="auto"/>
              </w:rPr>
              <w:t>šema</w:t>
            </w:r>
            <w:proofErr w:type="spellEnd"/>
            <w:r w:rsidRPr="009825A5">
              <w:rPr>
                <w:i/>
                <w:color w:val="auto"/>
              </w:rPr>
              <w:t xml:space="preserve"> </w:t>
            </w:r>
            <w:proofErr w:type="spellStart"/>
            <w:r w:rsidRPr="009825A5">
              <w:rPr>
                <w:i/>
                <w:color w:val="auto"/>
              </w:rPr>
              <w:t>ocenjivanja</w:t>
            </w:r>
            <w:proofErr w:type="spellEnd"/>
            <w:r w:rsidRPr="009825A5">
              <w:rPr>
                <w:color w:val="auto"/>
              </w:rPr>
              <w:t xml:space="preserve">, </w:t>
            </w:r>
            <w:proofErr w:type="spellStart"/>
            <w:r w:rsidRPr="009825A5">
              <w:rPr>
                <w:i/>
                <w:color w:val="auto"/>
              </w:rPr>
              <w:t>Detaljna</w:t>
            </w:r>
            <w:proofErr w:type="spellEnd"/>
            <w:r w:rsidRPr="009825A5">
              <w:rPr>
                <w:i/>
                <w:color w:val="auto"/>
              </w:rPr>
              <w:t xml:space="preserve"> </w:t>
            </w:r>
            <w:proofErr w:type="spellStart"/>
            <w:r w:rsidRPr="009825A5">
              <w:rPr>
                <w:i/>
                <w:color w:val="auto"/>
              </w:rPr>
              <w:t>tabela</w:t>
            </w:r>
            <w:proofErr w:type="spellEnd"/>
            <w:r w:rsidRPr="009825A5">
              <w:rPr>
                <w:i/>
                <w:color w:val="auto"/>
              </w:rPr>
              <w:t xml:space="preserve"> </w:t>
            </w:r>
            <w:proofErr w:type="spellStart"/>
            <w:r w:rsidRPr="009825A5">
              <w:rPr>
                <w:i/>
                <w:color w:val="auto"/>
              </w:rPr>
              <w:t>ispunjenosti</w:t>
            </w:r>
            <w:proofErr w:type="spellEnd"/>
            <w:r w:rsidRPr="009825A5">
              <w:rPr>
                <w:i/>
                <w:color w:val="auto"/>
              </w:rPr>
              <w:t xml:space="preserve"> </w:t>
            </w:r>
            <w:proofErr w:type="spellStart"/>
            <w:r w:rsidRPr="009825A5">
              <w:rPr>
                <w:i/>
                <w:color w:val="auto"/>
              </w:rPr>
              <w:t>kriterijuma</w:t>
            </w:r>
            <w:proofErr w:type="spellEnd"/>
            <w:r w:rsidRPr="009825A5">
              <w:rPr>
                <w:i/>
                <w:color w:val="auto"/>
              </w:rPr>
              <w:t xml:space="preserve"> </w:t>
            </w:r>
            <w:proofErr w:type="spellStart"/>
            <w:r w:rsidRPr="009825A5">
              <w:rPr>
                <w:i/>
                <w:color w:val="auto"/>
              </w:rPr>
              <w:t>za</w:t>
            </w:r>
            <w:proofErr w:type="spellEnd"/>
            <w:r w:rsidRPr="009825A5">
              <w:rPr>
                <w:i/>
                <w:color w:val="auto"/>
              </w:rPr>
              <w:t xml:space="preserve"> </w:t>
            </w:r>
            <w:proofErr w:type="spellStart"/>
            <w:r w:rsidRPr="009825A5">
              <w:rPr>
                <w:i/>
                <w:color w:val="auto"/>
              </w:rPr>
              <w:t>izbor</w:t>
            </w:r>
            <w:proofErr w:type="spellEnd"/>
            <w:r w:rsidR="00E6778F" w:rsidRPr="009825A5">
              <w:rPr>
                <w:color w:val="auto"/>
              </w:rPr>
              <w:t xml:space="preserve">, </w:t>
            </w:r>
            <w:r w:rsidR="00E230D5" w:rsidRPr="009825A5">
              <w:rPr>
                <w:color w:val="auto"/>
              </w:rPr>
              <w:t xml:space="preserve">red </w:t>
            </w:r>
            <w:proofErr w:type="spellStart"/>
            <w:r w:rsidR="00E230D5" w:rsidRPr="009825A5">
              <w:rPr>
                <w:color w:val="auto"/>
              </w:rPr>
              <w:t>prvi</w:t>
            </w:r>
            <w:proofErr w:type="spellEnd"/>
            <w:r w:rsidR="00E230D5" w:rsidRPr="009825A5">
              <w:rPr>
                <w:color w:val="auto"/>
              </w:rPr>
              <w:t>:</w:t>
            </w:r>
          </w:p>
          <w:p w:rsidR="00E230D5" w:rsidRPr="009825A5" w:rsidRDefault="00E230D5" w:rsidP="00927E97">
            <w:pPr>
              <w:jc w:val="both"/>
              <w:rPr>
                <w:color w:val="auto"/>
              </w:rPr>
            </w:pPr>
            <w:proofErr w:type="gramStart"/>
            <w:r w:rsidRPr="009825A5">
              <w:rPr>
                <w:color w:val="auto"/>
              </w:rPr>
              <w:lastRenderedPageBreak/>
              <w:t xml:space="preserve">" </w:t>
            </w:r>
            <w:proofErr w:type="spellStart"/>
            <w:r w:rsidRPr="009825A5">
              <w:rPr>
                <w:color w:val="auto"/>
              </w:rPr>
              <w:t>Tačka</w:t>
            </w:r>
            <w:proofErr w:type="spellEnd"/>
            <w:proofErr w:type="gramEnd"/>
            <w:r w:rsidRPr="009825A5">
              <w:rPr>
                <w:color w:val="auto"/>
              </w:rPr>
              <w:t xml:space="preserve"> 12.2. </w:t>
            </w:r>
            <w:proofErr w:type="spellStart"/>
            <w:r w:rsidRPr="009825A5">
              <w:rPr>
                <w:color w:val="auto"/>
              </w:rPr>
              <w:t>podtačka</w:t>
            </w:r>
            <w:proofErr w:type="spellEnd"/>
            <w:r w:rsidRPr="009825A5">
              <w:rPr>
                <w:color w:val="auto"/>
              </w:rPr>
              <w:t xml:space="preserve"> 1.a, </w:t>
            </w:r>
            <w:proofErr w:type="spellStart"/>
            <w:r w:rsidRPr="009825A5">
              <w:rPr>
                <w:color w:val="auto"/>
              </w:rPr>
              <w:t>Obrazac</w:t>
            </w:r>
            <w:proofErr w:type="spellEnd"/>
            <w:r w:rsidRPr="009825A5">
              <w:rPr>
                <w:color w:val="auto"/>
              </w:rPr>
              <w:t xml:space="preserve"> 4.4</w:t>
            </w:r>
          </w:p>
          <w:p w:rsidR="00E230D5" w:rsidRPr="009825A5" w:rsidRDefault="00E230D5" w:rsidP="00927E97">
            <w:pPr>
              <w:jc w:val="both"/>
              <w:rPr>
                <w:color w:val="auto"/>
              </w:rPr>
            </w:pPr>
            <w:proofErr w:type="spellStart"/>
            <w:r w:rsidRPr="009825A5">
              <w:rPr>
                <w:color w:val="auto"/>
              </w:rPr>
              <w:t>Poslovni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prihod</w:t>
            </w:r>
            <w:proofErr w:type="spellEnd"/>
            <w:r w:rsidRPr="009825A5">
              <w:rPr>
                <w:color w:val="auto"/>
              </w:rPr>
              <w:t xml:space="preserve"> (</w:t>
            </w:r>
            <w:proofErr w:type="spellStart"/>
            <w:r w:rsidRPr="009825A5">
              <w:rPr>
                <w:color w:val="auto"/>
              </w:rPr>
              <w:t>definisan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kao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obračun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završenih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i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radova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koji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su</w:t>
            </w:r>
            <w:proofErr w:type="spellEnd"/>
            <w:r w:rsidRPr="009825A5">
              <w:rPr>
                <w:color w:val="auto"/>
              </w:rPr>
              <w:t xml:space="preserve"> u </w:t>
            </w:r>
            <w:proofErr w:type="spellStart"/>
            <w:r w:rsidRPr="009825A5">
              <w:rPr>
                <w:color w:val="auto"/>
              </w:rPr>
              <w:t>toku</w:t>
            </w:r>
            <w:proofErr w:type="spellEnd"/>
            <w:r w:rsidRPr="009825A5">
              <w:rPr>
                <w:color w:val="auto"/>
              </w:rPr>
              <w:t xml:space="preserve">) od </w:t>
            </w:r>
            <w:proofErr w:type="spellStart"/>
            <w:r w:rsidRPr="009825A5">
              <w:rPr>
                <w:color w:val="auto"/>
              </w:rPr>
              <w:t>ukupno</w:t>
            </w:r>
            <w:proofErr w:type="spellEnd"/>
            <w:r w:rsidRPr="009825A5">
              <w:rPr>
                <w:color w:val="auto"/>
              </w:rPr>
              <w:t xml:space="preserve"> 10.000.000 </w:t>
            </w:r>
            <w:proofErr w:type="spellStart"/>
            <w:r w:rsidRPr="009825A5">
              <w:rPr>
                <w:color w:val="auto"/>
              </w:rPr>
              <w:t>evra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za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poslednje</w:t>
            </w:r>
            <w:proofErr w:type="spellEnd"/>
            <w:r w:rsidRPr="009825A5">
              <w:rPr>
                <w:color w:val="auto"/>
              </w:rPr>
              <w:t xml:space="preserve"> tri </w:t>
            </w:r>
            <w:proofErr w:type="spellStart"/>
            <w:r w:rsidRPr="009825A5">
              <w:rPr>
                <w:color w:val="auto"/>
              </w:rPr>
              <w:t>godine</w:t>
            </w:r>
            <w:proofErr w:type="spellEnd"/>
            <w:r w:rsidRPr="009825A5">
              <w:rPr>
                <w:color w:val="auto"/>
              </w:rPr>
              <w:t xml:space="preserve"> (2013, 2014, 2015</w:t>
            </w:r>
            <w:proofErr w:type="gramStart"/>
            <w:r w:rsidRPr="009825A5">
              <w:rPr>
                <w:color w:val="auto"/>
              </w:rPr>
              <w:t>)  u</w:t>
            </w:r>
            <w:proofErr w:type="gram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izvođenju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radova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na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izgradnji</w:t>
            </w:r>
            <w:proofErr w:type="spellEnd"/>
            <w:r w:rsidRPr="009825A5">
              <w:rPr>
                <w:color w:val="auto"/>
              </w:rPr>
              <w:t xml:space="preserve">, </w:t>
            </w:r>
            <w:proofErr w:type="spellStart"/>
            <w:r w:rsidRPr="009825A5">
              <w:rPr>
                <w:color w:val="auto"/>
              </w:rPr>
              <w:t>dogradnji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i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rekonstrukciji</w:t>
            </w:r>
            <w:proofErr w:type="spellEnd"/>
            <w:r w:rsidRPr="009825A5">
              <w:rPr>
                <w:color w:val="auto"/>
              </w:rPr>
              <w:t>. "</w:t>
            </w:r>
          </w:p>
          <w:p w:rsidR="00E230D5" w:rsidRPr="009825A5" w:rsidRDefault="00E230D5" w:rsidP="00927E97">
            <w:pPr>
              <w:jc w:val="both"/>
              <w:rPr>
                <w:color w:val="auto"/>
              </w:rPr>
            </w:pPr>
          </w:p>
          <w:p w:rsidR="00E230D5" w:rsidRPr="009825A5" w:rsidRDefault="00E94215" w:rsidP="00927E97">
            <w:pPr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menj</w:t>
            </w:r>
            <w:r w:rsidR="00E230D5" w:rsidRPr="009825A5">
              <w:rPr>
                <w:color w:val="auto"/>
              </w:rPr>
              <w:t>a</w:t>
            </w:r>
            <w:proofErr w:type="spellEnd"/>
            <w:r w:rsidR="00E230D5" w:rsidRPr="009825A5">
              <w:rPr>
                <w:color w:val="auto"/>
              </w:rPr>
              <w:t xml:space="preserve"> se </w:t>
            </w:r>
            <w:proofErr w:type="spellStart"/>
            <w:r w:rsidR="00E230D5" w:rsidRPr="009825A5">
              <w:rPr>
                <w:color w:val="auto"/>
              </w:rPr>
              <w:t>i</w:t>
            </w:r>
            <w:proofErr w:type="spellEnd"/>
            <w:r w:rsidR="00E230D5" w:rsidRPr="009825A5">
              <w:rPr>
                <w:color w:val="auto"/>
              </w:rPr>
              <w:t xml:space="preserve"> </w:t>
            </w:r>
            <w:proofErr w:type="spellStart"/>
            <w:r w:rsidR="00E230D5" w:rsidRPr="009825A5">
              <w:rPr>
                <w:color w:val="auto"/>
              </w:rPr>
              <w:t>glasi</w:t>
            </w:r>
            <w:proofErr w:type="spellEnd"/>
            <w:r w:rsidR="00E230D5" w:rsidRPr="009825A5">
              <w:rPr>
                <w:color w:val="auto"/>
              </w:rPr>
              <w:t xml:space="preserve"> </w:t>
            </w:r>
            <w:r>
              <w:rPr>
                <w:color w:val="auto"/>
              </w:rPr>
              <w:t>:</w:t>
            </w:r>
          </w:p>
          <w:p w:rsidR="00E230D5" w:rsidRPr="009825A5" w:rsidRDefault="00E230D5" w:rsidP="00927E97">
            <w:pPr>
              <w:jc w:val="both"/>
              <w:rPr>
                <w:color w:val="auto"/>
              </w:rPr>
            </w:pPr>
          </w:p>
          <w:p w:rsidR="00E230D5" w:rsidRPr="009825A5" w:rsidRDefault="00E230D5" w:rsidP="00927E97">
            <w:pPr>
              <w:jc w:val="both"/>
              <w:rPr>
                <w:color w:val="auto"/>
              </w:rPr>
            </w:pPr>
            <w:proofErr w:type="gramStart"/>
            <w:r w:rsidRPr="009825A5">
              <w:rPr>
                <w:color w:val="auto"/>
              </w:rPr>
              <w:t xml:space="preserve">" </w:t>
            </w:r>
            <w:proofErr w:type="spellStart"/>
            <w:r w:rsidRPr="009825A5">
              <w:rPr>
                <w:color w:val="auto"/>
              </w:rPr>
              <w:t>Tačka</w:t>
            </w:r>
            <w:proofErr w:type="spellEnd"/>
            <w:proofErr w:type="gramEnd"/>
            <w:r w:rsidRPr="009825A5">
              <w:rPr>
                <w:color w:val="auto"/>
              </w:rPr>
              <w:t xml:space="preserve"> 12.2. </w:t>
            </w:r>
            <w:proofErr w:type="spellStart"/>
            <w:r w:rsidRPr="009825A5">
              <w:rPr>
                <w:color w:val="auto"/>
              </w:rPr>
              <w:t>podtačka</w:t>
            </w:r>
            <w:proofErr w:type="spellEnd"/>
            <w:r w:rsidRPr="009825A5">
              <w:rPr>
                <w:color w:val="auto"/>
              </w:rPr>
              <w:t xml:space="preserve"> 1.a, </w:t>
            </w:r>
            <w:proofErr w:type="spellStart"/>
            <w:r w:rsidRPr="009825A5">
              <w:rPr>
                <w:color w:val="auto"/>
              </w:rPr>
              <w:t>Obrazac</w:t>
            </w:r>
            <w:proofErr w:type="spellEnd"/>
            <w:r w:rsidRPr="009825A5">
              <w:rPr>
                <w:color w:val="auto"/>
              </w:rPr>
              <w:t xml:space="preserve"> 4.4</w:t>
            </w:r>
          </w:p>
          <w:p w:rsidR="00E230D5" w:rsidRPr="009825A5" w:rsidRDefault="00E230D5" w:rsidP="00927E97">
            <w:pPr>
              <w:jc w:val="both"/>
              <w:rPr>
                <w:color w:val="auto"/>
              </w:rPr>
            </w:pPr>
            <w:proofErr w:type="spellStart"/>
            <w:r w:rsidRPr="009825A5">
              <w:rPr>
                <w:color w:val="auto"/>
              </w:rPr>
              <w:t>Poslovni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prihod</w:t>
            </w:r>
            <w:proofErr w:type="spellEnd"/>
            <w:r w:rsidRPr="009825A5">
              <w:rPr>
                <w:color w:val="auto"/>
              </w:rPr>
              <w:t xml:space="preserve"> (</w:t>
            </w:r>
            <w:proofErr w:type="spellStart"/>
            <w:r w:rsidRPr="009825A5">
              <w:rPr>
                <w:color w:val="auto"/>
              </w:rPr>
              <w:t>definisan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kao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obračun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završenih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i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radova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koji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su</w:t>
            </w:r>
            <w:proofErr w:type="spellEnd"/>
            <w:r w:rsidRPr="009825A5">
              <w:rPr>
                <w:color w:val="auto"/>
              </w:rPr>
              <w:t xml:space="preserve"> u </w:t>
            </w:r>
            <w:proofErr w:type="spellStart"/>
            <w:r w:rsidRPr="009825A5">
              <w:rPr>
                <w:color w:val="auto"/>
              </w:rPr>
              <w:t>toku</w:t>
            </w:r>
            <w:proofErr w:type="spellEnd"/>
            <w:r w:rsidRPr="009825A5">
              <w:rPr>
                <w:color w:val="auto"/>
              </w:rPr>
              <w:t xml:space="preserve">) od </w:t>
            </w:r>
            <w:proofErr w:type="spellStart"/>
            <w:r w:rsidRPr="009825A5">
              <w:rPr>
                <w:color w:val="auto"/>
              </w:rPr>
              <w:t>ukupno</w:t>
            </w:r>
            <w:proofErr w:type="spellEnd"/>
            <w:r w:rsidRPr="009825A5">
              <w:rPr>
                <w:color w:val="auto"/>
              </w:rPr>
              <w:t xml:space="preserve"> 10.000.000 </w:t>
            </w:r>
            <w:proofErr w:type="spellStart"/>
            <w:r w:rsidRPr="009825A5">
              <w:rPr>
                <w:color w:val="auto"/>
              </w:rPr>
              <w:t>evra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za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poslednje</w:t>
            </w:r>
            <w:proofErr w:type="spellEnd"/>
            <w:r w:rsidRPr="009825A5">
              <w:rPr>
                <w:color w:val="auto"/>
              </w:rPr>
              <w:t xml:space="preserve"> tri </w:t>
            </w:r>
            <w:proofErr w:type="spellStart"/>
            <w:r w:rsidRPr="009825A5">
              <w:rPr>
                <w:color w:val="auto"/>
              </w:rPr>
              <w:t>godine</w:t>
            </w:r>
            <w:proofErr w:type="spellEnd"/>
            <w:r w:rsidRPr="009825A5">
              <w:rPr>
                <w:color w:val="auto"/>
              </w:rPr>
              <w:t xml:space="preserve"> (2012, 2013, 2014</w:t>
            </w:r>
            <w:proofErr w:type="gramStart"/>
            <w:r w:rsidRPr="009825A5">
              <w:rPr>
                <w:color w:val="auto"/>
              </w:rPr>
              <w:t>)  u</w:t>
            </w:r>
            <w:proofErr w:type="gram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izvođenju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radova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na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izgradnji</w:t>
            </w:r>
            <w:proofErr w:type="spellEnd"/>
            <w:r w:rsidRPr="009825A5">
              <w:rPr>
                <w:color w:val="auto"/>
              </w:rPr>
              <w:t xml:space="preserve">, </w:t>
            </w:r>
            <w:proofErr w:type="spellStart"/>
            <w:r w:rsidRPr="009825A5">
              <w:rPr>
                <w:color w:val="auto"/>
              </w:rPr>
              <w:t>dogradnji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i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rekonstrukciji</w:t>
            </w:r>
            <w:proofErr w:type="spellEnd"/>
            <w:r w:rsidRPr="009825A5">
              <w:rPr>
                <w:color w:val="auto"/>
              </w:rPr>
              <w:t>. "</w:t>
            </w:r>
          </w:p>
          <w:p w:rsidR="00E230D5" w:rsidRPr="009825A5" w:rsidRDefault="00E230D5" w:rsidP="00927E97">
            <w:pPr>
              <w:jc w:val="both"/>
              <w:rPr>
                <w:color w:val="auto"/>
              </w:rPr>
            </w:pPr>
          </w:p>
          <w:p w:rsidR="00E6778F" w:rsidRPr="009825A5" w:rsidRDefault="00E6778F" w:rsidP="00927E97">
            <w:pPr>
              <w:jc w:val="both"/>
              <w:rPr>
                <w:color w:val="auto"/>
              </w:rPr>
            </w:pPr>
            <w:r w:rsidRPr="009825A5">
              <w:rPr>
                <w:color w:val="auto"/>
              </w:rPr>
              <w:t>Nov</w:t>
            </w:r>
            <w:r w:rsidR="00E230D5" w:rsidRPr="009825A5">
              <w:rPr>
                <w:color w:val="auto"/>
              </w:rPr>
              <w:t>a</w:t>
            </w:r>
            <w:r w:rsidR="00665A8C" w:rsidRPr="009825A5">
              <w:rPr>
                <w:color w:val="auto"/>
              </w:rPr>
              <w:t xml:space="preserve"> </w:t>
            </w:r>
            <w:proofErr w:type="spellStart"/>
            <w:r w:rsidR="00665A8C" w:rsidRPr="009825A5">
              <w:rPr>
                <w:i/>
                <w:color w:val="auto"/>
              </w:rPr>
              <w:t>Detaljna</w:t>
            </w:r>
            <w:proofErr w:type="spellEnd"/>
            <w:r w:rsidR="00665A8C" w:rsidRPr="009825A5">
              <w:rPr>
                <w:i/>
                <w:color w:val="auto"/>
              </w:rPr>
              <w:t xml:space="preserve"> </w:t>
            </w:r>
            <w:proofErr w:type="spellStart"/>
            <w:r w:rsidR="00665A8C" w:rsidRPr="009825A5">
              <w:rPr>
                <w:i/>
                <w:color w:val="auto"/>
              </w:rPr>
              <w:t>tabela</w:t>
            </w:r>
            <w:proofErr w:type="spellEnd"/>
            <w:r w:rsidR="00665A8C" w:rsidRPr="009825A5">
              <w:rPr>
                <w:i/>
                <w:color w:val="auto"/>
              </w:rPr>
              <w:t xml:space="preserve"> </w:t>
            </w:r>
            <w:proofErr w:type="spellStart"/>
            <w:r w:rsidR="00665A8C" w:rsidRPr="009825A5">
              <w:rPr>
                <w:i/>
                <w:color w:val="auto"/>
              </w:rPr>
              <w:t>ispunjenosti</w:t>
            </w:r>
            <w:proofErr w:type="spellEnd"/>
            <w:r w:rsidR="00665A8C" w:rsidRPr="009825A5">
              <w:rPr>
                <w:i/>
                <w:color w:val="auto"/>
              </w:rPr>
              <w:t xml:space="preserve"> </w:t>
            </w:r>
            <w:proofErr w:type="spellStart"/>
            <w:r w:rsidR="00665A8C" w:rsidRPr="009825A5">
              <w:rPr>
                <w:i/>
                <w:color w:val="auto"/>
              </w:rPr>
              <w:t>kriterijuma</w:t>
            </w:r>
            <w:proofErr w:type="spellEnd"/>
            <w:r w:rsidR="00665A8C" w:rsidRPr="009825A5">
              <w:rPr>
                <w:i/>
                <w:color w:val="auto"/>
              </w:rPr>
              <w:t xml:space="preserve"> </w:t>
            </w:r>
            <w:proofErr w:type="spellStart"/>
            <w:r w:rsidR="00665A8C" w:rsidRPr="009825A5">
              <w:rPr>
                <w:i/>
                <w:color w:val="auto"/>
              </w:rPr>
              <w:t>za</w:t>
            </w:r>
            <w:proofErr w:type="spellEnd"/>
            <w:r w:rsidR="00665A8C" w:rsidRPr="009825A5">
              <w:rPr>
                <w:i/>
                <w:color w:val="auto"/>
              </w:rPr>
              <w:t xml:space="preserve"> </w:t>
            </w:r>
            <w:proofErr w:type="spellStart"/>
            <w:r w:rsidR="00665A8C" w:rsidRPr="009825A5">
              <w:rPr>
                <w:i/>
                <w:color w:val="auto"/>
              </w:rPr>
              <w:t>izbor</w:t>
            </w:r>
            <w:proofErr w:type="spellEnd"/>
            <w:r w:rsidRPr="009825A5">
              <w:rPr>
                <w:color w:val="auto"/>
              </w:rPr>
              <w:t xml:space="preserve"> </w:t>
            </w:r>
            <w:r w:rsidR="00665A8C" w:rsidRPr="009825A5">
              <w:rPr>
                <w:color w:val="auto"/>
              </w:rPr>
              <w:t xml:space="preserve">je </w:t>
            </w:r>
            <w:proofErr w:type="spellStart"/>
            <w:r w:rsidR="00665A8C" w:rsidRPr="009825A5">
              <w:rPr>
                <w:color w:val="auto"/>
              </w:rPr>
              <w:t>priložen</w:t>
            </w:r>
            <w:proofErr w:type="spellEnd"/>
            <w:r w:rsidR="00665A8C" w:rsidRPr="009825A5">
              <w:rPr>
                <w:color w:val="auto"/>
              </w:rPr>
              <w:t xml:space="preserve"> </w:t>
            </w:r>
            <w:proofErr w:type="spellStart"/>
            <w:r w:rsidR="00665A8C" w:rsidRPr="009825A5">
              <w:rPr>
                <w:color w:val="auto"/>
              </w:rPr>
              <w:t>uz</w:t>
            </w:r>
            <w:proofErr w:type="spellEnd"/>
            <w:r w:rsidR="00665A8C" w:rsidRPr="009825A5">
              <w:rPr>
                <w:color w:val="auto"/>
              </w:rPr>
              <w:t xml:space="preserve"> </w:t>
            </w:r>
            <w:proofErr w:type="spellStart"/>
            <w:r w:rsidR="00665A8C" w:rsidRPr="009825A5">
              <w:rPr>
                <w:color w:val="auto"/>
              </w:rPr>
              <w:t>ovu</w:t>
            </w:r>
            <w:proofErr w:type="spellEnd"/>
            <w:r w:rsidR="00665A8C" w:rsidRPr="009825A5">
              <w:rPr>
                <w:color w:val="auto"/>
              </w:rPr>
              <w:t xml:space="preserve"> </w:t>
            </w:r>
            <w:proofErr w:type="spellStart"/>
            <w:r w:rsidR="00665A8C" w:rsidRPr="009825A5">
              <w:rPr>
                <w:color w:val="auto"/>
              </w:rPr>
              <w:t>Izmenu</w:t>
            </w:r>
            <w:proofErr w:type="spellEnd"/>
            <w:r w:rsidR="00665A8C" w:rsidRPr="009825A5">
              <w:rPr>
                <w:color w:val="auto"/>
              </w:rPr>
              <w:t>.</w:t>
            </w:r>
          </w:p>
          <w:p w:rsidR="000D5373" w:rsidRPr="009825A5" w:rsidRDefault="000D5373" w:rsidP="00927E97">
            <w:pPr>
              <w:jc w:val="both"/>
              <w:rPr>
                <w:color w:val="auto"/>
              </w:rPr>
            </w:pPr>
          </w:p>
        </w:tc>
      </w:tr>
      <w:tr w:rsidR="004C7C54" w:rsidRPr="009825A5" w:rsidTr="00927E97">
        <w:tc>
          <w:tcPr>
            <w:tcW w:w="5000" w:type="pct"/>
            <w:shd w:val="clear" w:color="auto" w:fill="auto"/>
          </w:tcPr>
          <w:p w:rsidR="004C7C54" w:rsidRPr="009825A5" w:rsidRDefault="004C7C54" w:rsidP="00927E97">
            <w:pPr>
              <w:jc w:val="both"/>
              <w:rPr>
                <w:color w:val="auto"/>
              </w:rPr>
            </w:pPr>
            <w:proofErr w:type="spellStart"/>
            <w:r w:rsidRPr="009825A5">
              <w:rPr>
                <w:color w:val="auto"/>
              </w:rPr>
              <w:lastRenderedPageBreak/>
              <w:t>Tenderska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dokumentacija</w:t>
            </w:r>
            <w:proofErr w:type="spellEnd"/>
            <w:r w:rsidRPr="009825A5">
              <w:rPr>
                <w:color w:val="auto"/>
              </w:rPr>
              <w:t xml:space="preserve">, </w:t>
            </w:r>
            <w:proofErr w:type="spellStart"/>
            <w:r w:rsidRPr="009825A5">
              <w:rPr>
                <w:color w:val="auto"/>
              </w:rPr>
              <w:t>Sveska</w:t>
            </w:r>
            <w:proofErr w:type="spellEnd"/>
            <w:r w:rsidRPr="009825A5">
              <w:rPr>
                <w:color w:val="auto"/>
              </w:rPr>
              <w:t xml:space="preserve"> 1</w:t>
            </w:r>
            <w:r w:rsidR="00010E58" w:rsidRPr="009825A5">
              <w:rPr>
                <w:color w:val="auto"/>
              </w:rPr>
              <w:t xml:space="preserve">: </w:t>
            </w:r>
            <w:proofErr w:type="spellStart"/>
            <w:r w:rsidRPr="009825A5">
              <w:rPr>
                <w:i/>
                <w:color w:val="auto"/>
              </w:rPr>
              <w:t>Uputstvo</w:t>
            </w:r>
            <w:proofErr w:type="spellEnd"/>
            <w:r w:rsidRPr="009825A5">
              <w:rPr>
                <w:i/>
                <w:color w:val="auto"/>
              </w:rPr>
              <w:t xml:space="preserve"> </w:t>
            </w:r>
            <w:proofErr w:type="spellStart"/>
            <w:r w:rsidRPr="009825A5">
              <w:rPr>
                <w:i/>
                <w:color w:val="auto"/>
              </w:rPr>
              <w:t>ponuđačima</w:t>
            </w:r>
            <w:proofErr w:type="spellEnd"/>
            <w:r w:rsidRPr="009825A5">
              <w:rPr>
                <w:color w:val="auto"/>
              </w:rPr>
              <w:t xml:space="preserve">, </w:t>
            </w:r>
            <w:proofErr w:type="spellStart"/>
            <w:r w:rsidRPr="009825A5">
              <w:rPr>
                <w:color w:val="auto"/>
              </w:rPr>
              <w:t>Odeljak</w:t>
            </w:r>
            <w:proofErr w:type="spellEnd"/>
            <w:r w:rsidRPr="009825A5">
              <w:rPr>
                <w:color w:val="auto"/>
              </w:rPr>
              <w:t xml:space="preserve"> 4, </w:t>
            </w:r>
            <w:proofErr w:type="spellStart"/>
            <w:r w:rsidRPr="009825A5">
              <w:rPr>
                <w:color w:val="auto"/>
              </w:rPr>
              <w:t>Obrazac</w:t>
            </w:r>
            <w:proofErr w:type="spellEnd"/>
            <w:r w:rsidRPr="009825A5">
              <w:rPr>
                <w:color w:val="auto"/>
              </w:rPr>
              <w:t xml:space="preserve"> 4.6.4</w:t>
            </w:r>
          </w:p>
          <w:p w:rsidR="004C7C54" w:rsidRPr="009825A5" w:rsidRDefault="004C7C54" w:rsidP="00927E97">
            <w:pPr>
              <w:jc w:val="both"/>
              <w:rPr>
                <w:color w:val="auto"/>
              </w:rPr>
            </w:pPr>
            <w:proofErr w:type="spellStart"/>
            <w:r w:rsidRPr="009825A5">
              <w:rPr>
                <w:i/>
                <w:color w:val="auto"/>
              </w:rPr>
              <w:t>Iskustvo</w:t>
            </w:r>
            <w:proofErr w:type="spellEnd"/>
            <w:r w:rsidRPr="009825A5">
              <w:rPr>
                <w:i/>
                <w:color w:val="auto"/>
              </w:rPr>
              <w:t xml:space="preserve"> </w:t>
            </w:r>
            <w:proofErr w:type="spellStart"/>
            <w:r w:rsidRPr="009825A5">
              <w:rPr>
                <w:i/>
                <w:color w:val="auto"/>
              </w:rPr>
              <w:t>izvođača</w:t>
            </w:r>
            <w:proofErr w:type="spellEnd"/>
            <w:r w:rsidRPr="009825A5">
              <w:rPr>
                <w:i/>
                <w:color w:val="auto"/>
              </w:rPr>
              <w:t xml:space="preserve"> </w:t>
            </w:r>
            <w:proofErr w:type="spellStart"/>
            <w:r w:rsidRPr="009825A5">
              <w:rPr>
                <w:i/>
                <w:color w:val="auto"/>
              </w:rPr>
              <w:t>radova</w:t>
            </w:r>
            <w:proofErr w:type="spellEnd"/>
            <w:r w:rsidRPr="009825A5">
              <w:rPr>
                <w:color w:val="auto"/>
              </w:rPr>
              <w:t xml:space="preserve">, </w:t>
            </w:r>
            <w:proofErr w:type="spellStart"/>
            <w:r w:rsidRPr="009825A5">
              <w:rPr>
                <w:color w:val="auto"/>
              </w:rPr>
              <w:t>naziv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obrasca</w:t>
            </w:r>
            <w:proofErr w:type="spellEnd"/>
            <w:r w:rsidRPr="009825A5">
              <w:rPr>
                <w:color w:val="auto"/>
              </w:rPr>
              <w:t>:</w:t>
            </w:r>
          </w:p>
          <w:p w:rsidR="004C7C54" w:rsidRPr="009825A5" w:rsidRDefault="004C7C54" w:rsidP="00927E97">
            <w:pPr>
              <w:jc w:val="both"/>
              <w:rPr>
                <w:color w:val="auto"/>
              </w:rPr>
            </w:pPr>
          </w:p>
          <w:p w:rsidR="004C7C54" w:rsidRPr="009825A5" w:rsidRDefault="004C7C54" w:rsidP="00927E97">
            <w:pPr>
              <w:jc w:val="both"/>
              <w:rPr>
                <w:i/>
                <w:color w:val="auto"/>
              </w:rPr>
            </w:pPr>
            <w:r w:rsidRPr="009825A5">
              <w:rPr>
                <w:i/>
                <w:color w:val="auto"/>
              </w:rPr>
              <w:t>4.6.4.1</w:t>
            </w:r>
            <w:r w:rsidRPr="009825A5">
              <w:rPr>
                <w:i/>
                <w:color w:val="auto"/>
              </w:rPr>
              <w:tab/>
              <w:t xml:space="preserve"> SPISAK UGOVORA SLIČNE PRIRODE I OBIMA U POSLEDNJIH 5 GODINA (</w:t>
            </w:r>
            <w:proofErr w:type="gramStart"/>
            <w:r w:rsidRPr="009825A5">
              <w:rPr>
                <w:i/>
                <w:color w:val="auto"/>
              </w:rPr>
              <w:t>2010.,</w:t>
            </w:r>
            <w:proofErr w:type="gramEnd"/>
            <w:r w:rsidRPr="009825A5">
              <w:rPr>
                <w:i/>
                <w:color w:val="auto"/>
              </w:rPr>
              <w:t xml:space="preserve"> 2011., 2012., 2013., 2014.)</w:t>
            </w:r>
          </w:p>
          <w:p w:rsidR="004C7C54" w:rsidRPr="009825A5" w:rsidRDefault="004C7C54" w:rsidP="00927E97">
            <w:pPr>
              <w:jc w:val="both"/>
              <w:rPr>
                <w:color w:val="auto"/>
              </w:rPr>
            </w:pPr>
          </w:p>
          <w:p w:rsidR="004C7C54" w:rsidRPr="009825A5" w:rsidRDefault="004C7C54" w:rsidP="00927E97">
            <w:pPr>
              <w:jc w:val="both"/>
              <w:rPr>
                <w:color w:val="auto"/>
              </w:rPr>
            </w:pPr>
            <w:proofErr w:type="spellStart"/>
            <w:r w:rsidRPr="009825A5">
              <w:rPr>
                <w:color w:val="auto"/>
              </w:rPr>
              <w:t>menja</w:t>
            </w:r>
            <w:proofErr w:type="spellEnd"/>
            <w:r w:rsidRPr="009825A5">
              <w:rPr>
                <w:color w:val="auto"/>
              </w:rPr>
              <w:t xml:space="preserve"> se </w:t>
            </w:r>
            <w:proofErr w:type="spellStart"/>
            <w:r w:rsidRPr="009825A5">
              <w:rPr>
                <w:color w:val="auto"/>
              </w:rPr>
              <w:t>i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glasi</w:t>
            </w:r>
            <w:proofErr w:type="spellEnd"/>
            <w:r w:rsidRPr="009825A5">
              <w:rPr>
                <w:color w:val="auto"/>
              </w:rPr>
              <w:t>:</w:t>
            </w:r>
          </w:p>
          <w:p w:rsidR="004C7C54" w:rsidRPr="009825A5" w:rsidRDefault="004C7C54" w:rsidP="00927E97">
            <w:pPr>
              <w:jc w:val="both"/>
              <w:rPr>
                <w:color w:val="auto"/>
              </w:rPr>
            </w:pPr>
          </w:p>
          <w:p w:rsidR="004C7C54" w:rsidRPr="009825A5" w:rsidRDefault="004C7C54" w:rsidP="00927E97">
            <w:pPr>
              <w:jc w:val="both"/>
              <w:rPr>
                <w:i/>
                <w:color w:val="auto"/>
              </w:rPr>
            </w:pPr>
            <w:r w:rsidRPr="009825A5">
              <w:rPr>
                <w:i/>
                <w:color w:val="auto"/>
              </w:rPr>
              <w:t>4.6.4.1</w:t>
            </w:r>
            <w:r w:rsidRPr="009825A5">
              <w:rPr>
                <w:i/>
                <w:color w:val="auto"/>
              </w:rPr>
              <w:tab/>
              <w:t xml:space="preserve"> SPISAK UGOVORA SLIČNE PRIRODE I OBIMA U POSLEDNJIH 5 GODINA (</w:t>
            </w:r>
            <w:proofErr w:type="gramStart"/>
            <w:r w:rsidRPr="009825A5">
              <w:rPr>
                <w:i/>
                <w:color w:val="auto"/>
              </w:rPr>
              <w:t>2011.,</w:t>
            </w:r>
            <w:proofErr w:type="gramEnd"/>
            <w:r w:rsidRPr="009825A5">
              <w:rPr>
                <w:i/>
                <w:color w:val="auto"/>
              </w:rPr>
              <w:t xml:space="preserve"> 2012., 2013., 2014., 2015.)</w:t>
            </w:r>
          </w:p>
          <w:p w:rsidR="004C7C54" w:rsidRPr="009825A5" w:rsidRDefault="004C7C54" w:rsidP="00927E97">
            <w:pPr>
              <w:jc w:val="both"/>
              <w:rPr>
                <w:color w:val="auto"/>
              </w:rPr>
            </w:pPr>
          </w:p>
          <w:p w:rsidR="00010E58" w:rsidRPr="009825A5" w:rsidRDefault="00010E58" w:rsidP="00927E97">
            <w:pPr>
              <w:jc w:val="both"/>
              <w:rPr>
                <w:color w:val="auto"/>
              </w:rPr>
            </w:pPr>
            <w:proofErr w:type="spellStart"/>
            <w:r w:rsidRPr="009825A5">
              <w:rPr>
                <w:color w:val="auto"/>
              </w:rPr>
              <w:t>Korigovani</w:t>
            </w:r>
            <w:proofErr w:type="spellEnd"/>
            <w:r w:rsidRPr="009825A5">
              <w:rPr>
                <w:color w:val="auto"/>
              </w:rPr>
              <w:t xml:space="preserve"> 4.6.4.1 </w:t>
            </w:r>
            <w:r w:rsidRPr="009825A5">
              <w:rPr>
                <w:i/>
                <w:color w:val="auto"/>
              </w:rPr>
              <w:t>SPISAK UGOVORA SLIČNE PRIRODE I OBIMA U POSLEDNJIH 5 GODINA (</w:t>
            </w:r>
            <w:proofErr w:type="gramStart"/>
            <w:r w:rsidRPr="009825A5">
              <w:rPr>
                <w:i/>
                <w:color w:val="auto"/>
              </w:rPr>
              <w:t>2011.,</w:t>
            </w:r>
            <w:proofErr w:type="gramEnd"/>
            <w:r w:rsidRPr="009825A5">
              <w:rPr>
                <w:i/>
                <w:color w:val="auto"/>
              </w:rPr>
              <w:t xml:space="preserve"> 2012., 2013., 2014., 2015.)</w:t>
            </w:r>
            <w:r w:rsidRPr="009825A5">
              <w:rPr>
                <w:color w:val="auto"/>
              </w:rPr>
              <w:t xml:space="preserve"> je </w:t>
            </w:r>
            <w:proofErr w:type="spellStart"/>
            <w:r w:rsidRPr="009825A5">
              <w:rPr>
                <w:color w:val="auto"/>
              </w:rPr>
              <w:t>priložen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uz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ovu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Izmenu</w:t>
            </w:r>
            <w:proofErr w:type="spellEnd"/>
            <w:r w:rsidRPr="009825A5">
              <w:rPr>
                <w:color w:val="auto"/>
              </w:rPr>
              <w:t>.</w:t>
            </w:r>
          </w:p>
          <w:p w:rsidR="00010E58" w:rsidRPr="009825A5" w:rsidRDefault="00010E58" w:rsidP="00B64497">
            <w:pPr>
              <w:rPr>
                <w:color w:val="auto"/>
              </w:rPr>
            </w:pPr>
          </w:p>
        </w:tc>
      </w:tr>
      <w:tr w:rsidR="004C7C54" w:rsidRPr="009825A5" w:rsidTr="00927E97">
        <w:tc>
          <w:tcPr>
            <w:tcW w:w="5000" w:type="pct"/>
            <w:shd w:val="clear" w:color="auto" w:fill="auto"/>
          </w:tcPr>
          <w:p w:rsidR="004C7C54" w:rsidRPr="009825A5" w:rsidRDefault="004C7C54" w:rsidP="00927E97">
            <w:pPr>
              <w:jc w:val="both"/>
              <w:rPr>
                <w:color w:val="auto"/>
              </w:rPr>
            </w:pPr>
            <w:proofErr w:type="spellStart"/>
            <w:r w:rsidRPr="009825A5">
              <w:rPr>
                <w:color w:val="auto"/>
              </w:rPr>
              <w:t>Tenderska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dokumentacija</w:t>
            </w:r>
            <w:proofErr w:type="spellEnd"/>
            <w:r w:rsidRPr="009825A5">
              <w:rPr>
                <w:color w:val="auto"/>
              </w:rPr>
              <w:t xml:space="preserve">, </w:t>
            </w:r>
            <w:proofErr w:type="spellStart"/>
            <w:r w:rsidRPr="009825A5">
              <w:rPr>
                <w:color w:val="auto"/>
              </w:rPr>
              <w:t>Sveska</w:t>
            </w:r>
            <w:proofErr w:type="spellEnd"/>
            <w:r w:rsidRPr="009825A5">
              <w:rPr>
                <w:color w:val="auto"/>
              </w:rPr>
              <w:t xml:space="preserve"> 1 - </w:t>
            </w:r>
            <w:proofErr w:type="spellStart"/>
            <w:r w:rsidRPr="009825A5">
              <w:rPr>
                <w:color w:val="auto"/>
              </w:rPr>
              <w:t>Uputstvo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ponuđačima</w:t>
            </w:r>
            <w:proofErr w:type="spellEnd"/>
            <w:r w:rsidRPr="009825A5">
              <w:rPr>
                <w:color w:val="auto"/>
              </w:rPr>
              <w:t xml:space="preserve">, </w:t>
            </w:r>
            <w:proofErr w:type="spellStart"/>
            <w:r w:rsidRPr="009825A5">
              <w:rPr>
                <w:color w:val="auto"/>
              </w:rPr>
              <w:t>Odeljak</w:t>
            </w:r>
            <w:proofErr w:type="spellEnd"/>
            <w:r w:rsidRPr="009825A5">
              <w:rPr>
                <w:color w:val="auto"/>
              </w:rPr>
              <w:t xml:space="preserve"> I, </w:t>
            </w:r>
            <w:proofErr w:type="spellStart"/>
            <w:r w:rsidRPr="009825A5">
              <w:rPr>
                <w:color w:val="auto"/>
              </w:rPr>
              <w:t>Opšti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deo</w:t>
            </w:r>
            <w:proofErr w:type="spellEnd"/>
            <w:r w:rsidRPr="009825A5">
              <w:rPr>
                <w:color w:val="auto"/>
              </w:rPr>
              <w:t xml:space="preserve">, </w:t>
            </w:r>
            <w:proofErr w:type="spellStart"/>
            <w:r w:rsidRPr="009825A5">
              <w:rPr>
                <w:color w:val="auto"/>
              </w:rPr>
              <w:t>tačka</w:t>
            </w:r>
            <w:proofErr w:type="spellEnd"/>
            <w:r w:rsidRPr="009825A5">
              <w:rPr>
                <w:color w:val="auto"/>
              </w:rPr>
              <w:t xml:space="preserve"> 1. </w:t>
            </w:r>
            <w:proofErr w:type="spellStart"/>
            <w:r w:rsidRPr="009825A5">
              <w:rPr>
                <w:color w:val="auto"/>
              </w:rPr>
              <w:t>Opšta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uputstva</w:t>
            </w:r>
            <w:proofErr w:type="spellEnd"/>
            <w:r w:rsidRPr="009825A5">
              <w:rPr>
                <w:color w:val="auto"/>
              </w:rPr>
              <w:t xml:space="preserve">, </w:t>
            </w:r>
            <w:proofErr w:type="spellStart"/>
            <w:r w:rsidRPr="009825A5">
              <w:rPr>
                <w:color w:val="auto"/>
              </w:rPr>
              <w:t>podtačka</w:t>
            </w:r>
            <w:proofErr w:type="spellEnd"/>
            <w:r w:rsidRPr="009825A5">
              <w:rPr>
                <w:color w:val="auto"/>
              </w:rPr>
              <w:t xml:space="preserve"> 1.2 </w:t>
            </w:r>
            <w:proofErr w:type="spellStart"/>
            <w:r w:rsidRPr="009825A5">
              <w:rPr>
                <w:color w:val="auto"/>
              </w:rPr>
              <w:t>Raspored</w:t>
            </w:r>
            <w:proofErr w:type="spellEnd"/>
            <w:r w:rsidRPr="009825A5">
              <w:rPr>
                <w:color w:val="auto"/>
              </w:rPr>
              <w:t>:</w:t>
            </w:r>
          </w:p>
          <w:p w:rsidR="004C7C54" w:rsidRPr="009825A5" w:rsidRDefault="004C7C54" w:rsidP="00435424">
            <w:pPr>
              <w:rPr>
                <w:color w:val="auto"/>
              </w:rPr>
            </w:pPr>
          </w:p>
          <w:tbl>
            <w:tblPr>
              <w:tblW w:w="8222" w:type="dxa"/>
              <w:tblInd w:w="1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69"/>
              <w:gridCol w:w="2410"/>
              <w:gridCol w:w="1843"/>
            </w:tblGrid>
            <w:tr w:rsidR="004C7C54" w:rsidRPr="009825A5" w:rsidTr="00B64497">
              <w:tc>
                <w:tcPr>
                  <w:tcW w:w="3969" w:type="dxa"/>
                  <w:tcBorders>
                    <w:bottom w:val="nil"/>
                  </w:tcBorders>
                </w:tcPr>
                <w:p w:rsidR="004C7C54" w:rsidRPr="009825A5" w:rsidRDefault="004C7C54" w:rsidP="00B64497">
                  <w:pPr>
                    <w:ind w:left="34"/>
                    <w:rPr>
                      <w:lang w:val="sr-Cyrl-RS"/>
                    </w:rPr>
                  </w:pPr>
                </w:p>
              </w:tc>
              <w:tc>
                <w:tcPr>
                  <w:tcW w:w="2410" w:type="dxa"/>
                  <w:shd w:val="pct10" w:color="auto" w:fill="FFFFFF"/>
                </w:tcPr>
                <w:p w:rsidR="004C7C54" w:rsidRPr="009825A5" w:rsidRDefault="004C7C54" w:rsidP="00B64497">
                  <w:pPr>
                    <w:ind w:left="34"/>
                    <w:jc w:val="center"/>
                    <w:rPr>
                      <w:lang w:val="sr-Cyrl-RS"/>
                    </w:rPr>
                  </w:pPr>
                  <w:r w:rsidRPr="009825A5">
                    <w:rPr>
                      <w:lang w:val="sr-Cyrl-RS"/>
                    </w:rPr>
                    <w:t>DATUM</w:t>
                  </w:r>
                </w:p>
              </w:tc>
              <w:tc>
                <w:tcPr>
                  <w:tcW w:w="1843" w:type="dxa"/>
                  <w:tcBorders>
                    <w:bottom w:val="nil"/>
                  </w:tcBorders>
                  <w:shd w:val="pct10" w:color="auto" w:fill="FFFFFF"/>
                </w:tcPr>
                <w:p w:rsidR="004C7C54" w:rsidRPr="009825A5" w:rsidRDefault="004C7C54" w:rsidP="00B64497">
                  <w:pPr>
                    <w:ind w:left="34"/>
                    <w:jc w:val="center"/>
                    <w:rPr>
                      <w:lang w:val="sr-Cyrl-RS"/>
                    </w:rPr>
                  </w:pPr>
                  <w:r w:rsidRPr="009825A5">
                    <w:rPr>
                      <w:lang w:val="sr-Cyrl-RS"/>
                    </w:rPr>
                    <w:t>VREME*</w:t>
                  </w:r>
                </w:p>
              </w:tc>
            </w:tr>
            <w:tr w:rsidR="004C7C54" w:rsidRPr="009825A5" w:rsidTr="00B64497">
              <w:tc>
                <w:tcPr>
                  <w:tcW w:w="3969" w:type="dxa"/>
                  <w:shd w:val="pct10" w:color="auto" w:fill="FFFFFF"/>
                </w:tcPr>
                <w:p w:rsidR="004C7C54" w:rsidRPr="009825A5" w:rsidRDefault="004C7C54" w:rsidP="00B64497">
                  <w:pPr>
                    <w:ind w:left="34"/>
                    <w:rPr>
                      <w:lang w:val="sr-Cyrl-RS"/>
                    </w:rPr>
                  </w:pPr>
                  <w:r w:rsidRPr="009825A5">
                    <w:rPr>
                      <w:lang w:val="sr-Cyrl-RS"/>
                    </w:rPr>
                    <w:t xml:space="preserve">Sastanak radi davanja </w:t>
                  </w:r>
                  <w:proofErr w:type="spellStart"/>
                  <w:r w:rsidRPr="009825A5">
                    <w:rPr>
                      <w:lang w:val="sr-Cyrl-RS"/>
                    </w:rPr>
                    <w:t>pojašnjenja</w:t>
                  </w:r>
                  <w:proofErr w:type="spellEnd"/>
                  <w:r w:rsidRPr="009825A5">
                    <w:rPr>
                      <w:lang w:val="sr-Cyrl-RS"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:rsidR="004C7C54" w:rsidRPr="009825A5" w:rsidRDefault="004C7C54" w:rsidP="00B64497">
                  <w:pPr>
                    <w:ind w:left="34"/>
                    <w:rPr>
                      <w:highlight w:val="cyan"/>
                      <w:lang w:val="sr-Cyrl-RS"/>
                    </w:rPr>
                  </w:pPr>
                  <w:r w:rsidRPr="009825A5">
                    <w:rPr>
                      <w:lang w:val="sr-Cyrl-RS"/>
                    </w:rPr>
                    <w:t xml:space="preserve">22. februara 2016.  </w:t>
                  </w:r>
                </w:p>
              </w:tc>
              <w:tc>
                <w:tcPr>
                  <w:tcW w:w="1843" w:type="dxa"/>
                </w:tcPr>
                <w:p w:rsidR="004C7C54" w:rsidRPr="009825A5" w:rsidRDefault="004C7C54" w:rsidP="00B64497">
                  <w:pPr>
                    <w:ind w:left="34"/>
                    <w:jc w:val="center"/>
                    <w:rPr>
                      <w:highlight w:val="cyan"/>
                      <w:lang w:val="sr-Cyrl-RS"/>
                    </w:rPr>
                  </w:pPr>
                  <w:r w:rsidRPr="009825A5">
                    <w:rPr>
                      <w:lang w:val="sr-Cyrl-RS"/>
                    </w:rPr>
                    <w:t>10</w:t>
                  </w:r>
                  <w:r w:rsidRPr="009825A5">
                    <w:rPr>
                      <w:lang w:val="sr-Latn-CS"/>
                    </w:rPr>
                    <w:t>:00</w:t>
                  </w:r>
                  <w:r w:rsidRPr="009825A5">
                    <w:rPr>
                      <w:lang w:val="sr-Cyrl-RS"/>
                    </w:rPr>
                    <w:t xml:space="preserve"> časova</w:t>
                  </w:r>
                  <w:r w:rsidRPr="009825A5">
                    <w:rPr>
                      <w:highlight w:val="cyan"/>
                      <w:lang w:val="sr-Cyrl-RS"/>
                    </w:rPr>
                    <w:t xml:space="preserve"> </w:t>
                  </w:r>
                </w:p>
              </w:tc>
            </w:tr>
            <w:tr w:rsidR="004C7C54" w:rsidRPr="009825A5" w:rsidTr="00B64497">
              <w:tc>
                <w:tcPr>
                  <w:tcW w:w="3969" w:type="dxa"/>
                  <w:shd w:val="pct10" w:color="auto" w:fill="FFFFFF"/>
                </w:tcPr>
                <w:p w:rsidR="004C7C54" w:rsidRPr="009825A5" w:rsidRDefault="004C7C54" w:rsidP="00B64497">
                  <w:pPr>
                    <w:ind w:left="34"/>
                    <w:rPr>
                      <w:lang w:val="sr-Cyrl-RS"/>
                    </w:rPr>
                  </w:pPr>
                  <w:r w:rsidRPr="009825A5">
                    <w:rPr>
                      <w:lang w:val="sr-Cyrl-RS"/>
                    </w:rPr>
                    <w:t>Obilazak lokacije</w:t>
                  </w:r>
                </w:p>
              </w:tc>
              <w:tc>
                <w:tcPr>
                  <w:tcW w:w="2410" w:type="dxa"/>
                </w:tcPr>
                <w:p w:rsidR="004C7C54" w:rsidRPr="009825A5" w:rsidRDefault="004C7C54" w:rsidP="00B64497">
                  <w:pPr>
                    <w:ind w:left="34"/>
                    <w:rPr>
                      <w:highlight w:val="cyan"/>
                      <w:lang w:val="sr-Cyrl-RS"/>
                    </w:rPr>
                  </w:pPr>
                  <w:r w:rsidRPr="009825A5">
                    <w:rPr>
                      <w:lang w:val="sr-Cyrl-RS"/>
                    </w:rPr>
                    <w:t xml:space="preserve">22. februara 2016.  </w:t>
                  </w:r>
                </w:p>
              </w:tc>
              <w:tc>
                <w:tcPr>
                  <w:tcW w:w="1843" w:type="dxa"/>
                </w:tcPr>
                <w:p w:rsidR="004C7C54" w:rsidRPr="009825A5" w:rsidRDefault="004C7C54" w:rsidP="00B64497">
                  <w:pPr>
                    <w:ind w:left="34"/>
                    <w:jc w:val="center"/>
                    <w:rPr>
                      <w:highlight w:val="cyan"/>
                      <w:lang w:val="sr-Cyrl-RS"/>
                    </w:rPr>
                  </w:pPr>
                  <w:r w:rsidRPr="009825A5">
                    <w:rPr>
                      <w:lang w:val="sr-Cyrl-RS"/>
                    </w:rPr>
                    <w:t xml:space="preserve">10:00 časova </w:t>
                  </w:r>
                </w:p>
              </w:tc>
            </w:tr>
            <w:tr w:rsidR="004C7C54" w:rsidRPr="009825A5" w:rsidTr="00B64497">
              <w:tc>
                <w:tcPr>
                  <w:tcW w:w="3969" w:type="dxa"/>
                  <w:shd w:val="pct10" w:color="auto" w:fill="FFFFFF"/>
                </w:tcPr>
                <w:p w:rsidR="004C7C54" w:rsidRPr="009825A5" w:rsidRDefault="004C7C54" w:rsidP="00B64497">
                  <w:pPr>
                    <w:ind w:left="34"/>
                    <w:rPr>
                      <w:lang w:val="sr-Cyrl-RS"/>
                    </w:rPr>
                  </w:pPr>
                  <w:r w:rsidRPr="009825A5">
                    <w:rPr>
                      <w:lang w:val="sr-Cyrl-RS"/>
                    </w:rPr>
                    <w:t>Rok za traženje dodatnih informacija od naručioca</w:t>
                  </w:r>
                </w:p>
              </w:tc>
              <w:tc>
                <w:tcPr>
                  <w:tcW w:w="2410" w:type="dxa"/>
                </w:tcPr>
                <w:p w:rsidR="004C7C54" w:rsidRPr="009825A5" w:rsidRDefault="004C7C54" w:rsidP="00B64497">
                  <w:pPr>
                    <w:ind w:left="34"/>
                    <w:rPr>
                      <w:lang w:val="sr-Cyrl-RS"/>
                    </w:rPr>
                  </w:pPr>
                  <w:r w:rsidRPr="009825A5">
                    <w:rPr>
                      <w:lang w:val="sr-Cyrl-RS"/>
                    </w:rPr>
                    <w:t xml:space="preserve">&lt; 11 dana pre isteka </w:t>
                  </w:r>
                  <w:proofErr w:type="spellStart"/>
                  <w:r w:rsidRPr="009825A5">
                    <w:rPr>
                      <w:lang w:val="sr-Cyrl-RS"/>
                    </w:rPr>
                    <w:t>roka</w:t>
                  </w:r>
                  <w:proofErr w:type="spellEnd"/>
                  <w:r w:rsidRPr="009825A5">
                    <w:rPr>
                      <w:lang w:val="sr-Cyrl-RS"/>
                    </w:rPr>
                    <w:t xml:space="preserve"> za podnošenje ponuda &gt;</w:t>
                  </w:r>
                </w:p>
              </w:tc>
              <w:tc>
                <w:tcPr>
                  <w:tcW w:w="1843" w:type="dxa"/>
                </w:tcPr>
                <w:p w:rsidR="004C7C54" w:rsidRPr="009825A5" w:rsidRDefault="004C7C54" w:rsidP="00B64497">
                  <w:pPr>
                    <w:ind w:left="34"/>
                    <w:jc w:val="center"/>
                    <w:rPr>
                      <w:lang w:val="sr-Cyrl-RS"/>
                    </w:rPr>
                  </w:pPr>
                  <w:r w:rsidRPr="009825A5">
                    <w:rPr>
                      <w:lang w:val="sr-Cyrl-RS"/>
                    </w:rPr>
                    <w:t>&lt; Vreme &gt;</w:t>
                  </w:r>
                </w:p>
              </w:tc>
            </w:tr>
            <w:tr w:rsidR="004C7C54" w:rsidRPr="009825A5" w:rsidTr="00B64497">
              <w:tc>
                <w:tcPr>
                  <w:tcW w:w="3969" w:type="dxa"/>
                  <w:shd w:val="pct10" w:color="auto" w:fill="FFFFFF"/>
                </w:tcPr>
                <w:p w:rsidR="004C7C54" w:rsidRPr="009825A5" w:rsidRDefault="004C7C54" w:rsidP="00B64497">
                  <w:pPr>
                    <w:ind w:left="34"/>
                    <w:rPr>
                      <w:lang w:val="sr-Cyrl-RS"/>
                    </w:rPr>
                  </w:pPr>
                  <w:r w:rsidRPr="009825A5">
                    <w:rPr>
                      <w:lang w:val="sr-Cyrl-RS"/>
                    </w:rPr>
                    <w:t>Poslednji dan na koji naručilac pruža dodatne informacije</w:t>
                  </w:r>
                </w:p>
              </w:tc>
              <w:tc>
                <w:tcPr>
                  <w:tcW w:w="2410" w:type="dxa"/>
                </w:tcPr>
                <w:p w:rsidR="004C7C54" w:rsidRPr="009825A5" w:rsidRDefault="004C7C54" w:rsidP="00B64497">
                  <w:pPr>
                    <w:ind w:left="34"/>
                    <w:rPr>
                      <w:lang w:val="sr-Cyrl-RS"/>
                    </w:rPr>
                  </w:pPr>
                  <w:r w:rsidRPr="009825A5">
                    <w:rPr>
                      <w:lang w:val="sr-Cyrl-RS"/>
                    </w:rPr>
                    <w:t xml:space="preserve">&lt; 9 dana pre isteka </w:t>
                  </w:r>
                  <w:proofErr w:type="spellStart"/>
                  <w:r w:rsidRPr="009825A5">
                    <w:rPr>
                      <w:lang w:val="sr-Cyrl-RS"/>
                    </w:rPr>
                    <w:t>roka</w:t>
                  </w:r>
                  <w:proofErr w:type="spellEnd"/>
                  <w:r w:rsidRPr="009825A5">
                    <w:rPr>
                      <w:lang w:val="sr-Cyrl-RS"/>
                    </w:rPr>
                    <w:t xml:space="preserve"> za podnošenje ponuda &gt;</w:t>
                  </w:r>
                </w:p>
              </w:tc>
              <w:tc>
                <w:tcPr>
                  <w:tcW w:w="1843" w:type="dxa"/>
                </w:tcPr>
                <w:p w:rsidR="004C7C54" w:rsidRPr="009825A5" w:rsidRDefault="004C7C54" w:rsidP="00B64497">
                  <w:pPr>
                    <w:ind w:left="34"/>
                    <w:jc w:val="center"/>
                    <w:rPr>
                      <w:lang w:val="sr-Cyrl-RS"/>
                    </w:rPr>
                  </w:pPr>
                  <w:r w:rsidRPr="009825A5">
                    <w:rPr>
                      <w:lang w:val="sr-Cyrl-RS"/>
                    </w:rPr>
                    <w:t>-</w:t>
                  </w:r>
                </w:p>
              </w:tc>
            </w:tr>
            <w:tr w:rsidR="004C7C54" w:rsidRPr="009825A5" w:rsidTr="00B64497">
              <w:tc>
                <w:tcPr>
                  <w:tcW w:w="3969" w:type="dxa"/>
                  <w:shd w:val="pct10" w:color="auto" w:fill="FFFFFF"/>
                </w:tcPr>
                <w:p w:rsidR="004C7C54" w:rsidRPr="009825A5" w:rsidRDefault="004C7C54" w:rsidP="00B64497">
                  <w:pPr>
                    <w:ind w:left="34"/>
                    <w:rPr>
                      <w:lang w:val="sr-Cyrl-RS"/>
                    </w:rPr>
                  </w:pPr>
                  <w:r w:rsidRPr="009825A5">
                    <w:rPr>
                      <w:lang w:val="sr-Cyrl-RS"/>
                    </w:rPr>
                    <w:t>Rok za podnošenje ponuda</w:t>
                  </w:r>
                </w:p>
              </w:tc>
              <w:tc>
                <w:tcPr>
                  <w:tcW w:w="2410" w:type="dxa"/>
                </w:tcPr>
                <w:p w:rsidR="004C7C54" w:rsidRPr="009825A5" w:rsidRDefault="004C7C54" w:rsidP="00B64497">
                  <w:pPr>
                    <w:ind w:left="34"/>
                    <w:rPr>
                      <w:lang w:val="sr-Latn-CS"/>
                    </w:rPr>
                  </w:pPr>
                  <w:r w:rsidRPr="009825A5">
                    <w:rPr>
                      <w:lang w:val="sr-Latn-CS"/>
                    </w:rPr>
                    <w:t>14. mart 2016.</w:t>
                  </w:r>
                </w:p>
              </w:tc>
              <w:tc>
                <w:tcPr>
                  <w:tcW w:w="1843" w:type="dxa"/>
                </w:tcPr>
                <w:p w:rsidR="004C7C54" w:rsidRPr="009825A5" w:rsidRDefault="004C7C54" w:rsidP="00B64497">
                  <w:pPr>
                    <w:ind w:left="34"/>
                    <w:jc w:val="center"/>
                    <w:rPr>
                      <w:lang w:val="sr-Latn-CS"/>
                    </w:rPr>
                  </w:pPr>
                  <w:r w:rsidRPr="009825A5">
                    <w:rPr>
                      <w:lang w:val="sr-Latn-CS"/>
                    </w:rPr>
                    <w:t>11:00 časova</w:t>
                  </w:r>
                </w:p>
              </w:tc>
            </w:tr>
            <w:tr w:rsidR="004C7C54" w:rsidRPr="009825A5" w:rsidTr="00B64497">
              <w:tc>
                <w:tcPr>
                  <w:tcW w:w="3969" w:type="dxa"/>
                  <w:shd w:val="pct10" w:color="auto" w:fill="FFFFFF"/>
                </w:tcPr>
                <w:p w:rsidR="004C7C54" w:rsidRPr="009825A5" w:rsidRDefault="004C7C54" w:rsidP="00B64497">
                  <w:pPr>
                    <w:ind w:left="34"/>
                    <w:rPr>
                      <w:lang w:val="sr-Cyrl-RS"/>
                    </w:rPr>
                  </w:pPr>
                  <w:r w:rsidRPr="009825A5">
                    <w:rPr>
                      <w:lang w:val="sr-Cyrl-RS"/>
                    </w:rPr>
                    <w:t>Sastanak radi otvaranja ponuda</w:t>
                  </w:r>
                </w:p>
              </w:tc>
              <w:tc>
                <w:tcPr>
                  <w:tcW w:w="2410" w:type="dxa"/>
                </w:tcPr>
                <w:p w:rsidR="004C7C54" w:rsidRPr="009825A5" w:rsidRDefault="004C7C54" w:rsidP="00B64497">
                  <w:pPr>
                    <w:ind w:left="34"/>
                    <w:rPr>
                      <w:lang w:val="sr-Latn-CS"/>
                    </w:rPr>
                  </w:pPr>
                  <w:r w:rsidRPr="009825A5">
                    <w:rPr>
                      <w:lang w:val="sr-Latn-CS"/>
                    </w:rPr>
                    <w:t>14. mart 2016.</w:t>
                  </w:r>
                </w:p>
              </w:tc>
              <w:tc>
                <w:tcPr>
                  <w:tcW w:w="1843" w:type="dxa"/>
                </w:tcPr>
                <w:p w:rsidR="004C7C54" w:rsidRPr="009825A5" w:rsidRDefault="004C7C54" w:rsidP="00B64497">
                  <w:pPr>
                    <w:ind w:left="34"/>
                    <w:jc w:val="center"/>
                    <w:rPr>
                      <w:lang w:val="sr-Latn-CS"/>
                    </w:rPr>
                  </w:pPr>
                  <w:r w:rsidRPr="009825A5">
                    <w:rPr>
                      <w:lang w:val="sr-Latn-CS"/>
                    </w:rPr>
                    <w:t>13:00 časova</w:t>
                  </w:r>
                </w:p>
              </w:tc>
            </w:tr>
            <w:tr w:rsidR="004C7C54" w:rsidRPr="009825A5" w:rsidTr="00B64497">
              <w:tc>
                <w:tcPr>
                  <w:tcW w:w="3969" w:type="dxa"/>
                  <w:shd w:val="pct10" w:color="auto" w:fill="FFFFFF"/>
                </w:tcPr>
                <w:p w:rsidR="004C7C54" w:rsidRPr="009825A5" w:rsidRDefault="004C7C54" w:rsidP="00B64497">
                  <w:pPr>
                    <w:ind w:left="34"/>
                    <w:rPr>
                      <w:lang w:val="sr-Cyrl-RS"/>
                    </w:rPr>
                  </w:pPr>
                  <w:r w:rsidRPr="009825A5">
                    <w:rPr>
                      <w:lang w:val="sr-Cyrl-RS"/>
                    </w:rPr>
                    <w:t>Obaveštenje o dodeli ugovora najuspešnijem ponuđaču</w:t>
                  </w:r>
                </w:p>
              </w:tc>
              <w:tc>
                <w:tcPr>
                  <w:tcW w:w="2410" w:type="dxa"/>
                </w:tcPr>
                <w:p w:rsidR="004C7C54" w:rsidRPr="009825A5" w:rsidRDefault="004C7C54" w:rsidP="00B64497">
                  <w:pPr>
                    <w:ind w:left="34"/>
                    <w:rPr>
                      <w:lang w:val="sr-Cyrl-RS"/>
                    </w:rPr>
                  </w:pPr>
                  <w:r w:rsidRPr="009825A5">
                    <w:rPr>
                      <w:lang w:val="sr-Cyrl-RS"/>
                    </w:rPr>
                    <w:t xml:space="preserve">&lt; Datum najkasnije 90 dana nakon isteka </w:t>
                  </w:r>
                  <w:proofErr w:type="spellStart"/>
                  <w:r w:rsidRPr="009825A5">
                    <w:rPr>
                      <w:lang w:val="sr-Cyrl-RS"/>
                    </w:rPr>
                    <w:t>roka</w:t>
                  </w:r>
                  <w:proofErr w:type="spellEnd"/>
                  <w:r w:rsidRPr="009825A5">
                    <w:rPr>
                      <w:lang w:val="sr-Cyrl-RS"/>
                    </w:rPr>
                    <w:t xml:space="preserve"> za podnošenje ponuda &gt; </w:t>
                  </w:r>
                  <w:r w:rsidRPr="009825A5">
                    <w:rPr>
                      <w:vertAlign w:val="superscript"/>
                      <w:lang w:val="sr-Cyrl-RS"/>
                    </w:rPr>
                    <w:sym w:font="Monotype Sorts" w:char="F027"/>
                  </w:r>
                </w:p>
              </w:tc>
              <w:tc>
                <w:tcPr>
                  <w:tcW w:w="1843" w:type="dxa"/>
                </w:tcPr>
                <w:p w:rsidR="004C7C54" w:rsidRPr="009825A5" w:rsidRDefault="004C7C54" w:rsidP="00B64497">
                  <w:pPr>
                    <w:ind w:left="34"/>
                    <w:jc w:val="center"/>
                    <w:rPr>
                      <w:lang w:val="sr-Cyrl-RS"/>
                    </w:rPr>
                  </w:pPr>
                  <w:r w:rsidRPr="009825A5">
                    <w:rPr>
                      <w:lang w:val="sr-Cyrl-RS"/>
                    </w:rPr>
                    <w:t>-</w:t>
                  </w:r>
                </w:p>
              </w:tc>
            </w:tr>
            <w:tr w:rsidR="004C7C54" w:rsidRPr="009825A5" w:rsidTr="00B64497">
              <w:trPr>
                <w:trHeight w:val="1060"/>
              </w:trPr>
              <w:tc>
                <w:tcPr>
                  <w:tcW w:w="3969" w:type="dxa"/>
                  <w:shd w:val="pct10" w:color="auto" w:fill="FFFFFF"/>
                </w:tcPr>
                <w:p w:rsidR="004C7C54" w:rsidRPr="009825A5" w:rsidRDefault="004C7C54" w:rsidP="00B64497">
                  <w:pPr>
                    <w:ind w:left="34"/>
                    <w:rPr>
                      <w:lang w:val="sr-Cyrl-RS"/>
                    </w:rPr>
                  </w:pPr>
                  <w:r w:rsidRPr="009825A5">
                    <w:rPr>
                      <w:lang w:val="sr-Cyrl-RS"/>
                    </w:rPr>
                    <w:lastRenderedPageBreak/>
                    <w:t>Potpisivanje ugovora</w:t>
                  </w:r>
                </w:p>
              </w:tc>
              <w:tc>
                <w:tcPr>
                  <w:tcW w:w="2410" w:type="dxa"/>
                </w:tcPr>
                <w:p w:rsidR="004C7C54" w:rsidRPr="009825A5" w:rsidRDefault="004C7C54" w:rsidP="00B64497">
                  <w:pPr>
                    <w:ind w:left="34"/>
                    <w:rPr>
                      <w:lang w:val="sr-Cyrl-RS"/>
                    </w:rPr>
                  </w:pPr>
                  <w:r w:rsidRPr="009825A5">
                    <w:rPr>
                      <w:lang w:val="sr-Cyrl-RS"/>
                    </w:rPr>
                    <w:t xml:space="preserve">&lt; Datum najkasnije 150 dana nakon isteka </w:t>
                  </w:r>
                  <w:proofErr w:type="spellStart"/>
                  <w:r w:rsidRPr="009825A5">
                    <w:rPr>
                      <w:lang w:val="sr-Cyrl-RS"/>
                    </w:rPr>
                    <w:t>roka</w:t>
                  </w:r>
                  <w:proofErr w:type="spellEnd"/>
                  <w:r w:rsidRPr="009825A5">
                    <w:rPr>
                      <w:lang w:val="sr-Cyrl-RS"/>
                    </w:rPr>
                    <w:t xml:space="preserve"> za podnošenje ponuda &gt; </w:t>
                  </w:r>
                  <w:r w:rsidRPr="009825A5">
                    <w:rPr>
                      <w:vertAlign w:val="superscript"/>
                      <w:lang w:val="sr-Cyrl-RS"/>
                    </w:rPr>
                    <w:sym w:font="Monotype Sorts" w:char="F027"/>
                  </w:r>
                </w:p>
              </w:tc>
              <w:tc>
                <w:tcPr>
                  <w:tcW w:w="1843" w:type="dxa"/>
                </w:tcPr>
                <w:p w:rsidR="004C7C54" w:rsidRPr="009825A5" w:rsidRDefault="004C7C54" w:rsidP="00B64497">
                  <w:pPr>
                    <w:ind w:left="34"/>
                    <w:jc w:val="center"/>
                    <w:rPr>
                      <w:lang w:val="sr-Cyrl-RS"/>
                    </w:rPr>
                  </w:pPr>
                  <w:r w:rsidRPr="009825A5">
                    <w:rPr>
                      <w:lang w:val="sr-Cyrl-RS"/>
                    </w:rPr>
                    <w:t>-</w:t>
                  </w:r>
                </w:p>
              </w:tc>
            </w:tr>
          </w:tbl>
          <w:p w:rsidR="004C7C54" w:rsidRPr="009825A5" w:rsidRDefault="004C7C54" w:rsidP="00435424">
            <w:pPr>
              <w:rPr>
                <w:color w:val="auto"/>
              </w:rPr>
            </w:pPr>
          </w:p>
          <w:p w:rsidR="004C7C54" w:rsidRPr="009825A5" w:rsidRDefault="004C7C54" w:rsidP="00927E97">
            <w:pPr>
              <w:jc w:val="both"/>
              <w:rPr>
                <w:color w:val="auto"/>
              </w:rPr>
            </w:pPr>
            <w:proofErr w:type="spellStart"/>
            <w:r w:rsidRPr="009825A5">
              <w:rPr>
                <w:color w:val="auto"/>
              </w:rPr>
              <w:t>menja</w:t>
            </w:r>
            <w:proofErr w:type="spellEnd"/>
            <w:r w:rsidRPr="009825A5">
              <w:rPr>
                <w:color w:val="auto"/>
              </w:rPr>
              <w:t xml:space="preserve"> se </w:t>
            </w:r>
            <w:proofErr w:type="spellStart"/>
            <w:r w:rsidRPr="009825A5">
              <w:rPr>
                <w:color w:val="auto"/>
              </w:rPr>
              <w:t>i</w:t>
            </w:r>
            <w:proofErr w:type="spellEnd"/>
            <w:r w:rsidRPr="009825A5">
              <w:rPr>
                <w:color w:val="auto"/>
              </w:rPr>
              <w:t xml:space="preserve"> </w:t>
            </w:r>
            <w:proofErr w:type="spellStart"/>
            <w:r w:rsidRPr="009825A5">
              <w:rPr>
                <w:color w:val="auto"/>
              </w:rPr>
              <w:t>glasi</w:t>
            </w:r>
            <w:proofErr w:type="spellEnd"/>
            <w:r w:rsidRPr="009825A5">
              <w:rPr>
                <w:color w:val="auto"/>
              </w:rPr>
              <w:t>:</w:t>
            </w:r>
          </w:p>
          <w:p w:rsidR="004C7C54" w:rsidRPr="009825A5" w:rsidRDefault="004C7C54" w:rsidP="00435424">
            <w:pPr>
              <w:rPr>
                <w:color w:val="auto"/>
              </w:rPr>
            </w:pPr>
          </w:p>
          <w:tbl>
            <w:tblPr>
              <w:tblW w:w="8222" w:type="dxa"/>
              <w:tblInd w:w="1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69"/>
              <w:gridCol w:w="2410"/>
              <w:gridCol w:w="1843"/>
            </w:tblGrid>
            <w:tr w:rsidR="004C7C54" w:rsidRPr="009825A5" w:rsidTr="00B64497">
              <w:tc>
                <w:tcPr>
                  <w:tcW w:w="3969" w:type="dxa"/>
                  <w:tcBorders>
                    <w:bottom w:val="nil"/>
                  </w:tcBorders>
                </w:tcPr>
                <w:p w:rsidR="004C7C54" w:rsidRPr="009825A5" w:rsidRDefault="004C7C54" w:rsidP="00B64497">
                  <w:pPr>
                    <w:ind w:left="34"/>
                    <w:rPr>
                      <w:lang w:val="sr-Cyrl-RS"/>
                    </w:rPr>
                  </w:pPr>
                </w:p>
              </w:tc>
              <w:tc>
                <w:tcPr>
                  <w:tcW w:w="2410" w:type="dxa"/>
                  <w:shd w:val="pct10" w:color="auto" w:fill="FFFFFF"/>
                </w:tcPr>
                <w:p w:rsidR="004C7C54" w:rsidRPr="009825A5" w:rsidRDefault="004C7C54" w:rsidP="00B64497">
                  <w:pPr>
                    <w:ind w:left="34"/>
                    <w:jc w:val="center"/>
                    <w:rPr>
                      <w:lang w:val="sr-Cyrl-RS"/>
                    </w:rPr>
                  </w:pPr>
                  <w:r w:rsidRPr="009825A5">
                    <w:rPr>
                      <w:lang w:val="sr-Cyrl-RS"/>
                    </w:rPr>
                    <w:t>DATUM</w:t>
                  </w:r>
                </w:p>
              </w:tc>
              <w:tc>
                <w:tcPr>
                  <w:tcW w:w="1843" w:type="dxa"/>
                  <w:tcBorders>
                    <w:bottom w:val="nil"/>
                  </w:tcBorders>
                  <w:shd w:val="pct10" w:color="auto" w:fill="FFFFFF"/>
                </w:tcPr>
                <w:p w:rsidR="004C7C54" w:rsidRPr="009825A5" w:rsidRDefault="004C7C54" w:rsidP="00B64497">
                  <w:pPr>
                    <w:ind w:left="34"/>
                    <w:jc w:val="center"/>
                    <w:rPr>
                      <w:lang w:val="sr-Cyrl-RS"/>
                    </w:rPr>
                  </w:pPr>
                  <w:r w:rsidRPr="009825A5">
                    <w:rPr>
                      <w:lang w:val="sr-Cyrl-RS"/>
                    </w:rPr>
                    <w:t>VREME*</w:t>
                  </w:r>
                </w:p>
              </w:tc>
            </w:tr>
            <w:tr w:rsidR="004C7C54" w:rsidRPr="009825A5" w:rsidTr="00B64497">
              <w:tc>
                <w:tcPr>
                  <w:tcW w:w="3969" w:type="dxa"/>
                  <w:shd w:val="pct10" w:color="auto" w:fill="FFFFFF"/>
                </w:tcPr>
                <w:p w:rsidR="004C7C54" w:rsidRPr="009825A5" w:rsidRDefault="004C7C54" w:rsidP="00B64497">
                  <w:pPr>
                    <w:ind w:left="34"/>
                    <w:rPr>
                      <w:lang w:val="sr-Cyrl-RS"/>
                    </w:rPr>
                  </w:pPr>
                  <w:r w:rsidRPr="009825A5">
                    <w:rPr>
                      <w:lang w:val="sr-Cyrl-RS"/>
                    </w:rPr>
                    <w:t xml:space="preserve">Sastanak radi davanja </w:t>
                  </w:r>
                  <w:proofErr w:type="spellStart"/>
                  <w:r w:rsidRPr="009825A5">
                    <w:rPr>
                      <w:lang w:val="sr-Cyrl-RS"/>
                    </w:rPr>
                    <w:t>pojašnjenja</w:t>
                  </w:r>
                  <w:proofErr w:type="spellEnd"/>
                  <w:r w:rsidRPr="009825A5">
                    <w:rPr>
                      <w:lang w:val="sr-Cyrl-RS"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:rsidR="004C7C54" w:rsidRPr="009825A5" w:rsidRDefault="004C7C54" w:rsidP="00B64497">
                  <w:pPr>
                    <w:ind w:left="34"/>
                    <w:rPr>
                      <w:highlight w:val="cyan"/>
                      <w:lang w:val="sr-Cyrl-RS"/>
                    </w:rPr>
                  </w:pPr>
                  <w:r w:rsidRPr="009825A5">
                    <w:rPr>
                      <w:lang w:val="sr-Cyrl-RS"/>
                    </w:rPr>
                    <w:t xml:space="preserve">22. februara 2016.  </w:t>
                  </w:r>
                </w:p>
              </w:tc>
              <w:tc>
                <w:tcPr>
                  <w:tcW w:w="1843" w:type="dxa"/>
                </w:tcPr>
                <w:p w:rsidR="004C7C54" w:rsidRPr="009825A5" w:rsidRDefault="004C7C54" w:rsidP="00B64497">
                  <w:pPr>
                    <w:ind w:left="34"/>
                    <w:jc w:val="center"/>
                    <w:rPr>
                      <w:highlight w:val="cyan"/>
                      <w:lang w:val="sr-Cyrl-RS"/>
                    </w:rPr>
                  </w:pPr>
                  <w:r w:rsidRPr="009825A5">
                    <w:rPr>
                      <w:lang w:val="sr-Cyrl-RS"/>
                    </w:rPr>
                    <w:t>10</w:t>
                  </w:r>
                  <w:r w:rsidRPr="009825A5">
                    <w:rPr>
                      <w:lang w:val="sr-Latn-CS"/>
                    </w:rPr>
                    <w:t>:00</w:t>
                  </w:r>
                  <w:r w:rsidRPr="009825A5">
                    <w:rPr>
                      <w:lang w:val="sr-Cyrl-RS"/>
                    </w:rPr>
                    <w:t xml:space="preserve"> časova</w:t>
                  </w:r>
                  <w:r w:rsidRPr="009825A5">
                    <w:rPr>
                      <w:highlight w:val="cyan"/>
                      <w:lang w:val="sr-Cyrl-RS"/>
                    </w:rPr>
                    <w:t xml:space="preserve"> </w:t>
                  </w:r>
                </w:p>
              </w:tc>
            </w:tr>
            <w:tr w:rsidR="004C7C54" w:rsidRPr="009825A5" w:rsidTr="00B64497">
              <w:tc>
                <w:tcPr>
                  <w:tcW w:w="3969" w:type="dxa"/>
                  <w:shd w:val="pct10" w:color="auto" w:fill="FFFFFF"/>
                </w:tcPr>
                <w:p w:rsidR="004C7C54" w:rsidRPr="009825A5" w:rsidRDefault="004C7C54" w:rsidP="00B64497">
                  <w:pPr>
                    <w:ind w:left="34"/>
                    <w:rPr>
                      <w:lang w:val="sr-Cyrl-RS"/>
                    </w:rPr>
                  </w:pPr>
                  <w:r w:rsidRPr="009825A5">
                    <w:rPr>
                      <w:lang w:val="sr-Cyrl-RS"/>
                    </w:rPr>
                    <w:t>Obilazak lokacije</w:t>
                  </w:r>
                </w:p>
              </w:tc>
              <w:tc>
                <w:tcPr>
                  <w:tcW w:w="2410" w:type="dxa"/>
                </w:tcPr>
                <w:p w:rsidR="004C7C54" w:rsidRPr="009825A5" w:rsidRDefault="004C7C54" w:rsidP="00B64497">
                  <w:pPr>
                    <w:ind w:left="34"/>
                    <w:rPr>
                      <w:highlight w:val="cyan"/>
                      <w:lang w:val="sr-Cyrl-RS"/>
                    </w:rPr>
                  </w:pPr>
                  <w:r w:rsidRPr="009825A5">
                    <w:rPr>
                      <w:lang w:val="sr-Cyrl-RS"/>
                    </w:rPr>
                    <w:t xml:space="preserve">22. februara 2016.  </w:t>
                  </w:r>
                </w:p>
              </w:tc>
              <w:tc>
                <w:tcPr>
                  <w:tcW w:w="1843" w:type="dxa"/>
                </w:tcPr>
                <w:p w:rsidR="004C7C54" w:rsidRPr="009825A5" w:rsidRDefault="004C7C54" w:rsidP="00B64497">
                  <w:pPr>
                    <w:ind w:left="34"/>
                    <w:jc w:val="center"/>
                    <w:rPr>
                      <w:highlight w:val="cyan"/>
                      <w:lang w:val="sr-Cyrl-RS"/>
                    </w:rPr>
                  </w:pPr>
                  <w:r w:rsidRPr="009825A5">
                    <w:rPr>
                      <w:lang w:val="sr-Cyrl-RS"/>
                    </w:rPr>
                    <w:t xml:space="preserve">10:00 časova </w:t>
                  </w:r>
                </w:p>
              </w:tc>
            </w:tr>
            <w:tr w:rsidR="004C7C54" w:rsidRPr="009825A5" w:rsidTr="00B64497">
              <w:tc>
                <w:tcPr>
                  <w:tcW w:w="3969" w:type="dxa"/>
                  <w:shd w:val="pct10" w:color="auto" w:fill="FFFFFF"/>
                </w:tcPr>
                <w:p w:rsidR="004C7C54" w:rsidRPr="009825A5" w:rsidRDefault="004C7C54" w:rsidP="00B64497">
                  <w:pPr>
                    <w:ind w:left="34"/>
                    <w:rPr>
                      <w:lang w:val="sr-Cyrl-RS"/>
                    </w:rPr>
                  </w:pPr>
                  <w:r w:rsidRPr="009825A5">
                    <w:rPr>
                      <w:lang w:val="sr-Cyrl-RS"/>
                    </w:rPr>
                    <w:t>Rok za traženje dodatnih informacija od naručioca</w:t>
                  </w:r>
                </w:p>
              </w:tc>
              <w:tc>
                <w:tcPr>
                  <w:tcW w:w="2410" w:type="dxa"/>
                </w:tcPr>
                <w:p w:rsidR="004C7C54" w:rsidRPr="009825A5" w:rsidRDefault="004C7C54" w:rsidP="00B64497">
                  <w:pPr>
                    <w:ind w:left="34"/>
                    <w:rPr>
                      <w:lang w:val="sr-Cyrl-RS"/>
                    </w:rPr>
                  </w:pPr>
                  <w:r w:rsidRPr="009825A5">
                    <w:rPr>
                      <w:lang w:val="sr-Cyrl-RS"/>
                    </w:rPr>
                    <w:t xml:space="preserve">&lt; 11 dana pre isteka </w:t>
                  </w:r>
                  <w:proofErr w:type="spellStart"/>
                  <w:r w:rsidRPr="009825A5">
                    <w:rPr>
                      <w:lang w:val="sr-Cyrl-RS"/>
                    </w:rPr>
                    <w:t>roka</w:t>
                  </w:r>
                  <w:proofErr w:type="spellEnd"/>
                  <w:r w:rsidRPr="009825A5">
                    <w:rPr>
                      <w:lang w:val="sr-Cyrl-RS"/>
                    </w:rPr>
                    <w:t xml:space="preserve"> za podnošenje ponuda &gt;</w:t>
                  </w:r>
                </w:p>
              </w:tc>
              <w:tc>
                <w:tcPr>
                  <w:tcW w:w="1843" w:type="dxa"/>
                </w:tcPr>
                <w:p w:rsidR="004C7C54" w:rsidRPr="009825A5" w:rsidRDefault="004C7C54" w:rsidP="00B64497">
                  <w:pPr>
                    <w:ind w:left="34"/>
                    <w:jc w:val="center"/>
                    <w:rPr>
                      <w:lang w:val="sr-Cyrl-RS"/>
                    </w:rPr>
                  </w:pPr>
                  <w:r w:rsidRPr="009825A5">
                    <w:rPr>
                      <w:lang w:val="sr-Cyrl-RS"/>
                    </w:rPr>
                    <w:t>&lt; Vreme &gt;</w:t>
                  </w:r>
                </w:p>
              </w:tc>
            </w:tr>
            <w:tr w:rsidR="004C7C54" w:rsidRPr="009825A5" w:rsidTr="00B64497">
              <w:tc>
                <w:tcPr>
                  <w:tcW w:w="3969" w:type="dxa"/>
                  <w:shd w:val="pct10" w:color="auto" w:fill="FFFFFF"/>
                </w:tcPr>
                <w:p w:rsidR="004C7C54" w:rsidRPr="009825A5" w:rsidRDefault="004C7C54" w:rsidP="00B64497">
                  <w:pPr>
                    <w:ind w:left="34"/>
                    <w:rPr>
                      <w:lang w:val="sr-Cyrl-RS"/>
                    </w:rPr>
                  </w:pPr>
                  <w:r w:rsidRPr="009825A5">
                    <w:rPr>
                      <w:lang w:val="sr-Cyrl-RS"/>
                    </w:rPr>
                    <w:t>Poslednji dan na koji naručilac pruža dodatne informacije</w:t>
                  </w:r>
                </w:p>
              </w:tc>
              <w:tc>
                <w:tcPr>
                  <w:tcW w:w="2410" w:type="dxa"/>
                </w:tcPr>
                <w:p w:rsidR="004C7C54" w:rsidRPr="009825A5" w:rsidRDefault="004C7C54" w:rsidP="00B64497">
                  <w:pPr>
                    <w:ind w:left="34"/>
                    <w:rPr>
                      <w:lang w:val="sr-Cyrl-RS"/>
                    </w:rPr>
                  </w:pPr>
                  <w:r w:rsidRPr="009825A5">
                    <w:rPr>
                      <w:lang w:val="sr-Cyrl-RS"/>
                    </w:rPr>
                    <w:t xml:space="preserve">&lt; 9 dana pre isteka </w:t>
                  </w:r>
                  <w:proofErr w:type="spellStart"/>
                  <w:r w:rsidRPr="009825A5">
                    <w:rPr>
                      <w:lang w:val="sr-Cyrl-RS"/>
                    </w:rPr>
                    <w:t>roka</w:t>
                  </w:r>
                  <w:proofErr w:type="spellEnd"/>
                  <w:r w:rsidRPr="009825A5">
                    <w:rPr>
                      <w:lang w:val="sr-Cyrl-RS"/>
                    </w:rPr>
                    <w:t xml:space="preserve"> za podnošenje ponuda &gt;</w:t>
                  </w:r>
                </w:p>
              </w:tc>
              <w:tc>
                <w:tcPr>
                  <w:tcW w:w="1843" w:type="dxa"/>
                </w:tcPr>
                <w:p w:rsidR="004C7C54" w:rsidRPr="009825A5" w:rsidRDefault="004C7C54" w:rsidP="00B64497">
                  <w:pPr>
                    <w:ind w:left="34"/>
                    <w:jc w:val="center"/>
                    <w:rPr>
                      <w:lang w:val="sr-Cyrl-RS"/>
                    </w:rPr>
                  </w:pPr>
                  <w:r w:rsidRPr="009825A5">
                    <w:rPr>
                      <w:lang w:val="sr-Cyrl-RS"/>
                    </w:rPr>
                    <w:t>-</w:t>
                  </w:r>
                </w:p>
              </w:tc>
            </w:tr>
            <w:tr w:rsidR="004C7C54" w:rsidRPr="009825A5" w:rsidTr="00B64497">
              <w:tc>
                <w:tcPr>
                  <w:tcW w:w="3969" w:type="dxa"/>
                  <w:shd w:val="pct10" w:color="auto" w:fill="FFFFFF"/>
                </w:tcPr>
                <w:p w:rsidR="004C7C54" w:rsidRPr="009825A5" w:rsidRDefault="004C7C54" w:rsidP="00B64497">
                  <w:pPr>
                    <w:ind w:left="34"/>
                    <w:rPr>
                      <w:lang w:val="sr-Cyrl-RS"/>
                    </w:rPr>
                  </w:pPr>
                  <w:r w:rsidRPr="009825A5">
                    <w:rPr>
                      <w:lang w:val="sr-Cyrl-RS"/>
                    </w:rPr>
                    <w:t>Rok za podnošenje ponuda</w:t>
                  </w:r>
                </w:p>
              </w:tc>
              <w:tc>
                <w:tcPr>
                  <w:tcW w:w="2410" w:type="dxa"/>
                </w:tcPr>
                <w:p w:rsidR="004C7C54" w:rsidRPr="009825A5" w:rsidRDefault="004C7C54" w:rsidP="00702A0F">
                  <w:pPr>
                    <w:ind w:left="34"/>
                    <w:rPr>
                      <w:lang w:val="sr-Latn-CS"/>
                    </w:rPr>
                  </w:pPr>
                  <w:r w:rsidRPr="009825A5">
                    <w:rPr>
                      <w:lang w:val="sr-Latn-CS"/>
                    </w:rPr>
                    <w:t>5. april 2016.</w:t>
                  </w:r>
                </w:p>
              </w:tc>
              <w:tc>
                <w:tcPr>
                  <w:tcW w:w="1843" w:type="dxa"/>
                </w:tcPr>
                <w:p w:rsidR="004C7C54" w:rsidRPr="009825A5" w:rsidRDefault="004C7C54" w:rsidP="00B64497">
                  <w:pPr>
                    <w:ind w:left="34"/>
                    <w:jc w:val="center"/>
                    <w:rPr>
                      <w:lang w:val="sr-Latn-CS"/>
                    </w:rPr>
                  </w:pPr>
                  <w:r w:rsidRPr="009825A5">
                    <w:rPr>
                      <w:lang w:val="sr-Latn-CS"/>
                    </w:rPr>
                    <w:t>11:00 časova</w:t>
                  </w:r>
                </w:p>
              </w:tc>
            </w:tr>
            <w:tr w:rsidR="004C7C54" w:rsidRPr="009825A5" w:rsidTr="00B64497">
              <w:tc>
                <w:tcPr>
                  <w:tcW w:w="3969" w:type="dxa"/>
                  <w:shd w:val="pct10" w:color="auto" w:fill="FFFFFF"/>
                </w:tcPr>
                <w:p w:rsidR="004C7C54" w:rsidRPr="009825A5" w:rsidRDefault="004C7C54" w:rsidP="00B64497">
                  <w:pPr>
                    <w:ind w:left="34"/>
                    <w:rPr>
                      <w:lang w:val="sr-Cyrl-RS"/>
                    </w:rPr>
                  </w:pPr>
                  <w:r w:rsidRPr="009825A5">
                    <w:rPr>
                      <w:lang w:val="sr-Cyrl-RS"/>
                    </w:rPr>
                    <w:t>Sastanak radi otvaranja ponuda</w:t>
                  </w:r>
                </w:p>
              </w:tc>
              <w:tc>
                <w:tcPr>
                  <w:tcW w:w="2410" w:type="dxa"/>
                </w:tcPr>
                <w:p w:rsidR="004C7C54" w:rsidRPr="009825A5" w:rsidRDefault="004C7C54" w:rsidP="00702A0F">
                  <w:pPr>
                    <w:ind w:left="34"/>
                    <w:rPr>
                      <w:lang w:val="sr-Latn-CS"/>
                    </w:rPr>
                  </w:pPr>
                  <w:r w:rsidRPr="009825A5">
                    <w:rPr>
                      <w:lang w:val="sr-Latn-CS"/>
                    </w:rPr>
                    <w:t>5. april 2016.</w:t>
                  </w:r>
                </w:p>
              </w:tc>
              <w:tc>
                <w:tcPr>
                  <w:tcW w:w="1843" w:type="dxa"/>
                </w:tcPr>
                <w:p w:rsidR="004C7C54" w:rsidRPr="009825A5" w:rsidRDefault="004C7C54" w:rsidP="00B64497">
                  <w:pPr>
                    <w:ind w:left="34"/>
                    <w:jc w:val="center"/>
                    <w:rPr>
                      <w:lang w:val="sr-Latn-CS"/>
                    </w:rPr>
                  </w:pPr>
                  <w:r w:rsidRPr="009825A5">
                    <w:rPr>
                      <w:lang w:val="sr-Latn-CS"/>
                    </w:rPr>
                    <w:t>13:00 časova</w:t>
                  </w:r>
                </w:p>
              </w:tc>
            </w:tr>
            <w:tr w:rsidR="004C7C54" w:rsidRPr="009825A5" w:rsidTr="00B64497">
              <w:tc>
                <w:tcPr>
                  <w:tcW w:w="3969" w:type="dxa"/>
                  <w:shd w:val="pct10" w:color="auto" w:fill="FFFFFF"/>
                </w:tcPr>
                <w:p w:rsidR="004C7C54" w:rsidRPr="009825A5" w:rsidRDefault="004C7C54" w:rsidP="00B64497">
                  <w:pPr>
                    <w:ind w:left="34"/>
                    <w:rPr>
                      <w:lang w:val="sr-Cyrl-RS"/>
                    </w:rPr>
                  </w:pPr>
                  <w:r w:rsidRPr="009825A5">
                    <w:rPr>
                      <w:lang w:val="sr-Cyrl-RS"/>
                    </w:rPr>
                    <w:t>Obaveštenje o dodeli ugovora najuspešnijem ponuđaču</w:t>
                  </w:r>
                </w:p>
              </w:tc>
              <w:tc>
                <w:tcPr>
                  <w:tcW w:w="2410" w:type="dxa"/>
                </w:tcPr>
                <w:p w:rsidR="004C7C54" w:rsidRPr="009825A5" w:rsidRDefault="004C7C54" w:rsidP="00B64497">
                  <w:pPr>
                    <w:ind w:left="34"/>
                    <w:rPr>
                      <w:lang w:val="sr-Cyrl-RS"/>
                    </w:rPr>
                  </w:pPr>
                  <w:r w:rsidRPr="009825A5">
                    <w:rPr>
                      <w:lang w:val="sr-Cyrl-RS"/>
                    </w:rPr>
                    <w:t xml:space="preserve">&lt; Datum najkasnije 90 dana nakon isteka </w:t>
                  </w:r>
                  <w:proofErr w:type="spellStart"/>
                  <w:r w:rsidRPr="009825A5">
                    <w:rPr>
                      <w:lang w:val="sr-Cyrl-RS"/>
                    </w:rPr>
                    <w:t>roka</w:t>
                  </w:r>
                  <w:proofErr w:type="spellEnd"/>
                  <w:r w:rsidRPr="009825A5">
                    <w:rPr>
                      <w:lang w:val="sr-Cyrl-RS"/>
                    </w:rPr>
                    <w:t xml:space="preserve"> za podnošenje ponuda &gt; </w:t>
                  </w:r>
                  <w:r w:rsidRPr="009825A5">
                    <w:rPr>
                      <w:vertAlign w:val="superscript"/>
                      <w:lang w:val="sr-Cyrl-RS"/>
                    </w:rPr>
                    <w:sym w:font="Monotype Sorts" w:char="F027"/>
                  </w:r>
                </w:p>
              </w:tc>
              <w:tc>
                <w:tcPr>
                  <w:tcW w:w="1843" w:type="dxa"/>
                </w:tcPr>
                <w:p w:rsidR="004C7C54" w:rsidRPr="009825A5" w:rsidRDefault="004C7C54" w:rsidP="00B64497">
                  <w:pPr>
                    <w:ind w:left="34"/>
                    <w:jc w:val="center"/>
                    <w:rPr>
                      <w:lang w:val="sr-Cyrl-RS"/>
                    </w:rPr>
                  </w:pPr>
                  <w:r w:rsidRPr="009825A5">
                    <w:rPr>
                      <w:lang w:val="sr-Cyrl-RS"/>
                    </w:rPr>
                    <w:t>-</w:t>
                  </w:r>
                </w:p>
              </w:tc>
            </w:tr>
            <w:tr w:rsidR="004C7C54" w:rsidRPr="009825A5" w:rsidTr="00B64497">
              <w:trPr>
                <w:trHeight w:val="1060"/>
              </w:trPr>
              <w:tc>
                <w:tcPr>
                  <w:tcW w:w="3969" w:type="dxa"/>
                  <w:shd w:val="pct10" w:color="auto" w:fill="FFFFFF"/>
                </w:tcPr>
                <w:p w:rsidR="004C7C54" w:rsidRPr="009825A5" w:rsidRDefault="004C7C54" w:rsidP="00B64497">
                  <w:pPr>
                    <w:ind w:left="34"/>
                    <w:rPr>
                      <w:lang w:val="sr-Cyrl-RS"/>
                    </w:rPr>
                  </w:pPr>
                  <w:r w:rsidRPr="009825A5">
                    <w:rPr>
                      <w:lang w:val="sr-Cyrl-RS"/>
                    </w:rPr>
                    <w:t>Potpisivanje ugovora</w:t>
                  </w:r>
                </w:p>
              </w:tc>
              <w:tc>
                <w:tcPr>
                  <w:tcW w:w="2410" w:type="dxa"/>
                </w:tcPr>
                <w:p w:rsidR="004C7C54" w:rsidRPr="009825A5" w:rsidRDefault="004C7C54" w:rsidP="00B64497">
                  <w:pPr>
                    <w:ind w:left="34"/>
                    <w:rPr>
                      <w:lang w:val="sr-Cyrl-RS"/>
                    </w:rPr>
                  </w:pPr>
                  <w:r w:rsidRPr="009825A5">
                    <w:rPr>
                      <w:lang w:val="sr-Cyrl-RS"/>
                    </w:rPr>
                    <w:t xml:space="preserve">&lt; Datum najkasnije 150 dana nakon isteka </w:t>
                  </w:r>
                  <w:proofErr w:type="spellStart"/>
                  <w:r w:rsidRPr="009825A5">
                    <w:rPr>
                      <w:lang w:val="sr-Cyrl-RS"/>
                    </w:rPr>
                    <w:t>roka</w:t>
                  </w:r>
                  <w:proofErr w:type="spellEnd"/>
                  <w:r w:rsidRPr="009825A5">
                    <w:rPr>
                      <w:lang w:val="sr-Cyrl-RS"/>
                    </w:rPr>
                    <w:t xml:space="preserve"> za podnošenje ponuda &gt; </w:t>
                  </w:r>
                  <w:r w:rsidRPr="009825A5">
                    <w:rPr>
                      <w:vertAlign w:val="superscript"/>
                      <w:lang w:val="sr-Cyrl-RS"/>
                    </w:rPr>
                    <w:sym w:font="Monotype Sorts" w:char="F027"/>
                  </w:r>
                </w:p>
              </w:tc>
              <w:tc>
                <w:tcPr>
                  <w:tcW w:w="1843" w:type="dxa"/>
                </w:tcPr>
                <w:p w:rsidR="004C7C54" w:rsidRPr="009825A5" w:rsidRDefault="004C7C54" w:rsidP="00B64497">
                  <w:pPr>
                    <w:ind w:left="34"/>
                    <w:jc w:val="center"/>
                    <w:rPr>
                      <w:lang w:val="sr-Cyrl-RS"/>
                    </w:rPr>
                  </w:pPr>
                  <w:r w:rsidRPr="009825A5">
                    <w:rPr>
                      <w:lang w:val="sr-Cyrl-RS"/>
                    </w:rPr>
                    <w:t>-</w:t>
                  </w:r>
                </w:p>
              </w:tc>
            </w:tr>
          </w:tbl>
          <w:p w:rsidR="004C7C54" w:rsidRPr="009825A5" w:rsidRDefault="004C7C54" w:rsidP="00435424">
            <w:pPr>
              <w:rPr>
                <w:color w:val="auto"/>
              </w:rPr>
            </w:pPr>
          </w:p>
          <w:p w:rsidR="004C7C54" w:rsidRPr="009825A5" w:rsidRDefault="004C7C54" w:rsidP="00435424">
            <w:pPr>
              <w:rPr>
                <w:color w:val="auto"/>
              </w:rPr>
            </w:pPr>
          </w:p>
        </w:tc>
      </w:tr>
    </w:tbl>
    <w:p w:rsidR="00435424" w:rsidRPr="00332EE9" w:rsidRDefault="00435424" w:rsidP="00435424">
      <w:pPr>
        <w:pStyle w:val="En-tte220"/>
        <w:keepNext/>
        <w:keepLines/>
        <w:shd w:val="clear" w:color="auto" w:fill="auto"/>
        <w:spacing w:after="240" w:line="230" w:lineRule="exact"/>
        <w:ind w:right="-198"/>
        <w:rPr>
          <w:rFonts w:ascii="Times New Roman" w:hAnsi="Times New Roman" w:cs="Times New Roman"/>
          <w:sz w:val="24"/>
          <w:szCs w:val="24"/>
          <w:lang w:val="en-GB"/>
        </w:rPr>
      </w:pPr>
    </w:p>
    <w:p w:rsidR="00435424" w:rsidRPr="00332EE9" w:rsidRDefault="00435424" w:rsidP="00435424">
      <w:pPr>
        <w:pStyle w:val="En-tte220"/>
        <w:keepNext/>
        <w:keepLines/>
        <w:shd w:val="clear" w:color="auto" w:fill="auto"/>
        <w:spacing w:after="240" w:line="230" w:lineRule="exact"/>
        <w:ind w:right="-198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32EE9">
        <w:rPr>
          <w:rFonts w:ascii="Times New Roman" w:hAnsi="Times New Roman" w:cs="Times New Roman"/>
          <w:sz w:val="24"/>
          <w:szCs w:val="24"/>
          <w:lang w:val="en-GB"/>
        </w:rPr>
        <w:t>Izmene</w:t>
      </w:r>
      <w:proofErr w:type="spellEnd"/>
      <w:r w:rsidRPr="00332E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2EE9">
        <w:rPr>
          <w:rFonts w:ascii="Times New Roman" w:hAnsi="Times New Roman" w:cs="Times New Roman"/>
          <w:sz w:val="24"/>
          <w:szCs w:val="24"/>
          <w:lang w:val="en-GB"/>
        </w:rPr>
        <w:t>su</w:t>
      </w:r>
      <w:proofErr w:type="spellEnd"/>
      <w:r w:rsidRPr="00332EE9">
        <w:rPr>
          <w:rFonts w:ascii="Times New Roman" w:hAnsi="Times New Roman" w:cs="Times New Roman"/>
          <w:sz w:val="24"/>
          <w:szCs w:val="24"/>
          <w:lang w:val="en-GB"/>
        </w:rPr>
        <w:t xml:space="preserve"> date u gore </w:t>
      </w:r>
      <w:proofErr w:type="spellStart"/>
      <w:r w:rsidRPr="00332EE9">
        <w:rPr>
          <w:rFonts w:ascii="Times New Roman" w:hAnsi="Times New Roman" w:cs="Times New Roman"/>
          <w:sz w:val="24"/>
          <w:szCs w:val="24"/>
          <w:lang w:val="en-GB"/>
        </w:rPr>
        <w:t>navedenoj</w:t>
      </w:r>
      <w:proofErr w:type="spellEnd"/>
      <w:r w:rsidRPr="00332E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2EE9">
        <w:rPr>
          <w:rFonts w:ascii="Times New Roman" w:hAnsi="Times New Roman" w:cs="Times New Roman"/>
          <w:sz w:val="24"/>
          <w:szCs w:val="24"/>
          <w:lang w:val="en-GB"/>
        </w:rPr>
        <w:t>tabeli</w:t>
      </w:r>
      <w:proofErr w:type="spellEnd"/>
      <w:r w:rsidRPr="00332EE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35424" w:rsidRPr="00332EE9" w:rsidRDefault="00435424" w:rsidP="00435424">
      <w:pPr>
        <w:pStyle w:val="En-tte220"/>
        <w:keepNext/>
        <w:keepLines/>
        <w:shd w:val="clear" w:color="auto" w:fill="auto"/>
        <w:spacing w:after="240" w:line="230" w:lineRule="exact"/>
        <w:ind w:right="-198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332EE9">
        <w:rPr>
          <w:rFonts w:ascii="Times New Roman" w:hAnsi="Times New Roman" w:cs="Times New Roman"/>
          <w:sz w:val="24"/>
          <w:szCs w:val="24"/>
          <w:lang w:val="en-GB"/>
        </w:rPr>
        <w:t>Svi</w:t>
      </w:r>
      <w:proofErr w:type="spellEnd"/>
      <w:r w:rsidRPr="00332E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2EE9">
        <w:rPr>
          <w:rFonts w:ascii="Times New Roman" w:hAnsi="Times New Roman" w:cs="Times New Roman"/>
          <w:sz w:val="24"/>
          <w:szCs w:val="24"/>
          <w:lang w:val="en-GB"/>
        </w:rPr>
        <w:t>ostali</w:t>
      </w:r>
      <w:proofErr w:type="spellEnd"/>
      <w:r w:rsidRPr="00332E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2EE9">
        <w:rPr>
          <w:rFonts w:ascii="Times New Roman" w:hAnsi="Times New Roman" w:cs="Times New Roman"/>
          <w:sz w:val="24"/>
          <w:szCs w:val="24"/>
          <w:lang w:val="en-GB"/>
        </w:rPr>
        <w:t>uslovi</w:t>
      </w:r>
      <w:proofErr w:type="spellEnd"/>
      <w:r w:rsidRPr="00332E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2EE9">
        <w:rPr>
          <w:rFonts w:ascii="Times New Roman" w:hAnsi="Times New Roman" w:cs="Times New Roman"/>
          <w:sz w:val="24"/>
          <w:szCs w:val="24"/>
          <w:lang w:val="en-GB"/>
        </w:rPr>
        <w:t>navedeni</w:t>
      </w:r>
      <w:proofErr w:type="spellEnd"/>
      <w:r w:rsidRPr="00332EE9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332EE9">
        <w:rPr>
          <w:rFonts w:ascii="Times New Roman" w:hAnsi="Times New Roman" w:cs="Times New Roman"/>
          <w:sz w:val="24"/>
          <w:szCs w:val="24"/>
          <w:lang w:val="en-GB"/>
        </w:rPr>
        <w:t>tenderskoj</w:t>
      </w:r>
      <w:proofErr w:type="spellEnd"/>
      <w:r w:rsidRPr="00332E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2EE9">
        <w:rPr>
          <w:rFonts w:ascii="Times New Roman" w:hAnsi="Times New Roman" w:cs="Times New Roman"/>
          <w:sz w:val="24"/>
          <w:szCs w:val="24"/>
          <w:lang w:val="en-GB"/>
        </w:rPr>
        <w:t>dokumentaciji</w:t>
      </w:r>
      <w:proofErr w:type="spellEnd"/>
      <w:r w:rsidRPr="00332E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2EE9">
        <w:rPr>
          <w:rFonts w:ascii="Times New Roman" w:hAnsi="Times New Roman" w:cs="Times New Roman"/>
          <w:sz w:val="24"/>
          <w:szCs w:val="24"/>
          <w:lang w:val="en-GB"/>
        </w:rPr>
        <w:t>ostaju</w:t>
      </w:r>
      <w:proofErr w:type="spellEnd"/>
      <w:r w:rsidRPr="00332E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2EE9">
        <w:rPr>
          <w:rFonts w:ascii="Times New Roman" w:hAnsi="Times New Roman" w:cs="Times New Roman"/>
          <w:sz w:val="24"/>
          <w:szCs w:val="24"/>
          <w:lang w:val="en-GB"/>
        </w:rPr>
        <w:t>nepromenjeni</w:t>
      </w:r>
      <w:proofErr w:type="spellEnd"/>
      <w:r w:rsidRPr="00332EE9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435424" w:rsidRPr="00332EE9" w:rsidRDefault="00435424" w:rsidP="00435424">
      <w:pPr>
        <w:pStyle w:val="En-tte10"/>
        <w:keepNext/>
        <w:keepLines/>
        <w:shd w:val="clear" w:color="auto" w:fill="auto"/>
        <w:spacing w:before="0" w:line="23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332EE9">
        <w:rPr>
          <w:rFonts w:ascii="Times New Roman" w:hAnsi="Times New Roman" w:cs="Times New Roman"/>
          <w:sz w:val="24"/>
          <w:szCs w:val="24"/>
        </w:rPr>
        <w:t xml:space="preserve">Gore </w:t>
      </w:r>
      <w:proofErr w:type="spellStart"/>
      <w:r w:rsidRPr="00332EE9">
        <w:rPr>
          <w:rFonts w:ascii="Times New Roman" w:hAnsi="Times New Roman" w:cs="Times New Roman"/>
          <w:sz w:val="24"/>
          <w:szCs w:val="24"/>
        </w:rPr>
        <w:t>navedene</w:t>
      </w:r>
      <w:proofErr w:type="spellEnd"/>
      <w:r w:rsidRPr="00332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EE9">
        <w:rPr>
          <w:rFonts w:ascii="Times New Roman" w:hAnsi="Times New Roman" w:cs="Times New Roman"/>
          <w:sz w:val="24"/>
          <w:szCs w:val="24"/>
        </w:rPr>
        <w:t>izmene</w:t>
      </w:r>
      <w:proofErr w:type="spellEnd"/>
      <w:r w:rsidRPr="00332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EE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32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EE9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332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EE9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Pr="00332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EE9">
        <w:rPr>
          <w:rFonts w:ascii="Times New Roman" w:hAnsi="Times New Roman" w:cs="Times New Roman"/>
          <w:sz w:val="24"/>
          <w:szCs w:val="24"/>
        </w:rPr>
        <w:t>tenderske</w:t>
      </w:r>
      <w:proofErr w:type="spellEnd"/>
      <w:r w:rsidRPr="00332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EE9">
        <w:rPr>
          <w:rFonts w:ascii="Times New Roman" w:hAnsi="Times New Roman" w:cs="Times New Roman"/>
          <w:sz w:val="24"/>
          <w:szCs w:val="24"/>
        </w:rPr>
        <w:t>dokumentacije</w:t>
      </w:r>
      <w:proofErr w:type="spellEnd"/>
      <w:r w:rsidRPr="00332EE9">
        <w:rPr>
          <w:rFonts w:ascii="Times New Roman" w:hAnsi="Times New Roman" w:cs="Times New Roman"/>
          <w:sz w:val="24"/>
          <w:szCs w:val="24"/>
        </w:rPr>
        <w:t>.</w:t>
      </w:r>
    </w:p>
    <w:p w:rsidR="00435424" w:rsidRPr="00332EE9" w:rsidRDefault="00435424" w:rsidP="00435424">
      <w:pPr>
        <w:pStyle w:val="En-tte10"/>
        <w:keepNext/>
        <w:keepLines/>
        <w:shd w:val="clear" w:color="auto" w:fill="auto"/>
        <w:spacing w:before="0" w:line="23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435424" w:rsidRPr="00332EE9" w:rsidRDefault="00435424" w:rsidP="00435424">
      <w:pPr>
        <w:pStyle w:val="En-tte10"/>
        <w:keepNext/>
        <w:keepLines/>
        <w:shd w:val="clear" w:color="auto" w:fill="auto"/>
        <w:spacing w:before="0" w:line="23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435424" w:rsidRPr="00332EE9" w:rsidRDefault="00435424" w:rsidP="00927E97">
      <w:pPr>
        <w:tabs>
          <w:tab w:val="left" w:pos="978"/>
        </w:tabs>
        <w:jc w:val="right"/>
        <w:rPr>
          <w:lang w:val="sr-Latn-CS"/>
        </w:rPr>
      </w:pPr>
      <w:r w:rsidRPr="00332EE9">
        <w:rPr>
          <w:lang w:val="sr-Latn-CS"/>
        </w:rPr>
        <w:t>Komisija za nabavku</w:t>
      </w:r>
    </w:p>
    <w:p w:rsidR="004B35D2" w:rsidRPr="00332EE9" w:rsidRDefault="004B35D2" w:rsidP="00A5119A">
      <w:pPr>
        <w:tabs>
          <w:tab w:val="left" w:pos="7590"/>
        </w:tabs>
        <w:rPr>
          <w:lang w:val="sr-Latn-CS"/>
        </w:rPr>
      </w:pPr>
    </w:p>
    <w:p w:rsidR="00124FEE" w:rsidRPr="00332EE9" w:rsidRDefault="00124FEE">
      <w:pPr>
        <w:widowControl/>
        <w:spacing w:after="200" w:line="276" w:lineRule="auto"/>
        <w:rPr>
          <w:lang w:val="sr-Latn-CS"/>
        </w:rPr>
      </w:pPr>
      <w:r w:rsidRPr="00332EE9">
        <w:rPr>
          <w:lang w:val="sr-Latn-CS"/>
        </w:rPr>
        <w:br w:type="page"/>
      </w:r>
    </w:p>
    <w:p w:rsidR="00124FEE" w:rsidRPr="00332EE9" w:rsidRDefault="00124FEE" w:rsidP="00A5119A">
      <w:pPr>
        <w:tabs>
          <w:tab w:val="left" w:pos="7590"/>
        </w:tabs>
        <w:rPr>
          <w:lang w:val="sr-Latn-CS"/>
        </w:rPr>
      </w:pPr>
    </w:p>
    <w:p w:rsidR="00124FEE" w:rsidRPr="00332EE9" w:rsidRDefault="00124FEE" w:rsidP="00124FEE">
      <w:pPr>
        <w:spacing w:before="120"/>
        <w:jc w:val="center"/>
        <w:rPr>
          <w:b/>
          <w:lang w:val="sr-Cyrl-RS"/>
        </w:rPr>
      </w:pPr>
      <w:r w:rsidRPr="00332EE9">
        <w:rPr>
          <w:b/>
          <w:lang w:val="sr-Cyrl-RS"/>
        </w:rPr>
        <w:t>SVESKA 1</w:t>
      </w:r>
    </w:p>
    <w:p w:rsidR="00124FEE" w:rsidRPr="00332EE9" w:rsidRDefault="00124FEE" w:rsidP="00124FEE">
      <w:pPr>
        <w:spacing w:before="120"/>
        <w:jc w:val="center"/>
        <w:rPr>
          <w:b/>
          <w:lang w:val="sr-Cyrl-RS"/>
        </w:rPr>
      </w:pPr>
      <w:r w:rsidRPr="00332EE9">
        <w:rPr>
          <w:b/>
          <w:lang w:val="sr-Cyrl-RS"/>
        </w:rPr>
        <w:t>ODEL</w:t>
      </w:r>
      <w:r w:rsidRPr="00332EE9">
        <w:rPr>
          <w:b/>
          <w:lang w:val="sr-Latn-CS"/>
        </w:rPr>
        <w:t>J</w:t>
      </w:r>
      <w:r w:rsidRPr="00332EE9">
        <w:rPr>
          <w:b/>
          <w:lang w:val="sr-Cyrl-RS"/>
        </w:rPr>
        <w:t>AK 4.</w:t>
      </w:r>
    </w:p>
    <w:p w:rsidR="00124FEE" w:rsidRPr="00332EE9" w:rsidRDefault="00124FEE" w:rsidP="00124FEE">
      <w:pPr>
        <w:spacing w:before="120"/>
        <w:jc w:val="center"/>
        <w:rPr>
          <w:b/>
          <w:lang w:val="sr-Latn-CS"/>
        </w:rPr>
      </w:pPr>
      <w:r w:rsidRPr="00332EE9">
        <w:rPr>
          <w:b/>
          <w:lang w:val="sr-Cyrl-RS"/>
        </w:rPr>
        <w:t>OBRAZAC 4.4</w:t>
      </w:r>
    </w:p>
    <w:p w:rsidR="00DD248D" w:rsidRPr="00332EE9" w:rsidRDefault="00DD248D" w:rsidP="00124FEE">
      <w:pPr>
        <w:spacing w:before="120"/>
        <w:jc w:val="center"/>
        <w:rPr>
          <w:b/>
          <w:color w:val="FF0000"/>
          <w:lang w:val="sr-Latn-CS"/>
        </w:rPr>
      </w:pPr>
      <w:r w:rsidRPr="00332EE9">
        <w:rPr>
          <w:b/>
          <w:color w:val="FF0000"/>
          <w:lang w:val="sr-Latn-CS"/>
        </w:rPr>
        <w:t>IZMENJEN</w:t>
      </w:r>
    </w:p>
    <w:p w:rsidR="00124FEE" w:rsidRPr="00332EE9" w:rsidRDefault="00124FEE" w:rsidP="00124FEE">
      <w:pPr>
        <w:spacing w:before="120"/>
        <w:jc w:val="center"/>
        <w:rPr>
          <w:b/>
          <w:lang w:val="sr-Cyrl-RS"/>
        </w:rPr>
      </w:pPr>
      <w:r w:rsidRPr="00332EE9">
        <w:rPr>
          <w:b/>
          <w:lang w:val="sr-Cyrl-RS"/>
        </w:rPr>
        <w:t>FINANSIJSKI IZVEŠTAJ</w:t>
      </w:r>
    </w:p>
    <w:p w:rsidR="00124FEE" w:rsidRPr="00332EE9" w:rsidRDefault="00124FEE" w:rsidP="00124FEE">
      <w:pPr>
        <w:pStyle w:val="text"/>
        <w:widowControl/>
        <w:spacing w:before="120" w:after="120"/>
        <w:rPr>
          <w:rFonts w:ascii="Times New Roman" w:hAnsi="Times New Roman"/>
          <w:szCs w:val="24"/>
          <w:lang w:val="sr-Latn-CS"/>
        </w:rPr>
      </w:pPr>
      <w:r w:rsidRPr="00332EE9">
        <w:rPr>
          <w:rFonts w:ascii="Times New Roman" w:hAnsi="Times New Roman"/>
          <w:szCs w:val="24"/>
          <w:lang w:val="sr-Cyrl-RS"/>
        </w:rPr>
        <w:t xml:space="preserve">Informacije potrebne za ovaj obrazac iskazane u </w:t>
      </w:r>
      <w:proofErr w:type="spellStart"/>
      <w:r w:rsidRPr="00332EE9">
        <w:rPr>
          <w:rFonts w:ascii="Times New Roman" w:hAnsi="Times New Roman"/>
          <w:szCs w:val="24"/>
          <w:lang w:val="sr-Cyrl-RS"/>
        </w:rPr>
        <w:t>evrima</w:t>
      </w:r>
      <w:proofErr w:type="spellEnd"/>
      <w:r w:rsidRPr="00332EE9">
        <w:rPr>
          <w:rFonts w:ascii="Times New Roman" w:hAnsi="Times New Roman"/>
          <w:szCs w:val="24"/>
          <w:lang w:val="sr-Cyrl-RS"/>
        </w:rPr>
        <w:t xml:space="preserve"> ili protivvrednosti u nacionalnoj valuti (RSD)</w:t>
      </w:r>
      <w:r w:rsidRPr="00332EE9">
        <w:rPr>
          <w:rFonts w:ascii="Times New Roman" w:hAnsi="Times New Roman"/>
          <w:szCs w:val="24"/>
          <w:lang w:val="sr-Latn-CS"/>
        </w:rPr>
        <w:t>:</w:t>
      </w:r>
    </w:p>
    <w:p w:rsidR="00124FEE" w:rsidRPr="00332EE9" w:rsidRDefault="00124FEE" w:rsidP="00124FEE">
      <w:pPr>
        <w:pStyle w:val="text-3mezera"/>
        <w:widowControl/>
        <w:tabs>
          <w:tab w:val="left" w:pos="851"/>
        </w:tabs>
        <w:spacing w:before="120"/>
        <w:rPr>
          <w:rFonts w:ascii="Times New Roman" w:hAnsi="Times New Roman"/>
          <w:sz w:val="24"/>
          <w:szCs w:val="24"/>
          <w:lang w:val="sr-Cyrl-RS"/>
        </w:rPr>
      </w:pPr>
      <w:r w:rsidRPr="00332EE9">
        <w:rPr>
          <w:rFonts w:ascii="Times New Roman" w:hAnsi="Times New Roman"/>
          <w:sz w:val="24"/>
          <w:szCs w:val="24"/>
          <w:lang w:val="sr-Cyrl-RS"/>
        </w:rPr>
        <w:t>4.4.1</w:t>
      </w:r>
      <w:r w:rsidRPr="00332EE9">
        <w:rPr>
          <w:rFonts w:ascii="Times New Roman" w:hAnsi="Times New Roman"/>
          <w:sz w:val="24"/>
          <w:szCs w:val="24"/>
          <w:lang w:val="sr-Cyrl-RS"/>
        </w:rPr>
        <w:tab/>
        <w:t>Osnovni kapital</w:t>
      </w:r>
    </w:p>
    <w:tbl>
      <w:tblPr>
        <w:tblW w:w="0" w:type="auto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3"/>
        <w:gridCol w:w="2942"/>
      </w:tblGrid>
      <w:tr w:rsidR="00124FEE" w:rsidRPr="00332EE9" w:rsidTr="00CD25F8">
        <w:trPr>
          <w:cantSplit/>
          <w:trHeight w:hRule="exact" w:val="550"/>
        </w:trPr>
        <w:tc>
          <w:tcPr>
            <w:tcW w:w="5223" w:type="dxa"/>
            <w:vAlign w:val="center"/>
          </w:tcPr>
          <w:p w:rsidR="00124FEE" w:rsidRPr="00332EE9" w:rsidRDefault="00124FEE" w:rsidP="00CD25F8">
            <w:pPr>
              <w:pStyle w:val="text-3mezera"/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lang w:val="sr-Cyrl-RS"/>
              </w:rPr>
              <w:t>Iznos</w:t>
            </w:r>
          </w:p>
        </w:tc>
        <w:tc>
          <w:tcPr>
            <w:tcW w:w="2942" w:type="dxa"/>
            <w:vAlign w:val="center"/>
          </w:tcPr>
          <w:p w:rsidR="00124FEE" w:rsidRPr="00332EE9" w:rsidRDefault="00124FEE" w:rsidP="00CD25F8">
            <w:pPr>
              <w:pStyle w:val="text-3mezera"/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lang w:val="sr-Cyrl-RS"/>
              </w:rPr>
              <w:t>EUR ili RSD</w:t>
            </w:r>
          </w:p>
        </w:tc>
      </w:tr>
      <w:tr w:rsidR="00124FEE" w:rsidRPr="00332EE9" w:rsidTr="00CD25F8">
        <w:trPr>
          <w:cantSplit/>
          <w:trHeight w:hRule="exact" w:val="566"/>
        </w:trPr>
        <w:tc>
          <w:tcPr>
            <w:tcW w:w="5223" w:type="dxa"/>
            <w:vAlign w:val="center"/>
          </w:tcPr>
          <w:p w:rsidR="00124FEE" w:rsidRPr="00332EE9" w:rsidRDefault="00124FEE" w:rsidP="00CD25F8">
            <w:pPr>
              <w:pStyle w:val="text-3mezera"/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lang w:val="sr-Cyrl-RS"/>
              </w:rPr>
              <w:t>Valuta</w:t>
            </w:r>
          </w:p>
        </w:tc>
        <w:tc>
          <w:tcPr>
            <w:tcW w:w="2942" w:type="dxa"/>
            <w:vAlign w:val="center"/>
          </w:tcPr>
          <w:p w:rsidR="00124FEE" w:rsidRPr="00332EE9" w:rsidRDefault="00124FEE" w:rsidP="00CD25F8">
            <w:pPr>
              <w:pStyle w:val="text-3mezera"/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lang w:val="sr-Cyrl-RS"/>
              </w:rPr>
              <w:t>EUR ili RSD</w:t>
            </w:r>
          </w:p>
        </w:tc>
      </w:tr>
      <w:tr w:rsidR="00124FEE" w:rsidRPr="00332EE9" w:rsidTr="00CD25F8">
        <w:trPr>
          <w:cantSplit/>
          <w:trHeight w:hRule="exact" w:val="566"/>
        </w:trPr>
        <w:tc>
          <w:tcPr>
            <w:tcW w:w="5223" w:type="dxa"/>
            <w:vAlign w:val="center"/>
          </w:tcPr>
          <w:p w:rsidR="00124FEE" w:rsidRPr="00332EE9" w:rsidRDefault="00124FEE" w:rsidP="00CD25F8">
            <w:pPr>
              <w:pStyle w:val="text-3mezera"/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lang w:val="sr-Cyrl-RS"/>
              </w:rPr>
              <w:t>Odobreni</w:t>
            </w:r>
          </w:p>
        </w:tc>
        <w:tc>
          <w:tcPr>
            <w:tcW w:w="2942" w:type="dxa"/>
            <w:vAlign w:val="center"/>
          </w:tcPr>
          <w:p w:rsidR="00124FEE" w:rsidRPr="00332EE9" w:rsidRDefault="00124FEE" w:rsidP="00CD25F8">
            <w:pPr>
              <w:pStyle w:val="text-3mezera"/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lang w:val="sr-Cyrl-RS"/>
              </w:rPr>
              <w:t>EUR ili RSD</w:t>
            </w:r>
          </w:p>
        </w:tc>
      </w:tr>
      <w:tr w:rsidR="00124FEE" w:rsidRPr="00332EE9" w:rsidTr="00CD25F8">
        <w:trPr>
          <w:cantSplit/>
          <w:trHeight w:hRule="exact" w:val="566"/>
        </w:trPr>
        <w:tc>
          <w:tcPr>
            <w:tcW w:w="5223" w:type="dxa"/>
            <w:vAlign w:val="center"/>
          </w:tcPr>
          <w:p w:rsidR="00124FEE" w:rsidRPr="00332EE9" w:rsidRDefault="00124FEE" w:rsidP="00CD25F8">
            <w:pPr>
              <w:pStyle w:val="text-3mezera"/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lang w:val="sr-Cyrl-RS"/>
              </w:rPr>
              <w:t>Upisani</w:t>
            </w:r>
          </w:p>
        </w:tc>
        <w:tc>
          <w:tcPr>
            <w:tcW w:w="2942" w:type="dxa"/>
            <w:vAlign w:val="center"/>
          </w:tcPr>
          <w:p w:rsidR="00124FEE" w:rsidRPr="00332EE9" w:rsidRDefault="00124FEE" w:rsidP="00CD25F8">
            <w:pPr>
              <w:pStyle w:val="text-3mezera"/>
              <w:widowControl/>
              <w:spacing w:line="240" w:lineRule="auto"/>
              <w:ind w:right="-496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lang w:val="sr-Cyrl-RS"/>
              </w:rPr>
              <w:t>EUR ili RSD</w:t>
            </w:r>
          </w:p>
        </w:tc>
      </w:tr>
    </w:tbl>
    <w:p w:rsidR="00124FEE" w:rsidRPr="00332EE9" w:rsidRDefault="00124FEE" w:rsidP="00124FEE">
      <w:pPr>
        <w:pStyle w:val="text-3mezera"/>
        <w:widowControl/>
        <w:tabs>
          <w:tab w:val="left" w:pos="851"/>
        </w:tabs>
        <w:spacing w:before="120"/>
        <w:rPr>
          <w:rFonts w:ascii="Times New Roman" w:hAnsi="Times New Roman"/>
          <w:sz w:val="24"/>
          <w:szCs w:val="24"/>
          <w:lang w:val="sr-Latn-CS"/>
        </w:rPr>
      </w:pPr>
      <w:r w:rsidRPr="00332EE9">
        <w:rPr>
          <w:rFonts w:ascii="Times New Roman" w:hAnsi="Times New Roman"/>
          <w:sz w:val="24"/>
          <w:szCs w:val="24"/>
          <w:lang w:val="sr-Cyrl-RS"/>
        </w:rPr>
        <w:t>4.4.2</w:t>
      </w:r>
      <w:r w:rsidRPr="00332EE9">
        <w:rPr>
          <w:rFonts w:ascii="Times New Roman" w:hAnsi="Times New Roman"/>
          <w:sz w:val="24"/>
          <w:szCs w:val="24"/>
          <w:lang w:val="sr-Cyrl-RS"/>
        </w:rPr>
        <w:tab/>
        <w:t xml:space="preserve">Godišnja vrednost izvedenih radova za poslednje tri godine, i projekcije za </w:t>
      </w:r>
      <w:r w:rsidRPr="00F001BE">
        <w:rPr>
          <w:rFonts w:ascii="Times New Roman" w:hAnsi="Times New Roman"/>
          <w:sz w:val="24"/>
          <w:szCs w:val="24"/>
          <w:lang w:val="sr-Cyrl-RS"/>
        </w:rPr>
        <w:t xml:space="preserve">naredne </w:t>
      </w:r>
      <w:r w:rsidR="00DD248D" w:rsidRPr="00F001BE">
        <w:rPr>
          <w:rFonts w:ascii="Times New Roman" w:hAnsi="Times New Roman"/>
          <w:sz w:val="24"/>
          <w:szCs w:val="24"/>
          <w:lang w:val="sr-Latn-CS"/>
        </w:rPr>
        <w:t>tri</w:t>
      </w:r>
      <w:r w:rsidRPr="00332EE9">
        <w:rPr>
          <w:rFonts w:ascii="Times New Roman" w:hAnsi="Times New Roman"/>
          <w:sz w:val="24"/>
          <w:szCs w:val="24"/>
          <w:lang w:val="sr-Cyrl-RS"/>
        </w:rPr>
        <w:t xml:space="preserve"> godine</w:t>
      </w:r>
      <w:r w:rsidRPr="00332EE9">
        <w:rPr>
          <w:rFonts w:ascii="Times New Roman" w:hAnsi="Times New Roman"/>
          <w:sz w:val="24"/>
          <w:szCs w:val="24"/>
          <w:lang w:val="sr-Latn-CS"/>
        </w:rPr>
        <w:t>:</w:t>
      </w:r>
    </w:p>
    <w:p w:rsidR="00124FEE" w:rsidRPr="00332EE9" w:rsidRDefault="00124FEE" w:rsidP="00124FEE">
      <w:pPr>
        <w:ind w:left="1276"/>
        <w:rPr>
          <w:i/>
          <w:lang w:val="sr-Cyrl-RS"/>
        </w:rPr>
      </w:pPr>
    </w:p>
    <w:tbl>
      <w:tblPr>
        <w:tblW w:w="0" w:type="auto"/>
        <w:tblInd w:w="8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59"/>
        <w:gridCol w:w="995"/>
        <w:gridCol w:w="996"/>
        <w:gridCol w:w="1328"/>
        <w:gridCol w:w="1160"/>
        <w:gridCol w:w="950"/>
        <w:gridCol w:w="1095"/>
      </w:tblGrid>
      <w:tr w:rsidR="00124FEE" w:rsidRPr="00332EE9" w:rsidTr="00CD25F8">
        <w:trPr>
          <w:cantSplit/>
          <w:trHeight w:val="1036"/>
        </w:trPr>
        <w:tc>
          <w:tcPr>
            <w:tcW w:w="1659" w:type="dxa"/>
            <w:vAlign w:val="center"/>
          </w:tcPr>
          <w:p w:rsidR="00124FEE" w:rsidRPr="00332EE9" w:rsidRDefault="00124FEE" w:rsidP="00CD25F8">
            <w:pPr>
              <w:pStyle w:val="tabulka"/>
              <w:widowControl/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lang w:val="sr-Cyrl-RS"/>
              </w:rPr>
              <w:t>Evro ili DV</w:t>
            </w:r>
          </w:p>
        </w:tc>
        <w:tc>
          <w:tcPr>
            <w:tcW w:w="995" w:type="dxa"/>
            <w:vAlign w:val="center"/>
          </w:tcPr>
          <w:p w:rsidR="00124FEE" w:rsidRPr="00332EE9" w:rsidRDefault="00124FEE" w:rsidP="00CD25F8">
            <w:pPr>
              <w:pStyle w:val="tabulka"/>
              <w:widowControl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lang w:val="en-GB"/>
              </w:rPr>
              <w:t>2012</w:t>
            </w:r>
          </w:p>
        </w:tc>
        <w:tc>
          <w:tcPr>
            <w:tcW w:w="996" w:type="dxa"/>
            <w:vAlign w:val="center"/>
          </w:tcPr>
          <w:p w:rsidR="00124FEE" w:rsidRPr="00332EE9" w:rsidRDefault="00124FEE" w:rsidP="00124FEE">
            <w:pPr>
              <w:pStyle w:val="tabulka"/>
              <w:widowControl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lang w:val="en-GB"/>
              </w:rPr>
              <w:t>2013</w:t>
            </w:r>
          </w:p>
        </w:tc>
        <w:tc>
          <w:tcPr>
            <w:tcW w:w="1328" w:type="dxa"/>
            <w:vAlign w:val="center"/>
          </w:tcPr>
          <w:p w:rsidR="00124FEE" w:rsidRPr="00332EE9" w:rsidRDefault="00124FEE" w:rsidP="00124FEE">
            <w:pPr>
              <w:pStyle w:val="tabulka"/>
              <w:widowControl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lang w:val="en-GB"/>
              </w:rPr>
              <w:t>2014</w:t>
            </w:r>
          </w:p>
        </w:tc>
        <w:tc>
          <w:tcPr>
            <w:tcW w:w="1160" w:type="dxa"/>
            <w:vAlign w:val="center"/>
          </w:tcPr>
          <w:p w:rsidR="00124FEE" w:rsidRPr="00332EE9" w:rsidRDefault="00124FEE" w:rsidP="00124FEE">
            <w:pPr>
              <w:pStyle w:val="tabulka"/>
              <w:widowControl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lang w:val="en-GB"/>
              </w:rPr>
              <w:t>2015</w:t>
            </w:r>
          </w:p>
        </w:tc>
        <w:tc>
          <w:tcPr>
            <w:tcW w:w="950" w:type="dxa"/>
            <w:vAlign w:val="center"/>
          </w:tcPr>
          <w:p w:rsidR="00124FEE" w:rsidRPr="00332EE9" w:rsidRDefault="00124FEE" w:rsidP="00124FEE">
            <w:pPr>
              <w:pStyle w:val="tabulka"/>
              <w:widowControl/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lang w:val="en-GB"/>
              </w:rPr>
              <w:t>2016</w:t>
            </w:r>
          </w:p>
        </w:tc>
        <w:tc>
          <w:tcPr>
            <w:tcW w:w="1095" w:type="dxa"/>
            <w:vAlign w:val="center"/>
          </w:tcPr>
          <w:p w:rsidR="00124FEE" w:rsidRPr="00332EE9" w:rsidRDefault="00124FEE" w:rsidP="00124FEE">
            <w:pPr>
              <w:pStyle w:val="tabulka"/>
              <w:widowControl/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lang w:val="en-GB"/>
              </w:rPr>
              <w:t>2017</w:t>
            </w:r>
          </w:p>
        </w:tc>
      </w:tr>
      <w:tr w:rsidR="00124FEE" w:rsidRPr="00332EE9" w:rsidTr="00CD25F8">
        <w:trPr>
          <w:cantSplit/>
          <w:trHeight w:val="510"/>
        </w:trPr>
        <w:tc>
          <w:tcPr>
            <w:tcW w:w="1659" w:type="dxa"/>
            <w:vAlign w:val="center"/>
          </w:tcPr>
          <w:p w:rsidR="00124FEE" w:rsidRPr="00332EE9" w:rsidRDefault="00124FEE" w:rsidP="00CD25F8">
            <w:pPr>
              <w:pStyle w:val="tabulka"/>
              <w:widowControl/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lang w:val="sr-Cyrl-RS"/>
              </w:rPr>
              <w:t>U zemlјi</w:t>
            </w:r>
          </w:p>
        </w:tc>
        <w:tc>
          <w:tcPr>
            <w:tcW w:w="995" w:type="dxa"/>
            <w:vAlign w:val="center"/>
          </w:tcPr>
          <w:p w:rsidR="00124FEE" w:rsidRPr="00332EE9" w:rsidRDefault="00124FEE" w:rsidP="00CD25F8">
            <w:pPr>
              <w:pStyle w:val="tabulka"/>
              <w:widowControl/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96" w:type="dxa"/>
            <w:vAlign w:val="center"/>
          </w:tcPr>
          <w:p w:rsidR="00124FEE" w:rsidRPr="00332EE9" w:rsidRDefault="00124FEE" w:rsidP="00CD25F8">
            <w:pPr>
              <w:pStyle w:val="tabulka"/>
              <w:widowControl/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328" w:type="dxa"/>
            <w:vAlign w:val="center"/>
          </w:tcPr>
          <w:p w:rsidR="00124FEE" w:rsidRPr="00332EE9" w:rsidRDefault="00124FEE" w:rsidP="00CD25F8">
            <w:pPr>
              <w:pStyle w:val="tabulka"/>
              <w:widowControl/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60" w:type="dxa"/>
            <w:vAlign w:val="center"/>
          </w:tcPr>
          <w:p w:rsidR="00124FEE" w:rsidRPr="00332EE9" w:rsidRDefault="00124FEE" w:rsidP="00CD25F8">
            <w:pPr>
              <w:pStyle w:val="tabulka"/>
              <w:widowControl/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vAlign w:val="center"/>
          </w:tcPr>
          <w:p w:rsidR="00124FEE" w:rsidRPr="00332EE9" w:rsidRDefault="00124FEE" w:rsidP="00CD25F8">
            <w:pPr>
              <w:pStyle w:val="tabulka"/>
              <w:widowControl/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095" w:type="dxa"/>
            <w:vAlign w:val="center"/>
          </w:tcPr>
          <w:p w:rsidR="00124FEE" w:rsidRPr="00332EE9" w:rsidRDefault="00124FEE" w:rsidP="00CD25F8">
            <w:pPr>
              <w:pStyle w:val="tabulka"/>
              <w:widowControl/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24FEE" w:rsidRPr="00332EE9" w:rsidTr="00CD25F8">
        <w:trPr>
          <w:cantSplit/>
          <w:trHeight w:val="555"/>
        </w:trPr>
        <w:tc>
          <w:tcPr>
            <w:tcW w:w="1659" w:type="dxa"/>
            <w:vAlign w:val="center"/>
          </w:tcPr>
          <w:p w:rsidR="00124FEE" w:rsidRPr="00332EE9" w:rsidRDefault="00124FEE" w:rsidP="00CD25F8">
            <w:pPr>
              <w:pStyle w:val="tabulka"/>
              <w:widowControl/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lang w:val="sr-Cyrl-RS"/>
              </w:rPr>
              <w:t>U inostranstvu</w:t>
            </w:r>
          </w:p>
        </w:tc>
        <w:tc>
          <w:tcPr>
            <w:tcW w:w="995" w:type="dxa"/>
            <w:vAlign w:val="center"/>
          </w:tcPr>
          <w:p w:rsidR="00124FEE" w:rsidRPr="00332EE9" w:rsidRDefault="00124FEE" w:rsidP="00CD25F8">
            <w:pPr>
              <w:pStyle w:val="tabulka"/>
              <w:widowControl/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96" w:type="dxa"/>
            <w:vAlign w:val="center"/>
          </w:tcPr>
          <w:p w:rsidR="00124FEE" w:rsidRPr="00332EE9" w:rsidRDefault="00124FEE" w:rsidP="00CD25F8">
            <w:pPr>
              <w:pStyle w:val="tabulka"/>
              <w:widowControl/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328" w:type="dxa"/>
            <w:vAlign w:val="center"/>
          </w:tcPr>
          <w:p w:rsidR="00124FEE" w:rsidRPr="00332EE9" w:rsidRDefault="00124FEE" w:rsidP="00CD25F8">
            <w:pPr>
              <w:pStyle w:val="tabulka"/>
              <w:widowControl/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60" w:type="dxa"/>
            <w:vAlign w:val="center"/>
          </w:tcPr>
          <w:p w:rsidR="00124FEE" w:rsidRPr="00332EE9" w:rsidRDefault="00124FEE" w:rsidP="00CD25F8">
            <w:pPr>
              <w:pStyle w:val="tabulka"/>
              <w:widowControl/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vAlign w:val="center"/>
          </w:tcPr>
          <w:p w:rsidR="00124FEE" w:rsidRPr="00332EE9" w:rsidRDefault="00124FEE" w:rsidP="00CD25F8">
            <w:pPr>
              <w:pStyle w:val="tabulka"/>
              <w:widowControl/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095" w:type="dxa"/>
            <w:vAlign w:val="center"/>
          </w:tcPr>
          <w:p w:rsidR="00124FEE" w:rsidRPr="00332EE9" w:rsidRDefault="00124FEE" w:rsidP="00CD25F8">
            <w:pPr>
              <w:pStyle w:val="tabulka"/>
              <w:widowControl/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24FEE" w:rsidRPr="00332EE9" w:rsidTr="00CD25F8">
        <w:trPr>
          <w:cantSplit/>
          <w:trHeight w:val="510"/>
        </w:trPr>
        <w:tc>
          <w:tcPr>
            <w:tcW w:w="1659" w:type="dxa"/>
            <w:vAlign w:val="center"/>
          </w:tcPr>
          <w:p w:rsidR="00124FEE" w:rsidRPr="00332EE9" w:rsidRDefault="00124FEE" w:rsidP="00CD25F8">
            <w:pPr>
              <w:pStyle w:val="tabulka"/>
              <w:widowControl/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lang w:val="sr-Cyrl-RS"/>
              </w:rPr>
              <w:t>Ukupno</w:t>
            </w:r>
          </w:p>
        </w:tc>
        <w:tc>
          <w:tcPr>
            <w:tcW w:w="995" w:type="dxa"/>
            <w:vAlign w:val="center"/>
          </w:tcPr>
          <w:p w:rsidR="00124FEE" w:rsidRPr="00332EE9" w:rsidRDefault="00124FEE" w:rsidP="00CD25F8">
            <w:pPr>
              <w:pStyle w:val="tabulka"/>
              <w:widowControl/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96" w:type="dxa"/>
            <w:vAlign w:val="center"/>
          </w:tcPr>
          <w:p w:rsidR="00124FEE" w:rsidRPr="00332EE9" w:rsidRDefault="00124FEE" w:rsidP="00CD25F8">
            <w:pPr>
              <w:pStyle w:val="tabulka"/>
              <w:widowControl/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328" w:type="dxa"/>
            <w:vAlign w:val="center"/>
          </w:tcPr>
          <w:p w:rsidR="00124FEE" w:rsidRPr="00332EE9" w:rsidRDefault="00124FEE" w:rsidP="00CD25F8">
            <w:pPr>
              <w:pStyle w:val="tabulka"/>
              <w:widowControl/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60" w:type="dxa"/>
            <w:vAlign w:val="center"/>
          </w:tcPr>
          <w:p w:rsidR="00124FEE" w:rsidRPr="00332EE9" w:rsidRDefault="00124FEE" w:rsidP="00CD25F8">
            <w:pPr>
              <w:pStyle w:val="tabulka"/>
              <w:widowControl/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vAlign w:val="center"/>
          </w:tcPr>
          <w:p w:rsidR="00124FEE" w:rsidRPr="00332EE9" w:rsidRDefault="00124FEE" w:rsidP="00CD25F8">
            <w:pPr>
              <w:pStyle w:val="tabulka"/>
              <w:widowControl/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095" w:type="dxa"/>
            <w:vAlign w:val="center"/>
          </w:tcPr>
          <w:p w:rsidR="00124FEE" w:rsidRPr="00332EE9" w:rsidRDefault="00124FEE" w:rsidP="00CD25F8">
            <w:pPr>
              <w:pStyle w:val="tabulka"/>
              <w:widowControl/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124FEE" w:rsidRPr="00332EE9" w:rsidRDefault="00124FEE" w:rsidP="00124FEE">
      <w:pPr>
        <w:pStyle w:val="text-3mezera"/>
        <w:widowControl/>
        <w:rPr>
          <w:rFonts w:ascii="Times New Roman" w:hAnsi="Times New Roman"/>
          <w:sz w:val="24"/>
          <w:szCs w:val="24"/>
          <w:lang w:val="sr-Cyrl-RS"/>
        </w:rPr>
      </w:pPr>
    </w:p>
    <w:p w:rsidR="00124FEE" w:rsidRPr="00332EE9" w:rsidRDefault="00124FEE" w:rsidP="00124FEE">
      <w:pPr>
        <w:pStyle w:val="text-3mezera"/>
        <w:widowControl/>
        <w:rPr>
          <w:rFonts w:ascii="Times New Roman" w:hAnsi="Times New Roman"/>
          <w:sz w:val="24"/>
          <w:szCs w:val="24"/>
          <w:lang w:val="sr-Latn-CS"/>
        </w:rPr>
      </w:pPr>
      <w:r w:rsidRPr="00332EE9">
        <w:rPr>
          <w:rFonts w:ascii="Times New Roman" w:hAnsi="Times New Roman"/>
          <w:sz w:val="24"/>
          <w:szCs w:val="24"/>
          <w:lang w:val="sr-Cyrl-RS"/>
        </w:rPr>
        <w:t>4.4.3</w:t>
      </w:r>
      <w:r w:rsidRPr="00332EE9">
        <w:rPr>
          <w:rFonts w:ascii="Times New Roman" w:hAnsi="Times New Roman"/>
          <w:sz w:val="24"/>
          <w:szCs w:val="24"/>
          <w:lang w:val="sr-Cyrl-RS"/>
        </w:rPr>
        <w:tab/>
        <w:t>Približna vrednost trenutnih radova (u zemlјi i u inostranstvu)</w:t>
      </w:r>
      <w:r w:rsidRPr="00332EE9">
        <w:rPr>
          <w:rFonts w:ascii="Times New Roman" w:hAnsi="Times New Roman"/>
          <w:sz w:val="24"/>
          <w:szCs w:val="24"/>
          <w:lang w:val="sr-Latn-CS"/>
        </w:rPr>
        <w:t>:</w:t>
      </w:r>
    </w:p>
    <w:p w:rsidR="00124FEE" w:rsidRPr="00332EE9" w:rsidRDefault="00124FEE" w:rsidP="00124FEE">
      <w:pPr>
        <w:pStyle w:val="text-3mezera"/>
        <w:widowControl/>
        <w:ind w:left="1429" w:firstLine="11"/>
        <w:rPr>
          <w:rFonts w:ascii="Times New Roman" w:hAnsi="Times New Roman"/>
          <w:sz w:val="24"/>
          <w:szCs w:val="24"/>
          <w:lang w:val="sr-Cyrl-RS"/>
        </w:rPr>
      </w:pPr>
      <w:r w:rsidRPr="00332EE9">
        <w:rPr>
          <w:rFonts w:ascii="Times New Roman" w:hAnsi="Times New Roman"/>
          <w:sz w:val="24"/>
          <w:szCs w:val="24"/>
          <w:lang w:val="sr-Cyrl-RS"/>
        </w:rPr>
        <w:t>...........................................</w:t>
      </w:r>
      <w:r w:rsidRPr="00332EE9">
        <w:rPr>
          <w:rFonts w:ascii="Times New Roman" w:hAnsi="Times New Roman"/>
          <w:sz w:val="24"/>
          <w:szCs w:val="24"/>
          <w:lang w:val="sr-Latn-CS"/>
        </w:rPr>
        <w:t>..............................</w:t>
      </w:r>
      <w:r w:rsidRPr="00332EE9">
        <w:rPr>
          <w:rFonts w:ascii="Times New Roman" w:hAnsi="Times New Roman"/>
          <w:sz w:val="24"/>
          <w:szCs w:val="24"/>
          <w:lang w:val="sr-Cyrl-RS"/>
        </w:rPr>
        <w:t>. (EUR ili RSD)</w:t>
      </w:r>
    </w:p>
    <w:p w:rsidR="00124FEE" w:rsidRPr="00332EE9" w:rsidRDefault="00124FEE" w:rsidP="00124FEE">
      <w:pPr>
        <w:pStyle w:val="text-3mezera"/>
        <w:widowControl/>
        <w:rPr>
          <w:rFonts w:ascii="Times New Roman" w:hAnsi="Times New Roman"/>
          <w:sz w:val="24"/>
          <w:szCs w:val="24"/>
          <w:lang w:val="sr-Latn-CS"/>
        </w:rPr>
      </w:pPr>
    </w:p>
    <w:p w:rsidR="00124FEE" w:rsidRPr="00332EE9" w:rsidRDefault="00124FEE" w:rsidP="00124FEE">
      <w:pPr>
        <w:pStyle w:val="text-3mezera"/>
        <w:widowControl/>
        <w:rPr>
          <w:rFonts w:ascii="Times New Roman" w:hAnsi="Times New Roman"/>
          <w:sz w:val="24"/>
          <w:szCs w:val="24"/>
          <w:lang w:val="sr-Latn-CS"/>
        </w:rPr>
      </w:pPr>
    </w:p>
    <w:p w:rsidR="00124FEE" w:rsidRPr="00332EE9" w:rsidRDefault="00124FEE" w:rsidP="00124FEE">
      <w:pPr>
        <w:pStyle w:val="text-3mezera"/>
        <w:widowControl/>
        <w:rPr>
          <w:rFonts w:ascii="Times New Roman" w:hAnsi="Times New Roman"/>
          <w:sz w:val="24"/>
          <w:szCs w:val="24"/>
          <w:lang w:val="sr-Latn-CS"/>
        </w:rPr>
      </w:pPr>
    </w:p>
    <w:p w:rsidR="00124FEE" w:rsidRPr="00332EE9" w:rsidRDefault="00124FEE" w:rsidP="00124FEE">
      <w:pPr>
        <w:pStyle w:val="text-3mezera"/>
        <w:widowControl/>
        <w:rPr>
          <w:rFonts w:ascii="Times New Roman" w:hAnsi="Times New Roman"/>
          <w:sz w:val="24"/>
          <w:szCs w:val="24"/>
          <w:lang w:val="sr-Latn-CS"/>
        </w:rPr>
      </w:pPr>
    </w:p>
    <w:p w:rsidR="00124FEE" w:rsidRPr="00332EE9" w:rsidRDefault="00124FEE" w:rsidP="00124FEE">
      <w:pPr>
        <w:pStyle w:val="text-3mezera"/>
        <w:widowControl/>
        <w:rPr>
          <w:rFonts w:ascii="Times New Roman" w:hAnsi="Times New Roman"/>
          <w:sz w:val="24"/>
          <w:szCs w:val="24"/>
          <w:lang w:val="sr-Latn-CS"/>
        </w:rPr>
      </w:pPr>
    </w:p>
    <w:p w:rsidR="00124FEE" w:rsidRPr="00332EE9" w:rsidRDefault="00124FEE" w:rsidP="00124FEE">
      <w:pPr>
        <w:pStyle w:val="text-3mezera"/>
        <w:widowControl/>
        <w:rPr>
          <w:rFonts w:ascii="Times New Roman" w:hAnsi="Times New Roman"/>
          <w:sz w:val="24"/>
          <w:szCs w:val="24"/>
          <w:lang w:val="sr-Latn-CS"/>
        </w:rPr>
      </w:pPr>
    </w:p>
    <w:p w:rsidR="00124FEE" w:rsidRPr="00332EE9" w:rsidRDefault="00124FEE" w:rsidP="00124FEE">
      <w:pPr>
        <w:pStyle w:val="text-3mezera"/>
        <w:widowControl/>
        <w:rPr>
          <w:rFonts w:ascii="Times New Roman" w:hAnsi="Times New Roman"/>
          <w:sz w:val="24"/>
          <w:szCs w:val="24"/>
          <w:lang w:val="sr-Latn-CS"/>
        </w:rPr>
      </w:pPr>
    </w:p>
    <w:p w:rsidR="00124FEE" w:rsidRPr="00332EE9" w:rsidRDefault="00124FEE" w:rsidP="00124FEE">
      <w:pPr>
        <w:pStyle w:val="text-3mezera"/>
        <w:widowControl/>
        <w:rPr>
          <w:rFonts w:ascii="Times New Roman" w:hAnsi="Times New Roman"/>
          <w:sz w:val="24"/>
          <w:szCs w:val="24"/>
          <w:lang w:val="sr-Latn-CS"/>
        </w:rPr>
      </w:pPr>
    </w:p>
    <w:p w:rsidR="00124FEE" w:rsidRPr="00332EE9" w:rsidRDefault="00124FEE" w:rsidP="00124FEE">
      <w:pPr>
        <w:pStyle w:val="text-3mezera"/>
        <w:widowControl/>
        <w:rPr>
          <w:rFonts w:ascii="Times New Roman" w:hAnsi="Times New Roman"/>
          <w:sz w:val="24"/>
          <w:szCs w:val="24"/>
          <w:lang w:val="sr-Cyrl-RS"/>
        </w:rPr>
      </w:pPr>
      <w:r w:rsidRPr="00332EE9">
        <w:rPr>
          <w:rFonts w:ascii="Times New Roman" w:hAnsi="Times New Roman"/>
          <w:sz w:val="24"/>
          <w:szCs w:val="24"/>
          <w:lang w:val="sr-Cyrl-RS"/>
        </w:rPr>
        <w:lastRenderedPageBreak/>
        <w:t>4.4.4</w:t>
      </w:r>
      <w:r w:rsidRPr="00332EE9">
        <w:rPr>
          <w:rFonts w:ascii="Times New Roman" w:hAnsi="Times New Roman"/>
          <w:sz w:val="24"/>
          <w:szCs w:val="24"/>
          <w:lang w:val="sr-Cyrl-RS"/>
        </w:rPr>
        <w:tab/>
        <w:t xml:space="preserve">Prilažemo kopije overenih finansijskih izveštaja za prethodne tri godine (sa prevodima na jezik postupka, ako je potrebno) iz kojih će se izvesti sledeći osnovni podaci; i pružamo iste informacije projektovane za </w:t>
      </w:r>
      <w:r w:rsidRPr="0087665D">
        <w:rPr>
          <w:rFonts w:ascii="Times New Roman" w:hAnsi="Times New Roman"/>
          <w:sz w:val="24"/>
          <w:szCs w:val="24"/>
          <w:lang w:val="sr-Cyrl-RS"/>
        </w:rPr>
        <w:t xml:space="preserve">naredne </w:t>
      </w:r>
      <w:r w:rsidR="00DD248D" w:rsidRPr="0087665D">
        <w:rPr>
          <w:rFonts w:ascii="Times New Roman" w:hAnsi="Times New Roman"/>
          <w:sz w:val="24"/>
          <w:szCs w:val="24"/>
          <w:lang w:val="sr-Latn-CS"/>
        </w:rPr>
        <w:t>tri</w:t>
      </w:r>
      <w:r w:rsidRPr="0087665D">
        <w:rPr>
          <w:rFonts w:ascii="Times New Roman" w:hAnsi="Times New Roman"/>
          <w:sz w:val="24"/>
          <w:szCs w:val="24"/>
          <w:lang w:val="sr-Cyrl-RS"/>
        </w:rPr>
        <w:t xml:space="preserve"> godine</w:t>
      </w:r>
      <w:r w:rsidRPr="00332EE9">
        <w:rPr>
          <w:rFonts w:ascii="Times New Roman" w:hAnsi="Times New Roman"/>
          <w:sz w:val="24"/>
          <w:szCs w:val="24"/>
          <w:lang w:val="sr-Latn-CS"/>
        </w:rPr>
        <w:t>:</w:t>
      </w:r>
      <w:r w:rsidRPr="00332EE9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124FEE" w:rsidRPr="00332EE9" w:rsidRDefault="00124FEE" w:rsidP="00124FEE">
      <w:pPr>
        <w:rPr>
          <w:lang w:val="sr-Cyrl-RS"/>
        </w:rPr>
      </w:pPr>
    </w:p>
    <w:tbl>
      <w:tblPr>
        <w:tblW w:w="8757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2376"/>
        <w:gridCol w:w="992"/>
        <w:gridCol w:w="1097"/>
        <w:gridCol w:w="1029"/>
        <w:gridCol w:w="921"/>
        <w:gridCol w:w="1171"/>
        <w:gridCol w:w="1171"/>
      </w:tblGrid>
      <w:tr w:rsidR="00124FEE" w:rsidRPr="00332EE9" w:rsidTr="00CD25F8">
        <w:trPr>
          <w:cantSplit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FEE" w:rsidRPr="00332EE9" w:rsidRDefault="00124FEE" w:rsidP="00CD25F8">
            <w:pPr>
              <w:pStyle w:val="tabulka"/>
              <w:widowControl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lang w:val="sr-Cyrl-RS"/>
              </w:rPr>
              <w:t>EUR ili RSD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EE" w:rsidRPr="00332EE9" w:rsidRDefault="00124FEE" w:rsidP="00DD248D">
            <w:pPr>
              <w:pStyle w:val="tabulka"/>
              <w:widowControl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lang w:val="en-GB"/>
              </w:rPr>
              <w:t>201</w:t>
            </w:r>
            <w:r w:rsidR="00DD248D" w:rsidRPr="00332EE9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EE" w:rsidRPr="00332EE9" w:rsidRDefault="00124FEE" w:rsidP="00DD248D">
            <w:pPr>
              <w:pStyle w:val="tabulka"/>
              <w:widowControl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lang w:val="en-GB"/>
              </w:rPr>
              <w:t>201</w:t>
            </w:r>
            <w:r w:rsidR="00DD248D" w:rsidRPr="00332EE9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EE" w:rsidRPr="00332EE9" w:rsidRDefault="00124FEE" w:rsidP="00DD248D">
            <w:pPr>
              <w:pStyle w:val="tabulka"/>
              <w:widowControl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lang w:val="en-GB"/>
              </w:rPr>
              <w:t>201</w:t>
            </w:r>
            <w:r w:rsidR="00DD248D" w:rsidRPr="00332EE9"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EE" w:rsidRPr="00332EE9" w:rsidRDefault="00124FEE" w:rsidP="00DD248D">
            <w:pPr>
              <w:pStyle w:val="tabulka"/>
              <w:widowControl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lang w:val="en-GB"/>
              </w:rPr>
              <w:t>201</w:t>
            </w:r>
            <w:r w:rsidR="00DD248D" w:rsidRPr="00332EE9"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EE" w:rsidRPr="00332EE9" w:rsidRDefault="00124FEE" w:rsidP="00DD248D">
            <w:pPr>
              <w:pStyle w:val="tabulka"/>
              <w:widowControl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lang w:val="en-GB"/>
              </w:rPr>
              <w:t>201</w:t>
            </w:r>
            <w:r w:rsidR="00DD248D" w:rsidRPr="00332EE9"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EE" w:rsidRPr="00332EE9" w:rsidRDefault="00124FEE" w:rsidP="00DD248D">
            <w:pPr>
              <w:pStyle w:val="tabulka"/>
              <w:widowControl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lang w:val="en-GB"/>
              </w:rPr>
              <w:t>201</w:t>
            </w:r>
            <w:r w:rsidR="00DD248D" w:rsidRPr="00332EE9"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</w:p>
        </w:tc>
      </w:tr>
      <w:tr w:rsidR="00124FEE" w:rsidRPr="00332EE9" w:rsidTr="00CD25F8">
        <w:trPr>
          <w:cantSplit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EE" w:rsidRPr="00332EE9" w:rsidRDefault="00124FEE" w:rsidP="00CD25F8">
            <w:pPr>
              <w:pStyle w:val="tabulka"/>
              <w:widowControl/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332EE9">
              <w:rPr>
                <w:rFonts w:ascii="Times New Roman" w:hAnsi="Times New Roman"/>
                <w:sz w:val="24"/>
                <w:szCs w:val="24"/>
                <w:lang w:val="sr-Cyrl-RS"/>
              </w:rPr>
              <w:t>1.Ukupna</w:t>
            </w:r>
            <w:proofErr w:type="spellEnd"/>
            <w:r w:rsidRPr="00332EE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aktiva</w:t>
            </w:r>
          </w:p>
          <w:p w:rsidR="00124FEE" w:rsidRPr="00332EE9" w:rsidRDefault="00124FEE" w:rsidP="00CD25F8">
            <w:pPr>
              <w:pStyle w:val="tabulka"/>
              <w:widowControl/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332EE9">
              <w:rPr>
                <w:rFonts w:ascii="Times New Roman" w:hAnsi="Times New Roman"/>
                <w:sz w:val="24"/>
                <w:szCs w:val="24"/>
                <w:lang w:val="sr-Cyrl-RS"/>
              </w:rPr>
              <w:t>2.Ukupna</w:t>
            </w:r>
            <w:proofErr w:type="spellEnd"/>
            <w:r w:rsidRPr="00332EE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pasiva</w:t>
            </w:r>
          </w:p>
          <w:p w:rsidR="00124FEE" w:rsidRPr="00332EE9" w:rsidRDefault="00124FEE" w:rsidP="00CD25F8">
            <w:pPr>
              <w:pStyle w:val="tabulka"/>
              <w:widowControl/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2EE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Neto vrednost </w:t>
            </w:r>
            <w:r w:rsidRPr="00332EE9">
              <w:rPr>
                <w:rFonts w:ascii="Times New Roman" w:hAnsi="Times New Roman"/>
                <w:i/>
                <w:sz w:val="24"/>
                <w:szCs w:val="24"/>
                <w:lang w:val="sr-Latn-CS"/>
              </w:rPr>
              <w:t xml:space="preserve">          </w:t>
            </w:r>
            <w:r w:rsidRPr="00332EE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(1 minus 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EE" w:rsidRPr="00332EE9" w:rsidRDefault="00124FEE" w:rsidP="00CD25F8">
            <w:pPr>
              <w:pStyle w:val="tabulka"/>
              <w:widowControl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lang w:val="sr-Cyrl-RS"/>
              </w:rPr>
              <w:t>....................</w:t>
            </w:r>
          </w:p>
          <w:p w:rsidR="00124FEE" w:rsidRPr="00332EE9" w:rsidRDefault="00124FEE" w:rsidP="00CD25F8">
            <w:pPr>
              <w:pStyle w:val="tabulka"/>
              <w:widowControl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....................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EE" w:rsidRPr="00332EE9" w:rsidRDefault="00124FEE" w:rsidP="00CD25F8">
            <w:pPr>
              <w:pStyle w:val="tabulka"/>
              <w:widowControl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lang w:val="sr-Cyrl-RS"/>
              </w:rPr>
              <w:t>....................</w:t>
            </w:r>
          </w:p>
          <w:p w:rsidR="00124FEE" w:rsidRPr="00332EE9" w:rsidRDefault="00124FEE" w:rsidP="00CD25F8">
            <w:pPr>
              <w:pStyle w:val="tabulka"/>
              <w:widowControl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....................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EE" w:rsidRPr="00332EE9" w:rsidRDefault="00124FEE" w:rsidP="00CD25F8">
            <w:pPr>
              <w:pStyle w:val="tabulka"/>
              <w:widowControl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lang w:val="sr-Cyrl-RS"/>
              </w:rPr>
              <w:t>....................</w:t>
            </w:r>
          </w:p>
          <w:p w:rsidR="00124FEE" w:rsidRPr="00332EE9" w:rsidRDefault="00124FEE" w:rsidP="00CD25F8">
            <w:pPr>
              <w:pStyle w:val="tabulka"/>
              <w:widowControl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....................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EE" w:rsidRPr="00332EE9" w:rsidRDefault="00124FEE" w:rsidP="00CD25F8">
            <w:pPr>
              <w:pStyle w:val="tabulka"/>
              <w:widowControl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lang w:val="sr-Cyrl-RS"/>
              </w:rPr>
              <w:t>....................</w:t>
            </w:r>
          </w:p>
          <w:p w:rsidR="00124FEE" w:rsidRPr="00332EE9" w:rsidRDefault="00124FEE" w:rsidP="00CD25F8">
            <w:pPr>
              <w:pStyle w:val="tabulka"/>
              <w:widowControl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....................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EE" w:rsidRPr="00332EE9" w:rsidRDefault="00124FEE" w:rsidP="00CD25F8">
            <w:pPr>
              <w:pStyle w:val="tabulka"/>
              <w:widowControl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lang w:val="sr-Cyrl-RS"/>
              </w:rPr>
              <w:t>....................</w:t>
            </w:r>
          </w:p>
          <w:p w:rsidR="00124FEE" w:rsidRPr="00332EE9" w:rsidRDefault="00124FEE" w:rsidP="00CD25F8">
            <w:pPr>
              <w:pStyle w:val="tabulka"/>
              <w:widowControl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....................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EE" w:rsidRPr="00332EE9" w:rsidRDefault="00124FEE" w:rsidP="00CD25F8">
            <w:pPr>
              <w:pStyle w:val="tabulka"/>
              <w:widowControl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lang w:val="sr-Cyrl-RS"/>
              </w:rPr>
              <w:t>....................</w:t>
            </w:r>
          </w:p>
          <w:p w:rsidR="00124FEE" w:rsidRPr="00332EE9" w:rsidRDefault="00124FEE" w:rsidP="00CD25F8">
            <w:pPr>
              <w:pStyle w:val="tabulka"/>
              <w:widowControl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....................</w:t>
            </w:r>
          </w:p>
        </w:tc>
      </w:tr>
      <w:tr w:rsidR="00124FEE" w:rsidRPr="00332EE9" w:rsidTr="00CD25F8">
        <w:trPr>
          <w:cantSplit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EE" w:rsidRPr="00332EE9" w:rsidRDefault="00124FEE" w:rsidP="00CD25F8">
            <w:pPr>
              <w:pStyle w:val="tabulka"/>
              <w:widowControl/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332EE9">
              <w:rPr>
                <w:rFonts w:ascii="Times New Roman" w:hAnsi="Times New Roman"/>
                <w:sz w:val="24"/>
                <w:szCs w:val="24"/>
                <w:lang w:val="sr-Cyrl-RS"/>
              </w:rPr>
              <w:t>3.Tekuća</w:t>
            </w:r>
            <w:proofErr w:type="spellEnd"/>
            <w:r w:rsidRPr="00332EE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sredstva</w:t>
            </w:r>
          </w:p>
          <w:p w:rsidR="00124FEE" w:rsidRPr="00332EE9" w:rsidRDefault="00124FEE" w:rsidP="00CD25F8">
            <w:pPr>
              <w:pStyle w:val="tabulka"/>
              <w:widowControl/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332EE9">
              <w:rPr>
                <w:rFonts w:ascii="Times New Roman" w:hAnsi="Times New Roman"/>
                <w:sz w:val="24"/>
                <w:szCs w:val="24"/>
                <w:lang w:val="sr-Cyrl-RS"/>
              </w:rPr>
              <w:t>4.Kratkoročni</w:t>
            </w:r>
            <w:proofErr w:type="spellEnd"/>
            <w:r w:rsidRPr="00332EE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dugovi</w:t>
            </w:r>
          </w:p>
          <w:p w:rsidR="00124FEE" w:rsidRPr="00332EE9" w:rsidRDefault="00124FEE" w:rsidP="00CD25F8">
            <w:pPr>
              <w:pStyle w:val="tabulka"/>
              <w:widowControl/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2EE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Obrtni kapital </w:t>
            </w:r>
            <w:r w:rsidRPr="00332EE9">
              <w:rPr>
                <w:rFonts w:ascii="Times New Roman" w:hAnsi="Times New Roman"/>
                <w:i/>
                <w:sz w:val="24"/>
                <w:szCs w:val="24"/>
                <w:lang w:val="sr-Latn-CS"/>
              </w:rPr>
              <w:t xml:space="preserve">         </w:t>
            </w:r>
            <w:r w:rsidRPr="00332EE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(3 minus 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EE" w:rsidRPr="00332EE9" w:rsidRDefault="00124FEE" w:rsidP="00CD25F8">
            <w:pPr>
              <w:pStyle w:val="tabulka"/>
              <w:widowControl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lang w:val="sr-Cyrl-RS"/>
              </w:rPr>
              <w:t>....................</w:t>
            </w:r>
          </w:p>
          <w:p w:rsidR="00124FEE" w:rsidRPr="00332EE9" w:rsidRDefault="00124FEE" w:rsidP="00CD25F8">
            <w:pPr>
              <w:pStyle w:val="tabulka"/>
              <w:widowControl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....................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EE" w:rsidRPr="00332EE9" w:rsidRDefault="00124FEE" w:rsidP="00CD25F8">
            <w:pPr>
              <w:pStyle w:val="tabulka"/>
              <w:widowControl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lang w:val="sr-Cyrl-RS"/>
              </w:rPr>
              <w:t>....................</w:t>
            </w:r>
          </w:p>
          <w:p w:rsidR="00124FEE" w:rsidRPr="00332EE9" w:rsidRDefault="00124FEE" w:rsidP="00CD25F8">
            <w:pPr>
              <w:pStyle w:val="tabulka"/>
              <w:widowControl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....................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EE" w:rsidRPr="00332EE9" w:rsidRDefault="00124FEE" w:rsidP="00CD25F8">
            <w:pPr>
              <w:pStyle w:val="tabulka"/>
              <w:widowControl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lang w:val="sr-Cyrl-RS"/>
              </w:rPr>
              <w:t>....................</w:t>
            </w:r>
          </w:p>
          <w:p w:rsidR="00124FEE" w:rsidRPr="00332EE9" w:rsidRDefault="00124FEE" w:rsidP="00CD25F8">
            <w:pPr>
              <w:pStyle w:val="tabulka"/>
              <w:widowControl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....................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EE" w:rsidRPr="00332EE9" w:rsidRDefault="00124FEE" w:rsidP="00CD25F8">
            <w:pPr>
              <w:pStyle w:val="tabulka"/>
              <w:widowControl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lang w:val="sr-Cyrl-RS"/>
              </w:rPr>
              <w:t>....................</w:t>
            </w:r>
          </w:p>
          <w:p w:rsidR="00124FEE" w:rsidRPr="00332EE9" w:rsidRDefault="00124FEE" w:rsidP="00CD25F8">
            <w:pPr>
              <w:pStyle w:val="tabulka"/>
              <w:widowControl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....................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EE" w:rsidRPr="00332EE9" w:rsidRDefault="00124FEE" w:rsidP="00CD25F8">
            <w:pPr>
              <w:pStyle w:val="tabulka"/>
              <w:widowControl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lang w:val="sr-Cyrl-RS"/>
              </w:rPr>
              <w:t>....................</w:t>
            </w:r>
          </w:p>
          <w:p w:rsidR="00124FEE" w:rsidRPr="00332EE9" w:rsidRDefault="00124FEE" w:rsidP="00CD25F8">
            <w:pPr>
              <w:pStyle w:val="tabulka"/>
              <w:widowControl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....................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EE" w:rsidRPr="00332EE9" w:rsidRDefault="00124FEE" w:rsidP="00CD25F8">
            <w:pPr>
              <w:pStyle w:val="tabulka"/>
              <w:widowControl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lang w:val="sr-Cyrl-RS"/>
              </w:rPr>
              <w:t>....................</w:t>
            </w:r>
          </w:p>
          <w:p w:rsidR="00124FEE" w:rsidRPr="00332EE9" w:rsidRDefault="00124FEE" w:rsidP="00CD25F8">
            <w:pPr>
              <w:pStyle w:val="tabulka"/>
              <w:widowControl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....................</w:t>
            </w:r>
          </w:p>
        </w:tc>
      </w:tr>
      <w:tr w:rsidR="00124FEE" w:rsidRPr="00332EE9" w:rsidTr="00CD25F8">
        <w:trPr>
          <w:cantSplit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EE" w:rsidRPr="00332EE9" w:rsidRDefault="00124FEE" w:rsidP="00CD25F8">
            <w:pPr>
              <w:pStyle w:val="tabulka"/>
              <w:widowControl/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332EE9">
              <w:rPr>
                <w:rFonts w:ascii="Times New Roman" w:hAnsi="Times New Roman"/>
                <w:sz w:val="24"/>
                <w:szCs w:val="24"/>
                <w:lang w:val="sr-Cyrl-RS"/>
              </w:rPr>
              <w:t>5.Dobit</w:t>
            </w:r>
            <w:proofErr w:type="spellEnd"/>
            <w:r w:rsidRPr="00332EE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pre</w:t>
            </w:r>
            <w:r w:rsidRPr="00332EE9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332EE9">
              <w:rPr>
                <w:rFonts w:ascii="Times New Roman" w:hAnsi="Times New Roman"/>
                <w:sz w:val="24"/>
                <w:szCs w:val="24"/>
                <w:lang w:val="sr-Cyrl-RS"/>
              </w:rPr>
              <w:t>oporezivanja</w:t>
            </w:r>
          </w:p>
          <w:p w:rsidR="00124FEE" w:rsidRPr="00332EE9" w:rsidRDefault="00124FEE" w:rsidP="00CD25F8">
            <w:pPr>
              <w:pStyle w:val="tabulka"/>
              <w:widowControl/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332EE9">
              <w:rPr>
                <w:rFonts w:ascii="Times New Roman" w:hAnsi="Times New Roman"/>
                <w:sz w:val="24"/>
                <w:szCs w:val="24"/>
                <w:lang w:val="sr-Cyrl-RS"/>
              </w:rPr>
              <w:t>6.Gubici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EE" w:rsidRPr="00332EE9" w:rsidRDefault="00124FEE" w:rsidP="00CD25F8">
            <w:pPr>
              <w:pStyle w:val="tabulka"/>
              <w:widowControl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lang w:val="sr-Cyrl-RS"/>
              </w:rPr>
              <w:t>....................................................................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EE" w:rsidRPr="00332EE9" w:rsidRDefault="00124FEE" w:rsidP="00CD25F8">
            <w:pPr>
              <w:pStyle w:val="tabulka"/>
              <w:widowControl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lang w:val="sr-Cyrl-RS"/>
              </w:rPr>
              <w:t>....................................................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EE" w:rsidRPr="00332EE9" w:rsidRDefault="00124FEE" w:rsidP="00CD25F8">
            <w:pPr>
              <w:pStyle w:val="tabulka"/>
              <w:widowControl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lang w:val="sr-Cyrl-RS"/>
              </w:rPr>
              <w:t>....................................................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EE" w:rsidRPr="00332EE9" w:rsidRDefault="00124FEE" w:rsidP="00CD25F8">
            <w:pPr>
              <w:pStyle w:val="tabulka"/>
              <w:widowControl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lang w:val="sr-Cyrl-RS"/>
              </w:rPr>
              <w:t>................................................................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EE" w:rsidRPr="00332EE9" w:rsidRDefault="00124FEE" w:rsidP="00CD25F8">
            <w:pPr>
              <w:pStyle w:val="tabulka"/>
              <w:widowControl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lang w:val="sr-Cyrl-RS"/>
              </w:rPr>
              <w:t>......................................................................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EE" w:rsidRPr="00332EE9" w:rsidRDefault="00124FEE" w:rsidP="00CD25F8">
            <w:pPr>
              <w:pStyle w:val="tabulka"/>
              <w:widowControl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2EE9">
              <w:rPr>
                <w:rFonts w:ascii="Times New Roman" w:hAnsi="Times New Roman"/>
                <w:sz w:val="24"/>
                <w:szCs w:val="24"/>
                <w:lang w:val="sr-Cyrl-RS"/>
              </w:rPr>
              <w:t>........................................................................</w:t>
            </w:r>
          </w:p>
        </w:tc>
      </w:tr>
    </w:tbl>
    <w:p w:rsidR="00124FEE" w:rsidRPr="00332EE9" w:rsidRDefault="00124FEE" w:rsidP="00124FEE">
      <w:pPr>
        <w:pStyle w:val="text-3mezera"/>
        <w:widowControl/>
        <w:rPr>
          <w:rFonts w:ascii="Times New Roman" w:hAnsi="Times New Roman"/>
          <w:sz w:val="24"/>
          <w:szCs w:val="24"/>
          <w:lang w:val="sr-Cyrl-RS"/>
        </w:rPr>
      </w:pPr>
    </w:p>
    <w:p w:rsidR="00124FEE" w:rsidRPr="00332EE9" w:rsidRDefault="00124FEE" w:rsidP="00124FEE">
      <w:pPr>
        <w:pStyle w:val="text-3mezera"/>
        <w:widowControl/>
        <w:rPr>
          <w:rFonts w:ascii="Times New Roman" w:hAnsi="Times New Roman"/>
          <w:sz w:val="24"/>
          <w:szCs w:val="24"/>
          <w:lang w:val="sr-Cyrl-RS"/>
        </w:rPr>
      </w:pPr>
      <w:r w:rsidRPr="00332EE9">
        <w:rPr>
          <w:rFonts w:ascii="Times New Roman" w:hAnsi="Times New Roman"/>
          <w:sz w:val="24"/>
          <w:szCs w:val="24"/>
          <w:lang w:val="sr-Cyrl-RS"/>
        </w:rPr>
        <w:t>4.4.5</w:t>
      </w:r>
      <w:r w:rsidRPr="00332EE9">
        <w:rPr>
          <w:rFonts w:ascii="Times New Roman" w:hAnsi="Times New Roman"/>
          <w:sz w:val="24"/>
          <w:szCs w:val="24"/>
          <w:lang w:val="sr-Cyrl-RS"/>
        </w:rPr>
        <w:tab/>
        <w:t>Naziv i adresa banaka (glavne/ostalih):</w:t>
      </w:r>
    </w:p>
    <w:p w:rsidR="00124FEE" w:rsidRPr="00332EE9" w:rsidRDefault="00124FEE" w:rsidP="00124FEE">
      <w:pPr>
        <w:pStyle w:val="text-3mezera"/>
        <w:widowControl/>
        <w:ind w:left="709" w:hanging="1"/>
        <w:rPr>
          <w:rFonts w:ascii="Times New Roman" w:hAnsi="Times New Roman"/>
          <w:sz w:val="24"/>
          <w:szCs w:val="24"/>
          <w:lang w:val="sr-Cyrl-RS"/>
        </w:rPr>
      </w:pPr>
      <w:r w:rsidRPr="00332EE9">
        <w:rPr>
          <w:rFonts w:ascii="Times New Roman" w:hAnsi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4FEE" w:rsidRPr="00332EE9" w:rsidRDefault="00124FEE" w:rsidP="00124FEE">
      <w:pPr>
        <w:pStyle w:val="text-3mezera"/>
        <w:widowControl/>
        <w:rPr>
          <w:rFonts w:ascii="Times New Roman" w:hAnsi="Times New Roman"/>
          <w:sz w:val="24"/>
          <w:szCs w:val="24"/>
          <w:lang w:val="sr-Cyrl-RS"/>
        </w:rPr>
      </w:pPr>
    </w:p>
    <w:p w:rsidR="00124FEE" w:rsidRPr="00332EE9" w:rsidRDefault="00124FEE" w:rsidP="00124FEE">
      <w:pPr>
        <w:pStyle w:val="text-3mezera"/>
        <w:widowControl/>
        <w:ind w:left="709"/>
        <w:rPr>
          <w:rFonts w:ascii="Times New Roman" w:hAnsi="Times New Roman"/>
          <w:sz w:val="24"/>
          <w:szCs w:val="24"/>
          <w:lang w:val="sr-Latn-CS"/>
        </w:rPr>
      </w:pPr>
      <w:r w:rsidRPr="00332EE9">
        <w:rPr>
          <w:rFonts w:ascii="Times New Roman" w:hAnsi="Times New Roman"/>
          <w:sz w:val="24"/>
          <w:szCs w:val="24"/>
          <w:lang w:val="sr-Cyrl-RS"/>
        </w:rPr>
        <w:t>4.4.6</w:t>
      </w:r>
      <w:r w:rsidRPr="00332EE9">
        <w:rPr>
          <w:rFonts w:ascii="Times New Roman" w:hAnsi="Times New Roman"/>
          <w:sz w:val="24"/>
          <w:szCs w:val="24"/>
          <w:lang w:val="sr-Cyrl-RS"/>
        </w:rPr>
        <w:tab/>
        <w:t>Prilažemo referencu/potvrdu o finansijskoj situaciji kompanije i njenom pristupu kreditnim sredstvima (maksimalan iznos dostupnog kredita iskazan u EUR ili RSD)</w:t>
      </w:r>
    </w:p>
    <w:p w:rsidR="00124FEE" w:rsidRPr="00332EE9" w:rsidRDefault="00124FEE" w:rsidP="00124FEE">
      <w:pPr>
        <w:pStyle w:val="text"/>
        <w:widowControl/>
        <w:rPr>
          <w:rFonts w:ascii="Times New Roman" w:hAnsi="Times New Roman"/>
          <w:szCs w:val="24"/>
          <w:lang w:val="sr-Latn-CS"/>
        </w:rPr>
      </w:pPr>
      <w:r w:rsidRPr="00332EE9">
        <w:rPr>
          <w:rFonts w:ascii="Times New Roman" w:hAnsi="Times New Roman"/>
          <w:szCs w:val="24"/>
          <w:lang w:val="sr-Latn-CS"/>
        </w:rPr>
        <w:t>Napomena: U slučaju zajedničke ponude/konzorcijuma, obrazac dostavljaju svi članovi zajedničke ponude/konzorcijuma.</w:t>
      </w:r>
    </w:p>
    <w:p w:rsidR="00124FEE" w:rsidRPr="00332EE9" w:rsidRDefault="00124FEE" w:rsidP="00124FEE">
      <w:pPr>
        <w:pStyle w:val="text"/>
        <w:widowControl/>
        <w:rPr>
          <w:rFonts w:ascii="Times New Roman" w:hAnsi="Times New Roman"/>
          <w:szCs w:val="24"/>
          <w:lang w:val="sr-Latn-CS"/>
        </w:rPr>
      </w:pPr>
    </w:p>
    <w:p w:rsidR="00124FEE" w:rsidRPr="00332EE9" w:rsidRDefault="00124FEE" w:rsidP="00124FEE">
      <w:pPr>
        <w:pStyle w:val="text"/>
        <w:widowControl/>
        <w:rPr>
          <w:rFonts w:ascii="Times New Roman" w:hAnsi="Times New Roman"/>
          <w:szCs w:val="24"/>
          <w:lang w:val="sr-Cyrl-RS"/>
        </w:rPr>
      </w:pPr>
      <w:r w:rsidRPr="00332EE9">
        <w:rPr>
          <w:rFonts w:ascii="Times New Roman" w:hAnsi="Times New Roman"/>
          <w:szCs w:val="24"/>
          <w:lang w:val="sr-Cyrl-RS"/>
        </w:rPr>
        <w:t>Potpis</w:t>
      </w:r>
      <w:r w:rsidRPr="00332EE9">
        <w:rPr>
          <w:rFonts w:ascii="Times New Roman" w:hAnsi="Times New Roman"/>
          <w:szCs w:val="24"/>
          <w:lang w:val="sr-Latn-CS"/>
        </w:rPr>
        <w:t xml:space="preserve"> i pečat</w:t>
      </w:r>
      <w:r w:rsidRPr="00332EE9">
        <w:rPr>
          <w:rFonts w:ascii="Times New Roman" w:hAnsi="Times New Roman"/>
          <w:szCs w:val="24"/>
          <w:lang w:val="sr-Cyrl-RS"/>
        </w:rPr>
        <w:t xml:space="preserve">: </w:t>
      </w:r>
      <w:r w:rsidRPr="00332EE9">
        <w:rPr>
          <w:rFonts w:ascii="Times New Roman" w:hAnsi="Times New Roman"/>
          <w:szCs w:val="24"/>
          <w:lang w:val="sr-Cyrl-RS"/>
        </w:rPr>
        <w:tab/>
        <w:t>..................................................................................</w:t>
      </w:r>
    </w:p>
    <w:p w:rsidR="00124FEE" w:rsidRPr="00332EE9" w:rsidRDefault="00124FEE" w:rsidP="00124FEE">
      <w:pPr>
        <w:pStyle w:val="text"/>
        <w:widowControl/>
        <w:spacing w:before="120"/>
        <w:rPr>
          <w:rFonts w:ascii="Times New Roman" w:hAnsi="Times New Roman"/>
          <w:szCs w:val="24"/>
          <w:lang w:val="sr-Cyrl-RS"/>
        </w:rPr>
      </w:pPr>
      <w:r w:rsidRPr="00332EE9">
        <w:rPr>
          <w:rFonts w:ascii="Times New Roman" w:hAnsi="Times New Roman"/>
          <w:szCs w:val="24"/>
          <w:lang w:val="sr-Latn-CS"/>
        </w:rPr>
        <w:t xml:space="preserve">                      </w:t>
      </w:r>
      <w:r w:rsidRPr="00332EE9">
        <w:rPr>
          <w:rFonts w:ascii="Times New Roman" w:hAnsi="Times New Roman"/>
          <w:szCs w:val="24"/>
          <w:lang w:val="sr-Cyrl-RS"/>
        </w:rPr>
        <w:t>(</w:t>
      </w:r>
      <w:r w:rsidRPr="00332EE9">
        <w:rPr>
          <w:rFonts w:ascii="Times New Roman" w:hAnsi="Times New Roman"/>
          <w:i/>
          <w:szCs w:val="24"/>
          <w:lang w:val="sr-Cyrl-RS"/>
        </w:rPr>
        <w:t>lice ili lica ovlašćena da potpišu ovaj dokument u ime ponuđača</w:t>
      </w:r>
      <w:r w:rsidRPr="00332EE9">
        <w:rPr>
          <w:rFonts w:ascii="Times New Roman" w:hAnsi="Times New Roman"/>
          <w:szCs w:val="24"/>
          <w:lang w:val="sr-Cyrl-RS"/>
        </w:rPr>
        <w:t>)</w:t>
      </w:r>
    </w:p>
    <w:p w:rsidR="00124FEE" w:rsidRPr="00332EE9" w:rsidRDefault="00124FEE" w:rsidP="00124FEE">
      <w:pPr>
        <w:pStyle w:val="text"/>
        <w:widowControl/>
        <w:rPr>
          <w:rFonts w:ascii="Times New Roman" w:hAnsi="Times New Roman"/>
          <w:szCs w:val="24"/>
          <w:lang w:val="sr-Cyrl-RS"/>
        </w:rPr>
      </w:pPr>
    </w:p>
    <w:p w:rsidR="00124FEE" w:rsidRPr="00332EE9" w:rsidRDefault="00124FEE" w:rsidP="00124FEE">
      <w:pPr>
        <w:pStyle w:val="text"/>
        <w:widowControl/>
        <w:rPr>
          <w:rFonts w:ascii="Times New Roman" w:hAnsi="Times New Roman"/>
          <w:szCs w:val="24"/>
          <w:lang w:val="sr-Cyrl-RS"/>
        </w:rPr>
      </w:pPr>
      <w:r w:rsidRPr="00332EE9">
        <w:rPr>
          <w:rFonts w:ascii="Times New Roman" w:hAnsi="Times New Roman"/>
          <w:szCs w:val="24"/>
          <w:lang w:val="sr-Cyrl-RS"/>
        </w:rPr>
        <w:t>Datum:</w:t>
      </w:r>
      <w:r w:rsidRPr="00332EE9">
        <w:rPr>
          <w:rFonts w:ascii="Times New Roman" w:hAnsi="Times New Roman"/>
          <w:szCs w:val="24"/>
          <w:lang w:val="sr-Cyrl-RS"/>
        </w:rPr>
        <w:tab/>
      </w:r>
      <w:r w:rsidRPr="00332EE9">
        <w:rPr>
          <w:rFonts w:ascii="Times New Roman" w:hAnsi="Times New Roman"/>
          <w:szCs w:val="24"/>
          <w:lang w:val="sr-Cyrl-RS"/>
        </w:rPr>
        <w:tab/>
        <w:t>................</w:t>
      </w:r>
      <w:r w:rsidRPr="00332EE9">
        <w:rPr>
          <w:rFonts w:ascii="Times New Roman" w:hAnsi="Times New Roman"/>
          <w:szCs w:val="24"/>
          <w:lang w:val="sr-Latn-CS"/>
        </w:rPr>
        <w:t>................................................................</w:t>
      </w:r>
      <w:r w:rsidRPr="00332EE9">
        <w:rPr>
          <w:rFonts w:ascii="Times New Roman" w:hAnsi="Times New Roman"/>
          <w:szCs w:val="24"/>
          <w:lang w:val="sr-Cyrl-RS"/>
        </w:rPr>
        <w:t>.....</w:t>
      </w:r>
    </w:p>
    <w:p w:rsidR="00B01ECD" w:rsidRDefault="00B01ECD" w:rsidP="00A5119A">
      <w:pPr>
        <w:tabs>
          <w:tab w:val="left" w:pos="7590"/>
        </w:tabs>
        <w:rPr>
          <w:lang w:val="sr-Latn-CS"/>
        </w:rPr>
      </w:pPr>
    </w:p>
    <w:p w:rsidR="009825A5" w:rsidRPr="00332EE9" w:rsidRDefault="009825A5" w:rsidP="00A5119A">
      <w:pPr>
        <w:tabs>
          <w:tab w:val="left" w:pos="7590"/>
        </w:tabs>
        <w:rPr>
          <w:lang w:val="sr-Latn-CS"/>
        </w:rPr>
        <w:sectPr w:rsidR="009825A5" w:rsidRPr="00332EE9" w:rsidSect="007B7FC2">
          <w:footerReference w:type="even" r:id="rId12"/>
          <w:footerReference w:type="default" r:id="rId13"/>
          <w:pgSz w:w="12240" w:h="15840"/>
          <w:pgMar w:top="1440" w:right="1041" w:bottom="1440" w:left="993" w:header="567" w:footer="276" w:gutter="0"/>
          <w:cols w:space="720"/>
          <w:titlePg/>
          <w:docGrid w:linePitch="360"/>
        </w:sectPr>
      </w:pPr>
    </w:p>
    <w:p w:rsidR="00124FEE" w:rsidRPr="00332EE9" w:rsidRDefault="00124FEE" w:rsidP="00A5119A">
      <w:pPr>
        <w:tabs>
          <w:tab w:val="left" w:pos="7590"/>
        </w:tabs>
        <w:rPr>
          <w:lang w:val="sr-Latn-CS"/>
        </w:rPr>
      </w:pPr>
    </w:p>
    <w:p w:rsidR="00B01ECD" w:rsidRPr="00332EE9" w:rsidRDefault="00B01ECD" w:rsidP="00B01ECD">
      <w:pPr>
        <w:spacing w:before="120"/>
        <w:rPr>
          <w:lang w:val="de-AT"/>
        </w:rPr>
      </w:pPr>
      <w:r w:rsidRPr="00332EE9">
        <w:rPr>
          <w:b/>
          <w:color w:val="FF0000"/>
          <w:lang w:val="sr-Latn-CS"/>
        </w:rPr>
        <w:t xml:space="preserve">IZMENJENA: </w:t>
      </w:r>
      <w:r w:rsidRPr="00332EE9">
        <w:t>DETALJNA TABELA ISPUNJENOST</w:t>
      </w:r>
      <w:r w:rsidRPr="00332EE9">
        <w:rPr>
          <w:lang w:val="sr-Latn-RS"/>
        </w:rPr>
        <w:t>I</w:t>
      </w:r>
      <w:r w:rsidRPr="00332EE9">
        <w:t xml:space="preserve"> KRITERIJUMA ZA IZBOR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25"/>
        <w:gridCol w:w="4959"/>
        <w:gridCol w:w="2975"/>
        <w:gridCol w:w="3117"/>
      </w:tblGrid>
      <w:tr w:rsidR="00B01ECD" w:rsidRPr="00332EE9" w:rsidTr="00CD25F8">
        <w:tc>
          <w:tcPr>
            <w:tcW w:w="806" w:type="pct"/>
            <w:shd w:val="pct5" w:color="auto" w:fill="FFFFFF"/>
            <w:vAlign w:val="center"/>
          </w:tcPr>
          <w:p w:rsidR="00B01ECD" w:rsidRPr="00332EE9" w:rsidRDefault="00B01ECD" w:rsidP="00CD25F8">
            <w:pPr>
              <w:rPr>
                <w:b/>
              </w:rPr>
            </w:pPr>
            <w:proofErr w:type="spellStart"/>
            <w:r w:rsidRPr="00332EE9">
              <w:rPr>
                <w:b/>
              </w:rPr>
              <w:t>Naziv</w:t>
            </w:r>
            <w:proofErr w:type="spellEnd"/>
            <w:r w:rsidRPr="00332EE9">
              <w:rPr>
                <w:b/>
              </w:rPr>
              <w:t xml:space="preserve"> </w:t>
            </w:r>
            <w:proofErr w:type="spellStart"/>
            <w:r w:rsidRPr="00332EE9">
              <w:rPr>
                <w:b/>
              </w:rPr>
              <w:t>ugovora</w:t>
            </w:r>
            <w:proofErr w:type="spellEnd"/>
            <w:r w:rsidRPr="00332EE9">
              <w:rPr>
                <w:b/>
              </w:rPr>
              <w:t>:</w:t>
            </w:r>
          </w:p>
        </w:tc>
        <w:tc>
          <w:tcPr>
            <w:tcW w:w="1882" w:type="pct"/>
            <w:vAlign w:val="center"/>
          </w:tcPr>
          <w:p w:rsidR="00B01ECD" w:rsidRPr="00332EE9" w:rsidRDefault="00B01ECD" w:rsidP="00CD25F8">
            <w:pPr>
              <w:ind w:left="34"/>
            </w:pPr>
          </w:p>
        </w:tc>
        <w:tc>
          <w:tcPr>
            <w:tcW w:w="1129" w:type="pct"/>
            <w:shd w:val="pct5" w:color="auto" w:fill="FFFFFF"/>
          </w:tcPr>
          <w:p w:rsidR="00B01ECD" w:rsidRPr="00332EE9" w:rsidRDefault="00B01ECD" w:rsidP="00CD25F8">
            <w:pPr>
              <w:rPr>
                <w:b/>
              </w:rPr>
            </w:pPr>
            <w:proofErr w:type="spellStart"/>
            <w:r w:rsidRPr="00332EE9">
              <w:rPr>
                <w:b/>
              </w:rPr>
              <w:t>Broj</w:t>
            </w:r>
            <w:proofErr w:type="spellEnd"/>
            <w:r w:rsidRPr="00332EE9">
              <w:rPr>
                <w:b/>
              </w:rPr>
              <w:t xml:space="preserve"> </w:t>
            </w:r>
            <w:proofErr w:type="spellStart"/>
            <w:r w:rsidRPr="00332EE9">
              <w:rPr>
                <w:b/>
              </w:rPr>
              <w:t>nabavke</w:t>
            </w:r>
            <w:proofErr w:type="spellEnd"/>
            <w:r w:rsidRPr="00332EE9">
              <w:rPr>
                <w:b/>
              </w:rPr>
              <w:t>:</w:t>
            </w:r>
          </w:p>
        </w:tc>
        <w:tc>
          <w:tcPr>
            <w:tcW w:w="1183" w:type="pct"/>
          </w:tcPr>
          <w:p w:rsidR="00B01ECD" w:rsidRPr="00332EE9" w:rsidRDefault="00B01ECD" w:rsidP="00CD25F8">
            <w:pPr>
              <w:ind w:left="34"/>
            </w:pPr>
          </w:p>
        </w:tc>
      </w:tr>
    </w:tbl>
    <w:p w:rsidR="00B01ECD" w:rsidRPr="00332EE9" w:rsidRDefault="00B01ECD" w:rsidP="00B01ECD">
      <w:pPr>
        <w:rPr>
          <w:sz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28"/>
        <w:gridCol w:w="8168"/>
        <w:gridCol w:w="679"/>
        <w:gridCol w:w="679"/>
        <w:gridCol w:w="597"/>
        <w:gridCol w:w="679"/>
        <w:gridCol w:w="846"/>
      </w:tblGrid>
      <w:tr w:rsidR="00B01ECD" w:rsidRPr="00332EE9" w:rsidTr="00CD25F8">
        <w:trPr>
          <w:trHeight w:val="233"/>
          <w:tblHeader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01ECD" w:rsidRPr="00332EE9" w:rsidRDefault="00B01ECD" w:rsidP="00CD25F8">
            <w:pPr>
              <w:pStyle w:val="Heading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32EE9">
              <w:rPr>
                <w:rFonts w:ascii="Times New Roman" w:hAnsi="Times New Roman" w:cs="Times New Roman"/>
                <w:sz w:val="20"/>
                <w:szCs w:val="20"/>
              </w:rPr>
              <w:t xml:space="preserve">REFERENTNI DOKUMENT </w:t>
            </w:r>
          </w:p>
          <w:p w:rsidR="00B01ECD" w:rsidRPr="00332EE9" w:rsidRDefault="00B01ECD" w:rsidP="00CD25F8">
            <w:pPr>
              <w:pStyle w:val="Heading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32EE9">
              <w:rPr>
                <w:rFonts w:ascii="Times New Roman" w:hAnsi="Times New Roman" w:cs="Times New Roman"/>
                <w:sz w:val="20"/>
                <w:szCs w:val="20"/>
              </w:rPr>
              <w:t>SVESKA 1- ODELJAK 1</w:t>
            </w:r>
          </w:p>
        </w:tc>
        <w:tc>
          <w:tcPr>
            <w:tcW w:w="2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01ECD" w:rsidRPr="00332EE9" w:rsidRDefault="00B01ECD" w:rsidP="00CD25F8">
            <w:pPr>
              <w:pStyle w:val="Heading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32EE9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</w:p>
        </w:tc>
        <w:tc>
          <w:tcPr>
            <w:tcW w:w="1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01ECD" w:rsidRPr="00332EE9" w:rsidRDefault="00B01ECD" w:rsidP="00CD25F8">
            <w:pPr>
              <w:pStyle w:val="Heading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32EE9">
              <w:rPr>
                <w:rFonts w:ascii="Times New Roman" w:hAnsi="Times New Roman" w:cs="Times New Roman"/>
                <w:sz w:val="20"/>
                <w:szCs w:val="20"/>
              </w:rPr>
              <w:t xml:space="preserve">BROJ POD KOJIM JE PONUDA ZAVEDENA I IME PONUĐAČA </w:t>
            </w:r>
          </w:p>
        </w:tc>
      </w:tr>
      <w:tr w:rsidR="00B01ECD" w:rsidRPr="00332EE9" w:rsidTr="00CD25F8">
        <w:trPr>
          <w:trHeight w:val="232"/>
          <w:tblHeader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1ECD" w:rsidRPr="00332EE9" w:rsidRDefault="00B01ECD" w:rsidP="00CD25F8">
            <w:pPr>
              <w:pStyle w:val="Heading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1ECD" w:rsidRPr="00332EE9" w:rsidRDefault="00B01ECD" w:rsidP="00CD25F8">
            <w:pPr>
              <w:pStyle w:val="Heading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1ECD" w:rsidRPr="00332EE9" w:rsidRDefault="00B01ECD" w:rsidP="00CD25F8">
            <w:pPr>
              <w:pStyle w:val="Heading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1ECD" w:rsidRPr="00332EE9" w:rsidRDefault="00B01ECD" w:rsidP="00CD25F8">
            <w:pPr>
              <w:pStyle w:val="Heading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1ECD" w:rsidRPr="00332EE9" w:rsidRDefault="00B01ECD" w:rsidP="00CD25F8">
            <w:pPr>
              <w:pStyle w:val="Heading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1ECD" w:rsidRPr="00332EE9" w:rsidRDefault="00B01ECD" w:rsidP="00CD25F8">
            <w:pPr>
              <w:pStyle w:val="Heading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1ECD" w:rsidRPr="00332EE9" w:rsidRDefault="00B01ECD" w:rsidP="00CD25F8">
            <w:pPr>
              <w:pStyle w:val="Heading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B01ECD" w:rsidRPr="00332EE9" w:rsidTr="00CD25F8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332EE9" w:rsidRDefault="00B01ECD" w:rsidP="00CD25F8">
            <w:pPr>
              <w:shd w:val="clear" w:color="auto" w:fill="FFFFFF"/>
              <w:rPr>
                <w:sz w:val="20"/>
                <w:lang w:val="sr-Cyrl-RS"/>
              </w:rPr>
            </w:pPr>
            <w:r w:rsidRPr="00332EE9">
              <w:rPr>
                <w:sz w:val="20"/>
                <w:lang w:val="sr-Cyrl-RS"/>
              </w:rPr>
              <w:t xml:space="preserve">Tačka </w:t>
            </w:r>
            <w:r w:rsidRPr="00332EE9">
              <w:rPr>
                <w:sz w:val="20"/>
                <w:lang w:val="en-US"/>
              </w:rPr>
              <w:t>12.2.</w:t>
            </w:r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  <w:lang w:val="sr-Cyrl-RS"/>
              </w:rPr>
              <w:t>podtačka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r w:rsidRPr="00332EE9">
              <w:rPr>
                <w:sz w:val="20"/>
                <w:lang w:val="en-US"/>
              </w:rPr>
              <w:t>1</w:t>
            </w:r>
            <w:r w:rsidRPr="00332EE9">
              <w:rPr>
                <w:sz w:val="20"/>
                <w:lang w:val="sr-Cyrl-RS"/>
              </w:rPr>
              <w:t>.a</w:t>
            </w:r>
          </w:p>
          <w:p w:rsidR="00B01ECD" w:rsidRPr="00332EE9" w:rsidRDefault="00B01ECD" w:rsidP="00CD25F8">
            <w:pPr>
              <w:shd w:val="clear" w:color="auto" w:fill="FFFFFF"/>
              <w:rPr>
                <w:sz w:val="20"/>
                <w:lang w:val="en-US"/>
              </w:rPr>
            </w:pPr>
            <w:r w:rsidRPr="00332EE9">
              <w:rPr>
                <w:sz w:val="20"/>
                <w:lang w:val="sr-Cyrl-RS"/>
              </w:rPr>
              <w:t xml:space="preserve">Obrazac </w:t>
            </w:r>
            <w:r w:rsidRPr="00332EE9">
              <w:rPr>
                <w:sz w:val="20"/>
                <w:lang w:val="en-US"/>
              </w:rPr>
              <w:t>4.4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CD" w:rsidRPr="00332EE9" w:rsidRDefault="00B01ECD" w:rsidP="00CD25F8">
            <w:pPr>
              <w:shd w:val="clear" w:color="auto" w:fill="FFFFFF"/>
              <w:rPr>
                <w:sz w:val="20"/>
                <w:lang w:val="en-US"/>
              </w:rPr>
            </w:pPr>
            <w:proofErr w:type="spellStart"/>
            <w:r w:rsidRPr="00332EE9">
              <w:rPr>
                <w:sz w:val="20"/>
              </w:rPr>
              <w:t>Poslovni</w:t>
            </w:r>
            <w:proofErr w:type="spellEnd"/>
            <w:r w:rsidRPr="00332EE9">
              <w:rPr>
                <w:sz w:val="20"/>
              </w:rPr>
              <w:t xml:space="preserve"> </w:t>
            </w:r>
            <w:proofErr w:type="spellStart"/>
            <w:r w:rsidRPr="00332EE9">
              <w:rPr>
                <w:sz w:val="20"/>
              </w:rPr>
              <w:t>prihod</w:t>
            </w:r>
            <w:proofErr w:type="spellEnd"/>
            <w:r w:rsidRPr="00332EE9">
              <w:rPr>
                <w:sz w:val="20"/>
              </w:rPr>
              <w:t xml:space="preserve"> (</w:t>
            </w:r>
            <w:proofErr w:type="spellStart"/>
            <w:r w:rsidRPr="00332EE9">
              <w:rPr>
                <w:sz w:val="20"/>
              </w:rPr>
              <w:t>definisan</w:t>
            </w:r>
            <w:proofErr w:type="spellEnd"/>
            <w:r w:rsidRPr="00332EE9">
              <w:rPr>
                <w:sz w:val="20"/>
              </w:rPr>
              <w:t xml:space="preserve"> </w:t>
            </w:r>
            <w:proofErr w:type="spellStart"/>
            <w:r w:rsidRPr="00332EE9">
              <w:rPr>
                <w:sz w:val="20"/>
              </w:rPr>
              <w:t>kao</w:t>
            </w:r>
            <w:proofErr w:type="spellEnd"/>
            <w:r w:rsidRPr="00332EE9">
              <w:rPr>
                <w:sz w:val="20"/>
              </w:rPr>
              <w:t xml:space="preserve"> </w:t>
            </w:r>
            <w:proofErr w:type="spellStart"/>
            <w:r w:rsidRPr="00332EE9">
              <w:rPr>
                <w:sz w:val="20"/>
              </w:rPr>
              <w:t>obračun</w:t>
            </w:r>
            <w:proofErr w:type="spellEnd"/>
            <w:r w:rsidRPr="00332EE9">
              <w:rPr>
                <w:sz w:val="20"/>
              </w:rPr>
              <w:t xml:space="preserve"> </w:t>
            </w:r>
            <w:proofErr w:type="spellStart"/>
            <w:r w:rsidRPr="00332EE9">
              <w:rPr>
                <w:sz w:val="20"/>
              </w:rPr>
              <w:t>završenih</w:t>
            </w:r>
            <w:proofErr w:type="spellEnd"/>
            <w:r w:rsidRPr="00332EE9">
              <w:rPr>
                <w:sz w:val="20"/>
              </w:rPr>
              <w:t xml:space="preserve"> </w:t>
            </w:r>
            <w:proofErr w:type="spellStart"/>
            <w:r w:rsidRPr="00332EE9">
              <w:rPr>
                <w:sz w:val="20"/>
              </w:rPr>
              <w:t>i</w:t>
            </w:r>
            <w:proofErr w:type="spellEnd"/>
            <w:r w:rsidRPr="00332EE9">
              <w:rPr>
                <w:sz w:val="20"/>
              </w:rPr>
              <w:t xml:space="preserve"> </w:t>
            </w:r>
            <w:proofErr w:type="spellStart"/>
            <w:r w:rsidRPr="00332EE9">
              <w:rPr>
                <w:sz w:val="20"/>
              </w:rPr>
              <w:t>radova</w:t>
            </w:r>
            <w:proofErr w:type="spellEnd"/>
            <w:r w:rsidRPr="00332EE9">
              <w:rPr>
                <w:sz w:val="20"/>
              </w:rPr>
              <w:t xml:space="preserve"> </w:t>
            </w:r>
            <w:proofErr w:type="spellStart"/>
            <w:r w:rsidRPr="00332EE9">
              <w:rPr>
                <w:sz w:val="20"/>
              </w:rPr>
              <w:t>koji</w:t>
            </w:r>
            <w:proofErr w:type="spellEnd"/>
            <w:r w:rsidRPr="00332EE9">
              <w:rPr>
                <w:sz w:val="20"/>
              </w:rPr>
              <w:t xml:space="preserve"> </w:t>
            </w:r>
            <w:proofErr w:type="spellStart"/>
            <w:r w:rsidRPr="00332EE9">
              <w:rPr>
                <w:sz w:val="20"/>
              </w:rPr>
              <w:t>su</w:t>
            </w:r>
            <w:proofErr w:type="spellEnd"/>
            <w:r w:rsidRPr="00332EE9">
              <w:rPr>
                <w:sz w:val="20"/>
              </w:rPr>
              <w:t xml:space="preserve"> u </w:t>
            </w:r>
            <w:proofErr w:type="spellStart"/>
            <w:r w:rsidRPr="00332EE9">
              <w:rPr>
                <w:sz w:val="20"/>
              </w:rPr>
              <w:t>toku</w:t>
            </w:r>
            <w:proofErr w:type="spellEnd"/>
            <w:r w:rsidRPr="00332EE9">
              <w:rPr>
                <w:sz w:val="20"/>
              </w:rPr>
              <w:t xml:space="preserve">) od </w:t>
            </w:r>
            <w:proofErr w:type="spellStart"/>
            <w:r w:rsidRPr="00332EE9">
              <w:rPr>
                <w:sz w:val="20"/>
              </w:rPr>
              <w:t>ukupno</w:t>
            </w:r>
            <w:proofErr w:type="spellEnd"/>
            <w:r w:rsidRPr="00332EE9">
              <w:rPr>
                <w:sz w:val="20"/>
              </w:rPr>
              <w:t xml:space="preserve"> 10.000.000 </w:t>
            </w:r>
            <w:proofErr w:type="spellStart"/>
            <w:r w:rsidRPr="00332EE9">
              <w:rPr>
                <w:sz w:val="20"/>
              </w:rPr>
              <w:t>evra</w:t>
            </w:r>
            <w:proofErr w:type="spellEnd"/>
            <w:r w:rsidRPr="00332EE9">
              <w:rPr>
                <w:sz w:val="20"/>
              </w:rPr>
              <w:t xml:space="preserve"> </w:t>
            </w:r>
            <w:proofErr w:type="spellStart"/>
            <w:r w:rsidRPr="00332EE9">
              <w:rPr>
                <w:sz w:val="20"/>
              </w:rPr>
              <w:t>za</w:t>
            </w:r>
            <w:proofErr w:type="spellEnd"/>
            <w:r w:rsidRPr="00332EE9">
              <w:rPr>
                <w:sz w:val="20"/>
              </w:rPr>
              <w:t xml:space="preserve"> </w:t>
            </w:r>
            <w:proofErr w:type="spellStart"/>
            <w:r w:rsidRPr="00332EE9">
              <w:rPr>
                <w:sz w:val="20"/>
              </w:rPr>
              <w:t>poslednje</w:t>
            </w:r>
            <w:proofErr w:type="spellEnd"/>
            <w:r w:rsidRPr="00332EE9">
              <w:rPr>
                <w:sz w:val="20"/>
              </w:rPr>
              <w:t xml:space="preserve"> tri </w:t>
            </w:r>
            <w:proofErr w:type="spellStart"/>
            <w:r w:rsidRPr="00332EE9">
              <w:rPr>
                <w:sz w:val="20"/>
              </w:rPr>
              <w:t>godine</w:t>
            </w:r>
            <w:proofErr w:type="spellEnd"/>
            <w:r w:rsidRPr="00332EE9">
              <w:rPr>
                <w:sz w:val="20"/>
              </w:rPr>
              <w:t xml:space="preserve"> (2012, 2013, 2014</w:t>
            </w:r>
            <w:proofErr w:type="gramStart"/>
            <w:r w:rsidRPr="00332EE9">
              <w:rPr>
                <w:sz w:val="20"/>
              </w:rPr>
              <w:t>)  u</w:t>
            </w:r>
            <w:proofErr w:type="gramEnd"/>
            <w:r w:rsidRPr="00332EE9">
              <w:rPr>
                <w:sz w:val="20"/>
              </w:rPr>
              <w:t xml:space="preserve"> </w:t>
            </w:r>
            <w:proofErr w:type="spellStart"/>
            <w:r w:rsidRPr="00332EE9">
              <w:rPr>
                <w:sz w:val="20"/>
              </w:rPr>
              <w:t>izvođenju</w:t>
            </w:r>
            <w:proofErr w:type="spellEnd"/>
            <w:r w:rsidRPr="00332EE9">
              <w:rPr>
                <w:sz w:val="20"/>
              </w:rPr>
              <w:t xml:space="preserve"> </w:t>
            </w:r>
            <w:proofErr w:type="spellStart"/>
            <w:r w:rsidRPr="00332EE9">
              <w:rPr>
                <w:sz w:val="20"/>
              </w:rPr>
              <w:t>radova</w:t>
            </w:r>
            <w:proofErr w:type="spellEnd"/>
            <w:r w:rsidRPr="00332EE9">
              <w:rPr>
                <w:sz w:val="20"/>
              </w:rPr>
              <w:t xml:space="preserve"> </w:t>
            </w:r>
            <w:proofErr w:type="spellStart"/>
            <w:r w:rsidRPr="00332EE9">
              <w:rPr>
                <w:sz w:val="20"/>
              </w:rPr>
              <w:t>na</w:t>
            </w:r>
            <w:proofErr w:type="spellEnd"/>
            <w:r w:rsidRPr="00332EE9">
              <w:rPr>
                <w:sz w:val="20"/>
              </w:rPr>
              <w:t xml:space="preserve"> </w:t>
            </w:r>
            <w:proofErr w:type="spellStart"/>
            <w:r w:rsidRPr="00332EE9">
              <w:rPr>
                <w:sz w:val="20"/>
              </w:rPr>
              <w:t>izgradnji</w:t>
            </w:r>
            <w:proofErr w:type="spellEnd"/>
            <w:r w:rsidRPr="00332EE9">
              <w:rPr>
                <w:sz w:val="20"/>
              </w:rPr>
              <w:t xml:space="preserve">, </w:t>
            </w:r>
            <w:proofErr w:type="spellStart"/>
            <w:r w:rsidRPr="00332EE9">
              <w:rPr>
                <w:sz w:val="20"/>
              </w:rPr>
              <w:t>dogradnji</w:t>
            </w:r>
            <w:proofErr w:type="spellEnd"/>
            <w:r w:rsidRPr="00332EE9">
              <w:rPr>
                <w:sz w:val="20"/>
              </w:rPr>
              <w:t xml:space="preserve"> </w:t>
            </w:r>
            <w:proofErr w:type="spellStart"/>
            <w:r w:rsidRPr="00332EE9">
              <w:rPr>
                <w:sz w:val="20"/>
              </w:rPr>
              <w:t>i</w:t>
            </w:r>
            <w:proofErr w:type="spellEnd"/>
            <w:r w:rsidRPr="00332EE9">
              <w:rPr>
                <w:sz w:val="20"/>
              </w:rPr>
              <w:t xml:space="preserve"> </w:t>
            </w:r>
            <w:proofErr w:type="spellStart"/>
            <w:r w:rsidRPr="00332EE9">
              <w:rPr>
                <w:sz w:val="20"/>
              </w:rPr>
              <w:t>rekonstrukciji</w:t>
            </w:r>
            <w:proofErr w:type="spellEnd"/>
            <w:r w:rsidRPr="00332EE9">
              <w:rPr>
                <w:sz w:val="20"/>
              </w:rPr>
              <w:t>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332EE9" w:rsidRDefault="00B01ECD" w:rsidP="00CD25F8">
            <w:pPr>
              <w:shd w:val="clear" w:color="auto" w:fill="FFFFFF"/>
              <w:rPr>
                <w:sz w:val="20"/>
                <w:lang w:val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332EE9" w:rsidRDefault="00B01ECD" w:rsidP="00CD25F8">
            <w:pPr>
              <w:shd w:val="clear" w:color="auto" w:fill="FFFFFF"/>
              <w:rPr>
                <w:sz w:val="20"/>
                <w:lang w:val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332EE9" w:rsidRDefault="00B01ECD" w:rsidP="00CD25F8">
            <w:pPr>
              <w:shd w:val="clear" w:color="auto" w:fill="FFFFFF"/>
              <w:rPr>
                <w:sz w:val="20"/>
                <w:lang w:val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332EE9" w:rsidRDefault="00B01ECD" w:rsidP="00CD25F8">
            <w:pPr>
              <w:shd w:val="clear" w:color="auto" w:fill="FFFFFF"/>
              <w:rPr>
                <w:sz w:val="20"/>
                <w:lang w:val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332EE9" w:rsidRDefault="00B01ECD" w:rsidP="00CD25F8">
            <w:pPr>
              <w:shd w:val="clear" w:color="auto" w:fill="FFFFFF"/>
              <w:rPr>
                <w:sz w:val="20"/>
                <w:lang w:val="en-US"/>
              </w:rPr>
            </w:pPr>
          </w:p>
        </w:tc>
      </w:tr>
      <w:tr w:rsidR="00B01ECD" w:rsidRPr="00332EE9" w:rsidTr="00CD25F8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332EE9" w:rsidRDefault="00B01ECD" w:rsidP="00CD25F8">
            <w:pPr>
              <w:shd w:val="clear" w:color="auto" w:fill="FFFFFF"/>
              <w:rPr>
                <w:sz w:val="20"/>
                <w:lang w:val="sr-Cyrl-RS"/>
              </w:rPr>
            </w:pPr>
            <w:r w:rsidRPr="00332EE9">
              <w:rPr>
                <w:sz w:val="20"/>
                <w:lang w:val="sr-Cyrl-RS"/>
              </w:rPr>
              <w:t xml:space="preserve">Tačka </w:t>
            </w:r>
            <w:r w:rsidRPr="00332EE9">
              <w:rPr>
                <w:sz w:val="20"/>
                <w:lang w:val="en-US"/>
              </w:rPr>
              <w:t>12.2.</w:t>
            </w:r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  <w:lang w:val="sr-Cyrl-RS"/>
              </w:rPr>
              <w:t>podtačka</w:t>
            </w:r>
            <w:proofErr w:type="spellEnd"/>
            <w:r w:rsidRPr="00332EE9">
              <w:rPr>
                <w:sz w:val="20"/>
                <w:lang w:val="sr-Cyrl-RS"/>
              </w:rPr>
              <w:t xml:space="preserve"> 4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CD" w:rsidRPr="00332EE9" w:rsidRDefault="00B01ECD" w:rsidP="00CD25F8">
            <w:pPr>
              <w:shd w:val="clear" w:color="auto" w:fill="FFFFFF"/>
              <w:rPr>
                <w:sz w:val="20"/>
                <w:lang w:val="sr-Cyrl-RS"/>
              </w:rPr>
            </w:pPr>
            <w:proofErr w:type="spellStart"/>
            <w:r w:rsidRPr="00332EE9">
              <w:rPr>
                <w:sz w:val="20"/>
              </w:rPr>
              <w:t>Ponu</w:t>
            </w:r>
            <w:proofErr w:type="spellEnd"/>
            <w:r w:rsidRPr="00332EE9">
              <w:rPr>
                <w:sz w:val="20"/>
                <w:lang w:val="sr-Cyrl-RS"/>
              </w:rPr>
              <w:t>đ</w:t>
            </w:r>
            <w:r w:rsidRPr="00332EE9">
              <w:rPr>
                <w:sz w:val="20"/>
              </w:rPr>
              <w:t>a</w:t>
            </w:r>
            <w:r w:rsidRPr="00332EE9">
              <w:rPr>
                <w:sz w:val="20"/>
                <w:lang w:val="sr-Cyrl-RS"/>
              </w:rPr>
              <w:t xml:space="preserve">č </w:t>
            </w:r>
            <w:r w:rsidRPr="00332EE9">
              <w:rPr>
                <w:sz w:val="20"/>
              </w:rPr>
              <w:t>mora</w:t>
            </w:r>
            <w:r w:rsidRPr="00332EE9">
              <w:rPr>
                <w:sz w:val="20"/>
                <w:lang w:val="sr-Cyrl-RS"/>
              </w:rPr>
              <w:t xml:space="preserve"> </w:t>
            </w:r>
            <w:r w:rsidRPr="00332EE9">
              <w:rPr>
                <w:sz w:val="20"/>
              </w:rPr>
              <w:t>da</w:t>
            </w:r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demonstrira</w:t>
            </w:r>
            <w:proofErr w:type="spellEnd"/>
            <w:r w:rsidRPr="00332EE9">
              <w:rPr>
                <w:sz w:val="20"/>
                <w:lang w:val="sr-Cyrl-RS"/>
              </w:rPr>
              <w:t xml:space="preserve">, </w:t>
            </w:r>
            <w:proofErr w:type="spellStart"/>
            <w:r w:rsidRPr="00332EE9">
              <w:rPr>
                <w:sz w:val="20"/>
              </w:rPr>
              <w:t>dokumentom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izdatim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od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strane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poslovne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banke</w:t>
            </w:r>
            <w:proofErr w:type="spellEnd"/>
            <w:r w:rsidRPr="00332EE9">
              <w:rPr>
                <w:sz w:val="20"/>
                <w:lang w:val="sr-Cyrl-RS"/>
              </w:rPr>
              <w:t xml:space="preserve">,  </w:t>
            </w:r>
            <w:r w:rsidRPr="00332EE9">
              <w:rPr>
                <w:sz w:val="20"/>
              </w:rPr>
              <w:t>da</w:t>
            </w:r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su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r w:rsidRPr="00332EE9">
              <w:rPr>
                <w:sz w:val="20"/>
              </w:rPr>
              <w:t>mu</w:t>
            </w:r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dostupna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ili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r w:rsidRPr="00332EE9">
              <w:rPr>
                <w:sz w:val="20"/>
              </w:rPr>
              <w:t>da</w:t>
            </w:r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ima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na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raspolaganju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likvidna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sredstva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i</w:t>
            </w:r>
            <w:proofErr w:type="spellEnd"/>
            <w:r w:rsidRPr="00332EE9">
              <w:rPr>
                <w:sz w:val="20"/>
                <w:lang w:val="sr-Cyrl-RS"/>
              </w:rPr>
              <w:t>/</w:t>
            </w:r>
            <w:proofErr w:type="spellStart"/>
            <w:r w:rsidRPr="00332EE9">
              <w:rPr>
                <w:sz w:val="20"/>
              </w:rPr>
              <w:t>ili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kreditne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linije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i</w:t>
            </w:r>
            <w:proofErr w:type="spellEnd"/>
            <w:r w:rsidRPr="00332EE9">
              <w:rPr>
                <w:sz w:val="20"/>
                <w:lang w:val="sr-Cyrl-RS"/>
              </w:rPr>
              <w:t>/</w:t>
            </w:r>
            <w:proofErr w:type="spellStart"/>
            <w:r w:rsidRPr="00332EE9">
              <w:rPr>
                <w:sz w:val="20"/>
              </w:rPr>
              <w:t>ili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druga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finansijska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sredstva</w:t>
            </w:r>
            <w:proofErr w:type="spellEnd"/>
            <w:r w:rsidRPr="00332EE9">
              <w:rPr>
                <w:sz w:val="20"/>
                <w:lang w:val="sr-Cyrl-RS"/>
              </w:rPr>
              <w:t xml:space="preserve">, </w:t>
            </w:r>
            <w:proofErr w:type="spellStart"/>
            <w:r w:rsidRPr="00332EE9">
              <w:rPr>
                <w:sz w:val="20"/>
              </w:rPr>
              <w:t>dovoljna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r w:rsidRPr="00332EE9">
              <w:rPr>
                <w:sz w:val="20"/>
              </w:rPr>
              <w:t>da</w:t>
            </w:r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ispuni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zahteve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r w:rsidRPr="00332EE9">
              <w:rPr>
                <w:sz w:val="20"/>
              </w:rPr>
              <w:t>u</w:t>
            </w:r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pogledu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nov</w:t>
            </w:r>
            <w:proofErr w:type="spellEnd"/>
            <w:r w:rsidRPr="00332EE9">
              <w:rPr>
                <w:sz w:val="20"/>
                <w:lang w:val="sr-Cyrl-RS"/>
              </w:rPr>
              <w:t>č</w:t>
            </w:r>
            <w:proofErr w:type="spellStart"/>
            <w:r w:rsidRPr="00332EE9">
              <w:rPr>
                <w:sz w:val="20"/>
              </w:rPr>
              <w:t>anog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toka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r w:rsidRPr="00332EE9">
              <w:rPr>
                <w:sz w:val="20"/>
              </w:rPr>
              <w:t>u</w:t>
            </w:r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periodu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realizacije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ugovora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r w:rsidRPr="00332EE9">
              <w:rPr>
                <w:sz w:val="20"/>
              </w:rPr>
              <w:t>od</w:t>
            </w:r>
            <w:r w:rsidRPr="00332EE9">
              <w:rPr>
                <w:sz w:val="20"/>
                <w:lang w:val="sr-Cyrl-RS"/>
              </w:rPr>
              <w:t xml:space="preserve"> </w:t>
            </w:r>
            <w:r w:rsidRPr="00332EE9">
              <w:rPr>
                <w:sz w:val="20"/>
              </w:rPr>
              <w:t>minimum</w:t>
            </w:r>
            <w:r w:rsidRPr="00332EE9">
              <w:rPr>
                <w:sz w:val="20"/>
                <w:lang w:val="sr-Cyrl-RS"/>
              </w:rPr>
              <w:t xml:space="preserve"> 14 (č</w:t>
            </w:r>
            <w:proofErr w:type="spellStart"/>
            <w:r w:rsidRPr="00332EE9">
              <w:rPr>
                <w:sz w:val="20"/>
              </w:rPr>
              <w:t>etrnaest</w:t>
            </w:r>
            <w:proofErr w:type="spellEnd"/>
            <w:r w:rsidRPr="00332EE9">
              <w:rPr>
                <w:sz w:val="20"/>
                <w:lang w:val="sr-Cyrl-RS"/>
              </w:rPr>
              <w:t xml:space="preserve">) </w:t>
            </w:r>
            <w:proofErr w:type="spellStart"/>
            <w:r w:rsidRPr="00332EE9">
              <w:rPr>
                <w:sz w:val="20"/>
              </w:rPr>
              <w:t>meseci</w:t>
            </w:r>
            <w:proofErr w:type="spellEnd"/>
            <w:r w:rsidRPr="00332EE9">
              <w:rPr>
                <w:sz w:val="20"/>
                <w:lang w:val="sr-Cyrl-RS"/>
              </w:rPr>
              <w:t xml:space="preserve">, </w:t>
            </w:r>
            <w:proofErr w:type="spellStart"/>
            <w:r w:rsidRPr="00332EE9">
              <w:rPr>
                <w:sz w:val="20"/>
              </w:rPr>
              <w:t>koji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r w:rsidRPr="00332EE9">
              <w:rPr>
                <w:sz w:val="20"/>
              </w:rPr>
              <w:t>je</w:t>
            </w:r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procenjen</w:t>
            </w:r>
            <w:proofErr w:type="spellEnd"/>
            <w:r w:rsidRPr="00332EE9">
              <w:rPr>
                <w:sz w:val="20"/>
                <w:lang w:val="sr-Cyrl-RS"/>
              </w:rPr>
              <w:t xml:space="preserve"> (</w:t>
            </w:r>
            <w:proofErr w:type="spellStart"/>
            <w:r w:rsidRPr="00332EE9">
              <w:rPr>
                <w:sz w:val="20"/>
              </w:rPr>
              <w:t>nov</w:t>
            </w:r>
            <w:proofErr w:type="spellEnd"/>
            <w:r w:rsidRPr="00332EE9">
              <w:rPr>
                <w:sz w:val="20"/>
                <w:lang w:val="sr-Cyrl-RS"/>
              </w:rPr>
              <w:t>č</w:t>
            </w:r>
            <w:proofErr w:type="spellStart"/>
            <w:r w:rsidRPr="00332EE9">
              <w:rPr>
                <w:sz w:val="20"/>
              </w:rPr>
              <w:t>ani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tok</w:t>
            </w:r>
            <w:proofErr w:type="spellEnd"/>
            <w:r w:rsidRPr="00332EE9">
              <w:rPr>
                <w:sz w:val="20"/>
                <w:lang w:val="sr-Cyrl-RS"/>
              </w:rPr>
              <w:t xml:space="preserve">) </w:t>
            </w:r>
            <w:proofErr w:type="spellStart"/>
            <w:r w:rsidRPr="00332EE9">
              <w:rPr>
                <w:sz w:val="20"/>
              </w:rPr>
              <w:t>na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protivvrednost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r w:rsidRPr="00332EE9">
              <w:rPr>
                <w:sz w:val="20"/>
              </w:rPr>
              <w:t>od</w:t>
            </w:r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najmanje</w:t>
            </w:r>
            <w:proofErr w:type="spellEnd"/>
            <w:r w:rsidRPr="00332EE9">
              <w:rPr>
                <w:sz w:val="20"/>
                <w:lang w:val="sr-Cyrl-RS"/>
              </w:rPr>
              <w:t xml:space="preserve"> 1.5 </w:t>
            </w:r>
            <w:proofErr w:type="spellStart"/>
            <w:r w:rsidRPr="00332EE9">
              <w:rPr>
                <w:sz w:val="20"/>
              </w:rPr>
              <w:t>miliona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r w:rsidRPr="00332EE9">
              <w:rPr>
                <w:sz w:val="20"/>
              </w:rPr>
              <w:t>EUR</w:t>
            </w:r>
            <w:r w:rsidRPr="00332EE9">
              <w:rPr>
                <w:sz w:val="20"/>
                <w:lang w:val="sr-Cyrl-RS"/>
              </w:rPr>
              <w:t>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332EE9" w:rsidRDefault="00B01ECD" w:rsidP="00CD25F8">
            <w:pPr>
              <w:shd w:val="clear" w:color="auto" w:fill="FFFFFF"/>
              <w:rPr>
                <w:sz w:val="20"/>
                <w:lang w:val="sr-Cyrl-R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332EE9" w:rsidRDefault="00B01ECD" w:rsidP="00CD25F8">
            <w:pPr>
              <w:shd w:val="clear" w:color="auto" w:fill="FFFFFF"/>
              <w:rPr>
                <w:sz w:val="20"/>
                <w:lang w:val="sr-Cyrl-R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332EE9" w:rsidRDefault="00B01ECD" w:rsidP="00CD25F8">
            <w:pPr>
              <w:shd w:val="clear" w:color="auto" w:fill="FFFFFF"/>
              <w:rPr>
                <w:sz w:val="20"/>
                <w:lang w:val="sr-Cyrl-R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332EE9" w:rsidRDefault="00B01ECD" w:rsidP="00CD25F8">
            <w:pPr>
              <w:shd w:val="clear" w:color="auto" w:fill="FFFFFF"/>
              <w:rPr>
                <w:sz w:val="20"/>
                <w:lang w:val="sr-Cyrl-R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332EE9" w:rsidRDefault="00B01ECD" w:rsidP="00CD25F8">
            <w:pPr>
              <w:shd w:val="clear" w:color="auto" w:fill="FFFFFF"/>
              <w:rPr>
                <w:sz w:val="20"/>
                <w:lang w:val="sr-Cyrl-RS"/>
              </w:rPr>
            </w:pPr>
          </w:p>
        </w:tc>
      </w:tr>
      <w:tr w:rsidR="00B01ECD" w:rsidRPr="00332EE9" w:rsidTr="00CD25F8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332EE9" w:rsidRDefault="00B01ECD" w:rsidP="00CD25F8">
            <w:pPr>
              <w:shd w:val="clear" w:color="auto" w:fill="FFFFFF"/>
              <w:rPr>
                <w:sz w:val="20"/>
                <w:lang w:val="sr-Cyrl-RS"/>
              </w:rPr>
            </w:pPr>
            <w:r w:rsidRPr="00332EE9">
              <w:rPr>
                <w:sz w:val="20"/>
                <w:lang w:val="sr-Cyrl-RS"/>
              </w:rPr>
              <w:t xml:space="preserve">Tačka </w:t>
            </w:r>
            <w:r w:rsidRPr="00332EE9">
              <w:rPr>
                <w:sz w:val="20"/>
                <w:lang w:val="en-US"/>
              </w:rPr>
              <w:t>12.2.</w:t>
            </w:r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  <w:lang w:val="sr-Cyrl-RS"/>
              </w:rPr>
              <w:t>podtačka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r w:rsidRPr="00332EE9">
              <w:rPr>
                <w:sz w:val="20"/>
                <w:lang w:val="sr-Latn-CS"/>
              </w:rPr>
              <w:t>3</w:t>
            </w:r>
            <w:r w:rsidRPr="00332EE9">
              <w:rPr>
                <w:sz w:val="20"/>
                <w:lang w:val="sr-Cyrl-RS"/>
              </w:rPr>
              <w:t xml:space="preserve">.a i </w:t>
            </w:r>
            <w:proofErr w:type="spellStart"/>
            <w:r w:rsidRPr="00332EE9">
              <w:rPr>
                <w:sz w:val="20"/>
                <w:lang w:val="sr-Cyrl-RS"/>
              </w:rPr>
              <w:t>podtačka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r w:rsidRPr="00332EE9">
              <w:rPr>
                <w:sz w:val="20"/>
                <w:lang w:val="sr-Latn-CS"/>
              </w:rPr>
              <w:t>3</w:t>
            </w:r>
            <w:r w:rsidRPr="00332EE9">
              <w:rPr>
                <w:sz w:val="20"/>
                <w:lang w:val="sr-Cyrl-RS"/>
              </w:rPr>
              <w:t>.b</w:t>
            </w:r>
          </w:p>
          <w:p w:rsidR="00B01ECD" w:rsidRPr="00332EE9" w:rsidRDefault="00B01ECD" w:rsidP="00CD25F8">
            <w:pPr>
              <w:shd w:val="clear" w:color="auto" w:fill="FFFFFF"/>
              <w:rPr>
                <w:sz w:val="20"/>
                <w:lang w:val="sr-Cyrl-RS"/>
              </w:rPr>
            </w:pPr>
            <w:r w:rsidRPr="00332EE9">
              <w:rPr>
                <w:sz w:val="20"/>
                <w:lang w:val="sr-Cyrl-RS"/>
              </w:rPr>
              <w:t xml:space="preserve">Obrazac </w:t>
            </w:r>
            <w:r w:rsidRPr="00332EE9">
              <w:rPr>
                <w:sz w:val="20"/>
                <w:lang w:val="en-US"/>
              </w:rPr>
              <w:t>4.6.1.</w:t>
            </w:r>
            <w:r w:rsidRPr="00332EE9">
              <w:rPr>
                <w:sz w:val="20"/>
                <w:lang w:val="sr-Cyrl-RS"/>
              </w:rPr>
              <w:t>2 i Obrazac 4.6.1.3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CD" w:rsidRPr="00332EE9" w:rsidRDefault="00B01ECD" w:rsidP="00CD25F8">
            <w:pPr>
              <w:shd w:val="clear" w:color="auto" w:fill="FFFFFF"/>
              <w:tabs>
                <w:tab w:val="left" w:pos="851"/>
              </w:tabs>
              <w:rPr>
                <w:sz w:val="20"/>
                <w:lang w:val="sr-Cyrl-RS"/>
              </w:rPr>
            </w:pPr>
            <w:proofErr w:type="spellStart"/>
            <w:r w:rsidRPr="00332EE9">
              <w:rPr>
                <w:sz w:val="20"/>
              </w:rPr>
              <w:t>Podnosilac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ponude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treba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r w:rsidRPr="00332EE9">
              <w:rPr>
                <w:sz w:val="20"/>
              </w:rPr>
              <w:t>da</w:t>
            </w:r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imenuje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lica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koja</w:t>
            </w:r>
            <w:proofErr w:type="spellEnd"/>
            <w:r w:rsidRPr="00332EE9">
              <w:rPr>
                <w:sz w:val="20"/>
                <w:lang w:val="sr-Cyrl-RS"/>
              </w:rPr>
              <w:t xml:space="preserve"> ć</w:t>
            </w:r>
            <w:r w:rsidRPr="00332EE9">
              <w:rPr>
                <w:sz w:val="20"/>
              </w:rPr>
              <w:t>e</w:t>
            </w:r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biti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anga</w:t>
            </w:r>
            <w:proofErr w:type="spellEnd"/>
            <w:r w:rsidRPr="00332EE9">
              <w:rPr>
                <w:sz w:val="20"/>
                <w:lang w:val="sr-Cyrl-RS"/>
              </w:rPr>
              <w:t>ž</w:t>
            </w:r>
            <w:proofErr w:type="spellStart"/>
            <w:r w:rsidRPr="00332EE9">
              <w:rPr>
                <w:sz w:val="20"/>
              </w:rPr>
              <w:t>ovana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na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proofErr w:type="gramStart"/>
            <w:r w:rsidRPr="00332EE9">
              <w:rPr>
                <w:sz w:val="20"/>
              </w:rPr>
              <w:t>projektu</w:t>
            </w:r>
            <w:proofErr w:type="spellEnd"/>
            <w:r w:rsidRPr="00332EE9">
              <w:rPr>
                <w:sz w:val="20"/>
                <w:lang w:val="sr-Cyrl-RS"/>
              </w:rPr>
              <w:t xml:space="preserve">  </w:t>
            </w:r>
            <w:proofErr w:type="spellStart"/>
            <w:r w:rsidRPr="00332EE9">
              <w:rPr>
                <w:sz w:val="20"/>
              </w:rPr>
              <w:t>na</w:t>
            </w:r>
            <w:proofErr w:type="spellEnd"/>
            <w:proofErr w:type="gramEnd"/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dolenavedenim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pozicijama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i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svako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od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imenovanih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lica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r w:rsidRPr="00332EE9">
              <w:rPr>
                <w:sz w:val="20"/>
              </w:rPr>
              <w:t>mora</w:t>
            </w:r>
            <w:r w:rsidRPr="00332EE9">
              <w:rPr>
                <w:sz w:val="20"/>
                <w:lang w:val="sr-Cyrl-RS"/>
              </w:rPr>
              <w:t xml:space="preserve"> </w:t>
            </w:r>
            <w:r w:rsidRPr="00332EE9">
              <w:rPr>
                <w:sz w:val="20"/>
              </w:rPr>
              <w:t>da</w:t>
            </w:r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zadovolji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r w:rsidRPr="00332EE9">
              <w:rPr>
                <w:sz w:val="20"/>
              </w:rPr>
              <w:t>minimum</w:t>
            </w:r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zahteva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navedenih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r w:rsidRPr="00332EE9">
              <w:rPr>
                <w:sz w:val="20"/>
              </w:rPr>
              <w:t>u</w:t>
            </w:r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tekstu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tabele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</w:rPr>
              <w:t>ispod</w:t>
            </w:r>
            <w:proofErr w:type="spellEnd"/>
            <w:r w:rsidRPr="00332EE9">
              <w:rPr>
                <w:sz w:val="20"/>
                <w:lang w:val="sr-Cyrl-RS"/>
              </w:rPr>
              <w:t xml:space="preserve">. </w:t>
            </w:r>
          </w:p>
          <w:tbl>
            <w:tblPr>
              <w:tblW w:w="7939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58"/>
              <w:gridCol w:w="1142"/>
              <w:gridCol w:w="1450"/>
              <w:gridCol w:w="1650"/>
              <w:gridCol w:w="1639"/>
            </w:tblGrid>
            <w:tr w:rsidR="00B01ECD" w:rsidRPr="00332EE9" w:rsidTr="00CD25F8">
              <w:trPr>
                <w:trHeight w:val="940"/>
              </w:trPr>
              <w:tc>
                <w:tcPr>
                  <w:tcW w:w="2058" w:type="dxa"/>
                  <w:shd w:val="clear" w:color="auto" w:fill="D9D9D9"/>
                  <w:vAlign w:val="center"/>
                </w:tcPr>
                <w:p w:rsidR="00B01ECD" w:rsidRPr="00332EE9" w:rsidRDefault="00B01ECD" w:rsidP="00CD25F8">
                  <w:pPr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Pozicija</w:t>
                  </w:r>
                </w:p>
              </w:tc>
              <w:tc>
                <w:tcPr>
                  <w:tcW w:w="1142" w:type="dxa"/>
                  <w:shd w:val="clear" w:color="auto" w:fill="D9D9D9"/>
                  <w:vAlign w:val="center"/>
                </w:tcPr>
                <w:p w:rsidR="00B01ECD" w:rsidRPr="00332EE9" w:rsidRDefault="00B01ECD" w:rsidP="00CD25F8">
                  <w:pPr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Broj lica</w:t>
                  </w:r>
                </w:p>
              </w:tc>
              <w:tc>
                <w:tcPr>
                  <w:tcW w:w="1450" w:type="dxa"/>
                  <w:shd w:val="clear" w:color="auto" w:fill="D9D9D9"/>
                  <w:vAlign w:val="center"/>
                </w:tcPr>
                <w:p w:rsidR="00B01ECD" w:rsidRPr="00332EE9" w:rsidRDefault="00B01ECD" w:rsidP="00CD25F8">
                  <w:pPr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Radno iskustvo</w:t>
                  </w:r>
                </w:p>
                <w:p w:rsidR="00B01ECD" w:rsidRPr="00332EE9" w:rsidRDefault="00B01ECD" w:rsidP="00CD25F8">
                  <w:pPr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(god)</w:t>
                  </w:r>
                </w:p>
              </w:tc>
              <w:tc>
                <w:tcPr>
                  <w:tcW w:w="1650" w:type="dxa"/>
                  <w:shd w:val="clear" w:color="auto" w:fill="D9D9D9"/>
                  <w:vAlign w:val="center"/>
                </w:tcPr>
                <w:p w:rsidR="00B01ECD" w:rsidRPr="00332EE9" w:rsidRDefault="00B01ECD" w:rsidP="00CD25F8">
                  <w:pPr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Iskustvo na sličnim projektima</w:t>
                  </w:r>
                </w:p>
                <w:p w:rsidR="00B01ECD" w:rsidRPr="00332EE9" w:rsidRDefault="00B01ECD" w:rsidP="00CD25F8">
                  <w:pPr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(godine)</w:t>
                  </w:r>
                </w:p>
              </w:tc>
              <w:tc>
                <w:tcPr>
                  <w:tcW w:w="1639" w:type="dxa"/>
                  <w:shd w:val="clear" w:color="auto" w:fill="D9D9D9"/>
                  <w:vAlign w:val="center"/>
                </w:tcPr>
                <w:p w:rsidR="00B01ECD" w:rsidRPr="00332EE9" w:rsidRDefault="00B01ECD" w:rsidP="00CD25F8">
                  <w:pPr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U radnom odnosu ili angažovan po bilo kom osnovu</w:t>
                  </w:r>
                </w:p>
              </w:tc>
            </w:tr>
            <w:tr w:rsidR="00B01ECD" w:rsidRPr="00332EE9" w:rsidTr="00CD25F8">
              <w:trPr>
                <w:trHeight w:val="456"/>
              </w:trPr>
              <w:tc>
                <w:tcPr>
                  <w:tcW w:w="2058" w:type="dxa"/>
                </w:tcPr>
                <w:p w:rsidR="00B01ECD" w:rsidRPr="00332EE9" w:rsidRDefault="00B01ECD" w:rsidP="00CD25F8">
                  <w:pPr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/>
                    </w:rPr>
                    <w:t>Ključni stručnjak</w:t>
                  </w:r>
                  <w:r w:rsidRPr="00332EE9">
                    <w:rPr>
                      <w:sz w:val="20"/>
                      <w:lang w:val="sr-Cyrl-RS" w:eastAsia="nl-NL"/>
                    </w:rPr>
                    <w:t>:</w:t>
                  </w:r>
                </w:p>
                <w:p w:rsidR="00B01ECD" w:rsidRPr="00332EE9" w:rsidRDefault="00B01ECD" w:rsidP="00CD25F8">
                  <w:pPr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Predstavnik izvođača – direktor projekta</w:t>
                  </w:r>
                </w:p>
                <w:p w:rsidR="00B01ECD" w:rsidRPr="00332EE9" w:rsidRDefault="00B01ECD" w:rsidP="00CD25F8">
                  <w:pPr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(diplomirani građevinski/ arhitektonski/ elektro ili mašinski inženjer)</w:t>
                  </w:r>
                </w:p>
              </w:tc>
              <w:tc>
                <w:tcPr>
                  <w:tcW w:w="1142" w:type="dxa"/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1</w:t>
                  </w:r>
                </w:p>
              </w:tc>
              <w:tc>
                <w:tcPr>
                  <w:tcW w:w="1450" w:type="dxa"/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10</w:t>
                  </w:r>
                </w:p>
              </w:tc>
              <w:tc>
                <w:tcPr>
                  <w:tcW w:w="1650" w:type="dxa"/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5</w:t>
                  </w:r>
                </w:p>
              </w:tc>
              <w:tc>
                <w:tcPr>
                  <w:tcW w:w="1639" w:type="dxa"/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U radnom odnosu  puno radno vreme za sve vreme trajanja izgradnje</w:t>
                  </w:r>
                </w:p>
              </w:tc>
            </w:tr>
            <w:tr w:rsidR="00B01ECD" w:rsidRPr="00332EE9" w:rsidTr="00CD25F8">
              <w:trPr>
                <w:trHeight w:val="442"/>
              </w:trPr>
              <w:tc>
                <w:tcPr>
                  <w:tcW w:w="2058" w:type="dxa"/>
                </w:tcPr>
                <w:p w:rsidR="00B01ECD" w:rsidRPr="00332EE9" w:rsidRDefault="00B01ECD" w:rsidP="00CD25F8">
                  <w:pPr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/>
                    </w:rPr>
                    <w:t>Ključni stručnjak</w:t>
                  </w:r>
                  <w:r w:rsidRPr="00332EE9">
                    <w:rPr>
                      <w:sz w:val="20"/>
                      <w:lang w:val="sr-Cyrl-RS" w:eastAsia="nl-NL"/>
                    </w:rPr>
                    <w:t xml:space="preserve">: </w:t>
                  </w:r>
                </w:p>
                <w:p w:rsidR="00B01ECD" w:rsidRPr="00332EE9" w:rsidRDefault="00B01ECD" w:rsidP="00CD25F8">
                  <w:pPr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Zamenik predstavnika izvođača – zamenik direktora projekta (diplomirani građevinski/ arhitektonski/</w:t>
                  </w:r>
                </w:p>
                <w:p w:rsidR="00B01ECD" w:rsidRPr="00332EE9" w:rsidRDefault="00B01ECD" w:rsidP="00CD25F8">
                  <w:pPr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elektro ili mašinski inženjer)</w:t>
                  </w:r>
                </w:p>
              </w:tc>
              <w:tc>
                <w:tcPr>
                  <w:tcW w:w="1142" w:type="dxa"/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72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1</w:t>
                  </w:r>
                </w:p>
              </w:tc>
              <w:tc>
                <w:tcPr>
                  <w:tcW w:w="1450" w:type="dxa"/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72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10</w:t>
                  </w:r>
                </w:p>
              </w:tc>
              <w:tc>
                <w:tcPr>
                  <w:tcW w:w="1650" w:type="dxa"/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72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5</w:t>
                  </w:r>
                </w:p>
              </w:tc>
              <w:tc>
                <w:tcPr>
                  <w:tcW w:w="1639" w:type="dxa"/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U radnom odnosu  puno radno vreme za sve vreme trajanja izgradnje</w:t>
                  </w:r>
                </w:p>
              </w:tc>
            </w:tr>
            <w:tr w:rsidR="00B01ECD" w:rsidRPr="00332EE9" w:rsidTr="00CD25F8">
              <w:trPr>
                <w:trHeight w:val="387"/>
              </w:trPr>
              <w:tc>
                <w:tcPr>
                  <w:tcW w:w="2058" w:type="dxa"/>
                </w:tcPr>
                <w:p w:rsidR="00B01ECD" w:rsidRPr="00332EE9" w:rsidRDefault="00B01ECD" w:rsidP="00CD25F8">
                  <w:pPr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/>
                    </w:rPr>
                    <w:t>Ključni stručnjak</w:t>
                  </w:r>
                  <w:r w:rsidRPr="00332EE9">
                    <w:rPr>
                      <w:sz w:val="20"/>
                      <w:lang w:val="sr-Cyrl-RS" w:eastAsia="nl-NL"/>
                    </w:rPr>
                    <w:t>:</w:t>
                  </w:r>
                </w:p>
                <w:p w:rsidR="00B01ECD" w:rsidRPr="00332EE9" w:rsidRDefault="00B01ECD" w:rsidP="00CD25F8">
                  <w:pPr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 xml:space="preserve">odgovorni izvođač </w:t>
                  </w:r>
                  <w:r w:rsidRPr="00332EE9">
                    <w:rPr>
                      <w:sz w:val="20"/>
                      <w:lang w:val="sr-Cyrl-RS" w:eastAsia="nl-NL"/>
                    </w:rPr>
                    <w:lastRenderedPageBreak/>
                    <w:t xml:space="preserve">radova – diplomirani građevinski inženjer </w:t>
                  </w:r>
                </w:p>
                <w:p w:rsidR="00B01ECD" w:rsidRPr="00332EE9" w:rsidRDefault="00B01ECD" w:rsidP="00CD25F8">
                  <w:pPr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(licenca 410 ili 411 IKS)</w:t>
                  </w:r>
                </w:p>
              </w:tc>
              <w:tc>
                <w:tcPr>
                  <w:tcW w:w="1142" w:type="dxa"/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72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lastRenderedPageBreak/>
                    <w:t>1</w:t>
                  </w:r>
                </w:p>
              </w:tc>
              <w:tc>
                <w:tcPr>
                  <w:tcW w:w="1450" w:type="dxa"/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72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5</w:t>
                  </w:r>
                </w:p>
              </w:tc>
              <w:tc>
                <w:tcPr>
                  <w:tcW w:w="1650" w:type="dxa"/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72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3</w:t>
                  </w:r>
                </w:p>
              </w:tc>
              <w:tc>
                <w:tcPr>
                  <w:tcW w:w="1639" w:type="dxa"/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 xml:space="preserve">U radnom odnosu  puno </w:t>
                  </w:r>
                  <w:r w:rsidRPr="00332EE9">
                    <w:rPr>
                      <w:sz w:val="20"/>
                      <w:lang w:val="sr-Cyrl-RS" w:eastAsia="nl-NL"/>
                    </w:rPr>
                    <w:lastRenderedPageBreak/>
                    <w:t>radno vreme za sve vreme trajanja izgradnje</w:t>
                  </w:r>
                </w:p>
              </w:tc>
            </w:tr>
            <w:tr w:rsidR="00B01ECD" w:rsidRPr="00332EE9" w:rsidTr="00CD25F8">
              <w:trPr>
                <w:trHeight w:val="484"/>
              </w:trPr>
              <w:tc>
                <w:tcPr>
                  <w:tcW w:w="2058" w:type="dxa"/>
                </w:tcPr>
                <w:p w:rsidR="00B01ECD" w:rsidRPr="00332EE9" w:rsidRDefault="00B01ECD" w:rsidP="00CD25F8">
                  <w:pPr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/>
                    </w:rPr>
                    <w:lastRenderedPageBreak/>
                    <w:t>Ključni stručnjak</w:t>
                  </w:r>
                  <w:r w:rsidRPr="00332EE9">
                    <w:rPr>
                      <w:sz w:val="20"/>
                      <w:lang w:val="sr-Cyrl-RS" w:eastAsia="nl-NL"/>
                    </w:rPr>
                    <w:t>:</w:t>
                  </w:r>
                </w:p>
                <w:p w:rsidR="00B01ECD" w:rsidRPr="00332EE9" w:rsidRDefault="00B01ECD" w:rsidP="00CD25F8">
                  <w:pPr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 xml:space="preserve">odgovorni izvođač radova - Diplomirani inženjer arhitekture </w:t>
                  </w:r>
                </w:p>
                <w:p w:rsidR="00B01ECD" w:rsidRPr="00332EE9" w:rsidRDefault="00B01ECD" w:rsidP="00CD25F8">
                  <w:pPr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(licenca 400 ili 401 IKS)</w:t>
                  </w:r>
                </w:p>
              </w:tc>
              <w:tc>
                <w:tcPr>
                  <w:tcW w:w="1142" w:type="dxa"/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1</w:t>
                  </w:r>
                </w:p>
              </w:tc>
              <w:tc>
                <w:tcPr>
                  <w:tcW w:w="1450" w:type="dxa"/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5</w:t>
                  </w:r>
                </w:p>
              </w:tc>
              <w:tc>
                <w:tcPr>
                  <w:tcW w:w="1650" w:type="dxa"/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3</w:t>
                  </w:r>
                </w:p>
              </w:tc>
              <w:tc>
                <w:tcPr>
                  <w:tcW w:w="1639" w:type="dxa"/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U radnom odnosu  puno radno vreme za sve vreme trajanja izgradnje</w:t>
                  </w:r>
                </w:p>
              </w:tc>
            </w:tr>
            <w:tr w:rsidR="00B01ECD" w:rsidRPr="00332EE9" w:rsidTr="00CD25F8">
              <w:trPr>
                <w:trHeight w:val="387"/>
              </w:trPr>
              <w:tc>
                <w:tcPr>
                  <w:tcW w:w="2058" w:type="dxa"/>
                </w:tcPr>
                <w:p w:rsidR="00B01ECD" w:rsidRPr="00332EE9" w:rsidRDefault="00B01ECD" w:rsidP="00CD25F8">
                  <w:pPr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 xml:space="preserve">Odgovorni izvođač radova – diplomirani građevinski inženjer </w:t>
                  </w:r>
                </w:p>
                <w:p w:rsidR="00B01ECD" w:rsidRPr="00332EE9" w:rsidRDefault="00B01ECD" w:rsidP="00CD25F8">
                  <w:pPr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(licenca 410 ili 411 IKS)</w:t>
                  </w:r>
                </w:p>
              </w:tc>
              <w:tc>
                <w:tcPr>
                  <w:tcW w:w="1142" w:type="dxa"/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72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2</w:t>
                  </w:r>
                </w:p>
              </w:tc>
              <w:tc>
                <w:tcPr>
                  <w:tcW w:w="1450" w:type="dxa"/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72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5</w:t>
                  </w:r>
                </w:p>
              </w:tc>
              <w:tc>
                <w:tcPr>
                  <w:tcW w:w="1650" w:type="dxa"/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72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3</w:t>
                  </w:r>
                </w:p>
              </w:tc>
              <w:tc>
                <w:tcPr>
                  <w:tcW w:w="1639" w:type="dxa"/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U radnom odnosu  puno radno vreme za sve vreme trajanja izgradnje</w:t>
                  </w:r>
                </w:p>
              </w:tc>
            </w:tr>
            <w:tr w:rsidR="00B01ECD" w:rsidRPr="00332EE9" w:rsidTr="00CD25F8">
              <w:trPr>
                <w:trHeight w:val="484"/>
              </w:trPr>
              <w:tc>
                <w:tcPr>
                  <w:tcW w:w="2058" w:type="dxa"/>
                </w:tcPr>
                <w:p w:rsidR="00B01ECD" w:rsidRPr="00332EE9" w:rsidRDefault="00B01ECD" w:rsidP="00CD25F8">
                  <w:pPr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 xml:space="preserve">Odgovorni izvođač radova - Diplomirani inženjer arhitekture </w:t>
                  </w:r>
                </w:p>
                <w:p w:rsidR="00B01ECD" w:rsidRPr="00332EE9" w:rsidRDefault="00B01ECD" w:rsidP="00CD25F8">
                  <w:pPr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(licenca 400 ili 401 IKS)</w:t>
                  </w:r>
                </w:p>
              </w:tc>
              <w:tc>
                <w:tcPr>
                  <w:tcW w:w="1142" w:type="dxa"/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1</w:t>
                  </w:r>
                </w:p>
              </w:tc>
              <w:tc>
                <w:tcPr>
                  <w:tcW w:w="1450" w:type="dxa"/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5</w:t>
                  </w:r>
                </w:p>
              </w:tc>
              <w:tc>
                <w:tcPr>
                  <w:tcW w:w="1650" w:type="dxa"/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3</w:t>
                  </w:r>
                </w:p>
              </w:tc>
              <w:tc>
                <w:tcPr>
                  <w:tcW w:w="1639" w:type="dxa"/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U radnom odnosu  puno radno vreme za sve vreme trajanja izgradnje</w:t>
                  </w:r>
                </w:p>
              </w:tc>
            </w:tr>
            <w:tr w:rsidR="00B01ECD" w:rsidRPr="00332EE9" w:rsidTr="00CD25F8">
              <w:trPr>
                <w:trHeight w:val="456"/>
              </w:trPr>
              <w:tc>
                <w:tcPr>
                  <w:tcW w:w="2058" w:type="dxa"/>
                </w:tcPr>
                <w:p w:rsidR="00B01ECD" w:rsidRPr="00332EE9" w:rsidRDefault="00B01ECD" w:rsidP="00CD25F8">
                  <w:pPr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 xml:space="preserve">Odgovorni izvođač radova - Diplomirani građevinski/ arhitektonski inženjer </w:t>
                  </w:r>
                </w:p>
                <w:p w:rsidR="00B01ECD" w:rsidRPr="00332EE9" w:rsidRDefault="00B01ECD" w:rsidP="00CD25F8">
                  <w:pPr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(licenca 413 ili 414 ili 400 ili 401 IKS)</w:t>
                  </w:r>
                </w:p>
              </w:tc>
              <w:tc>
                <w:tcPr>
                  <w:tcW w:w="1142" w:type="dxa"/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1</w:t>
                  </w:r>
                </w:p>
              </w:tc>
              <w:tc>
                <w:tcPr>
                  <w:tcW w:w="1450" w:type="dxa"/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5</w:t>
                  </w:r>
                </w:p>
              </w:tc>
              <w:tc>
                <w:tcPr>
                  <w:tcW w:w="1650" w:type="dxa"/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3</w:t>
                  </w:r>
                </w:p>
              </w:tc>
              <w:tc>
                <w:tcPr>
                  <w:tcW w:w="1639" w:type="dxa"/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angažovan po bilo kom osnovu</w:t>
                  </w:r>
                </w:p>
              </w:tc>
            </w:tr>
            <w:tr w:rsidR="00B01ECD" w:rsidRPr="00332EE9" w:rsidTr="00CD25F8">
              <w:trPr>
                <w:trHeight w:val="249"/>
              </w:trPr>
              <w:tc>
                <w:tcPr>
                  <w:tcW w:w="2058" w:type="dxa"/>
                </w:tcPr>
                <w:p w:rsidR="00B01ECD" w:rsidRPr="00332EE9" w:rsidRDefault="00B01ECD" w:rsidP="00CD25F8">
                  <w:pPr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Odgovorni izvođač radova - Diplomirani elektroinženjer (licenca 450 IKS)</w:t>
                  </w:r>
                </w:p>
              </w:tc>
              <w:tc>
                <w:tcPr>
                  <w:tcW w:w="1142" w:type="dxa"/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1</w:t>
                  </w:r>
                </w:p>
              </w:tc>
              <w:tc>
                <w:tcPr>
                  <w:tcW w:w="1450" w:type="dxa"/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5</w:t>
                  </w:r>
                </w:p>
              </w:tc>
              <w:tc>
                <w:tcPr>
                  <w:tcW w:w="1650" w:type="dxa"/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3</w:t>
                  </w:r>
                </w:p>
              </w:tc>
              <w:tc>
                <w:tcPr>
                  <w:tcW w:w="1639" w:type="dxa"/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U radnom odnosu  puno radno vreme za sve vreme trajanja izgradnje</w:t>
                  </w:r>
                </w:p>
              </w:tc>
            </w:tr>
            <w:tr w:rsidR="00B01ECD" w:rsidRPr="00332EE9" w:rsidTr="00CD25F8">
              <w:trPr>
                <w:trHeight w:val="263"/>
              </w:trPr>
              <w:tc>
                <w:tcPr>
                  <w:tcW w:w="2058" w:type="dxa"/>
                </w:tcPr>
                <w:p w:rsidR="00B01ECD" w:rsidRPr="00332EE9" w:rsidRDefault="00B01ECD" w:rsidP="00CD25F8">
                  <w:pPr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Odgovorni izvođač radova - Diplomirani elektroinženjer (licenca 453 IKS)</w:t>
                  </w:r>
                </w:p>
              </w:tc>
              <w:tc>
                <w:tcPr>
                  <w:tcW w:w="1142" w:type="dxa"/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1</w:t>
                  </w:r>
                </w:p>
              </w:tc>
              <w:tc>
                <w:tcPr>
                  <w:tcW w:w="1450" w:type="dxa"/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5</w:t>
                  </w:r>
                </w:p>
              </w:tc>
              <w:tc>
                <w:tcPr>
                  <w:tcW w:w="1650" w:type="dxa"/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3</w:t>
                  </w:r>
                </w:p>
              </w:tc>
              <w:tc>
                <w:tcPr>
                  <w:tcW w:w="1639" w:type="dxa"/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angažovan po bilo kom osnovu</w:t>
                  </w:r>
                </w:p>
              </w:tc>
            </w:tr>
            <w:tr w:rsidR="00B01ECD" w:rsidRPr="00332EE9" w:rsidTr="00CD25F8">
              <w:trPr>
                <w:trHeight w:val="263"/>
              </w:trPr>
              <w:tc>
                <w:tcPr>
                  <w:tcW w:w="2058" w:type="dxa"/>
                </w:tcPr>
                <w:p w:rsidR="00B01ECD" w:rsidRPr="00332EE9" w:rsidRDefault="00B01ECD" w:rsidP="00CD25F8">
                  <w:pPr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 xml:space="preserve">Odgovorni izvođač radova - Diplomirani mašinski inženjer </w:t>
                  </w:r>
                </w:p>
                <w:p w:rsidR="00B01ECD" w:rsidRPr="00332EE9" w:rsidRDefault="00B01ECD" w:rsidP="00CD25F8">
                  <w:pPr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lastRenderedPageBreak/>
                    <w:t>(licenca 430 IKS)</w:t>
                  </w:r>
                </w:p>
              </w:tc>
              <w:tc>
                <w:tcPr>
                  <w:tcW w:w="1142" w:type="dxa"/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lastRenderedPageBreak/>
                    <w:t>1</w:t>
                  </w:r>
                </w:p>
              </w:tc>
              <w:tc>
                <w:tcPr>
                  <w:tcW w:w="1450" w:type="dxa"/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5</w:t>
                  </w:r>
                </w:p>
              </w:tc>
              <w:tc>
                <w:tcPr>
                  <w:tcW w:w="1650" w:type="dxa"/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3</w:t>
                  </w:r>
                </w:p>
              </w:tc>
              <w:tc>
                <w:tcPr>
                  <w:tcW w:w="1639" w:type="dxa"/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 xml:space="preserve">U radnom odnosu  puno radno vreme za </w:t>
                  </w:r>
                  <w:r w:rsidRPr="00332EE9">
                    <w:rPr>
                      <w:sz w:val="20"/>
                      <w:lang w:val="sr-Cyrl-RS" w:eastAsia="nl-NL"/>
                    </w:rPr>
                    <w:lastRenderedPageBreak/>
                    <w:t>sve vreme trajanja izgradnje</w:t>
                  </w:r>
                </w:p>
              </w:tc>
            </w:tr>
            <w:tr w:rsidR="00B01ECD" w:rsidRPr="00332EE9" w:rsidTr="00CD25F8">
              <w:trPr>
                <w:trHeight w:val="263"/>
              </w:trPr>
              <w:tc>
                <w:tcPr>
                  <w:tcW w:w="2058" w:type="dxa"/>
                </w:tcPr>
                <w:p w:rsidR="00B01ECD" w:rsidRPr="00332EE9" w:rsidRDefault="00B01ECD" w:rsidP="00CD25F8">
                  <w:pPr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lastRenderedPageBreak/>
                    <w:t xml:space="preserve">Odgovorni izvođač radova - Diplomirani saobraćajni inženjer </w:t>
                  </w:r>
                </w:p>
                <w:p w:rsidR="00B01ECD" w:rsidRPr="00332EE9" w:rsidRDefault="00B01ECD" w:rsidP="00CD25F8">
                  <w:pPr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(licenca 470 IKS)</w:t>
                  </w:r>
                </w:p>
              </w:tc>
              <w:tc>
                <w:tcPr>
                  <w:tcW w:w="1142" w:type="dxa"/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1</w:t>
                  </w:r>
                </w:p>
              </w:tc>
              <w:tc>
                <w:tcPr>
                  <w:tcW w:w="1450" w:type="dxa"/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5</w:t>
                  </w:r>
                </w:p>
              </w:tc>
              <w:tc>
                <w:tcPr>
                  <w:tcW w:w="1650" w:type="dxa"/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1</w:t>
                  </w:r>
                </w:p>
              </w:tc>
              <w:tc>
                <w:tcPr>
                  <w:tcW w:w="1639" w:type="dxa"/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angažovan po bilo kom osnovu</w:t>
                  </w:r>
                </w:p>
              </w:tc>
            </w:tr>
            <w:tr w:rsidR="00B01ECD" w:rsidRPr="00332EE9" w:rsidTr="00CD25F8">
              <w:trPr>
                <w:trHeight w:val="263"/>
              </w:trPr>
              <w:tc>
                <w:tcPr>
                  <w:tcW w:w="2058" w:type="dxa"/>
                </w:tcPr>
                <w:p w:rsidR="00B01ECD" w:rsidRPr="00332EE9" w:rsidRDefault="00B01ECD" w:rsidP="00CD25F8">
                  <w:pPr>
                    <w:rPr>
                      <w:strike/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Odgovorni izvođač radova - Diplomirani  inženjer pejzažne arhitekture (licenca i 474 IKS)</w:t>
                  </w:r>
                </w:p>
              </w:tc>
              <w:tc>
                <w:tcPr>
                  <w:tcW w:w="1142" w:type="dxa"/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1</w:t>
                  </w:r>
                </w:p>
              </w:tc>
              <w:tc>
                <w:tcPr>
                  <w:tcW w:w="1450" w:type="dxa"/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3</w:t>
                  </w:r>
                </w:p>
              </w:tc>
              <w:tc>
                <w:tcPr>
                  <w:tcW w:w="1650" w:type="dxa"/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1</w:t>
                  </w:r>
                </w:p>
              </w:tc>
              <w:tc>
                <w:tcPr>
                  <w:tcW w:w="1639" w:type="dxa"/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angažovan po bilo kom osnovu</w:t>
                  </w:r>
                </w:p>
              </w:tc>
            </w:tr>
            <w:tr w:rsidR="00B01ECD" w:rsidRPr="00332EE9" w:rsidTr="00CD25F8">
              <w:trPr>
                <w:trHeight w:val="263"/>
              </w:trPr>
              <w:tc>
                <w:tcPr>
                  <w:tcW w:w="2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ECD" w:rsidRPr="00332EE9" w:rsidRDefault="00B01ECD" w:rsidP="00CD25F8">
                  <w:pPr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 xml:space="preserve">Odgovorni izvođač radova - Diplomirani građevinski inženjer  </w:t>
                  </w:r>
                </w:p>
                <w:p w:rsidR="00B01ECD" w:rsidRPr="00332EE9" w:rsidRDefault="00B01ECD" w:rsidP="00CD25F8">
                  <w:pPr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(licenca 415 IKS)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1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5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3</w:t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angažovan po bilo kom osnovu</w:t>
                  </w:r>
                </w:p>
              </w:tc>
            </w:tr>
            <w:tr w:rsidR="00B01ECD" w:rsidRPr="00332EE9" w:rsidTr="00CD25F8">
              <w:trPr>
                <w:trHeight w:val="263"/>
              </w:trPr>
              <w:tc>
                <w:tcPr>
                  <w:tcW w:w="2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ECD" w:rsidRPr="00332EE9" w:rsidRDefault="00B01ECD" w:rsidP="00CD25F8">
                  <w:pPr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 xml:space="preserve">Odgovorni izvođač radova - Diplomirani građevinski  inženjer </w:t>
                  </w:r>
                </w:p>
                <w:p w:rsidR="00B01ECD" w:rsidRPr="00332EE9" w:rsidRDefault="00B01ECD" w:rsidP="00CD25F8">
                  <w:pPr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(licenca 414 IKS)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1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5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1</w:t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angažovan po bilo kom osnovu</w:t>
                  </w:r>
                </w:p>
              </w:tc>
            </w:tr>
            <w:tr w:rsidR="00B01ECD" w:rsidRPr="00332EE9" w:rsidTr="00CD25F8">
              <w:trPr>
                <w:trHeight w:val="522"/>
              </w:trPr>
              <w:tc>
                <w:tcPr>
                  <w:tcW w:w="2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ECD" w:rsidRPr="00332EE9" w:rsidRDefault="00B01ECD" w:rsidP="00CD25F8">
                  <w:pPr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 xml:space="preserve">Odgovorni izvođač radova - Diplomirani  mašinski inženjer </w:t>
                  </w:r>
                </w:p>
                <w:p w:rsidR="00B01ECD" w:rsidRPr="00332EE9" w:rsidRDefault="00B01ECD" w:rsidP="00CD25F8">
                  <w:pPr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(licenca i 434 IKS)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1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3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1</w:t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angažovan po bilo kom osnovu</w:t>
                  </w:r>
                </w:p>
              </w:tc>
            </w:tr>
            <w:tr w:rsidR="00B01ECD" w:rsidRPr="00332EE9" w:rsidTr="00CD25F8">
              <w:trPr>
                <w:trHeight w:val="522"/>
              </w:trPr>
              <w:tc>
                <w:tcPr>
                  <w:tcW w:w="2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ECD" w:rsidRPr="00332EE9" w:rsidRDefault="00B01ECD" w:rsidP="00CD25F8">
                  <w:pPr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 xml:space="preserve">Odgovorni izvođač radova - Diplomirani inženjer geologije </w:t>
                  </w:r>
                </w:p>
                <w:p w:rsidR="00B01ECD" w:rsidRPr="00332EE9" w:rsidRDefault="00B01ECD" w:rsidP="00CD25F8">
                  <w:pPr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(licenca 492 IKS)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1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3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1</w:t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angažovan po bilo kom osnovu</w:t>
                  </w:r>
                </w:p>
              </w:tc>
            </w:tr>
            <w:tr w:rsidR="00B01ECD" w:rsidRPr="00332EE9" w:rsidTr="00CD25F8">
              <w:trPr>
                <w:trHeight w:val="522"/>
              </w:trPr>
              <w:tc>
                <w:tcPr>
                  <w:tcW w:w="2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ECD" w:rsidRPr="00332EE9" w:rsidRDefault="00B01ECD" w:rsidP="00CD25F8">
                  <w:pPr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Lice za bezbednost i zdravlje na radu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1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3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1</w:t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CD" w:rsidRPr="00332EE9" w:rsidRDefault="00B01ECD" w:rsidP="00CD25F8">
                  <w:pPr>
                    <w:keepNext/>
                    <w:keepLines/>
                    <w:tabs>
                      <w:tab w:val="left" w:pos="-1440"/>
                    </w:tabs>
                    <w:ind w:right="-1"/>
                    <w:jc w:val="center"/>
                    <w:rPr>
                      <w:sz w:val="20"/>
                      <w:lang w:val="sr-Cyrl-RS" w:eastAsia="nl-NL"/>
                    </w:rPr>
                  </w:pPr>
                  <w:r w:rsidRPr="00332EE9">
                    <w:rPr>
                      <w:sz w:val="20"/>
                      <w:lang w:val="sr-Cyrl-RS" w:eastAsia="nl-NL"/>
                    </w:rPr>
                    <w:t>angažovan po bilo kom osnovu</w:t>
                  </w:r>
                </w:p>
              </w:tc>
            </w:tr>
          </w:tbl>
          <w:p w:rsidR="00B01ECD" w:rsidRPr="00332EE9" w:rsidRDefault="00B01ECD" w:rsidP="00CD25F8">
            <w:pPr>
              <w:shd w:val="clear" w:color="auto" w:fill="FFFFFF"/>
              <w:tabs>
                <w:tab w:val="left" w:pos="851"/>
              </w:tabs>
              <w:rPr>
                <w:sz w:val="20"/>
                <w:lang w:val="de-AT"/>
              </w:rPr>
            </w:pPr>
          </w:p>
          <w:p w:rsidR="00B01ECD" w:rsidRPr="00332EE9" w:rsidRDefault="00B01ECD" w:rsidP="00CD25F8">
            <w:pPr>
              <w:shd w:val="clear" w:color="auto" w:fill="FFFFFF"/>
              <w:tabs>
                <w:tab w:val="left" w:pos="851"/>
              </w:tabs>
              <w:rPr>
                <w:sz w:val="20"/>
                <w:lang w:val="de-AT"/>
              </w:rPr>
            </w:pPr>
            <w:proofErr w:type="spellStart"/>
            <w:r w:rsidRPr="00332EE9">
              <w:rPr>
                <w:sz w:val="20"/>
                <w:lang w:val="de-AT"/>
              </w:rPr>
              <w:t>Za</w:t>
            </w:r>
            <w:proofErr w:type="spellEnd"/>
            <w:r w:rsidRPr="00332EE9">
              <w:rPr>
                <w:sz w:val="20"/>
                <w:lang w:val="de-AT"/>
              </w:rPr>
              <w:t xml:space="preserve"> </w:t>
            </w:r>
            <w:proofErr w:type="spellStart"/>
            <w:r w:rsidRPr="00332EE9">
              <w:rPr>
                <w:sz w:val="20"/>
                <w:lang w:val="de-AT"/>
              </w:rPr>
              <w:t>sledeća</w:t>
            </w:r>
            <w:proofErr w:type="spellEnd"/>
            <w:r w:rsidRPr="00332EE9">
              <w:rPr>
                <w:sz w:val="20"/>
                <w:lang w:val="de-AT"/>
              </w:rPr>
              <w:t xml:space="preserve"> </w:t>
            </w:r>
            <w:proofErr w:type="spellStart"/>
            <w:r w:rsidRPr="00332EE9">
              <w:rPr>
                <w:sz w:val="20"/>
                <w:lang w:val="de-AT"/>
              </w:rPr>
              <w:t>imenovana</w:t>
            </w:r>
            <w:proofErr w:type="spellEnd"/>
            <w:r w:rsidRPr="00332EE9">
              <w:rPr>
                <w:sz w:val="20"/>
                <w:lang w:val="de-AT"/>
              </w:rPr>
              <w:t xml:space="preserve"> </w:t>
            </w:r>
            <w:proofErr w:type="spellStart"/>
            <w:r w:rsidRPr="00332EE9">
              <w:rPr>
                <w:sz w:val="20"/>
                <w:lang w:val="de-AT"/>
              </w:rPr>
              <w:t>lica</w:t>
            </w:r>
            <w:proofErr w:type="spellEnd"/>
            <w:r w:rsidRPr="00332EE9">
              <w:rPr>
                <w:sz w:val="20"/>
                <w:lang w:val="de-AT"/>
              </w:rPr>
              <w:t xml:space="preserve">, </w:t>
            </w:r>
            <w:proofErr w:type="spellStart"/>
            <w:r w:rsidRPr="00332EE9">
              <w:rPr>
                <w:sz w:val="20"/>
                <w:lang w:val="de-AT"/>
              </w:rPr>
              <w:t>čije</w:t>
            </w:r>
            <w:proofErr w:type="spellEnd"/>
            <w:r w:rsidRPr="00332EE9">
              <w:rPr>
                <w:sz w:val="20"/>
                <w:lang w:val="de-AT"/>
              </w:rPr>
              <w:t xml:space="preserve"> </w:t>
            </w:r>
            <w:proofErr w:type="spellStart"/>
            <w:r w:rsidRPr="00332EE9">
              <w:rPr>
                <w:sz w:val="20"/>
                <w:lang w:val="de-AT"/>
              </w:rPr>
              <w:t>su</w:t>
            </w:r>
            <w:proofErr w:type="spellEnd"/>
            <w:r w:rsidRPr="00332EE9">
              <w:rPr>
                <w:sz w:val="20"/>
                <w:lang w:val="de-AT"/>
              </w:rPr>
              <w:t xml:space="preserve"> </w:t>
            </w:r>
            <w:proofErr w:type="spellStart"/>
            <w:r w:rsidRPr="00332EE9">
              <w:rPr>
                <w:sz w:val="20"/>
                <w:lang w:val="de-AT"/>
              </w:rPr>
              <w:t>pozicije</w:t>
            </w:r>
            <w:proofErr w:type="spellEnd"/>
            <w:r w:rsidRPr="00332EE9">
              <w:rPr>
                <w:sz w:val="20"/>
                <w:lang w:val="de-AT"/>
              </w:rPr>
              <w:t xml:space="preserve"> </w:t>
            </w:r>
            <w:proofErr w:type="spellStart"/>
            <w:r w:rsidRPr="00332EE9">
              <w:rPr>
                <w:sz w:val="20"/>
                <w:lang w:val="de-AT"/>
              </w:rPr>
              <w:t>date</w:t>
            </w:r>
            <w:proofErr w:type="spellEnd"/>
            <w:r w:rsidRPr="00332EE9">
              <w:rPr>
                <w:sz w:val="20"/>
                <w:lang w:val="de-AT"/>
              </w:rPr>
              <w:t xml:space="preserve"> u </w:t>
            </w:r>
            <w:proofErr w:type="spellStart"/>
            <w:r w:rsidRPr="00332EE9">
              <w:rPr>
                <w:sz w:val="20"/>
                <w:lang w:val="de-AT"/>
              </w:rPr>
              <w:t>gore</w:t>
            </w:r>
            <w:proofErr w:type="spellEnd"/>
            <w:r w:rsidRPr="00332EE9">
              <w:rPr>
                <w:sz w:val="20"/>
                <w:lang w:val="de-AT"/>
              </w:rPr>
              <w:t xml:space="preserve"> </w:t>
            </w:r>
            <w:proofErr w:type="spellStart"/>
            <w:r w:rsidRPr="00332EE9">
              <w:rPr>
                <w:sz w:val="20"/>
                <w:lang w:val="de-AT"/>
              </w:rPr>
              <w:t>navedenoj</w:t>
            </w:r>
            <w:proofErr w:type="spellEnd"/>
            <w:r w:rsidRPr="00332EE9">
              <w:rPr>
                <w:sz w:val="20"/>
                <w:lang w:val="de-AT"/>
              </w:rPr>
              <w:t xml:space="preserve"> </w:t>
            </w:r>
            <w:proofErr w:type="spellStart"/>
            <w:r w:rsidRPr="00332EE9">
              <w:rPr>
                <w:sz w:val="20"/>
                <w:lang w:val="de-AT"/>
              </w:rPr>
              <w:t>tabeli</w:t>
            </w:r>
            <w:proofErr w:type="spellEnd"/>
            <w:r w:rsidRPr="00332EE9">
              <w:rPr>
                <w:sz w:val="20"/>
                <w:lang w:val="de-AT"/>
              </w:rPr>
              <w:t xml:space="preserve">, </w:t>
            </w:r>
            <w:proofErr w:type="spellStart"/>
            <w:r w:rsidRPr="00332EE9">
              <w:rPr>
                <w:sz w:val="20"/>
                <w:lang w:val="de-AT"/>
              </w:rPr>
              <w:t>neophodno</w:t>
            </w:r>
            <w:proofErr w:type="spellEnd"/>
            <w:r w:rsidRPr="00332EE9">
              <w:rPr>
                <w:sz w:val="20"/>
                <w:lang w:val="de-AT"/>
              </w:rPr>
              <w:t xml:space="preserve"> je </w:t>
            </w:r>
            <w:proofErr w:type="spellStart"/>
            <w:r w:rsidRPr="00332EE9">
              <w:rPr>
                <w:sz w:val="20"/>
                <w:lang w:val="de-AT"/>
              </w:rPr>
              <w:t>dostaviti</w:t>
            </w:r>
            <w:proofErr w:type="spellEnd"/>
            <w:r w:rsidRPr="00332EE9">
              <w:rPr>
                <w:sz w:val="20"/>
                <w:lang w:val="de-AT"/>
              </w:rPr>
              <w:t xml:space="preserve"> </w:t>
            </w:r>
            <w:proofErr w:type="spellStart"/>
            <w:r w:rsidRPr="00332EE9">
              <w:rPr>
                <w:sz w:val="20"/>
                <w:lang w:val="de-AT"/>
              </w:rPr>
              <w:t>biografiju</w:t>
            </w:r>
            <w:proofErr w:type="spellEnd"/>
            <w:r w:rsidRPr="00332EE9">
              <w:rPr>
                <w:sz w:val="20"/>
                <w:lang w:val="de-AT"/>
              </w:rPr>
              <w:t xml:space="preserve"> u </w:t>
            </w:r>
            <w:proofErr w:type="spellStart"/>
            <w:r w:rsidRPr="00332EE9">
              <w:rPr>
                <w:sz w:val="20"/>
                <w:lang w:val="de-AT"/>
              </w:rPr>
              <w:t>skladu</w:t>
            </w:r>
            <w:proofErr w:type="spellEnd"/>
            <w:r w:rsidRPr="00332EE9">
              <w:rPr>
                <w:sz w:val="20"/>
                <w:lang w:val="de-AT"/>
              </w:rPr>
              <w:t xml:space="preserve"> </w:t>
            </w:r>
            <w:r w:rsidRPr="00332EE9">
              <w:rPr>
                <w:sz w:val="20"/>
                <w:lang w:val="sr-Cyrl-RS"/>
              </w:rPr>
              <w:t>s</w:t>
            </w:r>
            <w:r w:rsidRPr="00332EE9">
              <w:rPr>
                <w:sz w:val="20"/>
                <w:lang w:val="de-AT"/>
              </w:rPr>
              <w:t xml:space="preserve">a </w:t>
            </w:r>
            <w:r w:rsidRPr="00332EE9">
              <w:rPr>
                <w:sz w:val="20"/>
                <w:lang w:val="sr-Cyrl-RS"/>
              </w:rPr>
              <w:t>datim obrascem</w:t>
            </w:r>
            <w:r w:rsidRPr="00332EE9">
              <w:rPr>
                <w:sz w:val="20"/>
                <w:lang w:val="de-AT"/>
              </w:rPr>
              <w:t>.:</w:t>
            </w:r>
          </w:p>
          <w:p w:rsidR="00B01ECD" w:rsidRPr="00332EE9" w:rsidRDefault="00B01ECD" w:rsidP="00B01ECD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446"/>
              </w:tabs>
              <w:spacing w:line="276" w:lineRule="auto"/>
              <w:ind w:left="446"/>
              <w:rPr>
                <w:sz w:val="20"/>
                <w:lang w:val="de-AT"/>
              </w:rPr>
            </w:pPr>
            <w:proofErr w:type="spellStart"/>
            <w:r w:rsidRPr="00332EE9">
              <w:rPr>
                <w:sz w:val="20"/>
                <w:lang w:val="de-AT"/>
              </w:rPr>
              <w:t>Ključni</w:t>
            </w:r>
            <w:proofErr w:type="spellEnd"/>
            <w:r w:rsidRPr="00332EE9">
              <w:rPr>
                <w:sz w:val="20"/>
                <w:lang w:val="de-AT"/>
              </w:rPr>
              <w:t xml:space="preserve"> </w:t>
            </w:r>
            <w:proofErr w:type="spellStart"/>
            <w:r w:rsidRPr="00332EE9">
              <w:rPr>
                <w:sz w:val="20"/>
                <w:lang w:val="de-AT"/>
              </w:rPr>
              <w:t>stručnjak</w:t>
            </w:r>
            <w:proofErr w:type="spellEnd"/>
            <w:r w:rsidRPr="00332EE9">
              <w:rPr>
                <w:sz w:val="20"/>
                <w:lang w:val="de-AT"/>
              </w:rPr>
              <w:t xml:space="preserve">: </w:t>
            </w:r>
            <w:proofErr w:type="spellStart"/>
            <w:r w:rsidRPr="00332EE9">
              <w:rPr>
                <w:sz w:val="20"/>
                <w:lang w:val="de-AT"/>
              </w:rPr>
              <w:t>predstavnik</w:t>
            </w:r>
            <w:proofErr w:type="spellEnd"/>
            <w:r w:rsidRPr="00332EE9">
              <w:rPr>
                <w:sz w:val="20"/>
                <w:lang w:val="de-AT"/>
              </w:rPr>
              <w:t xml:space="preserve"> </w:t>
            </w:r>
            <w:proofErr w:type="spellStart"/>
            <w:r w:rsidRPr="00332EE9">
              <w:rPr>
                <w:sz w:val="20"/>
                <w:lang w:val="de-AT"/>
              </w:rPr>
              <w:t>izvođača</w:t>
            </w:r>
            <w:proofErr w:type="spellEnd"/>
            <w:r w:rsidRPr="00332EE9">
              <w:rPr>
                <w:sz w:val="20"/>
                <w:lang w:val="de-AT"/>
              </w:rPr>
              <w:t xml:space="preserve"> – </w:t>
            </w:r>
            <w:proofErr w:type="spellStart"/>
            <w:r w:rsidRPr="00332EE9">
              <w:rPr>
                <w:sz w:val="20"/>
                <w:lang w:val="de-AT"/>
              </w:rPr>
              <w:t>direktor</w:t>
            </w:r>
            <w:proofErr w:type="spellEnd"/>
            <w:r w:rsidRPr="00332EE9">
              <w:rPr>
                <w:sz w:val="20"/>
                <w:lang w:val="de-AT"/>
              </w:rPr>
              <w:t xml:space="preserve"> </w:t>
            </w:r>
            <w:proofErr w:type="spellStart"/>
            <w:r w:rsidRPr="00332EE9">
              <w:rPr>
                <w:sz w:val="20"/>
                <w:lang w:val="de-AT"/>
              </w:rPr>
              <w:t>projekta</w:t>
            </w:r>
            <w:proofErr w:type="spellEnd"/>
            <w:r w:rsidRPr="00332EE9">
              <w:rPr>
                <w:sz w:val="20"/>
                <w:lang w:val="de-AT"/>
              </w:rPr>
              <w:t>;</w:t>
            </w:r>
          </w:p>
          <w:p w:rsidR="00B01ECD" w:rsidRPr="00332EE9" w:rsidRDefault="00B01ECD" w:rsidP="00B01ECD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446"/>
              </w:tabs>
              <w:spacing w:line="276" w:lineRule="auto"/>
              <w:ind w:left="446"/>
              <w:rPr>
                <w:sz w:val="20"/>
                <w:lang w:val="de-AT"/>
              </w:rPr>
            </w:pPr>
            <w:proofErr w:type="spellStart"/>
            <w:r w:rsidRPr="00332EE9">
              <w:rPr>
                <w:sz w:val="20"/>
                <w:lang w:val="de-AT"/>
              </w:rPr>
              <w:t>Ključni</w:t>
            </w:r>
            <w:proofErr w:type="spellEnd"/>
            <w:r w:rsidRPr="00332EE9">
              <w:rPr>
                <w:sz w:val="20"/>
                <w:lang w:val="de-AT"/>
              </w:rPr>
              <w:t xml:space="preserve"> </w:t>
            </w:r>
            <w:proofErr w:type="spellStart"/>
            <w:r w:rsidRPr="00332EE9">
              <w:rPr>
                <w:sz w:val="20"/>
                <w:lang w:val="de-AT"/>
              </w:rPr>
              <w:t>stručnjak</w:t>
            </w:r>
            <w:proofErr w:type="spellEnd"/>
            <w:r w:rsidRPr="00332EE9">
              <w:rPr>
                <w:sz w:val="20"/>
                <w:lang w:val="de-AT"/>
              </w:rPr>
              <w:t xml:space="preserve">: </w:t>
            </w:r>
            <w:proofErr w:type="spellStart"/>
            <w:r w:rsidRPr="00332EE9">
              <w:rPr>
                <w:sz w:val="20"/>
                <w:lang w:val="de-AT"/>
              </w:rPr>
              <w:t>zamenik</w:t>
            </w:r>
            <w:proofErr w:type="spellEnd"/>
            <w:r w:rsidRPr="00332EE9">
              <w:rPr>
                <w:sz w:val="20"/>
                <w:lang w:val="de-AT"/>
              </w:rPr>
              <w:t xml:space="preserve"> </w:t>
            </w:r>
            <w:proofErr w:type="spellStart"/>
            <w:r w:rsidRPr="00332EE9">
              <w:rPr>
                <w:sz w:val="20"/>
                <w:lang w:val="de-AT"/>
              </w:rPr>
              <w:t>predstavnika</w:t>
            </w:r>
            <w:proofErr w:type="spellEnd"/>
            <w:r w:rsidRPr="00332EE9">
              <w:rPr>
                <w:sz w:val="20"/>
                <w:lang w:val="de-AT"/>
              </w:rPr>
              <w:t xml:space="preserve"> </w:t>
            </w:r>
            <w:proofErr w:type="spellStart"/>
            <w:r w:rsidRPr="00332EE9">
              <w:rPr>
                <w:sz w:val="20"/>
                <w:lang w:val="de-AT"/>
              </w:rPr>
              <w:t>izvođača</w:t>
            </w:r>
            <w:proofErr w:type="spellEnd"/>
            <w:r w:rsidRPr="00332EE9">
              <w:rPr>
                <w:sz w:val="20"/>
                <w:lang w:val="de-AT"/>
              </w:rPr>
              <w:t xml:space="preserve"> – </w:t>
            </w:r>
            <w:proofErr w:type="spellStart"/>
            <w:r w:rsidRPr="00332EE9">
              <w:rPr>
                <w:sz w:val="20"/>
                <w:lang w:val="de-AT"/>
              </w:rPr>
              <w:t>zamenik</w:t>
            </w:r>
            <w:proofErr w:type="spellEnd"/>
            <w:r w:rsidRPr="00332EE9">
              <w:rPr>
                <w:sz w:val="20"/>
                <w:lang w:val="de-AT"/>
              </w:rPr>
              <w:t xml:space="preserve"> </w:t>
            </w:r>
            <w:proofErr w:type="spellStart"/>
            <w:r w:rsidRPr="00332EE9">
              <w:rPr>
                <w:sz w:val="20"/>
                <w:lang w:val="de-AT"/>
              </w:rPr>
              <w:t>direktora</w:t>
            </w:r>
            <w:proofErr w:type="spellEnd"/>
            <w:r w:rsidRPr="00332EE9">
              <w:rPr>
                <w:sz w:val="20"/>
                <w:lang w:val="de-AT"/>
              </w:rPr>
              <w:t xml:space="preserve"> </w:t>
            </w:r>
            <w:proofErr w:type="spellStart"/>
            <w:r w:rsidRPr="00332EE9">
              <w:rPr>
                <w:sz w:val="20"/>
                <w:lang w:val="de-AT"/>
              </w:rPr>
              <w:t>projekta</w:t>
            </w:r>
            <w:proofErr w:type="spellEnd"/>
            <w:r w:rsidRPr="00332EE9">
              <w:rPr>
                <w:sz w:val="20"/>
                <w:lang w:val="de-AT"/>
              </w:rPr>
              <w:t>;</w:t>
            </w:r>
          </w:p>
          <w:p w:rsidR="00B01ECD" w:rsidRPr="00332EE9" w:rsidRDefault="00B01ECD" w:rsidP="00B01ECD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446"/>
              </w:tabs>
              <w:spacing w:line="276" w:lineRule="auto"/>
              <w:ind w:left="446"/>
              <w:rPr>
                <w:sz w:val="20"/>
                <w:lang w:val="de-AT"/>
              </w:rPr>
            </w:pPr>
            <w:proofErr w:type="spellStart"/>
            <w:r w:rsidRPr="00332EE9">
              <w:rPr>
                <w:sz w:val="20"/>
                <w:lang w:val="de-AT"/>
              </w:rPr>
              <w:t>Ključni</w:t>
            </w:r>
            <w:proofErr w:type="spellEnd"/>
            <w:r w:rsidRPr="00332EE9">
              <w:rPr>
                <w:sz w:val="20"/>
                <w:lang w:val="de-AT"/>
              </w:rPr>
              <w:t xml:space="preserve"> </w:t>
            </w:r>
            <w:proofErr w:type="spellStart"/>
            <w:r w:rsidRPr="00332EE9">
              <w:rPr>
                <w:sz w:val="20"/>
                <w:lang w:val="de-AT"/>
              </w:rPr>
              <w:t>stručnjak</w:t>
            </w:r>
            <w:proofErr w:type="spellEnd"/>
            <w:r w:rsidRPr="00332EE9">
              <w:rPr>
                <w:sz w:val="20"/>
                <w:lang w:val="de-AT"/>
              </w:rPr>
              <w:t xml:space="preserve">: </w:t>
            </w:r>
            <w:proofErr w:type="spellStart"/>
            <w:r w:rsidRPr="00332EE9">
              <w:rPr>
                <w:sz w:val="20"/>
                <w:lang w:val="de-AT"/>
              </w:rPr>
              <w:t>odgovorni</w:t>
            </w:r>
            <w:proofErr w:type="spellEnd"/>
            <w:r w:rsidRPr="00332EE9">
              <w:rPr>
                <w:sz w:val="20"/>
                <w:lang w:val="de-AT"/>
              </w:rPr>
              <w:t xml:space="preserve"> </w:t>
            </w:r>
            <w:proofErr w:type="spellStart"/>
            <w:r w:rsidRPr="00332EE9">
              <w:rPr>
                <w:sz w:val="20"/>
                <w:lang w:val="de-AT"/>
              </w:rPr>
              <w:t>izvođač</w:t>
            </w:r>
            <w:proofErr w:type="spellEnd"/>
            <w:r w:rsidRPr="00332EE9">
              <w:rPr>
                <w:sz w:val="20"/>
                <w:lang w:val="de-AT"/>
              </w:rPr>
              <w:t xml:space="preserve"> </w:t>
            </w:r>
            <w:proofErr w:type="spellStart"/>
            <w:r w:rsidRPr="00332EE9">
              <w:rPr>
                <w:sz w:val="20"/>
                <w:lang w:val="de-AT"/>
              </w:rPr>
              <w:t>radova</w:t>
            </w:r>
            <w:proofErr w:type="spellEnd"/>
            <w:r w:rsidRPr="00332EE9">
              <w:rPr>
                <w:sz w:val="20"/>
                <w:lang w:val="de-AT"/>
              </w:rPr>
              <w:t xml:space="preserve"> - </w:t>
            </w:r>
            <w:proofErr w:type="spellStart"/>
            <w:r w:rsidRPr="00332EE9">
              <w:rPr>
                <w:sz w:val="20"/>
                <w:lang w:val="de-AT"/>
              </w:rPr>
              <w:t>diplomirani</w:t>
            </w:r>
            <w:proofErr w:type="spellEnd"/>
            <w:r w:rsidRPr="00332EE9">
              <w:rPr>
                <w:sz w:val="20"/>
                <w:lang w:val="de-AT"/>
              </w:rPr>
              <w:t xml:space="preserve"> </w:t>
            </w:r>
            <w:proofErr w:type="spellStart"/>
            <w:r w:rsidRPr="00332EE9">
              <w:rPr>
                <w:sz w:val="20"/>
                <w:lang w:val="de-AT"/>
              </w:rPr>
              <w:t>građevinski</w:t>
            </w:r>
            <w:proofErr w:type="spellEnd"/>
            <w:r w:rsidRPr="00332EE9">
              <w:rPr>
                <w:sz w:val="20"/>
                <w:lang w:val="de-AT"/>
              </w:rPr>
              <w:t xml:space="preserve"> </w:t>
            </w:r>
            <w:proofErr w:type="spellStart"/>
            <w:r w:rsidRPr="00332EE9">
              <w:rPr>
                <w:sz w:val="20"/>
                <w:lang w:val="de-AT"/>
              </w:rPr>
              <w:t>inženjer</w:t>
            </w:r>
            <w:proofErr w:type="spellEnd"/>
            <w:r w:rsidRPr="00332EE9">
              <w:rPr>
                <w:sz w:val="20"/>
                <w:lang w:val="de-AT"/>
              </w:rPr>
              <w:t>;</w:t>
            </w:r>
          </w:p>
          <w:p w:rsidR="00B01ECD" w:rsidRPr="00332EE9" w:rsidRDefault="00B01ECD" w:rsidP="00B01ECD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446"/>
              </w:tabs>
              <w:spacing w:line="276" w:lineRule="auto"/>
              <w:ind w:left="446"/>
              <w:rPr>
                <w:sz w:val="20"/>
                <w:lang w:val="de-AT"/>
              </w:rPr>
            </w:pPr>
            <w:proofErr w:type="spellStart"/>
            <w:r w:rsidRPr="00332EE9">
              <w:rPr>
                <w:sz w:val="20"/>
                <w:lang w:val="de-AT"/>
              </w:rPr>
              <w:t>Ključni</w:t>
            </w:r>
            <w:proofErr w:type="spellEnd"/>
            <w:r w:rsidRPr="00332EE9">
              <w:rPr>
                <w:sz w:val="20"/>
                <w:lang w:val="de-AT"/>
              </w:rPr>
              <w:t xml:space="preserve"> </w:t>
            </w:r>
            <w:proofErr w:type="spellStart"/>
            <w:r w:rsidRPr="00332EE9">
              <w:rPr>
                <w:sz w:val="20"/>
                <w:lang w:val="de-AT"/>
              </w:rPr>
              <w:t>stručnjak</w:t>
            </w:r>
            <w:proofErr w:type="spellEnd"/>
            <w:r w:rsidRPr="00332EE9">
              <w:rPr>
                <w:sz w:val="20"/>
                <w:lang w:val="de-AT"/>
              </w:rPr>
              <w:t xml:space="preserve">: </w:t>
            </w:r>
            <w:proofErr w:type="spellStart"/>
            <w:r w:rsidRPr="00332EE9">
              <w:rPr>
                <w:sz w:val="20"/>
                <w:lang w:val="de-AT"/>
              </w:rPr>
              <w:t>odgovorni</w:t>
            </w:r>
            <w:proofErr w:type="spellEnd"/>
            <w:r w:rsidRPr="00332EE9">
              <w:rPr>
                <w:sz w:val="20"/>
                <w:lang w:val="de-AT"/>
              </w:rPr>
              <w:t xml:space="preserve"> </w:t>
            </w:r>
            <w:proofErr w:type="spellStart"/>
            <w:r w:rsidRPr="00332EE9">
              <w:rPr>
                <w:sz w:val="20"/>
                <w:lang w:val="de-AT"/>
              </w:rPr>
              <w:t>izvođač</w:t>
            </w:r>
            <w:proofErr w:type="spellEnd"/>
            <w:r w:rsidRPr="00332EE9">
              <w:rPr>
                <w:sz w:val="20"/>
                <w:lang w:val="de-AT"/>
              </w:rPr>
              <w:t xml:space="preserve"> </w:t>
            </w:r>
            <w:proofErr w:type="spellStart"/>
            <w:r w:rsidRPr="00332EE9">
              <w:rPr>
                <w:sz w:val="20"/>
                <w:lang w:val="de-AT"/>
              </w:rPr>
              <w:t>radova</w:t>
            </w:r>
            <w:proofErr w:type="spellEnd"/>
            <w:r w:rsidRPr="00332EE9">
              <w:rPr>
                <w:sz w:val="20"/>
                <w:lang w:val="de-AT"/>
              </w:rPr>
              <w:t xml:space="preserve"> - Diplomirani </w:t>
            </w:r>
            <w:proofErr w:type="spellStart"/>
            <w:r w:rsidRPr="00332EE9">
              <w:rPr>
                <w:sz w:val="20"/>
                <w:lang w:val="de-AT"/>
              </w:rPr>
              <w:t>inženjer</w:t>
            </w:r>
            <w:proofErr w:type="spellEnd"/>
            <w:r w:rsidRPr="00332EE9">
              <w:rPr>
                <w:sz w:val="20"/>
                <w:lang w:val="de-AT"/>
              </w:rPr>
              <w:t xml:space="preserve"> </w:t>
            </w:r>
            <w:proofErr w:type="spellStart"/>
            <w:r w:rsidRPr="00332EE9">
              <w:rPr>
                <w:sz w:val="20"/>
                <w:lang w:val="de-AT"/>
              </w:rPr>
              <w:t>arhitekture</w:t>
            </w:r>
            <w:proofErr w:type="spellEnd"/>
            <w:r w:rsidRPr="00332EE9">
              <w:rPr>
                <w:sz w:val="20"/>
                <w:lang w:val="de-AT"/>
              </w:rPr>
              <w:t>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332EE9" w:rsidRDefault="00B01ECD" w:rsidP="00CD25F8">
            <w:pPr>
              <w:shd w:val="clear" w:color="auto" w:fill="FFFFFF"/>
              <w:rPr>
                <w:sz w:val="20"/>
                <w:lang w:val="de-AT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332EE9" w:rsidRDefault="00B01ECD" w:rsidP="00CD25F8">
            <w:pPr>
              <w:shd w:val="clear" w:color="auto" w:fill="FFFFFF"/>
              <w:rPr>
                <w:sz w:val="20"/>
                <w:lang w:val="de-AT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332EE9" w:rsidRDefault="00B01ECD" w:rsidP="00CD25F8">
            <w:pPr>
              <w:shd w:val="clear" w:color="auto" w:fill="FFFFFF"/>
              <w:rPr>
                <w:sz w:val="20"/>
                <w:lang w:val="de-AT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332EE9" w:rsidRDefault="00B01ECD" w:rsidP="00CD25F8">
            <w:pPr>
              <w:shd w:val="clear" w:color="auto" w:fill="FFFFFF"/>
              <w:rPr>
                <w:sz w:val="20"/>
                <w:lang w:val="de-A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332EE9" w:rsidRDefault="00B01ECD" w:rsidP="00CD25F8">
            <w:pPr>
              <w:shd w:val="clear" w:color="auto" w:fill="FFFFFF"/>
              <w:rPr>
                <w:sz w:val="20"/>
                <w:lang w:val="de-AT"/>
              </w:rPr>
            </w:pPr>
          </w:p>
        </w:tc>
      </w:tr>
      <w:tr w:rsidR="00B01ECD" w:rsidRPr="00332EE9" w:rsidTr="00CD25F8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332EE9" w:rsidRDefault="00B01ECD" w:rsidP="00CD25F8">
            <w:pPr>
              <w:shd w:val="clear" w:color="auto" w:fill="FFFFFF"/>
              <w:rPr>
                <w:sz w:val="20"/>
                <w:lang w:val="sr-Latn-CS"/>
              </w:rPr>
            </w:pPr>
            <w:r w:rsidRPr="00332EE9">
              <w:rPr>
                <w:sz w:val="20"/>
                <w:lang w:val="sr-Cyrl-RS"/>
              </w:rPr>
              <w:lastRenderedPageBreak/>
              <w:t xml:space="preserve">Tačka </w:t>
            </w:r>
            <w:r w:rsidRPr="00332EE9">
              <w:rPr>
                <w:sz w:val="20"/>
                <w:lang w:val="en-US"/>
              </w:rPr>
              <w:t>12.2.</w:t>
            </w:r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  <w:lang w:val="sr-Cyrl-RS"/>
              </w:rPr>
              <w:t>podtačka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r w:rsidRPr="00332EE9">
              <w:rPr>
                <w:sz w:val="20"/>
                <w:lang w:val="sr-Latn-CS"/>
              </w:rPr>
              <w:t>2</w:t>
            </w:r>
            <w:r w:rsidRPr="00332EE9">
              <w:rPr>
                <w:sz w:val="20"/>
                <w:lang w:val="sr-Cyrl-RS"/>
              </w:rPr>
              <w:t>.</w:t>
            </w:r>
            <w:r w:rsidRPr="00332EE9">
              <w:rPr>
                <w:sz w:val="20"/>
                <w:lang w:val="sr-Latn-CS"/>
              </w:rPr>
              <w:t>a</w:t>
            </w:r>
          </w:p>
          <w:p w:rsidR="00B01ECD" w:rsidRPr="00332EE9" w:rsidRDefault="00B01ECD" w:rsidP="00CD25F8">
            <w:pPr>
              <w:shd w:val="clear" w:color="auto" w:fill="FFFFFF"/>
              <w:rPr>
                <w:sz w:val="20"/>
                <w:lang w:val="en-US"/>
              </w:rPr>
            </w:pPr>
            <w:r w:rsidRPr="00332EE9">
              <w:rPr>
                <w:sz w:val="20"/>
                <w:lang w:val="sr-Cyrl-RS"/>
              </w:rPr>
              <w:t xml:space="preserve">Obrazac </w:t>
            </w:r>
            <w:r w:rsidRPr="00332EE9">
              <w:rPr>
                <w:sz w:val="20"/>
                <w:lang w:val="en-US"/>
              </w:rPr>
              <w:t>4.6.4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332EE9" w:rsidRDefault="00B01ECD" w:rsidP="00CD25F8">
            <w:pPr>
              <w:shd w:val="clear" w:color="auto" w:fill="FFFFFF"/>
              <w:tabs>
                <w:tab w:val="left" w:pos="851"/>
              </w:tabs>
              <w:rPr>
                <w:sz w:val="20"/>
              </w:rPr>
            </w:pPr>
            <w:proofErr w:type="spellStart"/>
            <w:r w:rsidRPr="00332EE9">
              <w:rPr>
                <w:sz w:val="20"/>
              </w:rPr>
              <w:t>Iskustvo</w:t>
            </w:r>
            <w:proofErr w:type="spellEnd"/>
            <w:r w:rsidRPr="00332EE9">
              <w:rPr>
                <w:sz w:val="20"/>
              </w:rPr>
              <w:t xml:space="preserve"> u </w:t>
            </w:r>
            <w:proofErr w:type="spellStart"/>
            <w:r w:rsidRPr="00332EE9">
              <w:rPr>
                <w:sz w:val="20"/>
              </w:rPr>
              <w:t>izvođenju</w:t>
            </w:r>
            <w:proofErr w:type="spellEnd"/>
            <w:r w:rsidRPr="00332EE9">
              <w:rPr>
                <w:sz w:val="20"/>
              </w:rPr>
              <w:t xml:space="preserve"> </w:t>
            </w:r>
            <w:proofErr w:type="spellStart"/>
            <w:r w:rsidRPr="00332EE9">
              <w:rPr>
                <w:sz w:val="20"/>
              </w:rPr>
              <w:t>radova</w:t>
            </w:r>
            <w:proofErr w:type="spellEnd"/>
            <w:r w:rsidRPr="00332EE9">
              <w:rPr>
                <w:sz w:val="20"/>
              </w:rPr>
              <w:t xml:space="preserve">, </w:t>
            </w:r>
            <w:proofErr w:type="spellStart"/>
            <w:r w:rsidRPr="00332EE9">
              <w:rPr>
                <w:sz w:val="20"/>
              </w:rPr>
              <w:t>kao</w:t>
            </w:r>
            <w:proofErr w:type="spellEnd"/>
            <w:r w:rsidRPr="00332EE9">
              <w:rPr>
                <w:sz w:val="20"/>
              </w:rPr>
              <w:t xml:space="preserve"> </w:t>
            </w:r>
            <w:proofErr w:type="spellStart"/>
            <w:r w:rsidRPr="00332EE9">
              <w:rPr>
                <w:sz w:val="20"/>
              </w:rPr>
              <w:t>vodeći</w:t>
            </w:r>
            <w:proofErr w:type="spellEnd"/>
            <w:r w:rsidRPr="00332EE9">
              <w:rPr>
                <w:sz w:val="20"/>
              </w:rPr>
              <w:t xml:space="preserve"> </w:t>
            </w:r>
            <w:proofErr w:type="spellStart"/>
            <w:r w:rsidRPr="00332EE9">
              <w:rPr>
                <w:sz w:val="20"/>
              </w:rPr>
              <w:t>izvođač</w:t>
            </w:r>
            <w:proofErr w:type="spellEnd"/>
            <w:r w:rsidRPr="00332EE9">
              <w:rPr>
                <w:sz w:val="20"/>
              </w:rPr>
              <w:t xml:space="preserve">, </w:t>
            </w:r>
            <w:proofErr w:type="spellStart"/>
            <w:r w:rsidRPr="00332EE9">
              <w:rPr>
                <w:sz w:val="20"/>
              </w:rPr>
              <w:t>na</w:t>
            </w:r>
            <w:proofErr w:type="spellEnd"/>
            <w:r w:rsidRPr="00332EE9">
              <w:rPr>
                <w:sz w:val="20"/>
              </w:rPr>
              <w:t xml:space="preserve"> </w:t>
            </w:r>
            <w:proofErr w:type="spellStart"/>
            <w:r w:rsidRPr="00332EE9">
              <w:rPr>
                <w:sz w:val="20"/>
              </w:rPr>
              <w:t>najmanje</w:t>
            </w:r>
            <w:proofErr w:type="spellEnd"/>
            <w:r w:rsidRPr="00332EE9">
              <w:rPr>
                <w:sz w:val="20"/>
              </w:rPr>
              <w:t xml:space="preserve"> 2 (</w:t>
            </w:r>
            <w:proofErr w:type="spellStart"/>
            <w:r w:rsidRPr="00332EE9">
              <w:rPr>
                <w:sz w:val="20"/>
              </w:rPr>
              <w:t>dva</w:t>
            </w:r>
            <w:proofErr w:type="spellEnd"/>
            <w:r w:rsidRPr="00332EE9">
              <w:rPr>
                <w:sz w:val="20"/>
              </w:rPr>
              <w:t xml:space="preserve">) </w:t>
            </w:r>
            <w:proofErr w:type="spellStart"/>
            <w:r w:rsidRPr="00332EE9">
              <w:rPr>
                <w:sz w:val="20"/>
              </w:rPr>
              <w:t>projekta</w:t>
            </w:r>
            <w:proofErr w:type="spellEnd"/>
            <w:r w:rsidRPr="00332EE9">
              <w:rPr>
                <w:sz w:val="20"/>
              </w:rPr>
              <w:t xml:space="preserve"> </w:t>
            </w:r>
            <w:proofErr w:type="spellStart"/>
            <w:r w:rsidRPr="00332EE9">
              <w:rPr>
                <w:sz w:val="20"/>
              </w:rPr>
              <w:t>slične</w:t>
            </w:r>
            <w:proofErr w:type="spellEnd"/>
            <w:r w:rsidRPr="00332EE9">
              <w:rPr>
                <w:sz w:val="20"/>
              </w:rPr>
              <w:t xml:space="preserve"> </w:t>
            </w:r>
            <w:proofErr w:type="spellStart"/>
            <w:r w:rsidRPr="00332EE9">
              <w:rPr>
                <w:sz w:val="20"/>
              </w:rPr>
              <w:t>prirode</w:t>
            </w:r>
            <w:proofErr w:type="spellEnd"/>
            <w:r w:rsidRPr="00332EE9">
              <w:rPr>
                <w:sz w:val="20"/>
              </w:rPr>
              <w:t xml:space="preserve"> </w:t>
            </w:r>
            <w:proofErr w:type="spellStart"/>
            <w:r w:rsidRPr="00332EE9">
              <w:rPr>
                <w:sz w:val="20"/>
              </w:rPr>
              <w:t>i</w:t>
            </w:r>
            <w:proofErr w:type="spellEnd"/>
            <w:r w:rsidRPr="00332EE9">
              <w:rPr>
                <w:sz w:val="20"/>
              </w:rPr>
              <w:t>/</w:t>
            </w:r>
            <w:proofErr w:type="spellStart"/>
            <w:r w:rsidRPr="00332EE9">
              <w:rPr>
                <w:sz w:val="20"/>
              </w:rPr>
              <w:t>ili</w:t>
            </w:r>
            <w:proofErr w:type="spellEnd"/>
            <w:r w:rsidRPr="00332EE9">
              <w:rPr>
                <w:sz w:val="20"/>
              </w:rPr>
              <w:t xml:space="preserve"> </w:t>
            </w:r>
            <w:proofErr w:type="spellStart"/>
            <w:r w:rsidRPr="00332EE9">
              <w:rPr>
                <w:sz w:val="20"/>
              </w:rPr>
              <w:t>složenosti</w:t>
            </w:r>
            <w:proofErr w:type="spellEnd"/>
            <w:r w:rsidRPr="00332EE9">
              <w:rPr>
                <w:sz w:val="20"/>
              </w:rPr>
              <w:t xml:space="preserve"> </w:t>
            </w:r>
            <w:proofErr w:type="spellStart"/>
            <w:r w:rsidRPr="00332EE9">
              <w:rPr>
                <w:sz w:val="20"/>
              </w:rPr>
              <w:t>kao</w:t>
            </w:r>
            <w:proofErr w:type="spellEnd"/>
            <w:r w:rsidRPr="00332EE9">
              <w:rPr>
                <w:sz w:val="20"/>
              </w:rPr>
              <w:t xml:space="preserve"> </w:t>
            </w:r>
            <w:proofErr w:type="spellStart"/>
            <w:r w:rsidRPr="00332EE9">
              <w:rPr>
                <w:sz w:val="20"/>
              </w:rPr>
              <w:t>predloženi</w:t>
            </w:r>
            <w:proofErr w:type="spellEnd"/>
            <w:r w:rsidRPr="00332EE9">
              <w:rPr>
                <w:sz w:val="20"/>
              </w:rPr>
              <w:t xml:space="preserve"> </w:t>
            </w:r>
            <w:proofErr w:type="spellStart"/>
            <w:r w:rsidRPr="00332EE9">
              <w:rPr>
                <w:sz w:val="20"/>
              </w:rPr>
              <w:t>ugovor</w:t>
            </w:r>
            <w:proofErr w:type="spellEnd"/>
            <w:r w:rsidRPr="00332EE9">
              <w:rPr>
                <w:sz w:val="20"/>
              </w:rPr>
              <w:t xml:space="preserve"> – </w:t>
            </w:r>
            <w:proofErr w:type="spellStart"/>
            <w:r w:rsidRPr="00332EE9">
              <w:rPr>
                <w:sz w:val="20"/>
              </w:rPr>
              <w:t>izgradnja</w:t>
            </w:r>
            <w:proofErr w:type="spellEnd"/>
            <w:r w:rsidRPr="00332EE9">
              <w:rPr>
                <w:sz w:val="20"/>
              </w:rPr>
              <w:t xml:space="preserve">, </w:t>
            </w:r>
            <w:proofErr w:type="spellStart"/>
            <w:r w:rsidRPr="00332EE9">
              <w:rPr>
                <w:sz w:val="20"/>
              </w:rPr>
              <w:t>dogradnja</w:t>
            </w:r>
            <w:proofErr w:type="spellEnd"/>
            <w:r w:rsidRPr="00332EE9">
              <w:rPr>
                <w:sz w:val="20"/>
              </w:rPr>
              <w:t xml:space="preserve"> </w:t>
            </w:r>
            <w:proofErr w:type="spellStart"/>
            <w:r w:rsidRPr="00332EE9">
              <w:rPr>
                <w:sz w:val="20"/>
              </w:rPr>
              <w:t>ili</w:t>
            </w:r>
            <w:proofErr w:type="spellEnd"/>
            <w:r w:rsidRPr="00332EE9">
              <w:rPr>
                <w:sz w:val="20"/>
              </w:rPr>
              <w:t xml:space="preserve"> </w:t>
            </w:r>
            <w:proofErr w:type="spellStart"/>
            <w:r w:rsidRPr="00332EE9">
              <w:rPr>
                <w:sz w:val="20"/>
              </w:rPr>
              <w:t>rekonstrukcija</w:t>
            </w:r>
            <w:proofErr w:type="spellEnd"/>
            <w:r w:rsidRPr="00332EE9">
              <w:rPr>
                <w:sz w:val="20"/>
              </w:rPr>
              <w:t xml:space="preserve"> do </w:t>
            </w:r>
            <w:proofErr w:type="spellStart"/>
            <w:r w:rsidRPr="00332EE9">
              <w:rPr>
                <w:sz w:val="20"/>
              </w:rPr>
              <w:t>potpune</w:t>
            </w:r>
            <w:proofErr w:type="spellEnd"/>
            <w:r w:rsidRPr="00332EE9">
              <w:rPr>
                <w:sz w:val="20"/>
              </w:rPr>
              <w:t xml:space="preserve"> </w:t>
            </w:r>
            <w:proofErr w:type="spellStart"/>
            <w:r w:rsidRPr="00332EE9">
              <w:rPr>
                <w:sz w:val="20"/>
              </w:rPr>
              <w:t>funkcionalnosti</w:t>
            </w:r>
            <w:proofErr w:type="spellEnd"/>
            <w:r w:rsidRPr="00332EE9">
              <w:rPr>
                <w:sz w:val="20"/>
              </w:rPr>
              <w:t xml:space="preserve"> </w:t>
            </w:r>
            <w:proofErr w:type="spellStart"/>
            <w:r w:rsidRPr="00332EE9">
              <w:rPr>
                <w:sz w:val="20"/>
              </w:rPr>
              <w:t>stambenog</w:t>
            </w:r>
            <w:proofErr w:type="spellEnd"/>
            <w:r w:rsidRPr="00332EE9">
              <w:rPr>
                <w:sz w:val="20"/>
              </w:rPr>
              <w:t xml:space="preserve">, </w:t>
            </w:r>
            <w:proofErr w:type="spellStart"/>
            <w:r w:rsidRPr="00332EE9">
              <w:rPr>
                <w:sz w:val="20"/>
              </w:rPr>
              <w:t>poslovnog</w:t>
            </w:r>
            <w:proofErr w:type="spellEnd"/>
            <w:r w:rsidRPr="00332EE9">
              <w:rPr>
                <w:sz w:val="20"/>
              </w:rPr>
              <w:t xml:space="preserve">, </w:t>
            </w:r>
            <w:proofErr w:type="spellStart"/>
            <w:r w:rsidRPr="00332EE9">
              <w:rPr>
                <w:sz w:val="20"/>
              </w:rPr>
              <w:t>poslovno-stambenog,stambeno-poslovnog</w:t>
            </w:r>
            <w:proofErr w:type="spellEnd"/>
            <w:r w:rsidRPr="00332EE9">
              <w:rPr>
                <w:sz w:val="20"/>
              </w:rPr>
              <w:t xml:space="preserve">, </w:t>
            </w:r>
            <w:proofErr w:type="spellStart"/>
            <w:r w:rsidRPr="00332EE9">
              <w:rPr>
                <w:sz w:val="20"/>
              </w:rPr>
              <w:t>objekta</w:t>
            </w:r>
            <w:proofErr w:type="spellEnd"/>
            <w:r w:rsidRPr="00332EE9">
              <w:rPr>
                <w:sz w:val="20"/>
              </w:rPr>
              <w:t xml:space="preserve"> </w:t>
            </w:r>
            <w:proofErr w:type="spellStart"/>
            <w:r w:rsidRPr="00332EE9">
              <w:rPr>
                <w:sz w:val="20"/>
              </w:rPr>
              <w:t>javne</w:t>
            </w:r>
            <w:proofErr w:type="spellEnd"/>
            <w:r w:rsidRPr="00332EE9">
              <w:rPr>
                <w:sz w:val="20"/>
              </w:rPr>
              <w:t xml:space="preserve"> </w:t>
            </w:r>
            <w:proofErr w:type="spellStart"/>
            <w:r w:rsidRPr="00332EE9">
              <w:rPr>
                <w:sz w:val="20"/>
              </w:rPr>
              <w:t>namene</w:t>
            </w:r>
            <w:proofErr w:type="spellEnd"/>
            <w:r w:rsidRPr="00332EE9">
              <w:rPr>
                <w:sz w:val="20"/>
              </w:rPr>
              <w:t xml:space="preserve"> (</w:t>
            </w:r>
            <w:proofErr w:type="spellStart"/>
            <w:r w:rsidRPr="00332EE9">
              <w:rPr>
                <w:sz w:val="20"/>
              </w:rPr>
              <w:t>administracija</w:t>
            </w:r>
            <w:proofErr w:type="spellEnd"/>
            <w:r w:rsidRPr="00332EE9">
              <w:rPr>
                <w:sz w:val="20"/>
              </w:rPr>
              <w:t xml:space="preserve">, </w:t>
            </w:r>
            <w:proofErr w:type="spellStart"/>
            <w:r w:rsidRPr="00332EE9">
              <w:rPr>
                <w:sz w:val="20"/>
              </w:rPr>
              <w:t>školstvo</w:t>
            </w:r>
            <w:proofErr w:type="spellEnd"/>
            <w:r w:rsidRPr="00332EE9">
              <w:rPr>
                <w:sz w:val="20"/>
              </w:rPr>
              <w:t xml:space="preserve">, </w:t>
            </w:r>
            <w:proofErr w:type="spellStart"/>
            <w:r w:rsidRPr="00332EE9">
              <w:rPr>
                <w:sz w:val="20"/>
              </w:rPr>
              <w:t>zdravstvo</w:t>
            </w:r>
            <w:proofErr w:type="spellEnd"/>
            <w:r w:rsidRPr="00332EE9">
              <w:rPr>
                <w:sz w:val="20"/>
              </w:rPr>
              <w:t xml:space="preserve">, </w:t>
            </w:r>
            <w:proofErr w:type="spellStart"/>
            <w:r w:rsidRPr="00332EE9">
              <w:rPr>
                <w:sz w:val="20"/>
              </w:rPr>
              <w:t>sudstvo</w:t>
            </w:r>
            <w:proofErr w:type="spellEnd"/>
            <w:r w:rsidRPr="00332EE9">
              <w:rPr>
                <w:sz w:val="20"/>
              </w:rPr>
              <w:t xml:space="preserve">, </w:t>
            </w:r>
            <w:proofErr w:type="spellStart"/>
            <w:r w:rsidRPr="00332EE9">
              <w:rPr>
                <w:sz w:val="20"/>
              </w:rPr>
              <w:t>vojska</w:t>
            </w:r>
            <w:proofErr w:type="spellEnd"/>
            <w:r w:rsidRPr="00332EE9">
              <w:rPr>
                <w:sz w:val="20"/>
              </w:rPr>
              <w:t xml:space="preserve">, </w:t>
            </w:r>
            <w:proofErr w:type="spellStart"/>
            <w:r w:rsidRPr="00332EE9">
              <w:rPr>
                <w:sz w:val="20"/>
              </w:rPr>
              <w:t>policija</w:t>
            </w:r>
            <w:proofErr w:type="spellEnd"/>
            <w:r w:rsidRPr="00332EE9">
              <w:rPr>
                <w:sz w:val="20"/>
              </w:rPr>
              <w:t xml:space="preserve">), </w:t>
            </w:r>
            <w:proofErr w:type="spellStart"/>
            <w:r w:rsidRPr="00332EE9">
              <w:rPr>
                <w:sz w:val="20"/>
              </w:rPr>
              <w:t>izuzimajući</w:t>
            </w:r>
            <w:proofErr w:type="spellEnd"/>
            <w:r w:rsidRPr="00332EE9">
              <w:rPr>
                <w:sz w:val="20"/>
              </w:rPr>
              <w:t xml:space="preserve"> </w:t>
            </w:r>
            <w:proofErr w:type="spellStart"/>
            <w:r w:rsidRPr="00332EE9">
              <w:rPr>
                <w:sz w:val="20"/>
              </w:rPr>
              <w:t>objekte</w:t>
            </w:r>
            <w:proofErr w:type="spellEnd"/>
            <w:r w:rsidRPr="00332EE9">
              <w:rPr>
                <w:sz w:val="20"/>
              </w:rPr>
              <w:t xml:space="preserve"> </w:t>
            </w:r>
            <w:proofErr w:type="spellStart"/>
            <w:r w:rsidRPr="00332EE9">
              <w:rPr>
                <w:sz w:val="20"/>
              </w:rPr>
              <w:t>tipa</w:t>
            </w:r>
            <w:proofErr w:type="spellEnd"/>
            <w:r w:rsidRPr="00332EE9">
              <w:rPr>
                <w:sz w:val="20"/>
              </w:rPr>
              <w:t xml:space="preserve"> </w:t>
            </w:r>
            <w:proofErr w:type="spellStart"/>
            <w:r w:rsidRPr="00332EE9">
              <w:rPr>
                <w:sz w:val="20"/>
              </w:rPr>
              <w:t>hala</w:t>
            </w:r>
            <w:proofErr w:type="spellEnd"/>
            <w:r w:rsidRPr="00332EE9">
              <w:rPr>
                <w:sz w:val="20"/>
              </w:rPr>
              <w:t xml:space="preserve">, </w:t>
            </w:r>
            <w:proofErr w:type="spellStart"/>
            <w:r w:rsidRPr="00332EE9">
              <w:rPr>
                <w:sz w:val="20"/>
              </w:rPr>
              <w:t>hangara</w:t>
            </w:r>
            <w:proofErr w:type="spellEnd"/>
            <w:r w:rsidRPr="00332EE9">
              <w:rPr>
                <w:sz w:val="20"/>
              </w:rPr>
              <w:t xml:space="preserve">, </w:t>
            </w:r>
            <w:proofErr w:type="spellStart"/>
            <w:r w:rsidRPr="00332EE9">
              <w:rPr>
                <w:sz w:val="20"/>
              </w:rPr>
              <w:t>natkrivenih</w:t>
            </w:r>
            <w:proofErr w:type="spellEnd"/>
            <w:r w:rsidRPr="00332EE9">
              <w:rPr>
                <w:sz w:val="20"/>
              </w:rPr>
              <w:t xml:space="preserve"> </w:t>
            </w:r>
            <w:proofErr w:type="spellStart"/>
            <w:r w:rsidRPr="00332EE9">
              <w:rPr>
                <w:sz w:val="20"/>
              </w:rPr>
              <w:t>površina</w:t>
            </w:r>
            <w:proofErr w:type="spellEnd"/>
            <w:r w:rsidRPr="00332EE9">
              <w:rPr>
                <w:sz w:val="20"/>
              </w:rPr>
              <w:t xml:space="preserve">, </w:t>
            </w:r>
            <w:proofErr w:type="spellStart"/>
            <w:r w:rsidRPr="00332EE9">
              <w:rPr>
                <w:sz w:val="20"/>
              </w:rPr>
              <w:t>garaža</w:t>
            </w:r>
            <w:proofErr w:type="spellEnd"/>
            <w:r w:rsidRPr="00332EE9">
              <w:rPr>
                <w:sz w:val="20"/>
              </w:rPr>
              <w:t xml:space="preserve">. </w:t>
            </w:r>
            <w:proofErr w:type="spellStart"/>
            <w:r w:rsidRPr="00332EE9">
              <w:rPr>
                <w:sz w:val="20"/>
              </w:rPr>
              <w:t>Svaki</w:t>
            </w:r>
            <w:proofErr w:type="spellEnd"/>
            <w:r w:rsidRPr="00332EE9">
              <w:rPr>
                <w:sz w:val="20"/>
              </w:rPr>
              <w:t xml:space="preserve"> </w:t>
            </w:r>
            <w:proofErr w:type="spellStart"/>
            <w:r w:rsidRPr="00332EE9">
              <w:rPr>
                <w:sz w:val="20"/>
              </w:rPr>
              <w:t>objekat</w:t>
            </w:r>
            <w:proofErr w:type="spellEnd"/>
            <w:r w:rsidRPr="00332EE9">
              <w:rPr>
                <w:sz w:val="20"/>
              </w:rPr>
              <w:t xml:space="preserve"> mora </w:t>
            </w:r>
            <w:proofErr w:type="spellStart"/>
            <w:r w:rsidRPr="00332EE9">
              <w:rPr>
                <w:sz w:val="20"/>
              </w:rPr>
              <w:t>biti</w:t>
            </w:r>
            <w:proofErr w:type="spellEnd"/>
            <w:r w:rsidRPr="00332EE9">
              <w:rPr>
                <w:sz w:val="20"/>
              </w:rPr>
              <w:t xml:space="preserve"> </w:t>
            </w:r>
            <w:proofErr w:type="spellStart"/>
            <w:r w:rsidRPr="00332EE9">
              <w:rPr>
                <w:sz w:val="20"/>
              </w:rPr>
              <w:t>minimalne</w:t>
            </w:r>
            <w:proofErr w:type="spellEnd"/>
            <w:r w:rsidRPr="00332EE9">
              <w:rPr>
                <w:sz w:val="20"/>
              </w:rPr>
              <w:t xml:space="preserve"> BRGP 10.000 m2 (</w:t>
            </w:r>
            <w:proofErr w:type="spellStart"/>
            <w:r w:rsidRPr="00332EE9">
              <w:rPr>
                <w:sz w:val="20"/>
              </w:rPr>
              <w:t>deset</w:t>
            </w:r>
            <w:proofErr w:type="spellEnd"/>
            <w:r w:rsidRPr="00332EE9">
              <w:rPr>
                <w:sz w:val="20"/>
              </w:rPr>
              <w:t xml:space="preserve"> </w:t>
            </w:r>
            <w:proofErr w:type="spellStart"/>
            <w:r w:rsidRPr="00332EE9">
              <w:rPr>
                <w:sz w:val="20"/>
              </w:rPr>
              <w:t>hiljada</w:t>
            </w:r>
            <w:proofErr w:type="spellEnd"/>
            <w:r w:rsidRPr="00332EE9">
              <w:rPr>
                <w:sz w:val="20"/>
              </w:rPr>
              <w:t xml:space="preserve"> </w:t>
            </w:r>
            <w:proofErr w:type="spellStart"/>
            <w:r w:rsidRPr="00332EE9">
              <w:rPr>
                <w:sz w:val="20"/>
              </w:rPr>
              <w:t>kvadratnih</w:t>
            </w:r>
            <w:proofErr w:type="spellEnd"/>
            <w:r w:rsidRPr="00332EE9">
              <w:rPr>
                <w:sz w:val="20"/>
              </w:rPr>
              <w:t xml:space="preserve"> </w:t>
            </w:r>
            <w:proofErr w:type="spellStart"/>
            <w:r w:rsidRPr="00332EE9">
              <w:rPr>
                <w:sz w:val="20"/>
              </w:rPr>
              <w:t>metara</w:t>
            </w:r>
            <w:proofErr w:type="spellEnd"/>
            <w:r w:rsidRPr="00332EE9">
              <w:rPr>
                <w:sz w:val="20"/>
              </w:rPr>
              <w:t xml:space="preserve">) </w:t>
            </w:r>
            <w:proofErr w:type="spellStart"/>
            <w:r w:rsidRPr="00332EE9">
              <w:rPr>
                <w:sz w:val="20"/>
              </w:rPr>
              <w:t>novoizgrađenog</w:t>
            </w:r>
            <w:proofErr w:type="spellEnd"/>
            <w:r w:rsidRPr="00332EE9">
              <w:rPr>
                <w:sz w:val="20"/>
              </w:rPr>
              <w:t xml:space="preserve">, </w:t>
            </w:r>
            <w:proofErr w:type="spellStart"/>
            <w:r w:rsidRPr="00332EE9">
              <w:rPr>
                <w:sz w:val="20"/>
              </w:rPr>
              <w:t>dograđenog</w:t>
            </w:r>
            <w:proofErr w:type="spellEnd"/>
            <w:r w:rsidRPr="00332EE9">
              <w:rPr>
                <w:sz w:val="20"/>
              </w:rPr>
              <w:t xml:space="preserve"> </w:t>
            </w:r>
            <w:proofErr w:type="spellStart"/>
            <w:r w:rsidRPr="00332EE9">
              <w:rPr>
                <w:sz w:val="20"/>
              </w:rPr>
              <w:t>ili</w:t>
            </w:r>
            <w:proofErr w:type="spellEnd"/>
            <w:r w:rsidRPr="00332EE9">
              <w:rPr>
                <w:sz w:val="20"/>
              </w:rPr>
              <w:t xml:space="preserve"> </w:t>
            </w:r>
            <w:proofErr w:type="spellStart"/>
            <w:r w:rsidRPr="00332EE9">
              <w:rPr>
                <w:sz w:val="20"/>
              </w:rPr>
              <w:t>rekonstruisanog</w:t>
            </w:r>
            <w:proofErr w:type="spellEnd"/>
            <w:r w:rsidRPr="00332EE9">
              <w:rPr>
                <w:sz w:val="20"/>
              </w:rPr>
              <w:t xml:space="preserve"> </w:t>
            </w:r>
            <w:proofErr w:type="spellStart"/>
            <w:r w:rsidRPr="00332EE9">
              <w:rPr>
                <w:sz w:val="20"/>
              </w:rPr>
              <w:t>prostora</w:t>
            </w:r>
            <w:proofErr w:type="spellEnd"/>
            <w:r w:rsidRPr="00332EE9">
              <w:rPr>
                <w:sz w:val="20"/>
              </w:rPr>
              <w:t xml:space="preserve">, u </w:t>
            </w:r>
            <w:proofErr w:type="spellStart"/>
            <w:r w:rsidRPr="00332EE9">
              <w:rPr>
                <w:sz w:val="20"/>
              </w:rPr>
              <w:t>poslednjih</w:t>
            </w:r>
            <w:proofErr w:type="spellEnd"/>
            <w:r w:rsidRPr="00332EE9">
              <w:rPr>
                <w:sz w:val="20"/>
              </w:rPr>
              <w:t xml:space="preserve"> pet </w:t>
            </w:r>
            <w:proofErr w:type="spellStart"/>
            <w:r w:rsidRPr="00332EE9">
              <w:rPr>
                <w:sz w:val="20"/>
              </w:rPr>
              <w:t>godina</w:t>
            </w:r>
            <w:proofErr w:type="spellEnd"/>
            <w:r w:rsidRPr="00332EE9">
              <w:rPr>
                <w:sz w:val="20"/>
              </w:rPr>
              <w:t xml:space="preserve"> (2011, 2012, </w:t>
            </w:r>
            <w:proofErr w:type="gramStart"/>
            <w:r w:rsidRPr="00332EE9">
              <w:rPr>
                <w:sz w:val="20"/>
              </w:rPr>
              <w:t>2013 ,2014</w:t>
            </w:r>
            <w:proofErr w:type="gramEnd"/>
            <w:r w:rsidRPr="00332EE9">
              <w:rPr>
                <w:sz w:val="20"/>
              </w:rPr>
              <w:t>, 2015).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332EE9" w:rsidRDefault="00B01ECD" w:rsidP="00CD25F8">
            <w:pPr>
              <w:shd w:val="clear" w:color="auto" w:fill="FFFFFF"/>
              <w:rPr>
                <w:sz w:val="20"/>
                <w:lang w:val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332EE9" w:rsidRDefault="00B01ECD" w:rsidP="00CD25F8">
            <w:pPr>
              <w:shd w:val="clear" w:color="auto" w:fill="FFFFFF"/>
              <w:rPr>
                <w:sz w:val="20"/>
                <w:lang w:val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332EE9" w:rsidRDefault="00B01ECD" w:rsidP="00CD25F8">
            <w:pPr>
              <w:shd w:val="clear" w:color="auto" w:fill="FFFFFF"/>
              <w:rPr>
                <w:sz w:val="20"/>
                <w:lang w:val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332EE9" w:rsidRDefault="00B01ECD" w:rsidP="00CD25F8">
            <w:pPr>
              <w:shd w:val="clear" w:color="auto" w:fill="FFFFFF"/>
              <w:rPr>
                <w:sz w:val="20"/>
                <w:lang w:val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332EE9" w:rsidRDefault="00B01ECD" w:rsidP="00CD25F8">
            <w:pPr>
              <w:shd w:val="clear" w:color="auto" w:fill="FFFFFF"/>
              <w:rPr>
                <w:sz w:val="20"/>
                <w:lang w:val="en-US"/>
              </w:rPr>
            </w:pPr>
          </w:p>
        </w:tc>
      </w:tr>
      <w:tr w:rsidR="00B01ECD" w:rsidRPr="00332EE9" w:rsidTr="00CD25F8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332EE9" w:rsidRDefault="00B01ECD" w:rsidP="00CD25F8">
            <w:pPr>
              <w:shd w:val="clear" w:color="auto" w:fill="FFFFFF"/>
              <w:rPr>
                <w:sz w:val="20"/>
                <w:lang w:val="sr-Cyrl-RS"/>
              </w:rPr>
            </w:pPr>
            <w:r w:rsidRPr="00332EE9">
              <w:rPr>
                <w:sz w:val="20"/>
                <w:lang w:val="sr-Cyrl-RS"/>
              </w:rPr>
              <w:t xml:space="preserve">Tačka </w:t>
            </w:r>
            <w:r w:rsidRPr="00332EE9">
              <w:rPr>
                <w:sz w:val="20"/>
                <w:lang w:val="en-US"/>
              </w:rPr>
              <w:t>12.2.</w:t>
            </w:r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  <w:lang w:val="sr-Cyrl-RS"/>
              </w:rPr>
              <w:t>podtačka</w:t>
            </w:r>
            <w:proofErr w:type="spellEnd"/>
            <w:r w:rsidRPr="00332EE9">
              <w:rPr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sz w:val="20"/>
                <w:lang w:val="sr-Cyrl-RS"/>
              </w:rPr>
              <w:t>1.b</w:t>
            </w:r>
            <w:proofErr w:type="spellEnd"/>
          </w:p>
          <w:p w:rsidR="00B01ECD" w:rsidRPr="00332EE9" w:rsidRDefault="00B01ECD" w:rsidP="00CD25F8">
            <w:pPr>
              <w:shd w:val="clear" w:color="auto" w:fill="FFFFFF"/>
              <w:rPr>
                <w:sz w:val="20"/>
                <w:lang w:val="en-US"/>
              </w:rPr>
            </w:pPr>
            <w:r w:rsidRPr="00332EE9">
              <w:rPr>
                <w:sz w:val="20"/>
                <w:lang w:val="sr-Cyrl-RS"/>
              </w:rPr>
              <w:t xml:space="preserve">Obrazac </w:t>
            </w:r>
            <w:r w:rsidRPr="00332EE9">
              <w:rPr>
                <w:sz w:val="20"/>
                <w:lang w:val="en-US"/>
              </w:rPr>
              <w:t>4.6.4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332EE9" w:rsidRDefault="00B01ECD" w:rsidP="00CD25F8">
            <w:pPr>
              <w:pStyle w:val="Blockquote"/>
              <w:shd w:val="clear" w:color="auto" w:fill="FFFFFF"/>
              <w:spacing w:before="0" w:after="0"/>
              <w:ind w:left="0" w:right="0"/>
              <w:rPr>
                <w:color w:val="000000"/>
                <w:sz w:val="20"/>
              </w:rPr>
            </w:pPr>
            <w:proofErr w:type="spellStart"/>
            <w:r w:rsidRPr="00332EE9">
              <w:rPr>
                <w:color w:val="000000"/>
                <w:sz w:val="20"/>
              </w:rPr>
              <w:t>Svaki</w:t>
            </w:r>
            <w:proofErr w:type="spellEnd"/>
            <w:r w:rsidRPr="00332EE9">
              <w:rPr>
                <w:color w:val="000000"/>
                <w:sz w:val="20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član</w:t>
            </w:r>
            <w:proofErr w:type="spellEnd"/>
            <w:r w:rsidRPr="00332EE9">
              <w:rPr>
                <w:color w:val="000000"/>
                <w:sz w:val="20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Zajedničke</w:t>
            </w:r>
            <w:proofErr w:type="spellEnd"/>
            <w:r w:rsidRPr="00332EE9">
              <w:rPr>
                <w:color w:val="000000"/>
                <w:sz w:val="20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ponude</w:t>
            </w:r>
            <w:proofErr w:type="spellEnd"/>
            <w:r w:rsidRPr="00332EE9">
              <w:rPr>
                <w:color w:val="000000"/>
                <w:sz w:val="20"/>
              </w:rPr>
              <w:t>/</w:t>
            </w:r>
            <w:proofErr w:type="spellStart"/>
            <w:r w:rsidRPr="00332EE9">
              <w:rPr>
                <w:color w:val="000000"/>
                <w:sz w:val="20"/>
              </w:rPr>
              <w:t>konzorcijuma</w:t>
            </w:r>
            <w:proofErr w:type="spellEnd"/>
            <w:r w:rsidRPr="00332EE9">
              <w:rPr>
                <w:color w:val="000000"/>
                <w:sz w:val="20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i</w:t>
            </w:r>
            <w:proofErr w:type="spellEnd"/>
            <w:r w:rsidRPr="00332EE9">
              <w:rPr>
                <w:color w:val="000000"/>
                <w:sz w:val="20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podizvođač</w:t>
            </w:r>
            <w:proofErr w:type="spellEnd"/>
            <w:r w:rsidRPr="00332EE9">
              <w:rPr>
                <w:color w:val="000000"/>
                <w:sz w:val="20"/>
              </w:rPr>
              <w:t xml:space="preserve"> mora da </w:t>
            </w:r>
            <w:proofErr w:type="spellStart"/>
            <w:r w:rsidRPr="00332EE9">
              <w:rPr>
                <w:color w:val="000000"/>
                <w:sz w:val="20"/>
              </w:rPr>
              <w:t>ima</w:t>
            </w:r>
            <w:proofErr w:type="spellEnd"/>
            <w:r w:rsidRPr="00332EE9">
              <w:rPr>
                <w:color w:val="000000"/>
                <w:sz w:val="20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kompletno</w:t>
            </w:r>
            <w:proofErr w:type="spellEnd"/>
            <w:r w:rsidRPr="00332EE9">
              <w:rPr>
                <w:color w:val="000000"/>
                <w:sz w:val="20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izvedene</w:t>
            </w:r>
            <w:proofErr w:type="spellEnd"/>
            <w:r w:rsidRPr="00332EE9">
              <w:rPr>
                <w:color w:val="000000"/>
                <w:sz w:val="20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radove</w:t>
            </w:r>
            <w:proofErr w:type="spellEnd"/>
            <w:r w:rsidRPr="00332EE9">
              <w:rPr>
                <w:color w:val="000000"/>
                <w:sz w:val="20"/>
              </w:rPr>
              <w:t xml:space="preserve">, </w:t>
            </w:r>
            <w:proofErr w:type="spellStart"/>
            <w:r w:rsidRPr="00332EE9">
              <w:rPr>
                <w:color w:val="000000"/>
                <w:sz w:val="20"/>
              </w:rPr>
              <w:t>po</w:t>
            </w:r>
            <w:proofErr w:type="spellEnd"/>
            <w:r w:rsidRPr="00332EE9">
              <w:rPr>
                <w:color w:val="000000"/>
                <w:sz w:val="20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vrsti</w:t>
            </w:r>
            <w:proofErr w:type="spellEnd"/>
            <w:r w:rsidRPr="00332EE9">
              <w:rPr>
                <w:color w:val="000000"/>
                <w:sz w:val="20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koju</w:t>
            </w:r>
            <w:proofErr w:type="spellEnd"/>
            <w:r w:rsidRPr="00332EE9">
              <w:rPr>
                <w:color w:val="000000"/>
                <w:sz w:val="20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će</w:t>
            </w:r>
            <w:proofErr w:type="spellEnd"/>
            <w:r w:rsidRPr="00332EE9">
              <w:rPr>
                <w:color w:val="000000"/>
                <w:sz w:val="20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vršiti</w:t>
            </w:r>
            <w:proofErr w:type="spellEnd"/>
            <w:r w:rsidRPr="00332EE9">
              <w:rPr>
                <w:color w:val="000000"/>
                <w:sz w:val="20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na</w:t>
            </w:r>
            <w:proofErr w:type="spellEnd"/>
            <w:r w:rsidRPr="00332EE9">
              <w:rPr>
                <w:color w:val="000000"/>
                <w:sz w:val="20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predmetnom</w:t>
            </w:r>
            <w:proofErr w:type="spellEnd"/>
            <w:r w:rsidRPr="00332EE9">
              <w:rPr>
                <w:color w:val="000000"/>
                <w:sz w:val="20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objektu</w:t>
            </w:r>
            <w:proofErr w:type="spellEnd"/>
            <w:r w:rsidRPr="00332EE9">
              <w:rPr>
                <w:color w:val="000000"/>
                <w:sz w:val="20"/>
              </w:rPr>
              <w:t xml:space="preserve">, </w:t>
            </w:r>
            <w:proofErr w:type="spellStart"/>
            <w:r w:rsidRPr="00332EE9">
              <w:rPr>
                <w:color w:val="000000"/>
                <w:sz w:val="20"/>
              </w:rPr>
              <w:t>na</w:t>
            </w:r>
            <w:proofErr w:type="spellEnd"/>
            <w:r w:rsidRPr="00332EE9">
              <w:rPr>
                <w:color w:val="000000"/>
                <w:sz w:val="20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izgradnji</w:t>
            </w:r>
            <w:proofErr w:type="spellEnd"/>
            <w:r w:rsidRPr="00332EE9">
              <w:rPr>
                <w:color w:val="000000"/>
                <w:sz w:val="20"/>
              </w:rPr>
              <w:t xml:space="preserve">, </w:t>
            </w:r>
            <w:proofErr w:type="spellStart"/>
            <w:r w:rsidRPr="00332EE9">
              <w:rPr>
                <w:color w:val="000000"/>
                <w:sz w:val="20"/>
              </w:rPr>
              <w:t>dogradnji</w:t>
            </w:r>
            <w:proofErr w:type="spellEnd"/>
            <w:r w:rsidRPr="00332EE9">
              <w:rPr>
                <w:color w:val="000000"/>
                <w:sz w:val="20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ili</w:t>
            </w:r>
            <w:proofErr w:type="spellEnd"/>
            <w:r w:rsidRPr="00332EE9">
              <w:rPr>
                <w:color w:val="000000"/>
                <w:sz w:val="20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rekonstrukciji</w:t>
            </w:r>
            <w:proofErr w:type="spellEnd"/>
            <w:r w:rsidRPr="00332EE9">
              <w:rPr>
                <w:color w:val="000000"/>
                <w:sz w:val="20"/>
              </w:rPr>
              <w:t xml:space="preserve"> do </w:t>
            </w:r>
            <w:proofErr w:type="spellStart"/>
            <w:r w:rsidRPr="00332EE9">
              <w:rPr>
                <w:color w:val="000000"/>
                <w:sz w:val="20"/>
              </w:rPr>
              <w:t>potpune</w:t>
            </w:r>
            <w:proofErr w:type="spellEnd"/>
            <w:r w:rsidRPr="00332EE9">
              <w:rPr>
                <w:color w:val="000000"/>
                <w:sz w:val="20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funkcionalnosti</w:t>
            </w:r>
            <w:proofErr w:type="spellEnd"/>
            <w:r w:rsidRPr="00332EE9">
              <w:rPr>
                <w:color w:val="000000"/>
                <w:sz w:val="20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najmanje</w:t>
            </w:r>
            <w:proofErr w:type="spellEnd"/>
            <w:r w:rsidRPr="00332EE9">
              <w:rPr>
                <w:color w:val="000000"/>
                <w:sz w:val="20"/>
              </w:rPr>
              <w:t xml:space="preserve"> 1 (</w:t>
            </w:r>
            <w:proofErr w:type="spellStart"/>
            <w:r w:rsidRPr="00332EE9">
              <w:rPr>
                <w:color w:val="000000"/>
                <w:sz w:val="20"/>
              </w:rPr>
              <w:t>jednog</w:t>
            </w:r>
            <w:proofErr w:type="spellEnd"/>
            <w:r w:rsidRPr="00332EE9">
              <w:rPr>
                <w:color w:val="000000"/>
                <w:sz w:val="20"/>
              </w:rPr>
              <w:t xml:space="preserve">) </w:t>
            </w:r>
            <w:proofErr w:type="spellStart"/>
            <w:r w:rsidRPr="00332EE9">
              <w:rPr>
                <w:color w:val="000000"/>
                <w:sz w:val="20"/>
              </w:rPr>
              <w:t>stambenog</w:t>
            </w:r>
            <w:proofErr w:type="spellEnd"/>
            <w:r w:rsidRPr="00332EE9">
              <w:rPr>
                <w:color w:val="000000"/>
                <w:sz w:val="20"/>
              </w:rPr>
              <w:t xml:space="preserve">, </w:t>
            </w:r>
            <w:proofErr w:type="spellStart"/>
            <w:r w:rsidRPr="00332EE9">
              <w:rPr>
                <w:color w:val="000000"/>
                <w:sz w:val="20"/>
              </w:rPr>
              <w:t>poslovnog</w:t>
            </w:r>
            <w:proofErr w:type="spellEnd"/>
            <w:r w:rsidRPr="00332EE9">
              <w:rPr>
                <w:color w:val="000000"/>
                <w:sz w:val="20"/>
              </w:rPr>
              <w:t xml:space="preserve">, </w:t>
            </w:r>
            <w:proofErr w:type="spellStart"/>
            <w:r w:rsidRPr="00332EE9">
              <w:rPr>
                <w:color w:val="000000"/>
                <w:sz w:val="20"/>
              </w:rPr>
              <w:t>poslovno-stambenog</w:t>
            </w:r>
            <w:proofErr w:type="spellEnd"/>
            <w:r w:rsidRPr="00332EE9">
              <w:rPr>
                <w:color w:val="000000"/>
                <w:sz w:val="20"/>
              </w:rPr>
              <w:t xml:space="preserve">, </w:t>
            </w:r>
            <w:proofErr w:type="spellStart"/>
            <w:r w:rsidRPr="00332EE9">
              <w:rPr>
                <w:color w:val="000000"/>
                <w:sz w:val="20"/>
              </w:rPr>
              <w:t>stambeno-poslovnog</w:t>
            </w:r>
            <w:proofErr w:type="spellEnd"/>
            <w:r w:rsidRPr="00332EE9">
              <w:rPr>
                <w:color w:val="000000"/>
                <w:sz w:val="20"/>
              </w:rPr>
              <w:t xml:space="preserve">, </w:t>
            </w:r>
            <w:proofErr w:type="spellStart"/>
            <w:r w:rsidRPr="00332EE9">
              <w:rPr>
                <w:color w:val="000000"/>
                <w:sz w:val="20"/>
              </w:rPr>
              <w:t>objekta</w:t>
            </w:r>
            <w:proofErr w:type="spellEnd"/>
            <w:r w:rsidRPr="00332EE9">
              <w:rPr>
                <w:color w:val="000000"/>
                <w:sz w:val="20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javne</w:t>
            </w:r>
            <w:proofErr w:type="spellEnd"/>
            <w:r w:rsidRPr="00332EE9">
              <w:rPr>
                <w:color w:val="000000"/>
                <w:sz w:val="20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namene</w:t>
            </w:r>
            <w:proofErr w:type="spellEnd"/>
            <w:r w:rsidRPr="00332EE9">
              <w:rPr>
                <w:color w:val="000000"/>
                <w:sz w:val="20"/>
              </w:rPr>
              <w:t xml:space="preserve"> (</w:t>
            </w:r>
            <w:proofErr w:type="spellStart"/>
            <w:r w:rsidRPr="00332EE9">
              <w:rPr>
                <w:color w:val="000000"/>
                <w:sz w:val="20"/>
              </w:rPr>
              <w:t>administracija</w:t>
            </w:r>
            <w:proofErr w:type="spellEnd"/>
            <w:r w:rsidRPr="00332EE9">
              <w:rPr>
                <w:color w:val="000000"/>
                <w:sz w:val="20"/>
              </w:rPr>
              <w:t xml:space="preserve">, </w:t>
            </w:r>
            <w:proofErr w:type="spellStart"/>
            <w:r w:rsidRPr="00332EE9">
              <w:rPr>
                <w:color w:val="000000"/>
                <w:sz w:val="20"/>
              </w:rPr>
              <w:t>školstvo</w:t>
            </w:r>
            <w:proofErr w:type="spellEnd"/>
            <w:r w:rsidRPr="00332EE9">
              <w:rPr>
                <w:color w:val="000000"/>
                <w:sz w:val="20"/>
              </w:rPr>
              <w:t xml:space="preserve">, </w:t>
            </w:r>
            <w:proofErr w:type="spellStart"/>
            <w:r w:rsidRPr="00332EE9">
              <w:rPr>
                <w:color w:val="000000"/>
                <w:sz w:val="20"/>
              </w:rPr>
              <w:t>zdravstvo</w:t>
            </w:r>
            <w:proofErr w:type="spellEnd"/>
            <w:r w:rsidRPr="00332EE9">
              <w:rPr>
                <w:color w:val="000000"/>
                <w:sz w:val="20"/>
              </w:rPr>
              <w:t xml:space="preserve">, </w:t>
            </w:r>
            <w:proofErr w:type="spellStart"/>
            <w:r w:rsidRPr="00332EE9">
              <w:rPr>
                <w:color w:val="000000"/>
                <w:sz w:val="20"/>
              </w:rPr>
              <w:t>sudstvo</w:t>
            </w:r>
            <w:proofErr w:type="spellEnd"/>
            <w:r w:rsidRPr="00332EE9">
              <w:rPr>
                <w:color w:val="000000"/>
                <w:sz w:val="20"/>
              </w:rPr>
              <w:t xml:space="preserve">, </w:t>
            </w:r>
            <w:proofErr w:type="spellStart"/>
            <w:r w:rsidRPr="00332EE9">
              <w:rPr>
                <w:color w:val="000000"/>
                <w:sz w:val="20"/>
              </w:rPr>
              <w:t>vojska</w:t>
            </w:r>
            <w:proofErr w:type="spellEnd"/>
            <w:r w:rsidRPr="00332EE9">
              <w:rPr>
                <w:color w:val="000000"/>
                <w:sz w:val="20"/>
              </w:rPr>
              <w:t xml:space="preserve">, </w:t>
            </w:r>
            <w:proofErr w:type="spellStart"/>
            <w:r w:rsidRPr="00332EE9">
              <w:rPr>
                <w:color w:val="000000"/>
                <w:sz w:val="20"/>
              </w:rPr>
              <w:t>policija</w:t>
            </w:r>
            <w:proofErr w:type="spellEnd"/>
            <w:r w:rsidRPr="00332EE9">
              <w:rPr>
                <w:color w:val="000000"/>
                <w:sz w:val="20"/>
              </w:rPr>
              <w:t xml:space="preserve">), </w:t>
            </w:r>
            <w:proofErr w:type="spellStart"/>
            <w:r w:rsidRPr="00332EE9">
              <w:rPr>
                <w:color w:val="000000"/>
                <w:sz w:val="20"/>
              </w:rPr>
              <w:t>izuzimajući</w:t>
            </w:r>
            <w:proofErr w:type="spellEnd"/>
            <w:r w:rsidRPr="00332EE9">
              <w:rPr>
                <w:color w:val="000000"/>
                <w:sz w:val="20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objekte</w:t>
            </w:r>
            <w:proofErr w:type="spellEnd"/>
            <w:r w:rsidRPr="00332EE9">
              <w:rPr>
                <w:color w:val="000000"/>
                <w:sz w:val="20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tipa</w:t>
            </w:r>
            <w:proofErr w:type="spellEnd"/>
            <w:r w:rsidRPr="00332EE9">
              <w:rPr>
                <w:color w:val="000000"/>
                <w:sz w:val="20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hala</w:t>
            </w:r>
            <w:proofErr w:type="spellEnd"/>
            <w:r w:rsidRPr="00332EE9">
              <w:rPr>
                <w:color w:val="000000"/>
                <w:sz w:val="20"/>
              </w:rPr>
              <w:t xml:space="preserve">, </w:t>
            </w:r>
            <w:proofErr w:type="spellStart"/>
            <w:r w:rsidRPr="00332EE9">
              <w:rPr>
                <w:color w:val="000000"/>
                <w:sz w:val="20"/>
              </w:rPr>
              <w:t>hangara</w:t>
            </w:r>
            <w:proofErr w:type="spellEnd"/>
            <w:r w:rsidRPr="00332EE9">
              <w:rPr>
                <w:color w:val="000000"/>
                <w:sz w:val="20"/>
              </w:rPr>
              <w:t xml:space="preserve">, </w:t>
            </w:r>
            <w:proofErr w:type="spellStart"/>
            <w:r w:rsidRPr="00332EE9">
              <w:rPr>
                <w:color w:val="000000"/>
                <w:sz w:val="20"/>
              </w:rPr>
              <w:t>natkrivenih</w:t>
            </w:r>
            <w:proofErr w:type="spellEnd"/>
            <w:r w:rsidRPr="00332EE9">
              <w:rPr>
                <w:color w:val="000000"/>
                <w:sz w:val="20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površina</w:t>
            </w:r>
            <w:proofErr w:type="spellEnd"/>
            <w:r w:rsidRPr="00332EE9">
              <w:rPr>
                <w:color w:val="000000"/>
                <w:sz w:val="20"/>
              </w:rPr>
              <w:t xml:space="preserve">, </w:t>
            </w:r>
            <w:proofErr w:type="spellStart"/>
            <w:r w:rsidRPr="00332EE9">
              <w:rPr>
                <w:color w:val="000000"/>
                <w:sz w:val="20"/>
              </w:rPr>
              <w:t>garaža</w:t>
            </w:r>
            <w:proofErr w:type="spellEnd"/>
            <w:r w:rsidRPr="00332EE9">
              <w:rPr>
                <w:color w:val="000000"/>
                <w:sz w:val="20"/>
              </w:rPr>
              <w:t xml:space="preserve">, </w:t>
            </w:r>
            <w:proofErr w:type="spellStart"/>
            <w:r w:rsidRPr="00332EE9">
              <w:rPr>
                <w:color w:val="000000"/>
                <w:sz w:val="20"/>
              </w:rPr>
              <w:t>minimalne</w:t>
            </w:r>
            <w:proofErr w:type="spellEnd"/>
            <w:r w:rsidRPr="00332EE9">
              <w:rPr>
                <w:color w:val="000000"/>
                <w:sz w:val="20"/>
              </w:rPr>
              <w:t xml:space="preserve"> BRGP 10.000m2 (</w:t>
            </w:r>
            <w:proofErr w:type="spellStart"/>
            <w:r w:rsidRPr="00332EE9">
              <w:rPr>
                <w:color w:val="000000"/>
                <w:sz w:val="20"/>
              </w:rPr>
              <w:t>deset</w:t>
            </w:r>
            <w:proofErr w:type="spellEnd"/>
            <w:r w:rsidRPr="00332EE9">
              <w:rPr>
                <w:color w:val="000000"/>
                <w:sz w:val="20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hiljada</w:t>
            </w:r>
            <w:proofErr w:type="spellEnd"/>
            <w:r w:rsidRPr="00332EE9">
              <w:rPr>
                <w:color w:val="000000"/>
                <w:sz w:val="20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kvadratnih</w:t>
            </w:r>
            <w:proofErr w:type="spellEnd"/>
            <w:r w:rsidRPr="00332EE9">
              <w:rPr>
                <w:color w:val="000000"/>
                <w:sz w:val="20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metara</w:t>
            </w:r>
            <w:proofErr w:type="spellEnd"/>
            <w:r w:rsidRPr="00332EE9">
              <w:rPr>
                <w:color w:val="000000"/>
                <w:sz w:val="20"/>
              </w:rPr>
              <w:t xml:space="preserve">) </w:t>
            </w:r>
            <w:proofErr w:type="spellStart"/>
            <w:r w:rsidRPr="00332EE9">
              <w:rPr>
                <w:color w:val="000000"/>
                <w:sz w:val="20"/>
              </w:rPr>
              <w:t>novoizgrađenog</w:t>
            </w:r>
            <w:proofErr w:type="spellEnd"/>
            <w:r w:rsidRPr="00332EE9">
              <w:rPr>
                <w:color w:val="000000"/>
                <w:sz w:val="20"/>
              </w:rPr>
              <w:t xml:space="preserve">, </w:t>
            </w:r>
            <w:proofErr w:type="spellStart"/>
            <w:r w:rsidRPr="00332EE9">
              <w:rPr>
                <w:color w:val="000000"/>
                <w:sz w:val="20"/>
              </w:rPr>
              <w:t>dograđenog</w:t>
            </w:r>
            <w:proofErr w:type="spellEnd"/>
            <w:r w:rsidRPr="00332EE9">
              <w:rPr>
                <w:color w:val="000000"/>
                <w:sz w:val="20"/>
              </w:rPr>
              <w:t xml:space="preserve">  </w:t>
            </w:r>
            <w:proofErr w:type="spellStart"/>
            <w:r w:rsidRPr="00332EE9">
              <w:rPr>
                <w:color w:val="000000"/>
                <w:sz w:val="20"/>
              </w:rPr>
              <w:t>ili</w:t>
            </w:r>
            <w:proofErr w:type="spellEnd"/>
            <w:r w:rsidRPr="00332EE9">
              <w:rPr>
                <w:color w:val="000000"/>
                <w:sz w:val="20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rekonstruisanog</w:t>
            </w:r>
            <w:proofErr w:type="spellEnd"/>
            <w:r w:rsidRPr="00332EE9">
              <w:rPr>
                <w:color w:val="000000"/>
                <w:sz w:val="20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prostora</w:t>
            </w:r>
            <w:proofErr w:type="spellEnd"/>
            <w:r w:rsidRPr="00332EE9">
              <w:rPr>
                <w:color w:val="000000"/>
                <w:sz w:val="20"/>
              </w:rPr>
              <w:t xml:space="preserve">, u </w:t>
            </w:r>
            <w:proofErr w:type="spellStart"/>
            <w:r w:rsidRPr="00332EE9">
              <w:rPr>
                <w:color w:val="000000"/>
                <w:sz w:val="20"/>
              </w:rPr>
              <w:t>poslednjih</w:t>
            </w:r>
            <w:proofErr w:type="spellEnd"/>
            <w:r w:rsidRPr="00332EE9">
              <w:rPr>
                <w:color w:val="000000"/>
                <w:sz w:val="20"/>
              </w:rPr>
              <w:t xml:space="preserve"> pet </w:t>
            </w:r>
            <w:proofErr w:type="spellStart"/>
            <w:r w:rsidRPr="00332EE9">
              <w:rPr>
                <w:color w:val="000000"/>
                <w:sz w:val="20"/>
              </w:rPr>
              <w:t>godina</w:t>
            </w:r>
            <w:proofErr w:type="spellEnd"/>
            <w:r w:rsidRPr="00332EE9">
              <w:rPr>
                <w:color w:val="000000"/>
                <w:sz w:val="20"/>
              </w:rPr>
              <w:t xml:space="preserve"> (2011, 2012, 2013 ,2014, 2015).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332EE9" w:rsidRDefault="00B01ECD" w:rsidP="00CD25F8">
            <w:pPr>
              <w:shd w:val="clear" w:color="auto" w:fill="FFFFFF"/>
              <w:rPr>
                <w:sz w:val="20"/>
                <w:lang w:val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332EE9" w:rsidRDefault="00B01ECD" w:rsidP="00CD25F8">
            <w:pPr>
              <w:shd w:val="clear" w:color="auto" w:fill="FFFFFF"/>
              <w:rPr>
                <w:sz w:val="20"/>
                <w:lang w:val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332EE9" w:rsidRDefault="00B01ECD" w:rsidP="00CD25F8">
            <w:pPr>
              <w:shd w:val="clear" w:color="auto" w:fill="FFFFFF"/>
              <w:rPr>
                <w:sz w:val="20"/>
                <w:lang w:val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332EE9" w:rsidRDefault="00B01ECD" w:rsidP="00CD25F8">
            <w:pPr>
              <w:shd w:val="clear" w:color="auto" w:fill="FFFFFF"/>
              <w:rPr>
                <w:sz w:val="20"/>
                <w:lang w:val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332EE9" w:rsidRDefault="00B01ECD" w:rsidP="00CD25F8">
            <w:pPr>
              <w:shd w:val="clear" w:color="auto" w:fill="FFFFFF"/>
              <w:rPr>
                <w:sz w:val="20"/>
                <w:lang w:val="en-US"/>
              </w:rPr>
            </w:pPr>
          </w:p>
        </w:tc>
      </w:tr>
      <w:tr w:rsidR="00B01ECD" w:rsidRPr="00332EE9" w:rsidTr="00CD25F8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332EE9" w:rsidRDefault="00B01ECD" w:rsidP="00CD25F8">
            <w:pPr>
              <w:shd w:val="clear" w:color="auto" w:fill="FFFFFF"/>
              <w:rPr>
                <w:sz w:val="20"/>
                <w:lang w:val="sr-Cyrl-RS"/>
              </w:rPr>
            </w:pPr>
            <w:r w:rsidRPr="00332EE9">
              <w:rPr>
                <w:sz w:val="20"/>
                <w:lang w:val="sr-Cyrl-RS"/>
              </w:rPr>
              <w:t xml:space="preserve">Tačka </w:t>
            </w:r>
            <w:r w:rsidRPr="00332EE9">
              <w:rPr>
                <w:sz w:val="20"/>
                <w:lang w:val="en-US"/>
              </w:rPr>
              <w:t>12.2.</w:t>
            </w:r>
            <w:r w:rsidRPr="00332EE9">
              <w:rPr>
                <w:sz w:val="20"/>
                <w:lang w:val="sr-Cyrl-RS"/>
              </w:rPr>
              <w:t xml:space="preserve"> </w:t>
            </w:r>
          </w:p>
          <w:p w:rsidR="00B01ECD" w:rsidRPr="00332EE9" w:rsidRDefault="00B01ECD" w:rsidP="00CD25F8">
            <w:pPr>
              <w:shd w:val="clear" w:color="auto" w:fill="FFFFFF"/>
              <w:rPr>
                <w:sz w:val="20"/>
                <w:lang w:val="sr-Latn-RS"/>
              </w:rPr>
            </w:pPr>
            <w:proofErr w:type="spellStart"/>
            <w:r w:rsidRPr="00332EE9">
              <w:rPr>
                <w:sz w:val="20"/>
                <w:lang w:val="sr-Latn-RS"/>
              </w:rPr>
              <w:t>Podtačka</w:t>
            </w:r>
            <w:proofErr w:type="spellEnd"/>
            <w:r w:rsidRPr="00332EE9">
              <w:rPr>
                <w:sz w:val="20"/>
                <w:lang w:val="sr-Latn-RS"/>
              </w:rPr>
              <w:t xml:space="preserve"> 4</w:t>
            </w:r>
          </w:p>
          <w:p w:rsidR="00B01ECD" w:rsidRPr="00332EE9" w:rsidRDefault="00B01ECD" w:rsidP="00CD25F8">
            <w:pPr>
              <w:shd w:val="clear" w:color="auto" w:fill="FFFFFF"/>
              <w:rPr>
                <w:sz w:val="20"/>
                <w:lang w:val="sr-Cyrl-RS"/>
              </w:rPr>
            </w:pPr>
            <w:r w:rsidRPr="00332EE9">
              <w:rPr>
                <w:sz w:val="20"/>
                <w:lang w:val="sr-Cyrl-RS"/>
              </w:rPr>
              <w:t xml:space="preserve">Obrazac </w:t>
            </w:r>
            <w:r w:rsidRPr="00332EE9">
              <w:rPr>
                <w:sz w:val="20"/>
                <w:lang w:val="en-US"/>
              </w:rPr>
              <w:t>4.6.2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332EE9" w:rsidRDefault="00B01ECD" w:rsidP="00CD25F8">
            <w:pPr>
              <w:pStyle w:val="Blockquote"/>
              <w:shd w:val="clear" w:color="auto" w:fill="FFFFFF"/>
              <w:spacing w:after="0"/>
              <w:ind w:left="0"/>
              <w:rPr>
                <w:color w:val="000000"/>
                <w:sz w:val="20"/>
                <w:lang w:val="sr-Cyrl-RS"/>
              </w:rPr>
            </w:pPr>
            <w:proofErr w:type="spellStart"/>
            <w:r w:rsidRPr="00332EE9">
              <w:rPr>
                <w:color w:val="000000"/>
                <w:sz w:val="20"/>
              </w:rPr>
              <w:t>Podnosilac</w:t>
            </w:r>
            <w:proofErr w:type="spellEnd"/>
            <w:r w:rsidRPr="00332EE9">
              <w:rPr>
                <w:color w:val="000000"/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ponude</w:t>
            </w:r>
            <w:proofErr w:type="spellEnd"/>
            <w:r w:rsidRPr="00332EE9">
              <w:rPr>
                <w:color w:val="000000"/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treba</w:t>
            </w:r>
            <w:proofErr w:type="spellEnd"/>
            <w:r w:rsidRPr="00332EE9">
              <w:rPr>
                <w:color w:val="000000"/>
                <w:sz w:val="20"/>
                <w:lang w:val="sr-Cyrl-RS"/>
              </w:rPr>
              <w:t xml:space="preserve"> </w:t>
            </w:r>
            <w:r w:rsidRPr="00332EE9">
              <w:rPr>
                <w:color w:val="000000"/>
                <w:sz w:val="20"/>
              </w:rPr>
              <w:t>da</w:t>
            </w:r>
            <w:r w:rsidRPr="00332EE9">
              <w:rPr>
                <w:color w:val="000000"/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poseduje</w:t>
            </w:r>
            <w:proofErr w:type="spellEnd"/>
            <w:r w:rsidRPr="00332EE9">
              <w:rPr>
                <w:color w:val="000000"/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ili</w:t>
            </w:r>
            <w:proofErr w:type="spellEnd"/>
            <w:r w:rsidRPr="00332EE9">
              <w:rPr>
                <w:color w:val="000000"/>
                <w:sz w:val="20"/>
                <w:lang w:val="sr-Cyrl-RS"/>
              </w:rPr>
              <w:t xml:space="preserve"> </w:t>
            </w:r>
            <w:r w:rsidRPr="00332EE9">
              <w:rPr>
                <w:color w:val="000000"/>
                <w:sz w:val="20"/>
              </w:rPr>
              <w:t>da</w:t>
            </w:r>
            <w:r w:rsidRPr="00332EE9">
              <w:rPr>
                <w:color w:val="000000"/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obezbedi</w:t>
            </w:r>
            <w:proofErr w:type="spellEnd"/>
            <w:r w:rsidRPr="00332EE9">
              <w:rPr>
                <w:color w:val="000000"/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pristup</w:t>
            </w:r>
            <w:proofErr w:type="spellEnd"/>
            <w:r w:rsidRPr="00332EE9">
              <w:rPr>
                <w:color w:val="000000"/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mehanizaciji</w:t>
            </w:r>
            <w:proofErr w:type="spellEnd"/>
            <w:r w:rsidRPr="00332EE9">
              <w:rPr>
                <w:color w:val="000000"/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i</w:t>
            </w:r>
            <w:proofErr w:type="spellEnd"/>
            <w:r w:rsidRPr="00332EE9">
              <w:rPr>
                <w:color w:val="000000"/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opremi</w:t>
            </w:r>
            <w:proofErr w:type="spellEnd"/>
            <w:r w:rsidRPr="00332EE9">
              <w:rPr>
                <w:color w:val="000000"/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koja</w:t>
            </w:r>
            <w:proofErr w:type="spellEnd"/>
            <w:r w:rsidRPr="00332EE9">
              <w:rPr>
                <w:color w:val="000000"/>
                <w:sz w:val="20"/>
                <w:lang w:val="sr-Cyrl-RS"/>
              </w:rPr>
              <w:t xml:space="preserve"> </w:t>
            </w:r>
            <w:r w:rsidRPr="00332EE9">
              <w:rPr>
                <w:color w:val="000000"/>
                <w:sz w:val="20"/>
              </w:rPr>
              <w:t>u</w:t>
            </w:r>
            <w:r w:rsidRPr="00332EE9">
              <w:rPr>
                <w:color w:val="000000"/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potpunosti</w:t>
            </w:r>
            <w:proofErr w:type="spellEnd"/>
            <w:r w:rsidRPr="00332EE9">
              <w:rPr>
                <w:color w:val="000000"/>
                <w:sz w:val="20"/>
                <w:lang w:val="sr-Cyrl-RS"/>
              </w:rPr>
              <w:t xml:space="preserve"> </w:t>
            </w:r>
            <w:r w:rsidRPr="00332EE9">
              <w:rPr>
                <w:color w:val="000000"/>
                <w:sz w:val="20"/>
              </w:rPr>
              <w:t>mora</w:t>
            </w:r>
            <w:r w:rsidRPr="00332EE9">
              <w:rPr>
                <w:color w:val="000000"/>
                <w:sz w:val="20"/>
                <w:lang w:val="sr-Cyrl-RS"/>
              </w:rPr>
              <w:t xml:space="preserve"> </w:t>
            </w:r>
            <w:r w:rsidRPr="00332EE9">
              <w:rPr>
                <w:color w:val="000000"/>
                <w:sz w:val="20"/>
              </w:rPr>
              <w:t>da</w:t>
            </w:r>
            <w:r w:rsidRPr="00332EE9">
              <w:rPr>
                <w:color w:val="000000"/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bude</w:t>
            </w:r>
            <w:proofErr w:type="spellEnd"/>
            <w:r w:rsidRPr="00332EE9">
              <w:rPr>
                <w:color w:val="000000"/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spremna</w:t>
            </w:r>
            <w:proofErr w:type="spellEnd"/>
            <w:r w:rsidRPr="00332EE9">
              <w:rPr>
                <w:color w:val="000000"/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za</w:t>
            </w:r>
            <w:proofErr w:type="spellEnd"/>
            <w:r w:rsidRPr="00332EE9">
              <w:rPr>
                <w:color w:val="000000"/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otpo</w:t>
            </w:r>
            <w:proofErr w:type="spellEnd"/>
            <w:r w:rsidRPr="00332EE9">
              <w:rPr>
                <w:color w:val="000000"/>
                <w:sz w:val="20"/>
                <w:lang w:val="sr-Cyrl-RS"/>
              </w:rPr>
              <w:t>č</w:t>
            </w:r>
            <w:proofErr w:type="spellStart"/>
            <w:r w:rsidRPr="00332EE9">
              <w:rPr>
                <w:color w:val="000000"/>
                <w:sz w:val="20"/>
              </w:rPr>
              <w:t>injanje</w:t>
            </w:r>
            <w:proofErr w:type="spellEnd"/>
            <w:r w:rsidRPr="00332EE9">
              <w:rPr>
                <w:color w:val="000000"/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izvo</w:t>
            </w:r>
            <w:proofErr w:type="spellEnd"/>
            <w:r w:rsidRPr="00332EE9">
              <w:rPr>
                <w:color w:val="000000"/>
                <w:sz w:val="20"/>
                <w:lang w:val="sr-Cyrl-RS"/>
              </w:rPr>
              <w:t>đ</w:t>
            </w:r>
            <w:proofErr w:type="spellStart"/>
            <w:r w:rsidRPr="00332EE9">
              <w:rPr>
                <w:color w:val="000000"/>
                <w:sz w:val="20"/>
              </w:rPr>
              <w:t>enja</w:t>
            </w:r>
            <w:proofErr w:type="spellEnd"/>
            <w:r w:rsidRPr="00332EE9">
              <w:rPr>
                <w:color w:val="000000"/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radova</w:t>
            </w:r>
            <w:proofErr w:type="spellEnd"/>
            <w:r w:rsidRPr="00332EE9">
              <w:rPr>
                <w:color w:val="000000"/>
                <w:sz w:val="20"/>
                <w:lang w:val="sr-Cyrl-RS"/>
              </w:rPr>
              <w:t xml:space="preserve">, </w:t>
            </w:r>
            <w:r w:rsidRPr="00332EE9">
              <w:rPr>
                <w:color w:val="000000"/>
                <w:sz w:val="20"/>
              </w:rPr>
              <w:t>a</w:t>
            </w:r>
            <w:r w:rsidRPr="00332EE9">
              <w:rPr>
                <w:color w:val="000000"/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koju</w:t>
            </w:r>
            <w:proofErr w:type="spellEnd"/>
            <w:r w:rsidRPr="00332EE9">
              <w:rPr>
                <w:color w:val="000000"/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planira</w:t>
            </w:r>
            <w:proofErr w:type="spellEnd"/>
            <w:r w:rsidRPr="00332EE9">
              <w:rPr>
                <w:color w:val="000000"/>
                <w:sz w:val="20"/>
                <w:lang w:val="sr-Cyrl-RS"/>
              </w:rPr>
              <w:t xml:space="preserve"> </w:t>
            </w:r>
            <w:r w:rsidRPr="00332EE9">
              <w:rPr>
                <w:color w:val="000000"/>
                <w:sz w:val="20"/>
              </w:rPr>
              <w:t>da</w:t>
            </w:r>
            <w:r w:rsidRPr="00332EE9">
              <w:rPr>
                <w:color w:val="000000"/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koristi</w:t>
            </w:r>
            <w:proofErr w:type="spellEnd"/>
            <w:r w:rsidRPr="00332EE9">
              <w:rPr>
                <w:color w:val="000000"/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prilikom</w:t>
            </w:r>
            <w:proofErr w:type="spellEnd"/>
            <w:r w:rsidRPr="00332EE9">
              <w:rPr>
                <w:color w:val="000000"/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izvo</w:t>
            </w:r>
            <w:proofErr w:type="spellEnd"/>
            <w:r w:rsidRPr="00332EE9">
              <w:rPr>
                <w:color w:val="000000"/>
                <w:sz w:val="20"/>
                <w:lang w:val="sr-Cyrl-RS"/>
              </w:rPr>
              <w:t>đ</w:t>
            </w:r>
            <w:proofErr w:type="spellStart"/>
            <w:r w:rsidRPr="00332EE9">
              <w:rPr>
                <w:color w:val="000000"/>
                <w:sz w:val="20"/>
              </w:rPr>
              <w:t>enja</w:t>
            </w:r>
            <w:proofErr w:type="spellEnd"/>
            <w:r w:rsidRPr="00332EE9">
              <w:rPr>
                <w:color w:val="000000"/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radova</w:t>
            </w:r>
            <w:proofErr w:type="spellEnd"/>
            <w:r w:rsidRPr="00332EE9">
              <w:rPr>
                <w:color w:val="000000"/>
                <w:sz w:val="20"/>
                <w:lang w:val="sr-Cyrl-RS"/>
              </w:rPr>
              <w:t xml:space="preserve">. </w:t>
            </w:r>
          </w:p>
          <w:p w:rsidR="00B01ECD" w:rsidRPr="00332EE9" w:rsidRDefault="00B01ECD" w:rsidP="00CD25F8">
            <w:pPr>
              <w:pStyle w:val="Blockquote"/>
              <w:shd w:val="clear" w:color="auto" w:fill="FFFFFF"/>
              <w:spacing w:after="0"/>
              <w:ind w:left="0"/>
              <w:rPr>
                <w:color w:val="000000"/>
                <w:sz w:val="20"/>
                <w:lang w:val="sr-Cyrl-RS"/>
              </w:rPr>
            </w:pPr>
            <w:proofErr w:type="spellStart"/>
            <w:r w:rsidRPr="00332EE9">
              <w:rPr>
                <w:color w:val="000000"/>
                <w:sz w:val="20"/>
              </w:rPr>
              <w:t>Podnosilac</w:t>
            </w:r>
            <w:proofErr w:type="spellEnd"/>
            <w:r w:rsidRPr="00332EE9">
              <w:rPr>
                <w:color w:val="000000"/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ponude</w:t>
            </w:r>
            <w:proofErr w:type="spellEnd"/>
            <w:r w:rsidRPr="00332EE9">
              <w:rPr>
                <w:color w:val="000000"/>
                <w:sz w:val="20"/>
                <w:lang w:val="sr-Cyrl-RS"/>
              </w:rPr>
              <w:t xml:space="preserve"> </w:t>
            </w:r>
            <w:r w:rsidRPr="00332EE9">
              <w:rPr>
                <w:color w:val="000000"/>
                <w:sz w:val="20"/>
              </w:rPr>
              <w:t>mora</w:t>
            </w:r>
            <w:r w:rsidRPr="00332EE9">
              <w:rPr>
                <w:color w:val="000000"/>
                <w:sz w:val="20"/>
                <w:lang w:val="sr-Cyrl-RS"/>
              </w:rPr>
              <w:t xml:space="preserve"> </w:t>
            </w:r>
            <w:r w:rsidRPr="00332EE9">
              <w:rPr>
                <w:color w:val="000000"/>
                <w:sz w:val="20"/>
              </w:rPr>
              <w:t>da</w:t>
            </w:r>
            <w:r w:rsidRPr="00332EE9">
              <w:rPr>
                <w:color w:val="000000"/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raspola</w:t>
            </w:r>
            <w:proofErr w:type="spellEnd"/>
            <w:r w:rsidRPr="00332EE9">
              <w:rPr>
                <w:color w:val="000000"/>
                <w:sz w:val="20"/>
                <w:lang w:val="sr-Cyrl-RS"/>
              </w:rPr>
              <w:t>ž</w:t>
            </w:r>
            <w:r w:rsidRPr="00332EE9">
              <w:rPr>
                <w:color w:val="000000"/>
                <w:sz w:val="20"/>
              </w:rPr>
              <w:t>e</w:t>
            </w:r>
            <w:r w:rsidRPr="00332EE9">
              <w:rPr>
                <w:color w:val="000000"/>
                <w:sz w:val="20"/>
                <w:lang w:val="sr-Cyrl-RS"/>
              </w:rPr>
              <w:t xml:space="preserve"> </w:t>
            </w:r>
            <w:r w:rsidRPr="00332EE9">
              <w:rPr>
                <w:color w:val="000000"/>
                <w:sz w:val="20"/>
              </w:rPr>
              <w:t>minimum</w:t>
            </w:r>
            <w:r w:rsidRPr="00332EE9">
              <w:rPr>
                <w:color w:val="000000"/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sa</w:t>
            </w:r>
            <w:proofErr w:type="spellEnd"/>
            <w:r w:rsidRPr="00332EE9">
              <w:rPr>
                <w:color w:val="000000"/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slede</w:t>
            </w:r>
            <w:proofErr w:type="spellEnd"/>
            <w:r w:rsidRPr="00332EE9">
              <w:rPr>
                <w:color w:val="000000"/>
                <w:sz w:val="20"/>
                <w:lang w:val="sr-Cyrl-RS"/>
              </w:rPr>
              <w:t>ć</w:t>
            </w:r>
            <w:r w:rsidRPr="00332EE9">
              <w:rPr>
                <w:color w:val="000000"/>
                <w:sz w:val="20"/>
              </w:rPr>
              <w:t>om</w:t>
            </w:r>
            <w:r w:rsidRPr="00332EE9">
              <w:rPr>
                <w:color w:val="000000"/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mehanizacijom</w:t>
            </w:r>
            <w:proofErr w:type="spellEnd"/>
            <w:r w:rsidRPr="00332EE9">
              <w:rPr>
                <w:color w:val="000000"/>
                <w:sz w:val="20"/>
                <w:lang w:val="sr-Cyrl-RS"/>
              </w:rPr>
              <w:t xml:space="preserve">  </w:t>
            </w:r>
            <w:proofErr w:type="spellStart"/>
            <w:r w:rsidRPr="00332EE9">
              <w:rPr>
                <w:color w:val="000000"/>
                <w:sz w:val="20"/>
              </w:rPr>
              <w:t>i</w:t>
            </w:r>
            <w:proofErr w:type="spellEnd"/>
            <w:r w:rsidRPr="00332EE9">
              <w:rPr>
                <w:color w:val="000000"/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opremom</w:t>
            </w:r>
            <w:proofErr w:type="spellEnd"/>
            <w:r w:rsidRPr="00332EE9">
              <w:rPr>
                <w:color w:val="000000"/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za</w:t>
            </w:r>
            <w:proofErr w:type="spellEnd"/>
            <w:r w:rsidRPr="00332EE9">
              <w:rPr>
                <w:color w:val="000000"/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izvo</w:t>
            </w:r>
            <w:proofErr w:type="spellEnd"/>
            <w:r w:rsidRPr="00332EE9">
              <w:rPr>
                <w:color w:val="000000"/>
                <w:sz w:val="20"/>
                <w:lang w:val="sr-Cyrl-RS"/>
              </w:rPr>
              <w:t>đ</w:t>
            </w:r>
            <w:proofErr w:type="spellStart"/>
            <w:r w:rsidRPr="00332EE9">
              <w:rPr>
                <w:color w:val="000000"/>
                <w:sz w:val="20"/>
              </w:rPr>
              <w:t>enje</w:t>
            </w:r>
            <w:proofErr w:type="spellEnd"/>
            <w:r w:rsidRPr="00332EE9">
              <w:rPr>
                <w:color w:val="000000"/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gra</w:t>
            </w:r>
            <w:proofErr w:type="spellEnd"/>
            <w:r w:rsidRPr="00332EE9">
              <w:rPr>
                <w:color w:val="000000"/>
                <w:sz w:val="20"/>
                <w:lang w:val="sr-Cyrl-RS"/>
              </w:rPr>
              <w:t>đ</w:t>
            </w:r>
            <w:proofErr w:type="spellStart"/>
            <w:r w:rsidRPr="00332EE9">
              <w:rPr>
                <w:color w:val="000000"/>
                <w:sz w:val="20"/>
              </w:rPr>
              <w:t>evinskih</w:t>
            </w:r>
            <w:proofErr w:type="spellEnd"/>
            <w:r w:rsidRPr="00332EE9">
              <w:rPr>
                <w:color w:val="000000"/>
                <w:sz w:val="20"/>
                <w:lang w:val="sr-Cyrl-RS"/>
              </w:rPr>
              <w:t xml:space="preserve">, </w:t>
            </w:r>
            <w:proofErr w:type="spellStart"/>
            <w:r w:rsidRPr="00332EE9">
              <w:rPr>
                <w:color w:val="000000"/>
                <w:sz w:val="20"/>
              </w:rPr>
              <w:t>gra</w:t>
            </w:r>
            <w:proofErr w:type="spellEnd"/>
            <w:r w:rsidRPr="00332EE9">
              <w:rPr>
                <w:color w:val="000000"/>
                <w:sz w:val="20"/>
                <w:lang w:val="sr-Cyrl-RS"/>
              </w:rPr>
              <w:t>đ</w:t>
            </w:r>
            <w:proofErr w:type="spellStart"/>
            <w:r w:rsidRPr="00332EE9">
              <w:rPr>
                <w:color w:val="000000"/>
                <w:sz w:val="20"/>
              </w:rPr>
              <w:t>evinsko</w:t>
            </w:r>
            <w:proofErr w:type="spellEnd"/>
            <w:r w:rsidRPr="00332EE9">
              <w:rPr>
                <w:color w:val="000000"/>
                <w:sz w:val="20"/>
                <w:lang w:val="sr-Cyrl-RS"/>
              </w:rPr>
              <w:t>-</w:t>
            </w:r>
            <w:proofErr w:type="spellStart"/>
            <w:r w:rsidRPr="00332EE9">
              <w:rPr>
                <w:color w:val="000000"/>
                <w:sz w:val="20"/>
              </w:rPr>
              <w:t>zanatskih</w:t>
            </w:r>
            <w:proofErr w:type="spellEnd"/>
            <w:r w:rsidRPr="00332EE9">
              <w:rPr>
                <w:color w:val="000000"/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i</w:t>
            </w:r>
            <w:proofErr w:type="spellEnd"/>
            <w:r w:rsidRPr="00332EE9">
              <w:rPr>
                <w:color w:val="000000"/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svih</w:t>
            </w:r>
            <w:proofErr w:type="spellEnd"/>
            <w:r w:rsidRPr="00332EE9">
              <w:rPr>
                <w:color w:val="000000"/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instalaterskih</w:t>
            </w:r>
            <w:proofErr w:type="spellEnd"/>
            <w:r w:rsidRPr="00332EE9">
              <w:rPr>
                <w:color w:val="000000"/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radova</w:t>
            </w:r>
            <w:proofErr w:type="spellEnd"/>
            <w:r w:rsidRPr="00332EE9">
              <w:rPr>
                <w:color w:val="000000"/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na</w:t>
            </w:r>
            <w:proofErr w:type="spellEnd"/>
            <w:r w:rsidRPr="00332EE9">
              <w:rPr>
                <w:color w:val="000000"/>
                <w:sz w:val="20"/>
                <w:lang w:val="sr-Cyrl-RS"/>
              </w:rPr>
              <w:t xml:space="preserve"> </w:t>
            </w:r>
            <w:proofErr w:type="spellStart"/>
            <w:r w:rsidRPr="00332EE9">
              <w:rPr>
                <w:color w:val="000000"/>
                <w:sz w:val="20"/>
              </w:rPr>
              <w:t>objektu</w:t>
            </w:r>
            <w:proofErr w:type="spellEnd"/>
            <w:r w:rsidRPr="00332EE9">
              <w:rPr>
                <w:color w:val="000000"/>
                <w:sz w:val="20"/>
                <w:lang w:val="sr-Cyrl-RS"/>
              </w:rPr>
              <w:t>:</w:t>
            </w:r>
          </w:p>
          <w:p w:rsidR="00B01ECD" w:rsidRPr="00332EE9" w:rsidRDefault="00B01ECD" w:rsidP="00CD25F8">
            <w:pPr>
              <w:pStyle w:val="Blockquote"/>
              <w:shd w:val="clear" w:color="auto" w:fill="FFFFFF"/>
              <w:spacing w:after="0"/>
              <w:ind w:left="0"/>
              <w:rPr>
                <w:color w:val="000000"/>
                <w:sz w:val="20"/>
                <w:lang w:val="sr-Cyrl-RS"/>
              </w:rPr>
            </w:pPr>
          </w:p>
          <w:tbl>
            <w:tblPr>
              <w:tblW w:w="5000" w:type="pct"/>
              <w:jc w:val="right"/>
              <w:tblLook w:val="04A0" w:firstRow="1" w:lastRow="0" w:firstColumn="1" w:lastColumn="0" w:noHBand="0" w:noVBand="1"/>
            </w:tblPr>
            <w:tblGrid>
              <w:gridCol w:w="717"/>
              <w:gridCol w:w="5375"/>
              <w:gridCol w:w="1850"/>
            </w:tblGrid>
            <w:tr w:rsidR="00B01ECD" w:rsidRPr="00332EE9" w:rsidTr="00CD25F8">
              <w:trPr>
                <w:trHeight w:val="521"/>
                <w:jc w:val="right"/>
              </w:trPr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01ECD" w:rsidRPr="00332EE9" w:rsidRDefault="00B01ECD" w:rsidP="00CD25F8">
                  <w:pPr>
                    <w:jc w:val="center"/>
                    <w:rPr>
                      <w:b/>
                      <w:sz w:val="20"/>
                      <w:lang w:val="sr-Cyrl-RS"/>
                    </w:rPr>
                  </w:pPr>
                  <w:r w:rsidRPr="00332EE9">
                    <w:rPr>
                      <w:b/>
                      <w:sz w:val="20"/>
                      <w:lang w:val="sr-Cyrl-RS"/>
                    </w:rPr>
                    <w:t>RB</w:t>
                  </w:r>
                </w:p>
              </w:tc>
              <w:tc>
                <w:tcPr>
                  <w:tcW w:w="33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01ECD" w:rsidRPr="00332EE9" w:rsidRDefault="00B01ECD" w:rsidP="00CD25F8">
                  <w:pPr>
                    <w:jc w:val="center"/>
                    <w:rPr>
                      <w:b/>
                      <w:sz w:val="20"/>
                      <w:lang w:val="sr-Cyrl-RS"/>
                    </w:rPr>
                  </w:pPr>
                  <w:r w:rsidRPr="00332EE9">
                    <w:rPr>
                      <w:b/>
                      <w:sz w:val="20"/>
                      <w:lang w:val="sr-Cyrl-RS"/>
                    </w:rPr>
                    <w:t>NAZIV MEHANIZACIJE I OPREME</w:t>
                  </w:r>
                </w:p>
              </w:tc>
              <w:tc>
                <w:tcPr>
                  <w:tcW w:w="1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01ECD" w:rsidRPr="00332EE9" w:rsidRDefault="00B01ECD" w:rsidP="00CD25F8">
                  <w:pPr>
                    <w:jc w:val="center"/>
                    <w:rPr>
                      <w:b/>
                      <w:sz w:val="20"/>
                      <w:lang w:val="sr-Cyrl-RS"/>
                    </w:rPr>
                  </w:pPr>
                  <w:r w:rsidRPr="00332EE9">
                    <w:rPr>
                      <w:b/>
                      <w:sz w:val="20"/>
                      <w:lang w:val="sr-Cyrl-RS"/>
                    </w:rPr>
                    <w:t>BROJ KOMADA</w:t>
                  </w:r>
                </w:p>
              </w:tc>
            </w:tr>
            <w:tr w:rsidR="00B01ECD" w:rsidRPr="00332EE9" w:rsidTr="00CD25F8">
              <w:trPr>
                <w:trHeight w:val="442"/>
                <w:jc w:val="right"/>
              </w:trPr>
              <w:tc>
                <w:tcPr>
                  <w:tcW w:w="45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ECD" w:rsidRPr="00332EE9" w:rsidRDefault="00B01ECD" w:rsidP="00CD25F8">
                  <w:pPr>
                    <w:jc w:val="center"/>
                    <w:rPr>
                      <w:sz w:val="20"/>
                      <w:lang w:val="sr-Cyrl-RS"/>
                    </w:rPr>
                  </w:pPr>
                  <w:r w:rsidRPr="00332EE9">
                    <w:rPr>
                      <w:sz w:val="20"/>
                      <w:lang w:val="sr-Cyrl-RS"/>
                    </w:rPr>
                    <w:t>1</w:t>
                  </w:r>
                </w:p>
              </w:tc>
              <w:tc>
                <w:tcPr>
                  <w:tcW w:w="3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ECD" w:rsidRPr="00332EE9" w:rsidRDefault="00B01ECD" w:rsidP="00CD25F8">
                  <w:pPr>
                    <w:rPr>
                      <w:sz w:val="20"/>
                      <w:lang w:val="sr-Cyrl-RS"/>
                    </w:rPr>
                  </w:pPr>
                  <w:r w:rsidRPr="00332EE9">
                    <w:rPr>
                      <w:sz w:val="20"/>
                      <w:lang w:val="sr-Cyrl-RS"/>
                    </w:rPr>
                    <w:t>Kran</w:t>
                  </w:r>
                </w:p>
              </w:tc>
              <w:tc>
                <w:tcPr>
                  <w:tcW w:w="1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ECD" w:rsidRPr="00332EE9" w:rsidRDefault="00B01ECD" w:rsidP="00CD25F8">
                  <w:pPr>
                    <w:jc w:val="right"/>
                    <w:rPr>
                      <w:sz w:val="20"/>
                      <w:lang w:val="sr-Cyrl-RS"/>
                    </w:rPr>
                  </w:pPr>
                  <w:r w:rsidRPr="00332EE9">
                    <w:rPr>
                      <w:sz w:val="20"/>
                      <w:lang w:val="sr-Cyrl-RS"/>
                    </w:rPr>
                    <w:t>2</w:t>
                  </w:r>
                </w:p>
              </w:tc>
            </w:tr>
            <w:tr w:rsidR="00B01ECD" w:rsidRPr="00332EE9" w:rsidTr="00CD25F8">
              <w:trPr>
                <w:trHeight w:val="442"/>
                <w:jc w:val="right"/>
              </w:trPr>
              <w:tc>
                <w:tcPr>
                  <w:tcW w:w="45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ECD" w:rsidRPr="00332EE9" w:rsidRDefault="00B01ECD" w:rsidP="00CD25F8">
                  <w:pPr>
                    <w:jc w:val="center"/>
                    <w:rPr>
                      <w:sz w:val="20"/>
                      <w:lang w:val="sr-Cyrl-RS"/>
                    </w:rPr>
                  </w:pPr>
                  <w:r w:rsidRPr="00332EE9">
                    <w:rPr>
                      <w:sz w:val="20"/>
                      <w:lang w:val="sr-Cyrl-RS"/>
                    </w:rPr>
                    <w:t>2</w:t>
                  </w:r>
                </w:p>
              </w:tc>
              <w:tc>
                <w:tcPr>
                  <w:tcW w:w="3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ECD" w:rsidRPr="00332EE9" w:rsidRDefault="00B01ECD" w:rsidP="00CD25F8">
                  <w:pPr>
                    <w:rPr>
                      <w:sz w:val="20"/>
                      <w:lang w:val="sr-Cyrl-RS"/>
                    </w:rPr>
                  </w:pPr>
                  <w:r w:rsidRPr="00332EE9">
                    <w:rPr>
                      <w:sz w:val="20"/>
                      <w:lang w:val="sr-Cyrl-RS"/>
                    </w:rPr>
                    <w:t xml:space="preserve">Konzolna ili </w:t>
                  </w:r>
                  <w:proofErr w:type="spellStart"/>
                  <w:r w:rsidRPr="00332EE9">
                    <w:rPr>
                      <w:sz w:val="20"/>
                      <w:lang w:val="sr-Cyrl-RS"/>
                    </w:rPr>
                    <w:t>stubna</w:t>
                  </w:r>
                  <w:proofErr w:type="spellEnd"/>
                  <w:r w:rsidRPr="00332EE9">
                    <w:rPr>
                      <w:sz w:val="20"/>
                      <w:lang w:val="sr-Cyrl-RS"/>
                    </w:rPr>
                    <w:t xml:space="preserve"> dizalica</w:t>
                  </w:r>
                </w:p>
              </w:tc>
              <w:tc>
                <w:tcPr>
                  <w:tcW w:w="1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ECD" w:rsidRPr="00332EE9" w:rsidRDefault="00B01ECD" w:rsidP="00CD25F8">
                  <w:pPr>
                    <w:jc w:val="right"/>
                    <w:rPr>
                      <w:sz w:val="20"/>
                      <w:lang w:val="sr-Cyrl-RS"/>
                    </w:rPr>
                  </w:pPr>
                  <w:r w:rsidRPr="00332EE9">
                    <w:rPr>
                      <w:sz w:val="20"/>
                      <w:lang w:val="sr-Cyrl-RS"/>
                    </w:rPr>
                    <w:t>8</w:t>
                  </w:r>
                </w:p>
              </w:tc>
            </w:tr>
            <w:tr w:rsidR="00B01ECD" w:rsidRPr="00332EE9" w:rsidTr="00CD25F8">
              <w:trPr>
                <w:trHeight w:val="442"/>
                <w:jc w:val="right"/>
              </w:trPr>
              <w:tc>
                <w:tcPr>
                  <w:tcW w:w="45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ECD" w:rsidRPr="00332EE9" w:rsidRDefault="00B01ECD" w:rsidP="00CD25F8">
                  <w:pPr>
                    <w:jc w:val="center"/>
                    <w:rPr>
                      <w:sz w:val="20"/>
                      <w:lang w:val="sr-Cyrl-RS"/>
                    </w:rPr>
                  </w:pPr>
                  <w:r w:rsidRPr="00332EE9">
                    <w:rPr>
                      <w:sz w:val="20"/>
                      <w:lang w:val="sr-Cyrl-RS"/>
                    </w:rPr>
                    <w:t>3</w:t>
                  </w:r>
                </w:p>
              </w:tc>
              <w:tc>
                <w:tcPr>
                  <w:tcW w:w="3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ECD" w:rsidRPr="00332EE9" w:rsidRDefault="00B01ECD" w:rsidP="00CD25F8">
                  <w:pPr>
                    <w:rPr>
                      <w:sz w:val="20"/>
                      <w:lang w:val="sr-Cyrl-RS"/>
                    </w:rPr>
                  </w:pPr>
                  <w:r w:rsidRPr="00332EE9">
                    <w:rPr>
                      <w:sz w:val="20"/>
                      <w:lang w:val="sr-Cyrl-RS"/>
                    </w:rPr>
                    <w:t>Bager</w:t>
                  </w:r>
                </w:p>
              </w:tc>
              <w:tc>
                <w:tcPr>
                  <w:tcW w:w="1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ECD" w:rsidRPr="00332EE9" w:rsidRDefault="00B01ECD" w:rsidP="00CD25F8">
                  <w:pPr>
                    <w:jc w:val="right"/>
                    <w:rPr>
                      <w:sz w:val="20"/>
                      <w:lang w:val="sr-Cyrl-RS"/>
                    </w:rPr>
                  </w:pPr>
                  <w:r w:rsidRPr="00332EE9">
                    <w:rPr>
                      <w:sz w:val="20"/>
                      <w:lang w:val="sr-Cyrl-RS"/>
                    </w:rPr>
                    <w:t>2</w:t>
                  </w:r>
                </w:p>
              </w:tc>
            </w:tr>
            <w:tr w:rsidR="00B01ECD" w:rsidRPr="00332EE9" w:rsidTr="00CD25F8">
              <w:trPr>
                <w:trHeight w:val="442"/>
                <w:jc w:val="right"/>
              </w:trPr>
              <w:tc>
                <w:tcPr>
                  <w:tcW w:w="45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ECD" w:rsidRPr="00332EE9" w:rsidRDefault="00B01ECD" w:rsidP="00CD25F8">
                  <w:pPr>
                    <w:jc w:val="center"/>
                    <w:rPr>
                      <w:sz w:val="20"/>
                      <w:lang w:val="sr-Cyrl-RS"/>
                    </w:rPr>
                  </w:pPr>
                  <w:r w:rsidRPr="00332EE9">
                    <w:rPr>
                      <w:sz w:val="20"/>
                      <w:lang w:val="sr-Cyrl-RS"/>
                    </w:rPr>
                    <w:t>4</w:t>
                  </w:r>
                </w:p>
              </w:tc>
              <w:tc>
                <w:tcPr>
                  <w:tcW w:w="3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ECD" w:rsidRPr="00332EE9" w:rsidRDefault="00B01ECD" w:rsidP="00CD25F8">
                  <w:pPr>
                    <w:rPr>
                      <w:sz w:val="20"/>
                      <w:lang w:val="sr-Cyrl-RS"/>
                    </w:rPr>
                  </w:pPr>
                  <w:proofErr w:type="spellStart"/>
                  <w:r w:rsidRPr="00332EE9">
                    <w:rPr>
                      <w:sz w:val="20"/>
                      <w:lang w:val="sr-Cyrl-RS"/>
                    </w:rPr>
                    <w:t>Buldozer</w:t>
                  </w:r>
                  <w:proofErr w:type="spellEnd"/>
                </w:p>
              </w:tc>
              <w:tc>
                <w:tcPr>
                  <w:tcW w:w="1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ECD" w:rsidRPr="00332EE9" w:rsidRDefault="00B01ECD" w:rsidP="00CD25F8">
                  <w:pPr>
                    <w:jc w:val="right"/>
                    <w:rPr>
                      <w:sz w:val="20"/>
                      <w:lang w:val="sr-Cyrl-RS"/>
                    </w:rPr>
                  </w:pPr>
                  <w:r w:rsidRPr="00332EE9">
                    <w:rPr>
                      <w:sz w:val="20"/>
                      <w:lang w:val="sr-Cyrl-RS"/>
                    </w:rPr>
                    <w:t>2</w:t>
                  </w:r>
                </w:p>
              </w:tc>
            </w:tr>
            <w:tr w:rsidR="00B01ECD" w:rsidRPr="00332EE9" w:rsidTr="00CD25F8">
              <w:trPr>
                <w:trHeight w:val="449"/>
                <w:jc w:val="right"/>
              </w:trPr>
              <w:tc>
                <w:tcPr>
                  <w:tcW w:w="45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ECD" w:rsidRPr="00332EE9" w:rsidRDefault="00B01ECD" w:rsidP="00CD25F8">
                  <w:pPr>
                    <w:jc w:val="center"/>
                    <w:rPr>
                      <w:sz w:val="20"/>
                      <w:lang w:val="sr-Cyrl-RS"/>
                    </w:rPr>
                  </w:pPr>
                  <w:r w:rsidRPr="00332EE9">
                    <w:rPr>
                      <w:sz w:val="20"/>
                      <w:lang w:val="sr-Cyrl-RS"/>
                    </w:rPr>
                    <w:t>5</w:t>
                  </w:r>
                </w:p>
              </w:tc>
              <w:tc>
                <w:tcPr>
                  <w:tcW w:w="3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ECD" w:rsidRPr="00332EE9" w:rsidRDefault="00B01ECD" w:rsidP="00CD25F8">
                  <w:pPr>
                    <w:rPr>
                      <w:sz w:val="20"/>
                      <w:lang w:val="sr-Cyrl-RS"/>
                    </w:rPr>
                  </w:pPr>
                  <w:r w:rsidRPr="00332EE9">
                    <w:rPr>
                      <w:sz w:val="20"/>
                      <w:lang w:val="sr-Cyrl-RS"/>
                    </w:rPr>
                    <w:t>Utovarivač</w:t>
                  </w:r>
                </w:p>
              </w:tc>
              <w:tc>
                <w:tcPr>
                  <w:tcW w:w="1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ECD" w:rsidRPr="00332EE9" w:rsidRDefault="00B01ECD" w:rsidP="00CD25F8">
                  <w:pPr>
                    <w:jc w:val="right"/>
                    <w:rPr>
                      <w:sz w:val="20"/>
                      <w:lang w:val="sr-Cyrl-RS"/>
                    </w:rPr>
                  </w:pPr>
                  <w:r w:rsidRPr="00332EE9">
                    <w:rPr>
                      <w:sz w:val="20"/>
                      <w:lang w:val="sr-Cyrl-RS"/>
                    </w:rPr>
                    <w:t>2</w:t>
                  </w:r>
                </w:p>
              </w:tc>
            </w:tr>
            <w:tr w:rsidR="00B01ECD" w:rsidRPr="00332EE9" w:rsidTr="00CD25F8">
              <w:trPr>
                <w:trHeight w:val="442"/>
                <w:jc w:val="right"/>
              </w:trPr>
              <w:tc>
                <w:tcPr>
                  <w:tcW w:w="45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ECD" w:rsidRPr="00332EE9" w:rsidRDefault="00B01ECD" w:rsidP="00CD25F8">
                  <w:pPr>
                    <w:jc w:val="center"/>
                    <w:rPr>
                      <w:sz w:val="20"/>
                      <w:lang w:val="sr-Latn-CS"/>
                    </w:rPr>
                  </w:pPr>
                  <w:r w:rsidRPr="00332EE9">
                    <w:rPr>
                      <w:sz w:val="20"/>
                      <w:lang w:val="sr-Latn-CS"/>
                    </w:rPr>
                    <w:t>6</w:t>
                  </w:r>
                </w:p>
              </w:tc>
              <w:tc>
                <w:tcPr>
                  <w:tcW w:w="3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ECD" w:rsidRPr="00332EE9" w:rsidRDefault="00B01ECD" w:rsidP="00CD25F8">
                  <w:pPr>
                    <w:rPr>
                      <w:sz w:val="20"/>
                      <w:lang w:val="sr-Cyrl-RS"/>
                    </w:rPr>
                  </w:pPr>
                  <w:r w:rsidRPr="00332EE9">
                    <w:rPr>
                      <w:sz w:val="20"/>
                      <w:lang w:val="sr-Cyrl-RS"/>
                    </w:rPr>
                    <w:t>Kamion kiper (nosivosti 10t)</w:t>
                  </w:r>
                </w:p>
              </w:tc>
              <w:tc>
                <w:tcPr>
                  <w:tcW w:w="1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ECD" w:rsidRPr="00332EE9" w:rsidRDefault="00B01ECD" w:rsidP="00CD25F8">
                  <w:pPr>
                    <w:jc w:val="right"/>
                    <w:rPr>
                      <w:sz w:val="20"/>
                      <w:lang w:val="sr-Cyrl-RS"/>
                    </w:rPr>
                  </w:pPr>
                  <w:r w:rsidRPr="00332EE9">
                    <w:rPr>
                      <w:sz w:val="20"/>
                      <w:lang w:val="sr-Cyrl-RS"/>
                    </w:rPr>
                    <w:t>6</w:t>
                  </w:r>
                </w:p>
              </w:tc>
            </w:tr>
            <w:tr w:rsidR="00B01ECD" w:rsidRPr="00332EE9" w:rsidTr="00CD25F8">
              <w:trPr>
                <w:trHeight w:val="442"/>
                <w:jc w:val="right"/>
              </w:trPr>
              <w:tc>
                <w:tcPr>
                  <w:tcW w:w="45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ECD" w:rsidRPr="00332EE9" w:rsidRDefault="00B01ECD" w:rsidP="00CD25F8">
                  <w:pPr>
                    <w:jc w:val="center"/>
                    <w:rPr>
                      <w:sz w:val="20"/>
                      <w:lang w:val="sr-Latn-CS"/>
                    </w:rPr>
                  </w:pPr>
                  <w:r w:rsidRPr="00332EE9">
                    <w:rPr>
                      <w:sz w:val="20"/>
                      <w:lang w:val="sr-Latn-CS"/>
                    </w:rPr>
                    <w:t>7</w:t>
                  </w:r>
                </w:p>
              </w:tc>
              <w:tc>
                <w:tcPr>
                  <w:tcW w:w="3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ECD" w:rsidRPr="00332EE9" w:rsidRDefault="00B01ECD" w:rsidP="00CD25F8">
                  <w:pPr>
                    <w:rPr>
                      <w:sz w:val="20"/>
                      <w:lang w:val="sr-Cyrl-RS"/>
                    </w:rPr>
                  </w:pPr>
                  <w:proofErr w:type="spellStart"/>
                  <w:r w:rsidRPr="00332EE9">
                    <w:rPr>
                      <w:sz w:val="20"/>
                      <w:lang w:val="sr-Cyrl-RS"/>
                    </w:rPr>
                    <w:t>Vibro</w:t>
                  </w:r>
                  <w:proofErr w:type="spellEnd"/>
                  <w:r w:rsidRPr="00332EE9">
                    <w:rPr>
                      <w:sz w:val="20"/>
                      <w:lang w:val="sr-Cyrl-RS"/>
                    </w:rPr>
                    <w:t xml:space="preserve"> valјak</w:t>
                  </w:r>
                </w:p>
              </w:tc>
              <w:tc>
                <w:tcPr>
                  <w:tcW w:w="1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ECD" w:rsidRPr="00332EE9" w:rsidRDefault="00B01ECD" w:rsidP="00CD25F8">
                  <w:pPr>
                    <w:jc w:val="right"/>
                    <w:rPr>
                      <w:sz w:val="20"/>
                      <w:lang w:val="sr-Cyrl-RS"/>
                    </w:rPr>
                  </w:pPr>
                  <w:r w:rsidRPr="00332EE9">
                    <w:rPr>
                      <w:sz w:val="20"/>
                      <w:lang w:val="sr-Cyrl-RS"/>
                    </w:rPr>
                    <w:t>1</w:t>
                  </w:r>
                </w:p>
              </w:tc>
            </w:tr>
            <w:tr w:rsidR="00B01ECD" w:rsidRPr="00332EE9" w:rsidTr="00CD25F8">
              <w:trPr>
                <w:trHeight w:val="442"/>
                <w:jc w:val="right"/>
              </w:trPr>
              <w:tc>
                <w:tcPr>
                  <w:tcW w:w="45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ECD" w:rsidRPr="00332EE9" w:rsidRDefault="00B01ECD" w:rsidP="00CD25F8">
                  <w:pPr>
                    <w:jc w:val="center"/>
                    <w:rPr>
                      <w:sz w:val="20"/>
                      <w:lang w:val="sr-Latn-CS"/>
                    </w:rPr>
                  </w:pPr>
                  <w:r w:rsidRPr="00332EE9">
                    <w:rPr>
                      <w:sz w:val="20"/>
                      <w:lang w:val="sr-Latn-CS"/>
                    </w:rPr>
                    <w:lastRenderedPageBreak/>
                    <w:t>8</w:t>
                  </w:r>
                </w:p>
              </w:tc>
              <w:tc>
                <w:tcPr>
                  <w:tcW w:w="3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ECD" w:rsidRPr="00332EE9" w:rsidRDefault="00B01ECD" w:rsidP="00CD25F8">
                  <w:pPr>
                    <w:rPr>
                      <w:sz w:val="20"/>
                      <w:lang w:val="sr-Cyrl-RS"/>
                    </w:rPr>
                  </w:pPr>
                  <w:r w:rsidRPr="00332EE9">
                    <w:rPr>
                      <w:sz w:val="20"/>
                      <w:lang w:val="sr-Cyrl-RS"/>
                    </w:rPr>
                    <w:t xml:space="preserve">Samohodna </w:t>
                  </w:r>
                  <w:proofErr w:type="spellStart"/>
                  <w:r w:rsidRPr="00332EE9">
                    <w:rPr>
                      <w:sz w:val="20"/>
                      <w:lang w:val="sr-Cyrl-RS"/>
                    </w:rPr>
                    <w:t>vibro</w:t>
                  </w:r>
                  <w:proofErr w:type="spellEnd"/>
                  <w:r w:rsidRPr="00332EE9">
                    <w:rPr>
                      <w:sz w:val="20"/>
                      <w:lang w:val="sr-Cyrl-RS"/>
                    </w:rPr>
                    <w:t xml:space="preserve"> ploča</w:t>
                  </w:r>
                </w:p>
              </w:tc>
              <w:tc>
                <w:tcPr>
                  <w:tcW w:w="1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ECD" w:rsidRPr="00332EE9" w:rsidRDefault="00B01ECD" w:rsidP="00CD25F8">
                  <w:pPr>
                    <w:jc w:val="right"/>
                    <w:rPr>
                      <w:sz w:val="20"/>
                      <w:lang w:val="sr-Cyrl-RS"/>
                    </w:rPr>
                  </w:pPr>
                  <w:r w:rsidRPr="00332EE9">
                    <w:rPr>
                      <w:sz w:val="20"/>
                      <w:lang w:val="sr-Cyrl-RS"/>
                    </w:rPr>
                    <w:t>3</w:t>
                  </w:r>
                </w:p>
              </w:tc>
            </w:tr>
            <w:tr w:rsidR="00B01ECD" w:rsidRPr="00332EE9" w:rsidTr="00CD25F8">
              <w:trPr>
                <w:trHeight w:val="442"/>
                <w:jc w:val="right"/>
              </w:trPr>
              <w:tc>
                <w:tcPr>
                  <w:tcW w:w="45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ECD" w:rsidRPr="00332EE9" w:rsidRDefault="00B01ECD" w:rsidP="00CD25F8">
                  <w:pPr>
                    <w:jc w:val="center"/>
                    <w:rPr>
                      <w:sz w:val="20"/>
                      <w:lang w:val="sr-Latn-CS"/>
                    </w:rPr>
                  </w:pPr>
                  <w:r w:rsidRPr="00332EE9">
                    <w:rPr>
                      <w:sz w:val="20"/>
                      <w:lang w:val="sr-Latn-CS"/>
                    </w:rPr>
                    <w:t>9</w:t>
                  </w:r>
                </w:p>
              </w:tc>
              <w:tc>
                <w:tcPr>
                  <w:tcW w:w="3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ECD" w:rsidRPr="00332EE9" w:rsidRDefault="00B01ECD" w:rsidP="00CD25F8">
                  <w:pPr>
                    <w:rPr>
                      <w:sz w:val="20"/>
                      <w:lang w:val="sr-Cyrl-RS"/>
                    </w:rPr>
                  </w:pPr>
                  <w:r w:rsidRPr="00332EE9">
                    <w:rPr>
                      <w:sz w:val="20"/>
                      <w:lang w:val="sr-Cyrl-RS"/>
                    </w:rPr>
                    <w:t>Kompresor (građevinski)</w:t>
                  </w:r>
                </w:p>
              </w:tc>
              <w:tc>
                <w:tcPr>
                  <w:tcW w:w="1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ECD" w:rsidRPr="00332EE9" w:rsidRDefault="00B01ECD" w:rsidP="00CD25F8">
                  <w:pPr>
                    <w:jc w:val="right"/>
                    <w:rPr>
                      <w:sz w:val="20"/>
                      <w:lang w:val="sr-Cyrl-RS"/>
                    </w:rPr>
                  </w:pPr>
                  <w:r w:rsidRPr="00332EE9">
                    <w:rPr>
                      <w:sz w:val="20"/>
                      <w:lang w:val="sr-Cyrl-RS"/>
                    </w:rPr>
                    <w:t>1</w:t>
                  </w:r>
                </w:p>
              </w:tc>
            </w:tr>
            <w:tr w:rsidR="00B01ECD" w:rsidRPr="00332EE9" w:rsidTr="00CD25F8">
              <w:trPr>
                <w:trHeight w:val="410"/>
                <w:jc w:val="right"/>
              </w:trPr>
              <w:tc>
                <w:tcPr>
                  <w:tcW w:w="45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ECD" w:rsidRPr="00332EE9" w:rsidRDefault="00B01ECD" w:rsidP="00CD25F8">
                  <w:pPr>
                    <w:jc w:val="center"/>
                    <w:rPr>
                      <w:sz w:val="20"/>
                      <w:lang w:val="sr-Latn-CS"/>
                    </w:rPr>
                  </w:pPr>
                  <w:r w:rsidRPr="00332EE9">
                    <w:rPr>
                      <w:sz w:val="20"/>
                      <w:lang w:val="sr-Cyrl-RS"/>
                    </w:rPr>
                    <w:t>1</w:t>
                  </w:r>
                  <w:r w:rsidRPr="00332EE9">
                    <w:rPr>
                      <w:sz w:val="20"/>
                      <w:lang w:val="sr-Latn-CS"/>
                    </w:rPr>
                    <w:t>0</w:t>
                  </w:r>
                </w:p>
              </w:tc>
              <w:tc>
                <w:tcPr>
                  <w:tcW w:w="3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ECD" w:rsidRPr="00332EE9" w:rsidRDefault="00B01ECD" w:rsidP="00CD25F8">
                  <w:pPr>
                    <w:rPr>
                      <w:sz w:val="20"/>
                      <w:lang w:val="sr-Cyrl-RS"/>
                    </w:rPr>
                  </w:pPr>
                  <w:r w:rsidRPr="00332EE9">
                    <w:rPr>
                      <w:sz w:val="20"/>
                      <w:lang w:val="sr-Cyrl-RS"/>
                    </w:rPr>
                    <w:t>Mašina za malterisanje</w:t>
                  </w:r>
                </w:p>
              </w:tc>
              <w:tc>
                <w:tcPr>
                  <w:tcW w:w="1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ECD" w:rsidRPr="00332EE9" w:rsidRDefault="00B01ECD" w:rsidP="00CD25F8">
                  <w:pPr>
                    <w:jc w:val="right"/>
                    <w:rPr>
                      <w:sz w:val="20"/>
                      <w:lang w:val="sr-Cyrl-RS"/>
                    </w:rPr>
                  </w:pPr>
                  <w:r w:rsidRPr="00332EE9">
                    <w:rPr>
                      <w:sz w:val="20"/>
                      <w:lang w:val="sr-Cyrl-RS"/>
                    </w:rPr>
                    <w:t>3</w:t>
                  </w:r>
                </w:p>
              </w:tc>
            </w:tr>
            <w:tr w:rsidR="00B01ECD" w:rsidRPr="00332EE9" w:rsidTr="00CD25F8">
              <w:trPr>
                <w:trHeight w:val="442"/>
                <w:jc w:val="right"/>
              </w:trPr>
              <w:tc>
                <w:tcPr>
                  <w:tcW w:w="45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ECD" w:rsidRPr="00332EE9" w:rsidRDefault="00B01ECD" w:rsidP="00CD25F8">
                  <w:pPr>
                    <w:jc w:val="center"/>
                    <w:rPr>
                      <w:sz w:val="20"/>
                      <w:lang w:val="sr-Latn-CS"/>
                    </w:rPr>
                  </w:pPr>
                  <w:r w:rsidRPr="00332EE9">
                    <w:rPr>
                      <w:sz w:val="20"/>
                      <w:lang w:val="sr-Cyrl-RS"/>
                    </w:rPr>
                    <w:t>1</w:t>
                  </w:r>
                  <w:r w:rsidRPr="00332EE9">
                    <w:rPr>
                      <w:sz w:val="20"/>
                      <w:lang w:val="sr-Latn-CS"/>
                    </w:rPr>
                    <w:t>1</w:t>
                  </w:r>
                </w:p>
              </w:tc>
              <w:tc>
                <w:tcPr>
                  <w:tcW w:w="3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ECD" w:rsidRPr="00332EE9" w:rsidRDefault="00B01ECD" w:rsidP="00CD25F8">
                  <w:pPr>
                    <w:rPr>
                      <w:sz w:val="20"/>
                      <w:lang w:val="sr-Cyrl-RS"/>
                    </w:rPr>
                  </w:pPr>
                  <w:r w:rsidRPr="00332EE9">
                    <w:rPr>
                      <w:sz w:val="20"/>
                      <w:lang w:val="sr-Cyrl-RS"/>
                    </w:rPr>
                    <w:t>Mašina za spravlјanje i ugradnju cementne košulјice</w:t>
                  </w:r>
                </w:p>
              </w:tc>
              <w:tc>
                <w:tcPr>
                  <w:tcW w:w="1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ECD" w:rsidRPr="00332EE9" w:rsidRDefault="00B01ECD" w:rsidP="00CD25F8">
                  <w:pPr>
                    <w:jc w:val="right"/>
                    <w:rPr>
                      <w:sz w:val="20"/>
                      <w:lang w:val="sr-Cyrl-RS"/>
                    </w:rPr>
                  </w:pPr>
                  <w:r w:rsidRPr="00332EE9">
                    <w:rPr>
                      <w:sz w:val="20"/>
                      <w:lang w:val="sr-Cyrl-RS"/>
                    </w:rPr>
                    <w:t>3</w:t>
                  </w:r>
                </w:p>
              </w:tc>
            </w:tr>
            <w:tr w:rsidR="00B01ECD" w:rsidRPr="00332EE9" w:rsidTr="00CD25F8">
              <w:trPr>
                <w:trHeight w:val="442"/>
                <w:jc w:val="right"/>
              </w:trPr>
              <w:tc>
                <w:tcPr>
                  <w:tcW w:w="45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ECD" w:rsidRPr="00332EE9" w:rsidRDefault="00B01ECD" w:rsidP="00CD25F8">
                  <w:pPr>
                    <w:jc w:val="center"/>
                    <w:rPr>
                      <w:sz w:val="20"/>
                      <w:lang w:val="sr-Latn-CS"/>
                    </w:rPr>
                  </w:pPr>
                  <w:r w:rsidRPr="00332EE9">
                    <w:rPr>
                      <w:sz w:val="20"/>
                      <w:lang w:val="sr-Cyrl-RS"/>
                    </w:rPr>
                    <w:t>1</w:t>
                  </w:r>
                  <w:r w:rsidRPr="00332EE9">
                    <w:rPr>
                      <w:sz w:val="20"/>
                      <w:lang w:val="sr-Latn-CS"/>
                    </w:rPr>
                    <w:t>2</w:t>
                  </w:r>
                </w:p>
              </w:tc>
              <w:tc>
                <w:tcPr>
                  <w:tcW w:w="3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ECD" w:rsidRPr="00332EE9" w:rsidRDefault="00B01ECD" w:rsidP="00CD25F8">
                  <w:pPr>
                    <w:rPr>
                      <w:sz w:val="20"/>
                      <w:lang w:val="sr-Cyrl-RS"/>
                    </w:rPr>
                  </w:pPr>
                  <w:r w:rsidRPr="00332EE9">
                    <w:rPr>
                      <w:sz w:val="20"/>
                      <w:lang w:val="sr-Cyrl-RS"/>
                    </w:rPr>
                    <w:t>Fasadna skela</w:t>
                  </w:r>
                </w:p>
              </w:tc>
              <w:tc>
                <w:tcPr>
                  <w:tcW w:w="11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ECD" w:rsidRPr="00332EE9" w:rsidRDefault="00B01ECD" w:rsidP="00CD25F8">
                  <w:pPr>
                    <w:jc w:val="right"/>
                    <w:rPr>
                      <w:sz w:val="20"/>
                      <w:lang w:val="sr-Cyrl-RS"/>
                    </w:rPr>
                  </w:pPr>
                  <w:r w:rsidRPr="00332EE9">
                    <w:rPr>
                      <w:sz w:val="20"/>
                      <w:lang w:val="sr-Cyrl-RS"/>
                    </w:rPr>
                    <w:t>10.000,00 m</w:t>
                  </w:r>
                  <w:r w:rsidRPr="00332EE9">
                    <w:rPr>
                      <w:sz w:val="20"/>
                      <w:vertAlign w:val="superscript"/>
                      <w:lang w:val="sr-Cyrl-RS"/>
                    </w:rPr>
                    <w:t>2</w:t>
                  </w:r>
                </w:p>
              </w:tc>
            </w:tr>
          </w:tbl>
          <w:p w:rsidR="00B01ECD" w:rsidRPr="00332EE9" w:rsidRDefault="00B01ECD" w:rsidP="00CD25F8">
            <w:pPr>
              <w:pStyle w:val="Blockquote"/>
              <w:shd w:val="clear" w:color="auto" w:fill="FFFFFF"/>
              <w:spacing w:before="0" w:after="0"/>
              <w:ind w:left="0" w:right="0"/>
              <w:rPr>
                <w:color w:val="000000"/>
                <w:sz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332EE9" w:rsidRDefault="00B01ECD" w:rsidP="00CD25F8">
            <w:pPr>
              <w:shd w:val="clear" w:color="auto" w:fill="FFFFFF"/>
              <w:rPr>
                <w:sz w:val="20"/>
                <w:lang w:val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332EE9" w:rsidRDefault="00B01ECD" w:rsidP="00CD25F8">
            <w:pPr>
              <w:shd w:val="clear" w:color="auto" w:fill="FFFFFF"/>
              <w:rPr>
                <w:sz w:val="20"/>
                <w:lang w:val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332EE9" w:rsidRDefault="00B01ECD" w:rsidP="00CD25F8">
            <w:pPr>
              <w:shd w:val="clear" w:color="auto" w:fill="FFFFFF"/>
              <w:rPr>
                <w:sz w:val="20"/>
                <w:lang w:val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332EE9" w:rsidRDefault="00B01ECD" w:rsidP="00CD25F8">
            <w:pPr>
              <w:shd w:val="clear" w:color="auto" w:fill="FFFFFF"/>
              <w:rPr>
                <w:sz w:val="20"/>
                <w:lang w:val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332EE9" w:rsidRDefault="00B01ECD" w:rsidP="00CD25F8">
            <w:pPr>
              <w:shd w:val="clear" w:color="auto" w:fill="FFFFFF"/>
              <w:rPr>
                <w:sz w:val="20"/>
                <w:lang w:val="en-US"/>
              </w:rPr>
            </w:pPr>
          </w:p>
        </w:tc>
      </w:tr>
      <w:tr w:rsidR="00B01ECD" w:rsidRPr="00332EE9" w:rsidTr="00CD25F8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332EE9" w:rsidRDefault="00B01ECD" w:rsidP="00CD25F8">
            <w:pPr>
              <w:shd w:val="clear" w:color="auto" w:fill="FFFFFF"/>
              <w:rPr>
                <w:sz w:val="20"/>
                <w:lang w:val="sr-Cyrl-RS"/>
              </w:rPr>
            </w:pP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332EE9" w:rsidRDefault="00B01ECD" w:rsidP="00CD25F8">
            <w:pPr>
              <w:pStyle w:val="Blockquote"/>
              <w:shd w:val="clear" w:color="auto" w:fill="FFFFFF"/>
              <w:spacing w:after="0"/>
              <w:ind w:left="0"/>
              <w:rPr>
                <w:color w:val="000000"/>
                <w:sz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332EE9" w:rsidRDefault="00B01ECD" w:rsidP="00CD25F8">
            <w:pPr>
              <w:shd w:val="clear" w:color="auto" w:fill="FFFFFF"/>
              <w:rPr>
                <w:sz w:val="20"/>
                <w:lang w:val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332EE9" w:rsidRDefault="00B01ECD" w:rsidP="00CD25F8">
            <w:pPr>
              <w:shd w:val="clear" w:color="auto" w:fill="FFFFFF"/>
              <w:rPr>
                <w:sz w:val="20"/>
                <w:lang w:val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332EE9" w:rsidRDefault="00B01ECD" w:rsidP="00CD25F8">
            <w:pPr>
              <w:shd w:val="clear" w:color="auto" w:fill="FFFFFF"/>
              <w:rPr>
                <w:sz w:val="20"/>
                <w:lang w:val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332EE9" w:rsidRDefault="00B01ECD" w:rsidP="00CD25F8">
            <w:pPr>
              <w:shd w:val="clear" w:color="auto" w:fill="FFFFFF"/>
              <w:rPr>
                <w:sz w:val="20"/>
                <w:lang w:val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332EE9" w:rsidRDefault="00B01ECD" w:rsidP="00CD25F8">
            <w:pPr>
              <w:shd w:val="clear" w:color="auto" w:fill="FFFFFF"/>
              <w:rPr>
                <w:sz w:val="20"/>
                <w:lang w:val="en-US"/>
              </w:rPr>
            </w:pPr>
          </w:p>
        </w:tc>
      </w:tr>
      <w:tr w:rsidR="00B01ECD" w:rsidRPr="00332EE9" w:rsidTr="00CD25F8">
        <w:tc>
          <w:tcPr>
            <w:tcW w:w="3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332EE9" w:rsidRDefault="00B01ECD" w:rsidP="00CD25F8">
            <w:pPr>
              <w:shd w:val="clear" w:color="auto" w:fill="FFFFFF"/>
              <w:rPr>
                <w:sz w:val="20"/>
                <w:lang w:val="en-US"/>
              </w:rPr>
            </w:pPr>
            <w:r w:rsidRPr="00332EE9">
              <w:rPr>
                <w:b/>
                <w:bCs/>
                <w:sz w:val="20"/>
                <w:lang w:val="sr-Cyrl-RS"/>
              </w:rPr>
              <w:t xml:space="preserve">Ponuda se prihvata za </w:t>
            </w:r>
            <w:proofErr w:type="spellStart"/>
            <w:r w:rsidRPr="00332EE9">
              <w:rPr>
                <w:b/>
                <w:bCs/>
                <w:sz w:val="20"/>
                <w:lang w:val="en-US"/>
              </w:rPr>
              <w:t>za</w:t>
            </w:r>
            <w:proofErr w:type="spellEnd"/>
            <w:r w:rsidRPr="00332EE9">
              <w:rPr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332EE9">
              <w:rPr>
                <w:b/>
                <w:bCs/>
                <w:sz w:val="20"/>
                <w:lang w:val="en-US"/>
              </w:rPr>
              <w:t>dalju</w:t>
            </w:r>
            <w:proofErr w:type="spellEnd"/>
            <w:r w:rsidRPr="00332EE9">
              <w:rPr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332EE9">
              <w:rPr>
                <w:b/>
                <w:bCs/>
                <w:sz w:val="20"/>
                <w:lang w:val="en-US"/>
              </w:rPr>
              <w:t>evaluaciju</w:t>
            </w:r>
            <w:proofErr w:type="spellEnd"/>
            <w:r w:rsidRPr="00332EE9">
              <w:rPr>
                <w:b/>
                <w:bCs/>
                <w:sz w:val="20"/>
                <w:lang w:val="en-US"/>
              </w:rPr>
              <w:t xml:space="preserve"> </w:t>
            </w:r>
            <w:r w:rsidRPr="00332EE9">
              <w:rPr>
                <w:b/>
                <w:bCs/>
                <w:sz w:val="20"/>
                <w:lang w:val="sr-Cyrl-RS"/>
              </w:rPr>
              <w:t xml:space="preserve">(DA) </w:t>
            </w:r>
            <w:proofErr w:type="spellStart"/>
            <w:r w:rsidRPr="00332EE9">
              <w:rPr>
                <w:b/>
                <w:bCs/>
                <w:sz w:val="20"/>
                <w:lang w:val="en-US"/>
              </w:rPr>
              <w:t>ili</w:t>
            </w:r>
            <w:proofErr w:type="spellEnd"/>
            <w:r w:rsidRPr="00332EE9">
              <w:rPr>
                <w:b/>
                <w:bCs/>
                <w:sz w:val="20"/>
                <w:lang w:val="en-US"/>
              </w:rPr>
              <w:t xml:space="preserve"> </w:t>
            </w:r>
            <w:r w:rsidRPr="00332EE9">
              <w:rPr>
                <w:b/>
                <w:bCs/>
                <w:sz w:val="20"/>
                <w:lang w:val="sr-Cyrl-RS"/>
              </w:rPr>
              <w:t xml:space="preserve">ponuda se ne </w:t>
            </w:r>
            <w:proofErr w:type="spellStart"/>
            <w:r w:rsidRPr="00332EE9">
              <w:rPr>
                <w:b/>
                <w:bCs/>
                <w:sz w:val="20"/>
                <w:lang w:val="sr-Cyrl-RS"/>
              </w:rPr>
              <w:t>prohvata</w:t>
            </w:r>
            <w:proofErr w:type="spellEnd"/>
            <w:r w:rsidRPr="00332EE9">
              <w:rPr>
                <w:b/>
                <w:bCs/>
                <w:sz w:val="20"/>
                <w:lang w:val="sr-Cyrl-RS"/>
              </w:rPr>
              <w:t xml:space="preserve"> za dalju evaluaciju </w:t>
            </w:r>
            <w:r w:rsidRPr="00332EE9">
              <w:rPr>
                <w:b/>
                <w:bCs/>
                <w:sz w:val="20"/>
                <w:lang w:val="en-US"/>
              </w:rPr>
              <w:t>(NE)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332EE9" w:rsidRDefault="00B01ECD" w:rsidP="00CD25F8">
            <w:pPr>
              <w:shd w:val="clear" w:color="auto" w:fill="FFFFFF"/>
              <w:rPr>
                <w:sz w:val="20"/>
                <w:lang w:val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332EE9" w:rsidRDefault="00B01ECD" w:rsidP="00CD25F8">
            <w:pPr>
              <w:shd w:val="clear" w:color="auto" w:fill="FFFFFF"/>
              <w:rPr>
                <w:sz w:val="20"/>
                <w:lang w:val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332EE9" w:rsidRDefault="00B01ECD" w:rsidP="00CD25F8">
            <w:pPr>
              <w:shd w:val="clear" w:color="auto" w:fill="FFFFFF"/>
              <w:rPr>
                <w:sz w:val="20"/>
                <w:lang w:val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332EE9" w:rsidRDefault="00B01ECD" w:rsidP="00CD25F8">
            <w:pPr>
              <w:shd w:val="clear" w:color="auto" w:fill="FFFFFF"/>
              <w:rPr>
                <w:sz w:val="20"/>
                <w:lang w:val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CD" w:rsidRPr="00332EE9" w:rsidRDefault="00B01ECD" w:rsidP="00CD25F8">
            <w:pPr>
              <w:shd w:val="clear" w:color="auto" w:fill="FFFFFF"/>
              <w:rPr>
                <w:sz w:val="20"/>
                <w:lang w:val="en-US"/>
              </w:rPr>
            </w:pPr>
          </w:p>
        </w:tc>
      </w:tr>
    </w:tbl>
    <w:p w:rsidR="00B01ECD" w:rsidRPr="00332EE9" w:rsidRDefault="00B01ECD" w:rsidP="00B01ECD">
      <w:pPr>
        <w:rPr>
          <w:sz w:val="18"/>
        </w:rPr>
      </w:pPr>
    </w:p>
    <w:p w:rsidR="00B01ECD" w:rsidRPr="00332EE9" w:rsidRDefault="00B01ECD" w:rsidP="00B01ECD">
      <w:pPr>
        <w:rPr>
          <w:sz w:val="18"/>
        </w:rPr>
      </w:pPr>
    </w:p>
    <w:p w:rsidR="00B01ECD" w:rsidRPr="00332EE9" w:rsidRDefault="00B01ECD" w:rsidP="00B01ECD">
      <w:pPr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2"/>
        <w:gridCol w:w="8904"/>
      </w:tblGrid>
      <w:tr w:rsidR="00B01ECD" w:rsidRPr="00332EE9" w:rsidTr="00CD25F8">
        <w:trPr>
          <w:trHeight w:val="319"/>
        </w:trPr>
        <w:tc>
          <w:tcPr>
            <w:tcW w:w="1621" w:type="pct"/>
            <w:shd w:val="pct5" w:color="auto" w:fill="FFFFFF"/>
          </w:tcPr>
          <w:p w:rsidR="00B01ECD" w:rsidRPr="00332EE9" w:rsidRDefault="00B01ECD" w:rsidP="00CD25F8">
            <w:pPr>
              <w:tabs>
                <w:tab w:val="left" w:pos="1701"/>
              </w:tabs>
              <w:rPr>
                <w:b/>
              </w:rPr>
            </w:pPr>
            <w:proofErr w:type="spellStart"/>
            <w:r w:rsidRPr="00332EE9">
              <w:rPr>
                <w:b/>
              </w:rPr>
              <w:t>Predsednik</w:t>
            </w:r>
            <w:proofErr w:type="spellEnd"/>
            <w:r w:rsidRPr="00332EE9">
              <w:rPr>
                <w:b/>
              </w:rPr>
              <w:t xml:space="preserve"> </w:t>
            </w:r>
            <w:proofErr w:type="spellStart"/>
            <w:r w:rsidRPr="00332EE9">
              <w:rPr>
                <w:b/>
              </w:rPr>
              <w:t>komisije</w:t>
            </w:r>
            <w:proofErr w:type="spellEnd"/>
            <w:r w:rsidRPr="00332EE9">
              <w:rPr>
                <w:b/>
              </w:rPr>
              <w:t xml:space="preserve"> </w:t>
            </w:r>
            <w:proofErr w:type="spellStart"/>
            <w:r w:rsidRPr="00332EE9">
              <w:rPr>
                <w:b/>
              </w:rPr>
              <w:t>za</w:t>
            </w:r>
            <w:proofErr w:type="spellEnd"/>
            <w:r w:rsidRPr="00332EE9">
              <w:rPr>
                <w:b/>
              </w:rPr>
              <w:t xml:space="preserve"> </w:t>
            </w:r>
            <w:proofErr w:type="spellStart"/>
            <w:r w:rsidRPr="00332EE9">
              <w:rPr>
                <w:b/>
              </w:rPr>
              <w:t>nabavke</w:t>
            </w:r>
            <w:proofErr w:type="spellEnd"/>
            <w:r w:rsidRPr="00332EE9">
              <w:rPr>
                <w:b/>
              </w:rPr>
              <w:t xml:space="preserve"> </w:t>
            </w:r>
          </w:p>
        </w:tc>
        <w:tc>
          <w:tcPr>
            <w:tcW w:w="3379" w:type="pct"/>
          </w:tcPr>
          <w:p w:rsidR="00B01ECD" w:rsidRPr="00332EE9" w:rsidRDefault="00B01ECD" w:rsidP="00CD25F8">
            <w:pPr>
              <w:tabs>
                <w:tab w:val="left" w:pos="1701"/>
              </w:tabs>
              <w:rPr>
                <w:sz w:val="18"/>
              </w:rPr>
            </w:pPr>
          </w:p>
        </w:tc>
      </w:tr>
      <w:tr w:rsidR="00B01ECD" w:rsidRPr="00332EE9" w:rsidTr="00CD25F8">
        <w:tc>
          <w:tcPr>
            <w:tcW w:w="1621" w:type="pct"/>
            <w:shd w:val="pct5" w:color="auto" w:fill="FFFFFF"/>
          </w:tcPr>
          <w:p w:rsidR="00B01ECD" w:rsidRPr="00332EE9" w:rsidRDefault="00B01ECD" w:rsidP="00CD25F8">
            <w:pPr>
              <w:tabs>
                <w:tab w:val="left" w:pos="1701"/>
              </w:tabs>
              <w:rPr>
                <w:b/>
              </w:rPr>
            </w:pPr>
            <w:proofErr w:type="spellStart"/>
            <w:r w:rsidRPr="00332EE9">
              <w:rPr>
                <w:b/>
              </w:rPr>
              <w:t>Potpis</w:t>
            </w:r>
            <w:proofErr w:type="spellEnd"/>
            <w:r w:rsidRPr="00332EE9">
              <w:rPr>
                <w:b/>
              </w:rPr>
              <w:t xml:space="preserve"> </w:t>
            </w:r>
          </w:p>
        </w:tc>
        <w:tc>
          <w:tcPr>
            <w:tcW w:w="3379" w:type="pct"/>
          </w:tcPr>
          <w:p w:rsidR="00B01ECD" w:rsidRPr="00332EE9" w:rsidRDefault="00B01ECD" w:rsidP="00CD25F8">
            <w:pPr>
              <w:tabs>
                <w:tab w:val="left" w:pos="1701"/>
              </w:tabs>
              <w:rPr>
                <w:sz w:val="18"/>
              </w:rPr>
            </w:pPr>
          </w:p>
        </w:tc>
      </w:tr>
      <w:tr w:rsidR="00B01ECD" w:rsidRPr="00332EE9" w:rsidTr="00CD25F8">
        <w:trPr>
          <w:trHeight w:val="276"/>
        </w:trPr>
        <w:tc>
          <w:tcPr>
            <w:tcW w:w="1621" w:type="pct"/>
            <w:shd w:val="pct5" w:color="auto" w:fill="FFFFFF"/>
          </w:tcPr>
          <w:p w:rsidR="00B01ECD" w:rsidRPr="00332EE9" w:rsidRDefault="00B01ECD" w:rsidP="00CD25F8">
            <w:pPr>
              <w:tabs>
                <w:tab w:val="left" w:pos="1701"/>
              </w:tabs>
              <w:rPr>
                <w:b/>
              </w:rPr>
            </w:pPr>
            <w:r w:rsidRPr="00332EE9">
              <w:rPr>
                <w:b/>
              </w:rPr>
              <w:t>Datum</w:t>
            </w:r>
          </w:p>
        </w:tc>
        <w:tc>
          <w:tcPr>
            <w:tcW w:w="3379" w:type="pct"/>
          </w:tcPr>
          <w:p w:rsidR="00B01ECD" w:rsidRPr="00332EE9" w:rsidRDefault="00B01ECD" w:rsidP="00CD25F8">
            <w:pPr>
              <w:tabs>
                <w:tab w:val="left" w:pos="1701"/>
              </w:tabs>
              <w:rPr>
                <w:sz w:val="18"/>
              </w:rPr>
            </w:pPr>
          </w:p>
        </w:tc>
      </w:tr>
    </w:tbl>
    <w:p w:rsidR="00927E97" w:rsidRPr="00332EE9" w:rsidRDefault="00927E97" w:rsidP="00B01ECD">
      <w:pPr>
        <w:rPr>
          <w:highlight w:val="yellow"/>
        </w:rPr>
      </w:pPr>
    </w:p>
    <w:p w:rsidR="00B01ECD" w:rsidRPr="00332EE9" w:rsidRDefault="00B01ECD" w:rsidP="00A5119A">
      <w:pPr>
        <w:tabs>
          <w:tab w:val="left" w:pos="7590"/>
        </w:tabs>
        <w:rPr>
          <w:lang w:val="sr-Latn-CS"/>
        </w:rPr>
      </w:pPr>
    </w:p>
    <w:p w:rsidR="00B01ECD" w:rsidRPr="00332EE9" w:rsidRDefault="00B01ECD" w:rsidP="00A5119A">
      <w:pPr>
        <w:tabs>
          <w:tab w:val="left" w:pos="7590"/>
        </w:tabs>
        <w:rPr>
          <w:lang w:val="sr-Latn-CS"/>
        </w:rPr>
      </w:pPr>
    </w:p>
    <w:sectPr w:rsidR="00B01ECD" w:rsidRPr="00332EE9" w:rsidSect="009825A5">
      <w:pgSz w:w="15840" w:h="12240" w:orient="landscape"/>
      <w:pgMar w:top="993" w:right="1440" w:bottom="1041" w:left="1440" w:header="567" w:footer="2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DD" w:rsidRDefault="00AA3DDD" w:rsidP="00C66722">
      <w:r>
        <w:separator/>
      </w:r>
    </w:p>
  </w:endnote>
  <w:endnote w:type="continuationSeparator" w:id="0">
    <w:p w:rsidR="00AA3DDD" w:rsidRDefault="00AA3DDD" w:rsidP="00C6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042236"/>
      <w:docPartObj>
        <w:docPartGallery w:val="Page Numbers (Bottom of Page)"/>
        <w:docPartUnique/>
      </w:docPartObj>
    </w:sdtPr>
    <w:sdtEndPr/>
    <w:sdtContent>
      <w:sdt>
        <w:sdtPr>
          <w:id w:val="2147242090"/>
          <w:docPartObj>
            <w:docPartGallery w:val="Page Numbers (Top of Page)"/>
            <w:docPartUnique/>
          </w:docPartObj>
        </w:sdtPr>
        <w:sdtEndPr/>
        <w:sdtContent>
          <w:p w:rsidR="00A5119A" w:rsidRDefault="00A5119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7F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7FC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119A" w:rsidRDefault="00A511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BFBFBF" w:themeColor="background1" w:themeShade="BF"/>
      </w:rPr>
      <w:id w:val="1994514558"/>
      <w:docPartObj>
        <w:docPartGallery w:val="Page Numbers (Bottom of Page)"/>
        <w:docPartUnique/>
      </w:docPartObj>
    </w:sdtPr>
    <w:sdtEndPr/>
    <w:sdtContent>
      <w:sdt>
        <w:sdtPr>
          <w:rPr>
            <w:color w:val="BFBFBF" w:themeColor="background1" w:themeShade="BF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B35D2" w:rsidRPr="004B35D2" w:rsidRDefault="004B35D2">
            <w:pPr>
              <w:pStyle w:val="Footer"/>
              <w:jc w:val="right"/>
              <w:rPr>
                <w:color w:val="BFBFBF" w:themeColor="background1" w:themeShade="BF"/>
              </w:rPr>
            </w:pPr>
            <w:r w:rsidRPr="004B35D2">
              <w:rPr>
                <w:color w:val="BFBFBF" w:themeColor="background1" w:themeShade="BF"/>
              </w:rPr>
              <w:t xml:space="preserve">Page </w:t>
            </w:r>
            <w:r w:rsidRPr="004B35D2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begin"/>
            </w:r>
            <w:r w:rsidRPr="004B35D2">
              <w:rPr>
                <w:b/>
                <w:bCs/>
                <w:color w:val="BFBFBF" w:themeColor="background1" w:themeShade="BF"/>
              </w:rPr>
              <w:instrText xml:space="preserve"> PAGE </w:instrText>
            </w:r>
            <w:r w:rsidRPr="004B35D2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separate"/>
            </w:r>
            <w:r w:rsidR="00073277">
              <w:rPr>
                <w:b/>
                <w:bCs/>
                <w:noProof/>
                <w:color w:val="BFBFBF" w:themeColor="background1" w:themeShade="BF"/>
              </w:rPr>
              <w:t>2</w:t>
            </w:r>
            <w:r w:rsidRPr="004B35D2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end"/>
            </w:r>
            <w:r w:rsidRPr="004B35D2">
              <w:rPr>
                <w:color w:val="BFBFBF" w:themeColor="background1" w:themeShade="BF"/>
              </w:rPr>
              <w:t xml:space="preserve"> of </w:t>
            </w:r>
            <w:r w:rsidRPr="004B35D2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begin"/>
            </w:r>
            <w:r w:rsidRPr="004B35D2">
              <w:rPr>
                <w:b/>
                <w:bCs/>
                <w:color w:val="BFBFBF" w:themeColor="background1" w:themeShade="BF"/>
              </w:rPr>
              <w:instrText xml:space="preserve"> NUMPAGES  </w:instrText>
            </w:r>
            <w:r w:rsidRPr="004B35D2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separate"/>
            </w:r>
            <w:r w:rsidR="00073277">
              <w:rPr>
                <w:b/>
                <w:bCs/>
                <w:noProof/>
                <w:color w:val="BFBFBF" w:themeColor="background1" w:themeShade="BF"/>
              </w:rPr>
              <w:t>12</w:t>
            </w:r>
            <w:r w:rsidRPr="004B35D2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end"/>
            </w:r>
          </w:p>
        </w:sdtContent>
      </w:sdt>
    </w:sdtContent>
  </w:sdt>
  <w:p w:rsidR="004B35D2" w:rsidRDefault="004B35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DD" w:rsidRDefault="00AA3DDD" w:rsidP="00C66722">
      <w:r>
        <w:separator/>
      </w:r>
    </w:p>
  </w:footnote>
  <w:footnote w:type="continuationSeparator" w:id="0">
    <w:p w:rsidR="00AA3DDD" w:rsidRDefault="00AA3DDD" w:rsidP="00C66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439F"/>
    <w:multiLevelType w:val="hybridMultilevel"/>
    <w:tmpl w:val="C188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E2BA0"/>
    <w:multiLevelType w:val="hybridMultilevel"/>
    <w:tmpl w:val="3658163E"/>
    <w:lvl w:ilvl="0" w:tplc="8CBCA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87364"/>
    <w:multiLevelType w:val="hybridMultilevel"/>
    <w:tmpl w:val="1EE0E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84457"/>
    <w:multiLevelType w:val="hybridMultilevel"/>
    <w:tmpl w:val="DCA4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03460"/>
    <w:multiLevelType w:val="hybridMultilevel"/>
    <w:tmpl w:val="412ECCBE"/>
    <w:lvl w:ilvl="0" w:tplc="8CBCA9F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yMzMysbQwNTAzMjJW0lEKTi0uzszPAykwNKoFAFacxk0tAAAA"/>
  </w:docVars>
  <w:rsids>
    <w:rsidRoot w:val="00C66722"/>
    <w:rsid w:val="00010E58"/>
    <w:rsid w:val="000472ED"/>
    <w:rsid w:val="00073277"/>
    <w:rsid w:val="00081D04"/>
    <w:rsid w:val="00092B84"/>
    <w:rsid w:val="000B172E"/>
    <w:rsid w:val="000D5373"/>
    <w:rsid w:val="00105715"/>
    <w:rsid w:val="00124FEE"/>
    <w:rsid w:val="00134C04"/>
    <w:rsid w:val="00137979"/>
    <w:rsid w:val="0016535B"/>
    <w:rsid w:val="0018724C"/>
    <w:rsid w:val="001B357A"/>
    <w:rsid w:val="001B6C27"/>
    <w:rsid w:val="001F0E00"/>
    <w:rsid w:val="001F7B8D"/>
    <w:rsid w:val="00264862"/>
    <w:rsid w:val="00332EE9"/>
    <w:rsid w:val="003F334E"/>
    <w:rsid w:val="00435424"/>
    <w:rsid w:val="004B35D2"/>
    <w:rsid w:val="004C7C54"/>
    <w:rsid w:val="004F33C0"/>
    <w:rsid w:val="00503589"/>
    <w:rsid w:val="00544756"/>
    <w:rsid w:val="00617BC5"/>
    <w:rsid w:val="00637AB8"/>
    <w:rsid w:val="00665A8C"/>
    <w:rsid w:val="00702A0F"/>
    <w:rsid w:val="007104EE"/>
    <w:rsid w:val="00743367"/>
    <w:rsid w:val="00761187"/>
    <w:rsid w:val="007B7FC2"/>
    <w:rsid w:val="007F4317"/>
    <w:rsid w:val="0081164D"/>
    <w:rsid w:val="008172EB"/>
    <w:rsid w:val="00831F15"/>
    <w:rsid w:val="0087665D"/>
    <w:rsid w:val="008A3F3A"/>
    <w:rsid w:val="00927E97"/>
    <w:rsid w:val="009762D9"/>
    <w:rsid w:val="009825A5"/>
    <w:rsid w:val="009B1FDA"/>
    <w:rsid w:val="009E0E96"/>
    <w:rsid w:val="00A5119A"/>
    <w:rsid w:val="00A97043"/>
    <w:rsid w:val="00AA3DDD"/>
    <w:rsid w:val="00AC635F"/>
    <w:rsid w:val="00AE4E84"/>
    <w:rsid w:val="00B01ECD"/>
    <w:rsid w:val="00B41126"/>
    <w:rsid w:val="00B73C10"/>
    <w:rsid w:val="00BF20AC"/>
    <w:rsid w:val="00C2386D"/>
    <w:rsid w:val="00C66722"/>
    <w:rsid w:val="00C706E5"/>
    <w:rsid w:val="00C77A5A"/>
    <w:rsid w:val="00CA0552"/>
    <w:rsid w:val="00CA61A4"/>
    <w:rsid w:val="00CC315F"/>
    <w:rsid w:val="00D5237B"/>
    <w:rsid w:val="00DA204F"/>
    <w:rsid w:val="00DC0C1B"/>
    <w:rsid w:val="00DD248D"/>
    <w:rsid w:val="00DD37AF"/>
    <w:rsid w:val="00E230D5"/>
    <w:rsid w:val="00E416E9"/>
    <w:rsid w:val="00E6778F"/>
    <w:rsid w:val="00E94215"/>
    <w:rsid w:val="00EE5E4D"/>
    <w:rsid w:val="00F001BE"/>
    <w:rsid w:val="00F36037"/>
    <w:rsid w:val="00F516E0"/>
    <w:rsid w:val="00FA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542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722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53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2A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722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66722"/>
  </w:style>
  <w:style w:type="paragraph" w:styleId="Footer">
    <w:name w:val="footer"/>
    <w:basedOn w:val="Normal"/>
    <w:link w:val="FooterChar"/>
    <w:uiPriority w:val="99"/>
    <w:unhideWhenUsed/>
    <w:rsid w:val="00C66722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66722"/>
  </w:style>
  <w:style w:type="character" w:customStyle="1" w:styleId="Heading1Char">
    <w:name w:val="Heading 1 Char"/>
    <w:basedOn w:val="DefaultParagraphFont"/>
    <w:link w:val="Heading1"/>
    <w:uiPriority w:val="9"/>
    <w:rsid w:val="00C667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722"/>
    <w:pPr>
      <w:widowControl/>
    </w:pPr>
    <w:rPr>
      <w:rFonts w:ascii="Tahoma" w:eastAsiaTheme="minorHAnsi" w:hAnsi="Tahoma" w:cs="Tahoma"/>
      <w:color w:val="auto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722"/>
    <w:rPr>
      <w:rFonts w:ascii="Tahoma" w:hAnsi="Tahoma" w:cs="Tahoma"/>
      <w:sz w:val="16"/>
      <w:szCs w:val="16"/>
    </w:rPr>
  </w:style>
  <w:style w:type="character" w:customStyle="1" w:styleId="En-tte1">
    <w:name w:val="En-tête #1_"/>
    <w:link w:val="En-tte10"/>
    <w:rsid w:val="00435424"/>
    <w:rPr>
      <w:sz w:val="23"/>
      <w:szCs w:val="23"/>
      <w:shd w:val="clear" w:color="auto" w:fill="FFFFFF"/>
    </w:rPr>
  </w:style>
  <w:style w:type="character" w:customStyle="1" w:styleId="En-tte22">
    <w:name w:val="En-tête #2 (2)_"/>
    <w:link w:val="En-tte220"/>
    <w:rsid w:val="00435424"/>
    <w:rPr>
      <w:shd w:val="clear" w:color="auto" w:fill="FFFFFF"/>
      <w:lang w:val="cs"/>
    </w:rPr>
  </w:style>
  <w:style w:type="paragraph" w:customStyle="1" w:styleId="En-tte10">
    <w:name w:val="En-tête #1"/>
    <w:basedOn w:val="Normal"/>
    <w:link w:val="En-tte1"/>
    <w:rsid w:val="00435424"/>
    <w:pPr>
      <w:shd w:val="clear" w:color="auto" w:fill="FFFFFF"/>
      <w:spacing w:before="360" w:line="475" w:lineRule="exact"/>
      <w:jc w:val="center"/>
      <w:outlineLvl w:val="0"/>
    </w:pPr>
    <w:rPr>
      <w:rFonts w:asciiTheme="minorHAnsi" w:eastAsiaTheme="minorHAnsi" w:hAnsiTheme="minorHAnsi" w:cstheme="minorBidi"/>
      <w:color w:val="auto"/>
      <w:sz w:val="23"/>
      <w:szCs w:val="23"/>
      <w:lang w:val="en-US" w:eastAsia="en-US"/>
    </w:rPr>
  </w:style>
  <w:style w:type="paragraph" w:customStyle="1" w:styleId="En-tte220">
    <w:name w:val="En-tête #2 (2)"/>
    <w:basedOn w:val="Normal"/>
    <w:link w:val="En-tte22"/>
    <w:rsid w:val="00435424"/>
    <w:pPr>
      <w:shd w:val="clear" w:color="auto" w:fill="FFFFFF"/>
      <w:spacing w:after="720" w:line="0" w:lineRule="atLeast"/>
      <w:outlineLvl w:val="1"/>
    </w:pPr>
    <w:rPr>
      <w:rFonts w:asciiTheme="minorHAnsi" w:eastAsiaTheme="minorHAnsi" w:hAnsiTheme="minorHAnsi" w:cstheme="minorBidi"/>
      <w:color w:val="auto"/>
      <w:sz w:val="22"/>
      <w:szCs w:val="22"/>
      <w:lang w:val="cs" w:eastAsia="en-US"/>
    </w:rPr>
  </w:style>
  <w:style w:type="paragraph" w:styleId="NoSpacing">
    <w:name w:val="No Spacing"/>
    <w:uiPriority w:val="1"/>
    <w:qFormat/>
    <w:rsid w:val="0043542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2A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paragraph" w:customStyle="1" w:styleId="text">
    <w:name w:val="text"/>
    <w:rsid w:val="007B7FC2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en-GB"/>
    </w:rPr>
  </w:style>
  <w:style w:type="paragraph" w:customStyle="1" w:styleId="text-3mezera">
    <w:name w:val="text - 3 mezera"/>
    <w:basedOn w:val="Normal"/>
    <w:rsid w:val="007B7FC2"/>
    <w:pPr>
      <w:spacing w:before="60" w:after="120" w:line="240" w:lineRule="exact"/>
      <w:ind w:left="567"/>
      <w:jc w:val="both"/>
    </w:pPr>
    <w:rPr>
      <w:rFonts w:ascii="Arial" w:hAnsi="Arial"/>
      <w:snapToGrid w:val="0"/>
      <w:color w:val="auto"/>
      <w:sz w:val="22"/>
      <w:szCs w:val="20"/>
      <w:lang w:val="cs-CZ"/>
    </w:rPr>
  </w:style>
  <w:style w:type="paragraph" w:customStyle="1" w:styleId="tabulka">
    <w:name w:val="tabulka"/>
    <w:basedOn w:val="text-3mezera"/>
    <w:rsid w:val="007B7FC2"/>
    <w:pPr>
      <w:spacing w:before="120"/>
      <w:jc w:val="center"/>
    </w:pPr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5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379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37AF"/>
    <w:pPr>
      <w:ind w:left="720"/>
      <w:contextualSpacing/>
    </w:pPr>
  </w:style>
  <w:style w:type="table" w:styleId="TableGrid">
    <w:name w:val="Table Grid"/>
    <w:basedOn w:val="TableNormal"/>
    <w:rsid w:val="00DD37A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rsid w:val="00B01ECD"/>
    <w:pPr>
      <w:spacing w:before="100" w:after="100"/>
      <w:ind w:left="360" w:right="360"/>
      <w:jc w:val="both"/>
    </w:pPr>
    <w:rPr>
      <w:snapToGrid w:val="0"/>
      <w:color w:val="auto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25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542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722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53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2A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722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66722"/>
  </w:style>
  <w:style w:type="paragraph" w:styleId="Footer">
    <w:name w:val="footer"/>
    <w:basedOn w:val="Normal"/>
    <w:link w:val="FooterChar"/>
    <w:uiPriority w:val="99"/>
    <w:unhideWhenUsed/>
    <w:rsid w:val="00C66722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66722"/>
  </w:style>
  <w:style w:type="character" w:customStyle="1" w:styleId="Heading1Char">
    <w:name w:val="Heading 1 Char"/>
    <w:basedOn w:val="DefaultParagraphFont"/>
    <w:link w:val="Heading1"/>
    <w:uiPriority w:val="9"/>
    <w:rsid w:val="00C667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722"/>
    <w:pPr>
      <w:widowControl/>
    </w:pPr>
    <w:rPr>
      <w:rFonts w:ascii="Tahoma" w:eastAsiaTheme="minorHAnsi" w:hAnsi="Tahoma" w:cs="Tahoma"/>
      <w:color w:val="auto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722"/>
    <w:rPr>
      <w:rFonts w:ascii="Tahoma" w:hAnsi="Tahoma" w:cs="Tahoma"/>
      <w:sz w:val="16"/>
      <w:szCs w:val="16"/>
    </w:rPr>
  </w:style>
  <w:style w:type="character" w:customStyle="1" w:styleId="En-tte1">
    <w:name w:val="En-tête #1_"/>
    <w:link w:val="En-tte10"/>
    <w:rsid w:val="00435424"/>
    <w:rPr>
      <w:sz w:val="23"/>
      <w:szCs w:val="23"/>
      <w:shd w:val="clear" w:color="auto" w:fill="FFFFFF"/>
    </w:rPr>
  </w:style>
  <w:style w:type="character" w:customStyle="1" w:styleId="En-tte22">
    <w:name w:val="En-tête #2 (2)_"/>
    <w:link w:val="En-tte220"/>
    <w:rsid w:val="00435424"/>
    <w:rPr>
      <w:shd w:val="clear" w:color="auto" w:fill="FFFFFF"/>
      <w:lang w:val="cs"/>
    </w:rPr>
  </w:style>
  <w:style w:type="paragraph" w:customStyle="1" w:styleId="En-tte10">
    <w:name w:val="En-tête #1"/>
    <w:basedOn w:val="Normal"/>
    <w:link w:val="En-tte1"/>
    <w:rsid w:val="00435424"/>
    <w:pPr>
      <w:shd w:val="clear" w:color="auto" w:fill="FFFFFF"/>
      <w:spacing w:before="360" w:line="475" w:lineRule="exact"/>
      <w:jc w:val="center"/>
      <w:outlineLvl w:val="0"/>
    </w:pPr>
    <w:rPr>
      <w:rFonts w:asciiTheme="minorHAnsi" w:eastAsiaTheme="minorHAnsi" w:hAnsiTheme="minorHAnsi" w:cstheme="minorBidi"/>
      <w:color w:val="auto"/>
      <w:sz w:val="23"/>
      <w:szCs w:val="23"/>
      <w:lang w:val="en-US" w:eastAsia="en-US"/>
    </w:rPr>
  </w:style>
  <w:style w:type="paragraph" w:customStyle="1" w:styleId="En-tte220">
    <w:name w:val="En-tête #2 (2)"/>
    <w:basedOn w:val="Normal"/>
    <w:link w:val="En-tte22"/>
    <w:rsid w:val="00435424"/>
    <w:pPr>
      <w:shd w:val="clear" w:color="auto" w:fill="FFFFFF"/>
      <w:spacing w:after="720" w:line="0" w:lineRule="atLeast"/>
      <w:outlineLvl w:val="1"/>
    </w:pPr>
    <w:rPr>
      <w:rFonts w:asciiTheme="minorHAnsi" w:eastAsiaTheme="minorHAnsi" w:hAnsiTheme="minorHAnsi" w:cstheme="minorBidi"/>
      <w:color w:val="auto"/>
      <w:sz w:val="22"/>
      <w:szCs w:val="22"/>
      <w:lang w:val="cs" w:eastAsia="en-US"/>
    </w:rPr>
  </w:style>
  <w:style w:type="paragraph" w:styleId="NoSpacing">
    <w:name w:val="No Spacing"/>
    <w:uiPriority w:val="1"/>
    <w:qFormat/>
    <w:rsid w:val="0043542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2A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paragraph" w:customStyle="1" w:styleId="text">
    <w:name w:val="text"/>
    <w:rsid w:val="007B7FC2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en-GB"/>
    </w:rPr>
  </w:style>
  <w:style w:type="paragraph" w:customStyle="1" w:styleId="text-3mezera">
    <w:name w:val="text - 3 mezera"/>
    <w:basedOn w:val="Normal"/>
    <w:rsid w:val="007B7FC2"/>
    <w:pPr>
      <w:spacing w:before="60" w:after="120" w:line="240" w:lineRule="exact"/>
      <w:ind w:left="567"/>
      <w:jc w:val="both"/>
    </w:pPr>
    <w:rPr>
      <w:rFonts w:ascii="Arial" w:hAnsi="Arial"/>
      <w:snapToGrid w:val="0"/>
      <w:color w:val="auto"/>
      <w:sz w:val="22"/>
      <w:szCs w:val="20"/>
      <w:lang w:val="cs-CZ"/>
    </w:rPr>
  </w:style>
  <w:style w:type="paragraph" w:customStyle="1" w:styleId="tabulka">
    <w:name w:val="tabulka"/>
    <w:basedOn w:val="text-3mezera"/>
    <w:rsid w:val="007B7FC2"/>
    <w:pPr>
      <w:spacing w:before="120"/>
      <w:jc w:val="center"/>
    </w:pPr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5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379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37AF"/>
    <w:pPr>
      <w:ind w:left="720"/>
      <w:contextualSpacing/>
    </w:pPr>
  </w:style>
  <w:style w:type="table" w:styleId="TableGrid">
    <w:name w:val="Table Grid"/>
    <w:basedOn w:val="TableNormal"/>
    <w:rsid w:val="00DD37A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rsid w:val="00B01ECD"/>
    <w:pPr>
      <w:spacing w:before="100" w:after="100"/>
      <w:ind w:left="360" w:right="360"/>
      <w:jc w:val="both"/>
    </w:pPr>
    <w:rPr>
      <w:snapToGrid w:val="0"/>
      <w:color w:val="auto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25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iu.rs/tenders.php?id=33&amp;p_id=13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0BxzAFGeVU0j0U3RFTVNFeGNTSmc/view?usp=shar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2EB84-9A88-4FDE-BF90-2F79A1F3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Regionalni program stambenog zbrinjavanja</vt:lpstr>
    </vt:vector>
  </TitlesOfParts>
  <Company/>
  <LinksUpToDate>false</LinksUpToDate>
  <CharactersWithSpaces>16440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Regionalni program stambenog zbrinjavanja</dc:title>
  <dc:creator>Jelena Marušić</dc:creator>
  <cp:lastModifiedBy>Jelena Marušić</cp:lastModifiedBy>
  <cp:revision>16</cp:revision>
  <cp:lastPrinted>2016-01-27T13:55:00Z</cp:lastPrinted>
  <dcterms:created xsi:type="dcterms:W3CDTF">2016-02-23T09:00:00Z</dcterms:created>
  <dcterms:modified xsi:type="dcterms:W3CDTF">2016-02-26T08:18:00Z</dcterms:modified>
</cp:coreProperties>
</file>