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BE026" w14:textId="77777777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C13DF4" w14:paraId="3390DCA7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DDC9" w14:textId="77777777" w:rsidR="00421C6D" w:rsidRPr="00C13DF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228A" w14:textId="77777777" w:rsidR="00421C6D" w:rsidRPr="00A600E2" w:rsidRDefault="00DD688A" w:rsidP="00E9799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D68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usluga tehničkog predstavnika za isporuku i ugradnju građevinskog materijala</w:t>
            </w:r>
          </w:p>
        </w:tc>
      </w:tr>
      <w:tr w:rsidR="002D6E25" w:rsidRPr="00C13DF4" w14:paraId="0A9CEF12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C84F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7024" w14:textId="77777777" w:rsidR="002D6E25" w:rsidRPr="00C13DF4" w:rsidRDefault="00F5074E" w:rsidP="008A438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8A438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OTVORENI </w:t>
            </w:r>
            <w:r w:rsidR="00A860C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POSTUPAK </w:t>
            </w:r>
          </w:p>
        </w:tc>
      </w:tr>
      <w:tr w:rsidR="002D6E25" w:rsidRPr="00C13DF4" w14:paraId="1C2F1E99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3EC9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762B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529A587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984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3E61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D82" w14:textId="0458C459" w:rsidR="002D6E25" w:rsidRPr="00C761A5" w:rsidRDefault="004B69B1" w:rsidP="00A600E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2BB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RHP-W4-CM/NOP2-2016</w:t>
            </w:r>
          </w:p>
        </w:tc>
      </w:tr>
      <w:tr w:rsidR="002D6E25" w:rsidRPr="00C13DF4" w14:paraId="54B90C3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19D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1E6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EE0CDA6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3EF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D25C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E457" w14:textId="77777777"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5E54E466" w14:textId="77777777" w:rsidR="00B172D4" w:rsidRPr="00C13DF4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A5">
              <w:rPr>
                <w:rFonts w:ascii="Times New Roman" w:hAnsi="Times New Roman" w:cs="Times New Roman"/>
                <w:sz w:val="24"/>
                <w:szCs w:val="24"/>
              </w:rPr>
              <w:t>četvrtog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57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9A5">
              <w:rPr>
                <w:rFonts w:ascii="Times New Roman" w:hAnsi="Times New Roman" w:cs="Times New Roman"/>
                <w:sz w:val="24"/>
                <w:szCs w:val="24"/>
              </w:rPr>
              <w:t>novembr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5E0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  <w:p w14:paraId="79CB1490" w14:textId="77777777"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CDADC6E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448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C63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5E17D99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3C42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70B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F3EC" w14:textId="77777777" w:rsidR="002D6E25" w:rsidRPr="00C13DF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6AC079D5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40C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14B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0360456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D9E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B14F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12AB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5693106B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256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587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5321B67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B974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7626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75EF" w14:textId="77777777" w:rsidR="002D6E25" w:rsidRPr="00C13DF4" w:rsidRDefault="00FB13F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5BB2E9EB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67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9514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14083E9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CB6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82B1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8A68" w14:textId="77777777" w:rsidR="000E259C" w:rsidRPr="00C13DF4" w:rsidRDefault="008A4380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Otvoreni postupak</w:t>
            </w:r>
          </w:p>
        </w:tc>
      </w:tr>
      <w:tr w:rsidR="002D6E25" w:rsidRPr="00C13DF4" w14:paraId="2CB3F69A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4A1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93B9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F77938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35FC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B553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1481" w14:textId="77777777" w:rsidR="002D6E25" w:rsidRPr="00C13DF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2D6E25" w:rsidRPr="00C13DF4" w14:paraId="7C76F313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3C6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AC51" w14:textId="77777777" w:rsidR="002D6E25" w:rsidRPr="00C13DF4" w:rsidRDefault="00B8442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423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 za isporuku i ugradnju građevinskog materijala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925" w:rsidRPr="00E37925">
              <w:rPr>
                <w:rFonts w:ascii="Times New Roman" w:hAnsi="Times New Roman" w:cs="Times New Roman"/>
                <w:sz w:val="24"/>
                <w:szCs w:val="24"/>
              </w:rPr>
              <w:t>71247000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C51EE" w14:textId="77777777" w:rsidR="00A4704A" w:rsidRPr="00C13DF4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FDB45" w14:textId="77777777"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paketa građevinskog materijala predviđen je kao jedan od modaliteta (B: građevinski materijal) koji će biti sproveden u više implementacionih faza. </w:t>
            </w:r>
          </w:p>
          <w:p w14:paraId="607BCEAA" w14:textId="77777777"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08B43F7B" w14:textId="77777777" w:rsidR="00083F35" w:rsidRPr="00773984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>Obim ovog projekta podrazumeva vršenje usluge tehničkog predst</w:t>
            </w:r>
            <w:r w:rsidR="00773984">
              <w:rPr>
                <w:rFonts w:ascii="Times New Roman" w:hAnsi="Times New Roman" w:cs="Times New Roman"/>
                <w:sz w:val="24"/>
                <w:szCs w:val="24"/>
              </w:rPr>
              <w:t>avnika pri isporuci i ugradnji 2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00 paketa građevinskog materijala kod korisnika, na </w:t>
            </w:r>
            <w:r w:rsidR="00773984">
              <w:rPr>
                <w:rFonts w:ascii="Times New Roman" w:hAnsi="Times New Roman" w:cs="Times New Roman"/>
                <w:sz w:val="24"/>
                <w:szCs w:val="24"/>
              </w:rPr>
              <w:t>sledećim lokacijama: Požarevac, Kikinda, Novi Sad, Šabac, Lajkovac, Velika Plana, Koceljeva, Petrovac na Mlavi, Loznica, Pančevo, Vrnjačka Banja, Užice, Jagodina, Aranđelovac, Niš, Žabari i Beočin.</w:t>
            </w:r>
          </w:p>
          <w:p w14:paraId="05F3FE7F" w14:textId="77777777" w:rsidR="00153F8C" w:rsidRPr="00153F8C" w:rsidRDefault="00153F8C" w:rsidP="00153F8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362752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EC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7B5B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2467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972E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7E3A0A" w:rsidRPr="00C13DF4" w14:paraId="096D15B4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758C" w14:textId="77777777" w:rsidR="007E3A0A" w:rsidRPr="00C13DF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328F" w14:textId="77777777" w:rsidR="007E3A0A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625B" w14:textId="77777777" w:rsidR="007E3A0A" w:rsidRPr="00C13DF4" w:rsidRDefault="00155176" w:rsidP="00A4098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A43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5.4</w:t>
            </w:r>
            <w:r w:rsidR="00C54E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DE10D4" w:rsidRPr="00DE10D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0.000</w:t>
            </w:r>
            <w:r w:rsidR="001311AB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,00 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RSD</w:t>
            </w:r>
            <w:r w:rsidR="00CD3F4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PDVa</w:t>
            </w:r>
          </w:p>
        </w:tc>
      </w:tr>
      <w:tr w:rsidR="002D6E25" w:rsidRPr="00C13DF4" w14:paraId="31FF5AD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94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B735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3647223C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149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E16F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227F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primenj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ivo</w:t>
            </w:r>
          </w:p>
        </w:tc>
      </w:tr>
      <w:tr w:rsidR="002D6E25" w:rsidRPr="00C13DF4" w14:paraId="2EA04B60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398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DE4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633E0E15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711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BF84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56AC372F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16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79B3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E856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A69C4B5" w14:textId="77777777" w:rsidR="002D6E25" w:rsidRPr="00C13DF4" w:rsidRDefault="00E460FC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80F49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  <w:tr w:rsidR="002D6E25" w:rsidRPr="00C13DF4" w14:paraId="6598F985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E15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833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2070FDC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5F0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3EBF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3D1BEA8F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490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9724" w14:textId="77777777" w:rsidR="00246CA2" w:rsidRPr="00C13DF4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dolenavdene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B114C0" w14:textId="77777777" w:rsidR="009C3B32" w:rsidRPr="00C13DF4" w:rsidRDefault="009C3B3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5C6F8" w14:textId="77777777" w:rsidR="00215659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95EC7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5EDAEE" w14:textId="77777777"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B732" w14:textId="5C7141DA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D3F45" w:rsidRPr="008A1C13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</w:t>
            </w:r>
            <w:r w:rsidR="00F3419D">
              <w:rPr>
                <w:rFonts w:ascii="Times New Roman" w:hAnsi="Times New Roman" w:cs="Times New Roman"/>
                <w:sz w:val="24"/>
                <w:szCs w:val="24"/>
              </w:rPr>
              <w:t xml:space="preserve">2) meseci </w:t>
            </w:r>
            <w:r w:rsidR="007D5A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do </w:t>
            </w:r>
            <w:r w:rsidR="00F3419D">
              <w:rPr>
                <w:rFonts w:ascii="Times New Roman" w:hAnsi="Times New Roman" w:cs="Times New Roman"/>
                <w:sz w:val="24"/>
                <w:szCs w:val="24"/>
              </w:rPr>
              <w:t>dana objavljivanja</w:t>
            </w:r>
            <w:r w:rsidR="00CD3F45" w:rsidRPr="008A1C13">
              <w:rPr>
                <w:rFonts w:ascii="Times New Roman" w:hAnsi="Times New Roman" w:cs="Times New Roman"/>
                <w:sz w:val="24"/>
                <w:szCs w:val="24"/>
              </w:rPr>
              <w:t xml:space="preserve"> javnog poziva</w:t>
            </w:r>
            <w:r w:rsidR="00F3419D">
              <w:rPr>
                <w:rFonts w:ascii="Times New Roman" w:hAnsi="Times New Roman" w:cs="Times New Roman"/>
                <w:sz w:val="24"/>
                <w:szCs w:val="24"/>
              </w:rPr>
              <w:t xml:space="preserve"> za podnošenje ponuda</w:t>
            </w:r>
            <w:r w:rsidR="00CD3F45" w:rsidRPr="008A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DF819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podizvođače.</w:t>
            </w:r>
          </w:p>
          <w:p w14:paraId="5D837F2B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7548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>b) Da nad Ponuđačem nije pokrenut postupak stečaja ili likvidacije, odnosno prethodni stečajni postupak.</w:t>
            </w:r>
          </w:p>
          <w:p w14:paraId="114A0AC6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 podizvođače.</w:t>
            </w:r>
          </w:p>
          <w:p w14:paraId="608C0992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165B" w14:textId="52C0385A" w:rsidR="00F3419D" w:rsidRDefault="00296A6C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6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F3419D" w:rsidRPr="00F3419D">
              <w:rPr>
                <w:rFonts w:ascii="Times New Roman" w:hAnsi="Times New Roman" w:cs="Times New Roman"/>
                <w:sz w:val="24"/>
                <w:szCs w:val="24"/>
              </w:rPr>
              <w:t xml:space="preserve">Ponuđač mora imati prosečan poslovni prihod u poslednje tri (3) </w:t>
            </w:r>
            <w:r w:rsidR="002F5A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obračunske </w:t>
            </w:r>
            <w:bookmarkStart w:id="0" w:name="_GoBack"/>
            <w:bookmarkEnd w:id="0"/>
            <w:r w:rsidR="00F3419D" w:rsidRPr="00F3419D">
              <w:rPr>
                <w:rFonts w:ascii="Times New Roman" w:hAnsi="Times New Roman" w:cs="Times New Roman"/>
                <w:sz w:val="24"/>
                <w:szCs w:val="24"/>
              </w:rPr>
              <w:t>godine (2012, 2013, 2014) u iznosu od najmanje 10.000.000,00 RSD.</w:t>
            </w:r>
          </w:p>
          <w:p w14:paraId="095E859E" w14:textId="77777777" w:rsidR="00F3419D" w:rsidRPr="00F3419D" w:rsidRDefault="00F3419D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D">
              <w:rPr>
                <w:rFonts w:ascii="Times New Roman" w:hAnsi="Times New Roman" w:cs="Times New Roman"/>
                <w:sz w:val="24"/>
                <w:szCs w:val="24"/>
              </w:rPr>
              <w:t xml:space="preserve"> Grupa ponuđača: Jedan od članova grupe ponuđača u obavezi je da ispuni ne manje od 50% navedenog uslova. </w:t>
            </w:r>
          </w:p>
          <w:p w14:paraId="0A38A8E3" w14:textId="77777777" w:rsidR="00296A6C" w:rsidRPr="00296A6C" w:rsidRDefault="00296A6C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BF91" w14:textId="77777777" w:rsidR="00296A6C" w:rsidRDefault="00CF5315" w:rsidP="00296A6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Kadrovski</w:t>
            </w:r>
            <w:r w:rsidR="00296A6C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296A6C" w:rsidRPr="00296A6C">
              <w:rPr>
                <w:rFonts w:ascii="Times New Roman" w:hAnsi="Times New Roman" w:cs="Times New Roman"/>
                <w:sz w:val="24"/>
                <w:szCs w:val="24"/>
              </w:rPr>
              <w:t xml:space="preserve"> ponuđača:</w:t>
            </w:r>
          </w:p>
          <w:p w14:paraId="1CC8F2DF" w14:textId="70AB3D7F" w:rsidR="00F3419D" w:rsidRPr="00F3419D" w:rsidRDefault="00F3419D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6E16">
              <w:rPr>
                <w:rFonts w:ascii="Times New Roman" w:hAnsi="Times New Roman" w:cs="Times New Roman"/>
                <w:sz w:val="24"/>
                <w:szCs w:val="24"/>
              </w:rPr>
              <w:t xml:space="preserve">) Ponuđač mora da zapošljava minimum 5 osoba </w:t>
            </w:r>
            <w:r w:rsidR="007C221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zaposlenih po osnovu ugovora o radu.</w:t>
            </w:r>
          </w:p>
          <w:p w14:paraId="641A1CA4" w14:textId="77777777" w:rsidR="00F3419D" w:rsidRPr="00F3419D" w:rsidRDefault="00F3419D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D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14:paraId="58C9B24B" w14:textId="77777777" w:rsidR="00CD3F45" w:rsidRDefault="00CD3F45" w:rsidP="004A23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C49B" w14:textId="77777777" w:rsidR="00CD3F45" w:rsidRPr="004A5565" w:rsidRDefault="00CD3F45" w:rsidP="00CD3F4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6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Tehnički kapacitet ponuđača</w:t>
            </w:r>
            <w:r w:rsidRPr="004A55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885495" w14:textId="746313AA" w:rsidR="00F3419D" w:rsidRPr="00F3419D" w:rsidRDefault="00F3419D" w:rsidP="00F34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6E16">
              <w:rPr>
                <w:rFonts w:ascii="Times New Roman" w:hAnsi="Times New Roman" w:cs="Times New Roman"/>
                <w:sz w:val="24"/>
                <w:szCs w:val="24"/>
              </w:rPr>
              <w:t xml:space="preserve">) Da je u poslednjih 5 (pet) godina vršio usluge stručnog nadzora </w:t>
            </w:r>
            <w:r w:rsidR="0010640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ili odgovornog izvođača radova u toku građenja </w:t>
            </w:r>
            <w:r w:rsidRPr="00F16E16">
              <w:rPr>
                <w:rFonts w:ascii="Times New Roman" w:hAnsi="Times New Roman" w:cs="Times New Roman"/>
                <w:sz w:val="24"/>
                <w:szCs w:val="24"/>
              </w:rPr>
              <w:t xml:space="preserve"> novih objekat</w:t>
            </w:r>
            <w:r w:rsidR="0010640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F16E16">
              <w:rPr>
                <w:rFonts w:ascii="Times New Roman" w:hAnsi="Times New Roman" w:cs="Times New Roman"/>
                <w:sz w:val="24"/>
                <w:szCs w:val="24"/>
              </w:rPr>
              <w:t>, dogradnji ili rekonstrukciji postojećih objekata, i to na najmanje 5 (pet) objekata, ukupne minimalne bruto površine od 5.000 m2.</w:t>
            </w:r>
            <w:r w:rsidRPr="00F3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1D602" w14:textId="77777777" w:rsidR="00CD3F45" w:rsidRPr="00F3419D" w:rsidRDefault="00F3419D" w:rsidP="004A23F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D">
              <w:rPr>
                <w:rFonts w:ascii="Times New Roman" w:hAnsi="Times New Roman" w:cs="Times New Roman"/>
                <w:sz w:val="24"/>
                <w:szCs w:val="24"/>
              </w:rPr>
              <w:t>Grupa ponuđača: Vodeći član grupe ponuđača u obavezi je da ispuni ne manje od 50% navedenog uslova.</w:t>
            </w:r>
          </w:p>
        </w:tc>
      </w:tr>
      <w:tr w:rsidR="002D6E25" w:rsidRPr="00C13DF4" w14:paraId="09A60ABB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560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26F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25F86F8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6D7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5DA7" w14:textId="77777777" w:rsidR="002D6E25" w:rsidRPr="00C13DF4" w:rsidRDefault="00F5074E" w:rsidP="00CF53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48DDCD85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8D8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EE59" w14:textId="77777777" w:rsidR="002D6E25" w:rsidRPr="00972E68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E68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972E68" w:rsidRPr="00972E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4C32ADAA" w14:textId="77777777" w:rsidR="00972E68" w:rsidRPr="00972E68" w:rsidRDefault="00972E6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F3D2AB9" w14:textId="77777777" w:rsidR="00972E68" w:rsidRPr="00972E68" w:rsidRDefault="00972E68" w:rsidP="00972E68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U slučaju dve iste ponude, odnosno dve jednake cene, </w:t>
            </w: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prednost se daje ponudi koja ima duži</w:t>
            </w:r>
            <w:r w:rsidRPr="00972E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rok važenja ponude.</w:t>
            </w:r>
          </w:p>
          <w:p w14:paraId="789CDE7C" w14:textId="77777777" w:rsidR="007D3B87" w:rsidRPr="002C029B" w:rsidRDefault="007D3B87" w:rsidP="007D3B87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Ukoliko dve ponude imaju istu i cenu i rok važenja ponude, prednost se daje ponuđaču</w:t>
            </w: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 w:eastAsia="en-GB"/>
              </w:rPr>
              <w:t xml:space="preserve"> koji je kvalifikovaniji da izvrši </w:t>
            </w: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predmetnu nabavku</w:t>
            </w: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, u smislu da je u prethodnih 5 (pet) godina uspešno vršio, na većem broju objekata od drugog ponuđača koji ima jednaku ponudu, usluge stručnog nadzora u toku građenja objekta, odnosno izvođenja radova za koje se izdaje građevinska dozvola </w:t>
            </w:r>
            <w:r w:rsidRPr="002C02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ukupne minimalne bruto površine od 5.000 m2</w:t>
            </w:r>
            <w:r w:rsidRPr="002C0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.</w:t>
            </w:r>
          </w:p>
          <w:p w14:paraId="35102EBD" w14:textId="77777777" w:rsidR="00972E68" w:rsidRPr="00972E68" w:rsidRDefault="00972E6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F7EEF5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3E6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11FD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A38666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3844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5EE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6681" w14:textId="77777777" w:rsidR="00687B7F" w:rsidRPr="00817862" w:rsidRDefault="00FB13F0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81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0465E" w14:textId="77777777" w:rsidR="00380CD7" w:rsidRPr="00C13DF4" w:rsidRDefault="00FB13F0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C13DF4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45E53A24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762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552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99D1A2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5EC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E11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4897CC41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5DB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8ED2" w14:textId="77777777" w:rsidR="002D6E25" w:rsidRPr="00817862" w:rsidRDefault="00817862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Nije primenjivo </w:t>
            </w:r>
          </w:p>
        </w:tc>
      </w:tr>
      <w:tr w:rsidR="002D6E25" w:rsidRPr="00C13DF4" w14:paraId="02CD00D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BBC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4C7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197E671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3A6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6A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5D72" w14:textId="77777777" w:rsidR="008F62E9" w:rsidRPr="0018288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B7C643" w14:textId="77777777" w:rsidR="00790B38" w:rsidRPr="0018288A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786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 Istraživanje i razvoj doo Beograd</w:t>
            </w:r>
            <w:r w:rsidR="0081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3DEF40" w14:textId="77777777" w:rsidR="00790B38" w:rsidRPr="00C13DF4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786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 Istraživanje i razvoj doo Beograd</w:t>
            </w:r>
            <w:r w:rsidR="0081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>četvrti sprat - pisarnica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FF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82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04E47" w14:textId="6805C0D4" w:rsidR="002D6E25" w:rsidRPr="00C13DF4" w:rsidRDefault="00F5074E" w:rsidP="0029775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2977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18.07.2016.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790B38" w:rsidRPr="00C1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2D6E25" w:rsidRPr="00C13DF4" w14:paraId="2DD390A9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3F1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23A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1121365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D9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738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B9D6" w14:textId="3FC36526" w:rsidR="002D6E25" w:rsidRPr="00C13DF4" w:rsidRDefault="00F5074E" w:rsidP="0029775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18.07.2016.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 w:rsidR="00D07368" w:rsidRPr="0018288A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8F62E9" w:rsidRPr="0018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8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C1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375422D3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DC9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561C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C362B9D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CA6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8B6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1A18BA5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F23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DD96" w14:textId="77777777" w:rsidR="002D6E25" w:rsidRPr="00C13DF4" w:rsidRDefault="00A65EA1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1FF4C66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361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376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0CBE687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690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5AC7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5119" w14:textId="77777777" w:rsidR="002D6E25" w:rsidRPr="00C13DF4" w:rsidRDefault="00CF531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u roku od 60 dana od dana otvaranja ponuda.</w:t>
            </w:r>
          </w:p>
        </w:tc>
      </w:tr>
      <w:tr w:rsidR="002D6E25" w:rsidRPr="00C13DF4" w14:paraId="5A66744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969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1EF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09553A62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98D6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1E8F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4576" w14:textId="77777777" w:rsidR="009B341F" w:rsidRPr="00C13DF4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4C743" w14:textId="77777777" w:rsidR="00083F35" w:rsidRDefault="00F5074E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C13DF4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2CFD37DF" w14:textId="77777777" w:rsidR="000512C3" w:rsidRPr="000512C3" w:rsidRDefault="00D76DFC" w:rsidP="001D1C5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ivana.gvozdic</w:t>
            </w:r>
            <w:r w:rsidR="000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@piu.rs</w:t>
            </w:r>
          </w:p>
        </w:tc>
      </w:tr>
      <w:tr w:rsidR="002D6E25" w:rsidRPr="00C13DF4" w14:paraId="06A4EC0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894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6F0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45E9943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BBB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5A8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0CDBAD1D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6EB0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3D7D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FF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FF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74BF4D" w14:textId="77777777" w:rsidR="009B341F" w:rsidRPr="00C13DF4" w:rsidRDefault="00E460F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F49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628CF797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1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FB57" w14:textId="77777777" w:rsidR="00FB13F0" w:rsidRDefault="00FB13F0" w:rsidP="00083F35">
      <w:pPr>
        <w:spacing w:after="0" w:line="240" w:lineRule="auto"/>
      </w:pPr>
      <w:r>
        <w:separator/>
      </w:r>
    </w:p>
  </w:endnote>
  <w:endnote w:type="continuationSeparator" w:id="0">
    <w:p w14:paraId="296BCD56" w14:textId="77777777" w:rsidR="00FB13F0" w:rsidRDefault="00FB13F0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6BD1E98B" w14:textId="77777777" w:rsidTr="00332E22">
      <w:tc>
        <w:tcPr>
          <w:tcW w:w="4773" w:type="dxa"/>
          <w:shd w:val="clear" w:color="auto" w:fill="auto"/>
        </w:tcPr>
        <w:p w14:paraId="49A7AF6A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41015976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447080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447080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2F5AA8">
            <w:rPr>
              <w:rFonts w:ascii="Roboto" w:hAnsi="Roboto"/>
              <w:noProof/>
              <w:sz w:val="20"/>
              <w:szCs w:val="20"/>
              <w:lang w:val="sr-Latn-CS"/>
            </w:rPr>
            <w:t>2</w:t>
          </w:r>
          <w:r w:rsidR="00447080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6EF965FD" w14:textId="77777777" w:rsidR="00083F35" w:rsidRPr="00F5074E" w:rsidRDefault="00083F35" w:rsidP="00083F35">
    <w:pPr>
      <w:pStyle w:val="Footer"/>
      <w:rPr>
        <w:lang w:val="sr-Latn-CS"/>
      </w:rPr>
    </w:pPr>
  </w:p>
  <w:p w14:paraId="70CA9BB6" w14:textId="77777777" w:rsidR="00083F35" w:rsidRDefault="00083F35" w:rsidP="00083F35">
    <w:pPr>
      <w:pStyle w:val="Footer"/>
    </w:pPr>
  </w:p>
  <w:p w14:paraId="27C47840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A5254" w14:textId="77777777" w:rsidR="00FB13F0" w:rsidRDefault="00FB13F0" w:rsidP="00083F35">
      <w:pPr>
        <w:spacing w:after="0" w:line="240" w:lineRule="auto"/>
      </w:pPr>
      <w:r>
        <w:separator/>
      </w:r>
    </w:p>
  </w:footnote>
  <w:footnote w:type="continuationSeparator" w:id="0">
    <w:p w14:paraId="27B6973B" w14:textId="77777777" w:rsidR="00FB13F0" w:rsidRDefault="00FB13F0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69F0081"/>
    <w:multiLevelType w:val="hybridMultilevel"/>
    <w:tmpl w:val="E0D6F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B5565"/>
    <w:multiLevelType w:val="hybridMultilevel"/>
    <w:tmpl w:val="0A34D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E25"/>
    <w:rsid w:val="00001FD9"/>
    <w:rsid w:val="00005BE2"/>
    <w:rsid w:val="00021B6A"/>
    <w:rsid w:val="00041817"/>
    <w:rsid w:val="00050E1C"/>
    <w:rsid w:val="000512C3"/>
    <w:rsid w:val="000532DB"/>
    <w:rsid w:val="00055D3F"/>
    <w:rsid w:val="000579A5"/>
    <w:rsid w:val="000579A6"/>
    <w:rsid w:val="00063710"/>
    <w:rsid w:val="00081536"/>
    <w:rsid w:val="00081FA7"/>
    <w:rsid w:val="00082BBD"/>
    <w:rsid w:val="00083F35"/>
    <w:rsid w:val="00092B52"/>
    <w:rsid w:val="00094FFF"/>
    <w:rsid w:val="000952E6"/>
    <w:rsid w:val="000A1FA5"/>
    <w:rsid w:val="000A4162"/>
    <w:rsid w:val="000B50C2"/>
    <w:rsid w:val="000C24E9"/>
    <w:rsid w:val="000D07CF"/>
    <w:rsid w:val="000D6EF0"/>
    <w:rsid w:val="000E259C"/>
    <w:rsid w:val="000E452F"/>
    <w:rsid w:val="000F2A3F"/>
    <w:rsid w:val="000F3A4B"/>
    <w:rsid w:val="00106406"/>
    <w:rsid w:val="00110C58"/>
    <w:rsid w:val="001244B8"/>
    <w:rsid w:val="0012515E"/>
    <w:rsid w:val="0012793A"/>
    <w:rsid w:val="001311AB"/>
    <w:rsid w:val="0013478F"/>
    <w:rsid w:val="0014117B"/>
    <w:rsid w:val="00147F26"/>
    <w:rsid w:val="001537F3"/>
    <w:rsid w:val="00153F8C"/>
    <w:rsid w:val="00155176"/>
    <w:rsid w:val="001572BB"/>
    <w:rsid w:val="0018137A"/>
    <w:rsid w:val="0018288A"/>
    <w:rsid w:val="00184279"/>
    <w:rsid w:val="001962A4"/>
    <w:rsid w:val="001A79AE"/>
    <w:rsid w:val="001B3EC5"/>
    <w:rsid w:val="001C6E5B"/>
    <w:rsid w:val="001D1C56"/>
    <w:rsid w:val="001D5D3D"/>
    <w:rsid w:val="001E3966"/>
    <w:rsid w:val="001F2CC6"/>
    <w:rsid w:val="001F550B"/>
    <w:rsid w:val="00205026"/>
    <w:rsid w:val="00215659"/>
    <w:rsid w:val="00221593"/>
    <w:rsid w:val="002311EC"/>
    <w:rsid w:val="002324D3"/>
    <w:rsid w:val="00235149"/>
    <w:rsid w:val="002403D4"/>
    <w:rsid w:val="0024580B"/>
    <w:rsid w:val="00246CA2"/>
    <w:rsid w:val="00250454"/>
    <w:rsid w:val="00250746"/>
    <w:rsid w:val="002520DD"/>
    <w:rsid w:val="00272AB8"/>
    <w:rsid w:val="00274922"/>
    <w:rsid w:val="0027644A"/>
    <w:rsid w:val="00281E01"/>
    <w:rsid w:val="00284980"/>
    <w:rsid w:val="00296A6C"/>
    <w:rsid w:val="00297753"/>
    <w:rsid w:val="002A191C"/>
    <w:rsid w:val="002A271B"/>
    <w:rsid w:val="002B65C9"/>
    <w:rsid w:val="002B699C"/>
    <w:rsid w:val="002B6C20"/>
    <w:rsid w:val="002C029B"/>
    <w:rsid w:val="002D6AD7"/>
    <w:rsid w:val="002D6E25"/>
    <w:rsid w:val="002E6AD3"/>
    <w:rsid w:val="002F55CB"/>
    <w:rsid w:val="002F5AA8"/>
    <w:rsid w:val="00306A8F"/>
    <w:rsid w:val="00310452"/>
    <w:rsid w:val="00345CC7"/>
    <w:rsid w:val="003473FD"/>
    <w:rsid w:val="00351436"/>
    <w:rsid w:val="00361CFF"/>
    <w:rsid w:val="00362F64"/>
    <w:rsid w:val="003729BF"/>
    <w:rsid w:val="003779ED"/>
    <w:rsid w:val="00380CD7"/>
    <w:rsid w:val="0039315D"/>
    <w:rsid w:val="00394072"/>
    <w:rsid w:val="00394F6F"/>
    <w:rsid w:val="003A128A"/>
    <w:rsid w:val="003C3679"/>
    <w:rsid w:val="003F0D07"/>
    <w:rsid w:val="004128A4"/>
    <w:rsid w:val="00412946"/>
    <w:rsid w:val="00412F3F"/>
    <w:rsid w:val="0041755B"/>
    <w:rsid w:val="00421C6D"/>
    <w:rsid w:val="00433677"/>
    <w:rsid w:val="00436BFB"/>
    <w:rsid w:val="0044518B"/>
    <w:rsid w:val="00447080"/>
    <w:rsid w:val="004511C2"/>
    <w:rsid w:val="00455CF7"/>
    <w:rsid w:val="00460C34"/>
    <w:rsid w:val="00463902"/>
    <w:rsid w:val="00465352"/>
    <w:rsid w:val="00467C79"/>
    <w:rsid w:val="00470CD0"/>
    <w:rsid w:val="004940B8"/>
    <w:rsid w:val="0049529A"/>
    <w:rsid w:val="004A080A"/>
    <w:rsid w:val="004A083A"/>
    <w:rsid w:val="004A23FD"/>
    <w:rsid w:val="004A36A4"/>
    <w:rsid w:val="004A4A95"/>
    <w:rsid w:val="004A689C"/>
    <w:rsid w:val="004B518E"/>
    <w:rsid w:val="004B69B1"/>
    <w:rsid w:val="004C350B"/>
    <w:rsid w:val="004C66C0"/>
    <w:rsid w:val="004D497A"/>
    <w:rsid w:val="004E039A"/>
    <w:rsid w:val="004E4DE2"/>
    <w:rsid w:val="004F2601"/>
    <w:rsid w:val="004F3558"/>
    <w:rsid w:val="004F7C39"/>
    <w:rsid w:val="00501254"/>
    <w:rsid w:val="005028A2"/>
    <w:rsid w:val="00507486"/>
    <w:rsid w:val="00511C42"/>
    <w:rsid w:val="00521E5B"/>
    <w:rsid w:val="00534F8D"/>
    <w:rsid w:val="00542712"/>
    <w:rsid w:val="0055433D"/>
    <w:rsid w:val="00566BF0"/>
    <w:rsid w:val="0056767C"/>
    <w:rsid w:val="005717B9"/>
    <w:rsid w:val="005758C2"/>
    <w:rsid w:val="0059284E"/>
    <w:rsid w:val="005B3A62"/>
    <w:rsid w:val="005C55C7"/>
    <w:rsid w:val="005D56E5"/>
    <w:rsid w:val="006023AF"/>
    <w:rsid w:val="00616CDB"/>
    <w:rsid w:val="00617371"/>
    <w:rsid w:val="00621E23"/>
    <w:rsid w:val="00622B72"/>
    <w:rsid w:val="00623D43"/>
    <w:rsid w:val="0062567A"/>
    <w:rsid w:val="00627C47"/>
    <w:rsid w:val="0064408D"/>
    <w:rsid w:val="00645B25"/>
    <w:rsid w:val="0064785A"/>
    <w:rsid w:val="00653079"/>
    <w:rsid w:val="00655F3A"/>
    <w:rsid w:val="00661135"/>
    <w:rsid w:val="006655D3"/>
    <w:rsid w:val="006718C7"/>
    <w:rsid w:val="00685850"/>
    <w:rsid w:val="00685DF6"/>
    <w:rsid w:val="00687AC1"/>
    <w:rsid w:val="00687B7F"/>
    <w:rsid w:val="00690FA5"/>
    <w:rsid w:val="006B35CA"/>
    <w:rsid w:val="006C2566"/>
    <w:rsid w:val="006E2D1F"/>
    <w:rsid w:val="006E494D"/>
    <w:rsid w:val="006E63F2"/>
    <w:rsid w:val="006E69D8"/>
    <w:rsid w:val="006F04BF"/>
    <w:rsid w:val="006F2451"/>
    <w:rsid w:val="007060FF"/>
    <w:rsid w:val="007146FA"/>
    <w:rsid w:val="007227F7"/>
    <w:rsid w:val="00732D76"/>
    <w:rsid w:val="00744858"/>
    <w:rsid w:val="00744ACC"/>
    <w:rsid w:val="0074669E"/>
    <w:rsid w:val="00750209"/>
    <w:rsid w:val="0075079A"/>
    <w:rsid w:val="00754BC5"/>
    <w:rsid w:val="00757343"/>
    <w:rsid w:val="00773984"/>
    <w:rsid w:val="0078794D"/>
    <w:rsid w:val="00790B38"/>
    <w:rsid w:val="007A45EA"/>
    <w:rsid w:val="007A5FF3"/>
    <w:rsid w:val="007B2F5F"/>
    <w:rsid w:val="007C221E"/>
    <w:rsid w:val="007C4CDB"/>
    <w:rsid w:val="007C53F6"/>
    <w:rsid w:val="007D3B87"/>
    <w:rsid w:val="007D48FE"/>
    <w:rsid w:val="007D5A2E"/>
    <w:rsid w:val="007E2FCE"/>
    <w:rsid w:val="007E34F5"/>
    <w:rsid w:val="007E3A0A"/>
    <w:rsid w:val="007F0F3B"/>
    <w:rsid w:val="00803D57"/>
    <w:rsid w:val="008155C5"/>
    <w:rsid w:val="00817862"/>
    <w:rsid w:val="00822C17"/>
    <w:rsid w:val="008263C1"/>
    <w:rsid w:val="0084337A"/>
    <w:rsid w:val="008473F8"/>
    <w:rsid w:val="00870D84"/>
    <w:rsid w:val="00871277"/>
    <w:rsid w:val="008727AE"/>
    <w:rsid w:val="0087371E"/>
    <w:rsid w:val="0088741C"/>
    <w:rsid w:val="00895EC7"/>
    <w:rsid w:val="00897454"/>
    <w:rsid w:val="008A4380"/>
    <w:rsid w:val="008A445F"/>
    <w:rsid w:val="008A52B3"/>
    <w:rsid w:val="008B3F47"/>
    <w:rsid w:val="008D3F78"/>
    <w:rsid w:val="008F59E9"/>
    <w:rsid w:val="008F62E9"/>
    <w:rsid w:val="008F774F"/>
    <w:rsid w:val="00914655"/>
    <w:rsid w:val="00924D99"/>
    <w:rsid w:val="009432B5"/>
    <w:rsid w:val="00947ACB"/>
    <w:rsid w:val="0095334B"/>
    <w:rsid w:val="00962EBD"/>
    <w:rsid w:val="00967FCF"/>
    <w:rsid w:val="00970D81"/>
    <w:rsid w:val="00972E68"/>
    <w:rsid w:val="009836CF"/>
    <w:rsid w:val="00992086"/>
    <w:rsid w:val="009B341F"/>
    <w:rsid w:val="009B3CCA"/>
    <w:rsid w:val="009C3B32"/>
    <w:rsid w:val="009C6217"/>
    <w:rsid w:val="009D29C6"/>
    <w:rsid w:val="009E33F0"/>
    <w:rsid w:val="009F04D0"/>
    <w:rsid w:val="009F0733"/>
    <w:rsid w:val="009F5074"/>
    <w:rsid w:val="009F6921"/>
    <w:rsid w:val="00A128B1"/>
    <w:rsid w:val="00A335A3"/>
    <w:rsid w:val="00A44BE5"/>
    <w:rsid w:val="00A4704A"/>
    <w:rsid w:val="00A50F6A"/>
    <w:rsid w:val="00A600E2"/>
    <w:rsid w:val="00A60975"/>
    <w:rsid w:val="00A6380D"/>
    <w:rsid w:val="00A643F6"/>
    <w:rsid w:val="00A65EA1"/>
    <w:rsid w:val="00A74CAB"/>
    <w:rsid w:val="00A860C7"/>
    <w:rsid w:val="00A92081"/>
    <w:rsid w:val="00A95F88"/>
    <w:rsid w:val="00AA0411"/>
    <w:rsid w:val="00AB2B7D"/>
    <w:rsid w:val="00AB5117"/>
    <w:rsid w:val="00AB5C95"/>
    <w:rsid w:val="00AC219F"/>
    <w:rsid w:val="00AC7A57"/>
    <w:rsid w:val="00AD331E"/>
    <w:rsid w:val="00AD7BB3"/>
    <w:rsid w:val="00AE1E69"/>
    <w:rsid w:val="00AF1C32"/>
    <w:rsid w:val="00AF2695"/>
    <w:rsid w:val="00AF4E9F"/>
    <w:rsid w:val="00B172D4"/>
    <w:rsid w:val="00B17E2E"/>
    <w:rsid w:val="00B30A48"/>
    <w:rsid w:val="00B3106F"/>
    <w:rsid w:val="00B36B8A"/>
    <w:rsid w:val="00B4133F"/>
    <w:rsid w:val="00B43D36"/>
    <w:rsid w:val="00B552A4"/>
    <w:rsid w:val="00B557B0"/>
    <w:rsid w:val="00B56126"/>
    <w:rsid w:val="00B7386F"/>
    <w:rsid w:val="00B829C2"/>
    <w:rsid w:val="00B84423"/>
    <w:rsid w:val="00B91312"/>
    <w:rsid w:val="00BA0697"/>
    <w:rsid w:val="00BA3407"/>
    <w:rsid w:val="00BB2642"/>
    <w:rsid w:val="00BB3754"/>
    <w:rsid w:val="00BE028E"/>
    <w:rsid w:val="00BE5E05"/>
    <w:rsid w:val="00BF3262"/>
    <w:rsid w:val="00BF3B9D"/>
    <w:rsid w:val="00C07175"/>
    <w:rsid w:val="00C13DF4"/>
    <w:rsid w:val="00C15EFE"/>
    <w:rsid w:val="00C332A5"/>
    <w:rsid w:val="00C33D99"/>
    <w:rsid w:val="00C35093"/>
    <w:rsid w:val="00C4327A"/>
    <w:rsid w:val="00C52E1A"/>
    <w:rsid w:val="00C54E65"/>
    <w:rsid w:val="00C70255"/>
    <w:rsid w:val="00C761A5"/>
    <w:rsid w:val="00CA62E7"/>
    <w:rsid w:val="00CA6FE6"/>
    <w:rsid w:val="00CB56B2"/>
    <w:rsid w:val="00CD3B7F"/>
    <w:rsid w:val="00CD3F45"/>
    <w:rsid w:val="00CE5A41"/>
    <w:rsid w:val="00CF5315"/>
    <w:rsid w:val="00D07368"/>
    <w:rsid w:val="00D11ED3"/>
    <w:rsid w:val="00D16D50"/>
    <w:rsid w:val="00D3029D"/>
    <w:rsid w:val="00D33DFA"/>
    <w:rsid w:val="00D34706"/>
    <w:rsid w:val="00D50D6B"/>
    <w:rsid w:val="00D50D7E"/>
    <w:rsid w:val="00D5565C"/>
    <w:rsid w:val="00D56CB9"/>
    <w:rsid w:val="00D76DFC"/>
    <w:rsid w:val="00D80D41"/>
    <w:rsid w:val="00D84241"/>
    <w:rsid w:val="00DA5339"/>
    <w:rsid w:val="00DB43AA"/>
    <w:rsid w:val="00DB5174"/>
    <w:rsid w:val="00DC32EA"/>
    <w:rsid w:val="00DC53C0"/>
    <w:rsid w:val="00DD2D03"/>
    <w:rsid w:val="00DD409A"/>
    <w:rsid w:val="00DD688A"/>
    <w:rsid w:val="00DE10D4"/>
    <w:rsid w:val="00DE4974"/>
    <w:rsid w:val="00DF1EC7"/>
    <w:rsid w:val="00DF6DC7"/>
    <w:rsid w:val="00E04DEA"/>
    <w:rsid w:val="00E204CE"/>
    <w:rsid w:val="00E216C1"/>
    <w:rsid w:val="00E273B8"/>
    <w:rsid w:val="00E3541A"/>
    <w:rsid w:val="00E36ECA"/>
    <w:rsid w:val="00E37925"/>
    <w:rsid w:val="00E42E7B"/>
    <w:rsid w:val="00E460FC"/>
    <w:rsid w:val="00E556AD"/>
    <w:rsid w:val="00E55913"/>
    <w:rsid w:val="00E60549"/>
    <w:rsid w:val="00E736BD"/>
    <w:rsid w:val="00E748EA"/>
    <w:rsid w:val="00E757B5"/>
    <w:rsid w:val="00E85680"/>
    <w:rsid w:val="00E95143"/>
    <w:rsid w:val="00E966E7"/>
    <w:rsid w:val="00E9799A"/>
    <w:rsid w:val="00EA40DD"/>
    <w:rsid w:val="00EB693E"/>
    <w:rsid w:val="00EC38F0"/>
    <w:rsid w:val="00F16E16"/>
    <w:rsid w:val="00F17A60"/>
    <w:rsid w:val="00F27ABD"/>
    <w:rsid w:val="00F27E4F"/>
    <w:rsid w:val="00F3419D"/>
    <w:rsid w:val="00F417A5"/>
    <w:rsid w:val="00F42485"/>
    <w:rsid w:val="00F42B00"/>
    <w:rsid w:val="00F45906"/>
    <w:rsid w:val="00F5074E"/>
    <w:rsid w:val="00F520A4"/>
    <w:rsid w:val="00F55C3F"/>
    <w:rsid w:val="00F57ECA"/>
    <w:rsid w:val="00F66E45"/>
    <w:rsid w:val="00F715B5"/>
    <w:rsid w:val="00F72BB3"/>
    <w:rsid w:val="00F8425E"/>
    <w:rsid w:val="00F92FC2"/>
    <w:rsid w:val="00FA431E"/>
    <w:rsid w:val="00FA7344"/>
    <w:rsid w:val="00FB13F0"/>
    <w:rsid w:val="00FC14B9"/>
    <w:rsid w:val="00FC5AA1"/>
    <w:rsid w:val="00FC73F9"/>
    <w:rsid w:val="00FD58FB"/>
    <w:rsid w:val="00FD5E00"/>
    <w:rsid w:val="00FE54E3"/>
    <w:rsid w:val="00FF2D57"/>
    <w:rsid w:val="00FF3866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443A"/>
  <w15:docId w15:val="{9A6915C9-1522-4A3A-8E7C-01B0E33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E756-215D-46A7-8FAD-A24F6029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Ivana Gvozdić</cp:lastModifiedBy>
  <cp:revision>163</cp:revision>
  <dcterms:created xsi:type="dcterms:W3CDTF">2015-03-04T13:34:00Z</dcterms:created>
  <dcterms:modified xsi:type="dcterms:W3CDTF">2016-06-07T08:55:00Z</dcterms:modified>
</cp:coreProperties>
</file>