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9D5B1" w14:textId="77777777" w:rsidR="00F80A3F" w:rsidRPr="00F472B9" w:rsidRDefault="00F80A3F" w:rsidP="00353783">
      <w:pPr>
        <w:spacing w:before="240"/>
        <w:rPr>
          <w:rFonts w:ascii="Times New Roman" w:hAnsi="Times New Roman" w:cs="Times New Roman"/>
          <w:b/>
          <w:lang w:val="sr-Cyrl-R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"/>
        <w:gridCol w:w="1819"/>
        <w:gridCol w:w="608"/>
        <w:gridCol w:w="926"/>
        <w:gridCol w:w="293"/>
        <w:gridCol w:w="181"/>
        <w:gridCol w:w="4923"/>
      </w:tblGrid>
      <w:tr w:rsidR="000646EF" w:rsidRPr="00F472B9" w14:paraId="33798FD1" w14:textId="77777777" w:rsidTr="00ED46B4">
        <w:tc>
          <w:tcPr>
            <w:tcW w:w="5000" w:type="pct"/>
            <w:gridSpan w:val="7"/>
            <w:vAlign w:val="center"/>
          </w:tcPr>
          <w:p w14:paraId="60E7B0E1" w14:textId="4307BE8B" w:rsidR="000646EF" w:rsidRPr="00F472B9" w:rsidRDefault="00986924" w:rsidP="000646EF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472B9">
              <w:rPr>
                <w:rFonts w:ascii="Times New Roman" w:hAnsi="Times New Roman" w:cs="Times New Roman"/>
                <w:b/>
              </w:rPr>
              <w:t>Ugovor o vršenju usluga tehničkog pregleda montažnih kuća, u okviru Regionalnog programa stambenog zbrinjavanja u Srbiji – drugi potprojekat</w:t>
            </w:r>
            <w:r w:rsidR="000646EF" w:rsidRPr="00F472B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3783" w:rsidRPr="00F472B9" w14:paraId="5E94254D" w14:textId="77777777" w:rsidTr="00F80A3F">
        <w:tc>
          <w:tcPr>
            <w:tcW w:w="5000" w:type="pct"/>
            <w:gridSpan w:val="7"/>
            <w:vAlign w:val="center"/>
          </w:tcPr>
          <w:p w14:paraId="598F03DD" w14:textId="4305AA81" w:rsidR="00353783" w:rsidRPr="00F472B9" w:rsidRDefault="00F472B9" w:rsidP="00425D70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F472B9">
              <w:rPr>
                <w:rFonts w:ascii="Times New Roman" w:hAnsi="Times New Roman" w:cs="Times New Roman"/>
                <w:b/>
              </w:rPr>
              <w:t>OBAVEŠTENJ</w:t>
            </w:r>
            <w:r w:rsidR="00106B4B" w:rsidRPr="00F472B9">
              <w:rPr>
                <w:rFonts w:ascii="Times New Roman" w:hAnsi="Times New Roman" w:cs="Times New Roman"/>
                <w:b/>
              </w:rPr>
              <w:t>E</w:t>
            </w:r>
            <w:r w:rsidR="00216892" w:rsidRPr="00F472B9">
              <w:rPr>
                <w:rFonts w:ascii="Times New Roman" w:hAnsi="Times New Roman" w:cs="Times New Roman"/>
                <w:b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b/>
              </w:rPr>
              <w:t>O</w:t>
            </w:r>
            <w:r w:rsidR="00216892" w:rsidRPr="00F472B9">
              <w:rPr>
                <w:rFonts w:ascii="Times New Roman" w:hAnsi="Times New Roman" w:cs="Times New Roman"/>
                <w:b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lang w:val="sr-Cyrl-RS"/>
              </w:rPr>
              <w:t>ZAKLJ</w:t>
            </w:r>
            <w:r w:rsidR="00106B4B" w:rsidRPr="00F472B9">
              <w:rPr>
                <w:rFonts w:ascii="Times New Roman" w:hAnsi="Times New Roman" w:cs="Times New Roman"/>
                <w:b/>
                <w:lang w:val="sr-Cyrl-RS"/>
              </w:rPr>
              <w:t>UČENOM</w:t>
            </w:r>
            <w:r w:rsidR="00425D70" w:rsidRPr="00F472B9">
              <w:rPr>
                <w:rFonts w:ascii="Times New Roman" w:hAnsi="Times New Roman" w:cs="Times New Roman"/>
                <w:b/>
                <w:lang w:val="sr-Cyrl-RS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b/>
              </w:rPr>
              <w:t>UGOVOR</w:t>
            </w:r>
            <w:r w:rsidR="00C215BD" w:rsidRPr="00F472B9">
              <w:rPr>
                <w:rFonts w:ascii="Times New Roman" w:hAnsi="Times New Roman" w:cs="Times New Roman"/>
                <w:b/>
              </w:rPr>
              <w:t>U</w:t>
            </w:r>
          </w:p>
        </w:tc>
      </w:tr>
      <w:tr w:rsidR="00353783" w:rsidRPr="00F472B9" w14:paraId="227F4352" w14:textId="77777777" w:rsidTr="00425D70">
        <w:trPr>
          <w:trHeight w:val="512"/>
        </w:trPr>
        <w:tc>
          <w:tcPr>
            <w:tcW w:w="349" w:type="pct"/>
          </w:tcPr>
          <w:p w14:paraId="7467EA03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1897CA2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4D8113A3" w14:textId="77777777" w:rsidTr="00425D70">
        <w:trPr>
          <w:trHeight w:val="603"/>
        </w:trPr>
        <w:tc>
          <w:tcPr>
            <w:tcW w:w="349" w:type="pct"/>
          </w:tcPr>
          <w:p w14:paraId="07466CEC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tabs>
                <w:tab w:val="left" w:pos="180"/>
              </w:tabs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3CD3BD4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r w:rsidR="005C0347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tendera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637D004A" w14:textId="2308BE97" w:rsidR="00353783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RHP-W2-PH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/NOP1-2016</w:t>
            </w:r>
          </w:p>
        </w:tc>
      </w:tr>
      <w:tr w:rsidR="00353783" w:rsidRPr="00F472B9" w14:paraId="2B2775C7" w14:textId="77777777" w:rsidTr="00425D70">
        <w:trPr>
          <w:trHeight w:val="232"/>
        </w:trPr>
        <w:tc>
          <w:tcPr>
            <w:tcW w:w="349" w:type="pct"/>
          </w:tcPr>
          <w:p w14:paraId="6BDB3E9C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4651" w:type="pct"/>
            <w:gridSpan w:val="6"/>
          </w:tcPr>
          <w:p w14:paraId="54FDE42D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676A11E" w14:textId="77777777" w:rsidTr="00425D70">
        <w:trPr>
          <w:trHeight w:val="603"/>
        </w:trPr>
        <w:tc>
          <w:tcPr>
            <w:tcW w:w="349" w:type="pct"/>
          </w:tcPr>
          <w:p w14:paraId="23DE2E8F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DACE092" w14:textId="77777777" w:rsidR="00353783" w:rsidRPr="00F472B9" w:rsidRDefault="00106B4B" w:rsidP="0021689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Program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finansiranje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0C2FF27F" w14:textId="24A2CC14" w:rsidR="00353783" w:rsidRPr="00F472B9" w:rsidRDefault="00C839F6" w:rsidP="00C839F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Regionalni program stambenog zbrinjavanja u Srbiji, drugi potprojekat. Dana 25.10.2013. godine, Republika Srbija i Razvojna banka Saveta Evrope (CEB), su zaključile Okvirni sporazum o Regionalnom stambenom programu za trajno rešavanje stambenih potreba izbeglica</w:t>
            </w:r>
          </w:p>
        </w:tc>
      </w:tr>
      <w:tr w:rsidR="00353783" w:rsidRPr="00F472B9" w14:paraId="5E655380" w14:textId="77777777" w:rsidTr="00425D70">
        <w:trPr>
          <w:trHeight w:val="286"/>
        </w:trPr>
        <w:tc>
          <w:tcPr>
            <w:tcW w:w="349" w:type="pct"/>
          </w:tcPr>
          <w:p w14:paraId="300FD178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E3ACB4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7AA06EA3" w14:textId="77777777" w:rsidTr="00425D70">
        <w:trPr>
          <w:trHeight w:val="603"/>
        </w:trPr>
        <w:tc>
          <w:tcPr>
            <w:tcW w:w="349" w:type="pct"/>
          </w:tcPr>
          <w:p w14:paraId="704134BB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090E4F8" w14:textId="77777777" w:rsidR="00F80A3F" w:rsidRPr="00F472B9" w:rsidRDefault="00106B4B" w:rsidP="00425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21ACBB76" w14:textId="147BE96B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Jedinica za upravljanje projektima u javnom sektoru d.o.o. Beograd</w:t>
            </w:r>
          </w:p>
        </w:tc>
      </w:tr>
      <w:tr w:rsidR="00353783" w:rsidRPr="00F472B9" w14:paraId="2FF4F18C" w14:textId="77777777" w:rsidTr="00425D70">
        <w:trPr>
          <w:trHeight w:val="232"/>
        </w:trPr>
        <w:tc>
          <w:tcPr>
            <w:tcW w:w="349" w:type="pct"/>
          </w:tcPr>
          <w:p w14:paraId="77C15C12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FF61E4B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1A2938D6" w14:textId="77777777" w:rsidTr="00425D70">
        <w:trPr>
          <w:trHeight w:val="606"/>
        </w:trPr>
        <w:tc>
          <w:tcPr>
            <w:tcW w:w="349" w:type="pct"/>
          </w:tcPr>
          <w:p w14:paraId="62E35A94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4716CDFC" w14:textId="77777777" w:rsidR="00F80A3F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0E91DCE" w14:textId="70B672A7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Nemanjina 22-26, 11000 Beograd</w:t>
            </w:r>
          </w:p>
        </w:tc>
      </w:tr>
      <w:tr w:rsidR="00353783" w:rsidRPr="00F472B9" w14:paraId="4CB4B40D" w14:textId="77777777" w:rsidTr="00425D70">
        <w:trPr>
          <w:trHeight w:val="188"/>
        </w:trPr>
        <w:tc>
          <w:tcPr>
            <w:tcW w:w="349" w:type="pct"/>
          </w:tcPr>
          <w:p w14:paraId="3A762AC8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254079B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2CDD3EAC" w14:textId="77777777" w:rsidTr="00425D70">
        <w:trPr>
          <w:trHeight w:val="624"/>
        </w:trPr>
        <w:tc>
          <w:tcPr>
            <w:tcW w:w="349" w:type="pct"/>
          </w:tcPr>
          <w:p w14:paraId="4B6C4265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133BF735" w14:textId="77777777" w:rsidR="00F80A3F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Internet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r w:rsidR="00216892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naručioca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ugovornog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tela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7E876FE9" w14:textId="22596722" w:rsidR="00F80A3F" w:rsidRPr="00F472B9" w:rsidRDefault="00C839F6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www.piu.rs</w:t>
            </w:r>
          </w:p>
        </w:tc>
      </w:tr>
      <w:tr w:rsidR="00353783" w:rsidRPr="00F472B9" w14:paraId="35803EDA" w14:textId="77777777" w:rsidTr="00425D70">
        <w:trPr>
          <w:trHeight w:val="130"/>
        </w:trPr>
        <w:tc>
          <w:tcPr>
            <w:tcW w:w="349" w:type="pct"/>
          </w:tcPr>
          <w:p w14:paraId="3EBA1E3B" w14:textId="77777777" w:rsidR="00353783" w:rsidRPr="00F472B9" w:rsidRDefault="00353783" w:rsidP="00F80A3F">
            <w:pPr>
              <w:pStyle w:val="ListParagraph"/>
              <w:spacing w:before="60" w:after="60"/>
              <w:ind w:left="567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5269DCC" w14:textId="77777777" w:rsidR="00353783" w:rsidRPr="00F472B9" w:rsidRDefault="00353783" w:rsidP="00F80A3F">
            <w:pPr>
              <w:pStyle w:val="ListParagraph"/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A3F" w:rsidRPr="00F472B9" w14:paraId="13DB0FDD" w14:textId="77777777" w:rsidTr="00425D70">
        <w:trPr>
          <w:trHeight w:val="614"/>
        </w:trPr>
        <w:tc>
          <w:tcPr>
            <w:tcW w:w="349" w:type="pct"/>
          </w:tcPr>
          <w:p w14:paraId="13F7FD53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381C29F3" w14:textId="1F6D577D" w:rsidR="00F80A3F" w:rsidRPr="00F472B9" w:rsidRDefault="00106B4B" w:rsidP="00C839F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Vrsta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/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predmeta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3AEBFB85" w14:textId="13B2758C" w:rsidR="00F80A3F" w:rsidRPr="00F472B9" w:rsidRDefault="00C839F6" w:rsidP="00C839F6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6B4B" w:rsidRPr="00F472B9">
              <w:rPr>
                <w:rFonts w:ascii="Times New Roman" w:hAnsi="Times New Roman" w:cs="Times New Roman"/>
                <w:sz w:val="20"/>
                <w:szCs w:val="20"/>
              </w:rPr>
              <w:t>uslugama</w:t>
            </w:r>
          </w:p>
          <w:p w14:paraId="0A1CF476" w14:textId="40C21FFD" w:rsidR="00F80A3F" w:rsidRPr="00F472B9" w:rsidRDefault="00F80A3F" w:rsidP="00C839F6">
            <w:pPr>
              <w:spacing w:before="60" w:after="60"/>
              <w:ind w:left="7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353783" w:rsidRPr="00F472B9" w14:paraId="53CCE512" w14:textId="77777777" w:rsidTr="00425D70">
        <w:tc>
          <w:tcPr>
            <w:tcW w:w="349" w:type="pct"/>
          </w:tcPr>
          <w:p w14:paraId="55FC3F37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9120815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A3F" w:rsidRPr="00F472B9" w14:paraId="12A683BC" w14:textId="77777777" w:rsidTr="00425D70">
        <w:tc>
          <w:tcPr>
            <w:tcW w:w="349" w:type="pct"/>
          </w:tcPr>
          <w:p w14:paraId="767CBC67" w14:textId="77777777" w:rsidR="00F80A3F" w:rsidRPr="00F472B9" w:rsidRDefault="00F80A3F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C617A89" w14:textId="2C0BBE0E" w:rsidR="00F80A3F" w:rsidRPr="00F472B9" w:rsidRDefault="00106B4B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usluge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dobra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dobara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usluga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naziv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šifra</w:t>
            </w:r>
            <w:r w:rsidR="002E49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ORN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Opšteg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rečnika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nabavke</w:t>
            </w:r>
            <w:r w:rsidR="00325C30" w:rsidRPr="00F472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80A3F" w:rsidRPr="00F472B9" w14:paraId="5749AFC8" w14:textId="77777777" w:rsidTr="00425D70">
        <w:tc>
          <w:tcPr>
            <w:tcW w:w="349" w:type="pct"/>
          </w:tcPr>
          <w:p w14:paraId="19186BFC" w14:textId="77777777" w:rsidR="00F80A3F" w:rsidRPr="00F472B9" w:rsidRDefault="00F80A3F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65DCB37" w14:textId="77777777" w:rsidR="002E4983" w:rsidRPr="00F472B9" w:rsidRDefault="002E4983" w:rsidP="002E4983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6B39440F" w14:textId="77777777" w:rsidTr="00425D70">
        <w:trPr>
          <w:trHeight w:val="1791"/>
        </w:trPr>
        <w:tc>
          <w:tcPr>
            <w:tcW w:w="349" w:type="pct"/>
            <w:shd w:val="clear" w:color="auto" w:fill="auto"/>
          </w:tcPr>
          <w:p w14:paraId="40E96B57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3F6E84F" w14:textId="77777777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Nabavka usluga tehničkog pregleda montažnih kuća, u okviru Regionalnog programa stambenog zbrinjavanja u Srbiji – drugi potprojekat.</w:t>
            </w:r>
          </w:p>
          <w:p w14:paraId="55C7C0B8" w14:textId="5611FFA3" w:rsidR="00986924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71356000 – Tehničke usluge</w:t>
            </w:r>
          </w:p>
        </w:tc>
      </w:tr>
      <w:tr w:rsidR="00353783" w:rsidRPr="00F472B9" w14:paraId="26785206" w14:textId="77777777" w:rsidTr="00425D70">
        <w:trPr>
          <w:trHeight w:val="330"/>
        </w:trPr>
        <w:tc>
          <w:tcPr>
            <w:tcW w:w="349" w:type="pct"/>
          </w:tcPr>
          <w:p w14:paraId="0EF4DEE6" w14:textId="023ADBD8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317E350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34D21E95" w14:textId="77777777" w:rsidTr="00425D70">
        <w:trPr>
          <w:trHeight w:val="745"/>
        </w:trPr>
        <w:tc>
          <w:tcPr>
            <w:tcW w:w="349" w:type="pct"/>
          </w:tcPr>
          <w:p w14:paraId="70EF8179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pct"/>
            <w:gridSpan w:val="3"/>
          </w:tcPr>
          <w:p w14:paraId="2F47023C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Ugovorena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vrednost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869" w:type="pct"/>
            <w:gridSpan w:val="3"/>
            <w:shd w:val="clear" w:color="auto" w:fill="C6D9F1" w:themeFill="text2" w:themeFillTint="33"/>
          </w:tcPr>
          <w:p w14:paraId="522D7443" w14:textId="5986E059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1.182.000,00 RSD bez PDV</w:t>
            </w:r>
          </w:p>
        </w:tc>
      </w:tr>
      <w:tr w:rsidR="00353783" w:rsidRPr="00F472B9" w14:paraId="34B70120" w14:textId="77777777" w:rsidTr="00425D70">
        <w:tc>
          <w:tcPr>
            <w:tcW w:w="349" w:type="pct"/>
          </w:tcPr>
          <w:p w14:paraId="7BEC17B6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2B569C4D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41DA2FF" w14:textId="77777777" w:rsidTr="00425D70">
        <w:trPr>
          <w:trHeight w:val="745"/>
        </w:trPr>
        <w:tc>
          <w:tcPr>
            <w:tcW w:w="349" w:type="pct"/>
          </w:tcPr>
          <w:p w14:paraId="6BB30994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E83749E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Kriterijum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dodelu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353783" w:rsidRPr="00F472B9" w14:paraId="4D05C57D" w14:textId="77777777" w:rsidTr="00425D70">
        <w:trPr>
          <w:trHeight w:val="1720"/>
        </w:trPr>
        <w:tc>
          <w:tcPr>
            <w:tcW w:w="349" w:type="pct"/>
            <w:shd w:val="clear" w:color="auto" w:fill="auto"/>
          </w:tcPr>
          <w:p w14:paraId="2002E30F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29CD88CC" w14:textId="26599831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 ponuđena cena</w:t>
            </w:r>
          </w:p>
        </w:tc>
      </w:tr>
      <w:tr w:rsidR="00353783" w:rsidRPr="00F472B9" w14:paraId="7DA0C035" w14:textId="77777777" w:rsidTr="00425D70">
        <w:trPr>
          <w:trHeight w:val="236"/>
        </w:trPr>
        <w:tc>
          <w:tcPr>
            <w:tcW w:w="349" w:type="pct"/>
          </w:tcPr>
          <w:p w14:paraId="71761BE8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B1988C4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20E02F7" w14:textId="77777777" w:rsidTr="00425D70">
        <w:trPr>
          <w:trHeight w:val="745"/>
        </w:trPr>
        <w:tc>
          <w:tcPr>
            <w:tcW w:w="349" w:type="pct"/>
          </w:tcPr>
          <w:p w14:paraId="1AFABEDF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4" w:type="pct"/>
            <w:gridSpan w:val="5"/>
          </w:tcPr>
          <w:p w14:paraId="2079302E" w14:textId="77777777" w:rsidR="00353783" w:rsidRPr="00F472B9" w:rsidRDefault="00106B4B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Broj</w:t>
            </w:r>
            <w:r w:rsidR="00D77FB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primljenih</w:t>
            </w:r>
            <w:r w:rsidR="00D77FB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ponuda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643A0CE8" w14:textId="56304BD1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3783" w:rsidRPr="00F472B9" w14:paraId="0C954E23" w14:textId="77777777" w:rsidTr="00425D70">
        <w:tc>
          <w:tcPr>
            <w:tcW w:w="349" w:type="pct"/>
          </w:tcPr>
          <w:p w14:paraId="0E9479AD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10CA14F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53783" w:rsidRPr="00F472B9" w14:paraId="21B9D4CE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56E340B2" w14:textId="77777777" w:rsidR="00353783" w:rsidRPr="00F472B9" w:rsidRDefault="00353783" w:rsidP="00F80A3F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6735DE67" w14:textId="77777777" w:rsidR="00353783" w:rsidRPr="00F472B9" w:rsidRDefault="00106B4B" w:rsidP="00425D70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Ponuđena</w:t>
            </w:r>
            <w:r w:rsidR="00425D70"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cena</w:t>
            </w:r>
            <w:r w:rsidR="00F80A3F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18A20B48" w14:textId="77777777" w:rsidR="00353783" w:rsidRPr="00F472B9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Najviša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1B979848" w14:textId="792EBB19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2.127.600,00</w:t>
            </w:r>
          </w:p>
        </w:tc>
      </w:tr>
      <w:tr w:rsidR="00353783" w:rsidRPr="00F472B9" w14:paraId="223B36F4" w14:textId="77777777" w:rsidTr="00425D70">
        <w:trPr>
          <w:trHeight w:val="375"/>
        </w:trPr>
        <w:tc>
          <w:tcPr>
            <w:tcW w:w="349" w:type="pct"/>
            <w:vMerge/>
          </w:tcPr>
          <w:p w14:paraId="7125A3B9" w14:textId="77777777" w:rsidR="00353783" w:rsidRPr="00F472B9" w:rsidRDefault="00353783" w:rsidP="00F80A3F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C06D596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3D3CAC31" w14:textId="77777777" w:rsidR="00353783" w:rsidRPr="00F472B9" w:rsidRDefault="00106B4B" w:rsidP="00C97641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</w:t>
            </w:r>
            <w:r w:rsidR="00353783"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BA69F54" w14:textId="2456BBA9" w:rsidR="00353783" w:rsidRPr="00F472B9" w:rsidRDefault="00986924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1.182.000,00</w:t>
            </w:r>
          </w:p>
        </w:tc>
      </w:tr>
      <w:tr w:rsidR="00353783" w:rsidRPr="00F472B9" w14:paraId="77C45E1B" w14:textId="77777777" w:rsidTr="00425D70">
        <w:trPr>
          <w:trHeight w:val="218"/>
        </w:trPr>
        <w:tc>
          <w:tcPr>
            <w:tcW w:w="349" w:type="pct"/>
          </w:tcPr>
          <w:p w14:paraId="54B7F586" w14:textId="77777777" w:rsidR="00353783" w:rsidRPr="00F472B9" w:rsidRDefault="00353783" w:rsidP="00F80A3F">
            <w:p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052E913" w14:textId="77777777" w:rsidR="00353783" w:rsidRPr="00F472B9" w:rsidRDefault="00353783" w:rsidP="00F80A3F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5CF53F27" w14:textId="77777777" w:rsidTr="00425D70">
        <w:trPr>
          <w:trHeight w:val="375"/>
        </w:trPr>
        <w:tc>
          <w:tcPr>
            <w:tcW w:w="349" w:type="pct"/>
            <w:vMerge w:val="restart"/>
          </w:tcPr>
          <w:p w14:paraId="435B3AB4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 w:val="restart"/>
          </w:tcPr>
          <w:p w14:paraId="1DE7DFD6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Ponuđena cena kod prihvatljivih ponuda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067" w:type="pct"/>
            <w:gridSpan w:val="4"/>
          </w:tcPr>
          <w:p w14:paraId="6382E36A" w14:textId="77777777" w:rsidR="00986924" w:rsidRPr="00F472B9" w:rsidRDefault="00986924" w:rsidP="0098692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Najviša: 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2F5B4F12" w14:textId="120FDAE1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2.127.600,00</w:t>
            </w:r>
          </w:p>
        </w:tc>
      </w:tr>
      <w:tr w:rsidR="00986924" w:rsidRPr="00F472B9" w14:paraId="62AE1516" w14:textId="77777777" w:rsidTr="00425D70">
        <w:trPr>
          <w:trHeight w:val="375"/>
        </w:trPr>
        <w:tc>
          <w:tcPr>
            <w:tcW w:w="349" w:type="pct"/>
            <w:vMerge/>
          </w:tcPr>
          <w:p w14:paraId="47849E4C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pct"/>
            <w:vMerge/>
          </w:tcPr>
          <w:p w14:paraId="45B9AF5D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pct"/>
            <w:gridSpan w:val="4"/>
          </w:tcPr>
          <w:p w14:paraId="7F894FE2" w14:textId="77777777" w:rsidR="00986924" w:rsidRPr="00F472B9" w:rsidRDefault="00986924" w:rsidP="00986924">
            <w:pPr>
              <w:pStyle w:val="ListParagraph"/>
              <w:numPr>
                <w:ilvl w:val="0"/>
                <w:numId w:val="3"/>
              </w:numPr>
              <w:spacing w:before="60" w:after="60"/>
              <w:ind w:left="441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Najniža:</w:t>
            </w:r>
          </w:p>
        </w:tc>
        <w:tc>
          <w:tcPr>
            <w:tcW w:w="2617" w:type="pct"/>
            <w:shd w:val="clear" w:color="auto" w:fill="C6D9F1" w:themeFill="text2" w:themeFillTint="33"/>
          </w:tcPr>
          <w:p w14:paraId="51CA8DC8" w14:textId="12703BEA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1.182.000,00</w:t>
            </w:r>
          </w:p>
        </w:tc>
      </w:tr>
      <w:tr w:rsidR="00986924" w:rsidRPr="00F472B9" w14:paraId="5063C709" w14:textId="77777777" w:rsidTr="00425D70">
        <w:trPr>
          <w:trHeight w:val="232"/>
        </w:trPr>
        <w:tc>
          <w:tcPr>
            <w:tcW w:w="349" w:type="pct"/>
          </w:tcPr>
          <w:p w14:paraId="4B6BC841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00EE489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713C37A1" w14:textId="77777777" w:rsidTr="00425D70">
        <w:trPr>
          <w:trHeight w:val="696"/>
        </w:trPr>
        <w:tc>
          <w:tcPr>
            <w:tcW w:w="349" w:type="pct"/>
          </w:tcPr>
          <w:p w14:paraId="1ED7799E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4B615D11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Deo ili vrednost ugovora koji će se izvršiti preko podizvođača:</w:t>
            </w:r>
          </w:p>
        </w:tc>
      </w:tr>
      <w:tr w:rsidR="00986924" w:rsidRPr="00F472B9" w14:paraId="7CAC2DDD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2E2F0F41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5E68FC84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0EF0E8B7" w14:textId="77777777" w:rsidTr="00425D70">
        <w:trPr>
          <w:trHeight w:val="238"/>
        </w:trPr>
        <w:tc>
          <w:tcPr>
            <w:tcW w:w="349" w:type="pct"/>
          </w:tcPr>
          <w:p w14:paraId="74687649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68ECA3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38C85B42" w14:textId="77777777" w:rsidTr="00425D70">
        <w:trPr>
          <w:trHeight w:val="699"/>
        </w:trPr>
        <w:tc>
          <w:tcPr>
            <w:tcW w:w="349" w:type="pct"/>
          </w:tcPr>
          <w:p w14:paraId="4B1C7F8F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1F566AF1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Datum donošenja odluke o dodeli ugovora: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15158CC" w14:textId="66BC7E36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31.10.2017.</w:t>
            </w:r>
          </w:p>
        </w:tc>
      </w:tr>
      <w:tr w:rsidR="00986924" w:rsidRPr="00F472B9" w14:paraId="46E1AFE6" w14:textId="77777777" w:rsidTr="00425D70">
        <w:trPr>
          <w:trHeight w:val="238"/>
        </w:trPr>
        <w:tc>
          <w:tcPr>
            <w:tcW w:w="349" w:type="pct"/>
          </w:tcPr>
          <w:p w14:paraId="7961C1F3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65A725A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413ED9A1" w14:textId="77777777" w:rsidTr="00425D70">
        <w:trPr>
          <w:trHeight w:val="699"/>
        </w:trPr>
        <w:tc>
          <w:tcPr>
            <w:tcW w:w="349" w:type="pct"/>
          </w:tcPr>
          <w:p w14:paraId="5B25F626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8" w:type="pct"/>
            <w:gridSpan w:val="4"/>
          </w:tcPr>
          <w:p w14:paraId="5A6109B6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Datum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zaključenja </w:t>
            </w: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ugovora:</w:t>
            </w:r>
          </w:p>
        </w:tc>
        <w:tc>
          <w:tcPr>
            <w:tcW w:w="2713" w:type="pct"/>
            <w:gridSpan w:val="2"/>
            <w:shd w:val="clear" w:color="auto" w:fill="C6D9F1" w:themeFill="text2" w:themeFillTint="33"/>
          </w:tcPr>
          <w:p w14:paraId="57BE7943" w14:textId="147D9CBD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30.11.2017.</w:t>
            </w:r>
          </w:p>
        </w:tc>
      </w:tr>
      <w:tr w:rsidR="00986924" w:rsidRPr="00F472B9" w14:paraId="72C74AB6" w14:textId="77777777" w:rsidTr="00425D70">
        <w:trPr>
          <w:trHeight w:val="238"/>
        </w:trPr>
        <w:tc>
          <w:tcPr>
            <w:tcW w:w="349" w:type="pct"/>
          </w:tcPr>
          <w:p w14:paraId="232FCA9C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7B7C8355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575DD251" w14:textId="77777777" w:rsidTr="00425D70">
        <w:trPr>
          <w:trHeight w:val="696"/>
        </w:trPr>
        <w:tc>
          <w:tcPr>
            <w:tcW w:w="349" w:type="pct"/>
          </w:tcPr>
          <w:p w14:paraId="628A2B9D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69B81DD8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 xml:space="preserve">Osnovni podaci o </w:t>
            </w:r>
            <w:r w:rsidRPr="00F472B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dobavaljaču:</w:t>
            </w:r>
          </w:p>
        </w:tc>
      </w:tr>
      <w:tr w:rsidR="00986924" w:rsidRPr="00F472B9" w14:paraId="3ECFD82C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455A4804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33898C15" w14:textId="3C9B003A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Zajednička ponuda: Gorjan d.o.o. Cvijićeva 40a, Beograd i Energy concept d.o.o. Novi Sad, Tihomira Ostojića 4, Novi Sad</w:t>
            </w:r>
          </w:p>
        </w:tc>
      </w:tr>
      <w:tr w:rsidR="00986924" w:rsidRPr="00F472B9" w14:paraId="667C7C05" w14:textId="77777777" w:rsidTr="00425D70">
        <w:trPr>
          <w:trHeight w:val="238"/>
        </w:trPr>
        <w:tc>
          <w:tcPr>
            <w:tcW w:w="349" w:type="pct"/>
          </w:tcPr>
          <w:p w14:paraId="46A4E1F5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3E7D42E7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33057DA2" w14:textId="77777777" w:rsidTr="00425D70">
        <w:trPr>
          <w:trHeight w:val="699"/>
        </w:trPr>
        <w:tc>
          <w:tcPr>
            <w:tcW w:w="349" w:type="pct"/>
          </w:tcPr>
          <w:p w14:paraId="50AEBF6E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pct"/>
            <w:gridSpan w:val="2"/>
          </w:tcPr>
          <w:p w14:paraId="5AF2C337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Period važenja ugovora:</w:t>
            </w:r>
          </w:p>
        </w:tc>
        <w:tc>
          <w:tcPr>
            <w:tcW w:w="3361" w:type="pct"/>
            <w:gridSpan w:val="4"/>
            <w:shd w:val="clear" w:color="auto" w:fill="C6D9F1" w:themeFill="text2" w:themeFillTint="33"/>
          </w:tcPr>
          <w:p w14:paraId="2E37F02B" w14:textId="58372289" w:rsidR="00986924" w:rsidRPr="00F472B9" w:rsidRDefault="00B164C2" w:rsidP="00B164C2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Dostavljanjem Izveštaja o izvršenom tehničkom pregledu i energetskoj sertifikaciji za poslednji objekat predviđen Obimom usluga, a najduže 365 kalendarskih dana od datuma stupanja na snagu ugovora.</w:t>
            </w:r>
          </w:p>
        </w:tc>
      </w:tr>
      <w:tr w:rsidR="00986924" w:rsidRPr="00F472B9" w14:paraId="47A3EAEF" w14:textId="77777777" w:rsidTr="00425D70">
        <w:tc>
          <w:tcPr>
            <w:tcW w:w="349" w:type="pct"/>
          </w:tcPr>
          <w:p w14:paraId="74B18BC9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A4C995A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6924" w:rsidRPr="00F472B9" w14:paraId="7F01A3A5" w14:textId="77777777" w:rsidTr="00425D70">
        <w:tc>
          <w:tcPr>
            <w:tcW w:w="349" w:type="pct"/>
          </w:tcPr>
          <w:p w14:paraId="313ED5E7" w14:textId="77777777" w:rsidR="00986924" w:rsidRPr="00F472B9" w:rsidRDefault="00986924" w:rsidP="00986924">
            <w:pPr>
              <w:pStyle w:val="ListParagraph"/>
              <w:numPr>
                <w:ilvl w:val="0"/>
                <w:numId w:val="4"/>
              </w:numPr>
              <w:spacing w:before="60" w:after="60"/>
              <w:ind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</w:tcPr>
          <w:p w14:paraId="52A0D469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F472B9">
              <w:rPr>
                <w:rFonts w:ascii="Times New Roman" w:hAnsi="Times New Roman" w:cs="Times New Roman"/>
                <w:sz w:val="20"/>
                <w:szCs w:val="20"/>
              </w:rPr>
              <w:t>Druge informacije:</w:t>
            </w:r>
          </w:p>
        </w:tc>
      </w:tr>
      <w:tr w:rsidR="00986924" w:rsidRPr="00F472B9" w14:paraId="75AD679F" w14:textId="77777777" w:rsidTr="00425D70">
        <w:trPr>
          <w:trHeight w:val="2400"/>
        </w:trPr>
        <w:tc>
          <w:tcPr>
            <w:tcW w:w="349" w:type="pct"/>
            <w:shd w:val="clear" w:color="auto" w:fill="auto"/>
          </w:tcPr>
          <w:p w14:paraId="7CEFF988" w14:textId="77777777" w:rsidR="00986924" w:rsidRPr="00F472B9" w:rsidRDefault="00986924" w:rsidP="00986924">
            <w:pPr>
              <w:pStyle w:val="ListParagraph"/>
              <w:spacing w:before="60" w:after="60"/>
              <w:ind w:left="502" w:right="21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1" w:type="pct"/>
            <w:gridSpan w:val="6"/>
            <w:shd w:val="clear" w:color="auto" w:fill="C6D9F1" w:themeFill="text2" w:themeFillTint="33"/>
          </w:tcPr>
          <w:p w14:paraId="1D44DBB5" w14:textId="77777777" w:rsidR="00986924" w:rsidRPr="00F472B9" w:rsidRDefault="00986924" w:rsidP="00986924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6D39CC" w14:textId="77777777" w:rsidR="004D5999" w:rsidRPr="00F472B9" w:rsidRDefault="004D5999" w:rsidP="00B66A95">
      <w:pPr>
        <w:rPr>
          <w:rFonts w:ascii="Times New Roman" w:hAnsi="Times New Roman" w:cs="Times New Roman"/>
        </w:rPr>
      </w:pPr>
    </w:p>
    <w:sectPr w:rsidR="004D5999" w:rsidRPr="00F472B9" w:rsidSect="00E809EB">
      <w:headerReference w:type="default" r:id="rId8"/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6AF54" w14:textId="77777777" w:rsidR="000766AE" w:rsidRDefault="000766AE" w:rsidP="00F80A3F">
      <w:pPr>
        <w:spacing w:after="0" w:line="240" w:lineRule="auto"/>
      </w:pPr>
      <w:r>
        <w:separator/>
      </w:r>
    </w:p>
  </w:endnote>
  <w:endnote w:type="continuationSeparator" w:id="0">
    <w:p w14:paraId="54E96336" w14:textId="77777777" w:rsidR="000766AE" w:rsidRDefault="000766AE" w:rsidP="00F8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F80A3F" w:rsidRPr="00A86FFB" w14:paraId="6633110C" w14:textId="77777777" w:rsidTr="00332E22">
      <w:tc>
        <w:tcPr>
          <w:tcW w:w="4773" w:type="dxa"/>
          <w:shd w:val="clear" w:color="auto" w:fill="auto"/>
        </w:tcPr>
        <w:p w14:paraId="1A0A4172" w14:textId="6D9F4C2D" w:rsidR="00F80A3F" w:rsidRPr="00A86FFB" w:rsidRDefault="00F80A3F" w:rsidP="00A86FFB">
          <w:pPr>
            <w:pStyle w:val="Footer"/>
            <w:tabs>
              <w:tab w:val="center" w:pos="4111"/>
            </w:tabs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2</w:t>
          </w:r>
          <w:r w:rsidR="00A86FFB" w:rsidRPr="00A86FFB">
            <w:rPr>
              <w:rFonts w:ascii="Times New Roman" w:hAnsi="Times New Roman" w:cs="Times New Roman"/>
            </w:rPr>
            <w:t>017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D77FB3" w:rsidRPr="00A86FFB">
            <w:rPr>
              <w:rFonts w:ascii="Times New Roman" w:hAnsi="Times New Roman" w:cs="Times New Roman"/>
            </w:rPr>
            <w:t>–</w:t>
          </w:r>
          <w:r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Regionalni</w:t>
          </w:r>
          <w:r w:rsidR="00A86FFB" w:rsidRPr="00A86FFB">
            <w:rPr>
              <w:rFonts w:ascii="Times New Roman" w:hAnsi="Times New Roman" w:cs="Times New Roman"/>
            </w:rPr>
            <w:t xml:space="preserve"> stambeni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  <w:r w:rsidR="00106B4B" w:rsidRPr="00A86FFB">
            <w:rPr>
              <w:rFonts w:ascii="Times New Roman" w:hAnsi="Times New Roman" w:cs="Times New Roman"/>
            </w:rPr>
            <w:t>program</w:t>
          </w:r>
          <w:r w:rsidR="007513FE" w:rsidRPr="00A86FFB">
            <w:rPr>
              <w:rFonts w:ascii="Times New Roman" w:hAnsi="Times New Roman" w:cs="Times New Roman"/>
            </w:rPr>
            <w:t xml:space="preserve"> </w:t>
          </w:r>
        </w:p>
      </w:tc>
      <w:tc>
        <w:tcPr>
          <w:tcW w:w="4515" w:type="dxa"/>
          <w:shd w:val="clear" w:color="auto" w:fill="auto"/>
        </w:tcPr>
        <w:p w14:paraId="167D7660" w14:textId="77777777" w:rsidR="00F80A3F" w:rsidRPr="00A86FFB" w:rsidRDefault="00106B4B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  <w:r w:rsidRPr="00A86FFB">
            <w:rPr>
              <w:rFonts w:ascii="Times New Roman" w:hAnsi="Times New Roman" w:cs="Times New Roman"/>
            </w:rPr>
            <w:t>Strana</w:t>
          </w:r>
          <w:r w:rsidR="00F80A3F" w:rsidRPr="00A86FFB">
            <w:rPr>
              <w:rFonts w:ascii="Times New Roman" w:hAnsi="Times New Roman" w:cs="Times New Roman"/>
            </w:rPr>
            <w:t xml:space="preserve"> </w:t>
          </w:r>
          <w:r w:rsidR="00F80A3F" w:rsidRPr="00A86FFB">
            <w:rPr>
              <w:rFonts w:ascii="Times New Roman" w:hAnsi="Times New Roman" w:cs="Times New Roman"/>
            </w:rPr>
            <w:fldChar w:fldCharType="begin"/>
          </w:r>
          <w:r w:rsidR="00F80A3F" w:rsidRPr="00A86FFB">
            <w:rPr>
              <w:rFonts w:ascii="Times New Roman" w:hAnsi="Times New Roman" w:cs="Times New Roman"/>
            </w:rPr>
            <w:instrText xml:space="preserve"> PAGE   \* MERGEFORMAT </w:instrText>
          </w:r>
          <w:r w:rsidR="00F80A3F" w:rsidRPr="00A86FFB">
            <w:rPr>
              <w:rFonts w:ascii="Times New Roman" w:hAnsi="Times New Roman" w:cs="Times New Roman"/>
            </w:rPr>
            <w:fldChar w:fldCharType="separate"/>
          </w:r>
          <w:r w:rsidR="00F472B9">
            <w:rPr>
              <w:rFonts w:ascii="Times New Roman" w:hAnsi="Times New Roman" w:cs="Times New Roman"/>
              <w:noProof/>
            </w:rPr>
            <w:t>3</w:t>
          </w:r>
          <w:r w:rsidR="00F80A3F" w:rsidRPr="00A86FFB">
            <w:rPr>
              <w:rFonts w:ascii="Times New Roman" w:hAnsi="Times New Roman" w:cs="Times New Roman"/>
              <w:noProof/>
            </w:rPr>
            <w:fldChar w:fldCharType="end"/>
          </w:r>
        </w:p>
      </w:tc>
    </w:tr>
  </w:tbl>
  <w:p w14:paraId="5021E0D6" w14:textId="77777777" w:rsidR="00F80A3F" w:rsidRDefault="00F80A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C4EA30" w14:textId="77777777" w:rsidR="000766AE" w:rsidRDefault="000766AE" w:rsidP="00F80A3F">
      <w:pPr>
        <w:spacing w:after="0" w:line="240" w:lineRule="auto"/>
      </w:pPr>
      <w:r>
        <w:separator/>
      </w:r>
    </w:p>
  </w:footnote>
  <w:footnote w:type="continuationSeparator" w:id="0">
    <w:p w14:paraId="13FFD048" w14:textId="77777777" w:rsidR="000766AE" w:rsidRDefault="000766AE" w:rsidP="00F80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19" w:type="pct"/>
      <w:tblLook w:val="04A0" w:firstRow="1" w:lastRow="0" w:firstColumn="1" w:lastColumn="0" w:noHBand="0" w:noVBand="1"/>
    </w:tblPr>
    <w:tblGrid>
      <w:gridCol w:w="1541"/>
    </w:tblGrid>
    <w:tr w:rsidR="00986924" w:rsidRPr="00A86FFB" w14:paraId="7D1B4B67" w14:textId="77777777" w:rsidTr="00986924">
      <w:tc>
        <w:tcPr>
          <w:tcW w:w="5000" w:type="pct"/>
          <w:shd w:val="clear" w:color="auto" w:fill="auto"/>
        </w:tcPr>
        <w:p w14:paraId="231F26AC" w14:textId="77777777" w:rsidR="00986924" w:rsidRPr="00A86FFB" w:rsidRDefault="00986924" w:rsidP="00F80A3F">
          <w:pPr>
            <w:pStyle w:val="Footer"/>
            <w:tabs>
              <w:tab w:val="center" w:pos="4111"/>
            </w:tabs>
            <w:jc w:val="right"/>
            <w:rPr>
              <w:rFonts w:ascii="Times New Roman" w:hAnsi="Times New Roman" w:cs="Times New Roman"/>
            </w:rPr>
          </w:pPr>
        </w:p>
      </w:tc>
    </w:tr>
  </w:tbl>
  <w:p w14:paraId="1B28B418" w14:textId="77777777" w:rsidR="00F80A3F" w:rsidRDefault="00F80A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3167F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D6F46"/>
    <w:multiLevelType w:val="multilevel"/>
    <w:tmpl w:val="40D6D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F5541"/>
    <w:multiLevelType w:val="hybridMultilevel"/>
    <w:tmpl w:val="CAA0F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C7731E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C605D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14F84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F58E2"/>
    <w:multiLevelType w:val="hybridMultilevel"/>
    <w:tmpl w:val="77BE4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547E09"/>
    <w:multiLevelType w:val="hybridMultilevel"/>
    <w:tmpl w:val="E542D53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5CEC0CEB"/>
    <w:multiLevelType w:val="hybridMultilevel"/>
    <w:tmpl w:val="5240C1A0"/>
    <w:lvl w:ilvl="0" w:tplc="96A60C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27158"/>
    <w:multiLevelType w:val="hybridMultilevel"/>
    <w:tmpl w:val="AE822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26700"/>
    <w:multiLevelType w:val="hybridMultilevel"/>
    <w:tmpl w:val="F3E8D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76A"/>
    <w:multiLevelType w:val="hybridMultilevel"/>
    <w:tmpl w:val="BD4CC71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999"/>
    <w:rsid w:val="000054F1"/>
    <w:rsid w:val="00015694"/>
    <w:rsid w:val="000646EF"/>
    <w:rsid w:val="000766AE"/>
    <w:rsid w:val="000C5336"/>
    <w:rsid w:val="00106B4B"/>
    <w:rsid w:val="0011646F"/>
    <w:rsid w:val="00124AAE"/>
    <w:rsid w:val="00185698"/>
    <w:rsid w:val="001E1C2A"/>
    <w:rsid w:val="00212D7B"/>
    <w:rsid w:val="00216892"/>
    <w:rsid w:val="00234666"/>
    <w:rsid w:val="002E3117"/>
    <w:rsid w:val="002E4983"/>
    <w:rsid w:val="00325C30"/>
    <w:rsid w:val="00353783"/>
    <w:rsid w:val="00363EFF"/>
    <w:rsid w:val="00425D70"/>
    <w:rsid w:val="00447267"/>
    <w:rsid w:val="00464B9B"/>
    <w:rsid w:val="004A3C82"/>
    <w:rsid w:val="004D5999"/>
    <w:rsid w:val="005275E2"/>
    <w:rsid w:val="0054742C"/>
    <w:rsid w:val="00557BDD"/>
    <w:rsid w:val="005A1C53"/>
    <w:rsid w:val="005B04E5"/>
    <w:rsid w:val="005B0DFF"/>
    <w:rsid w:val="005C0347"/>
    <w:rsid w:val="0060289B"/>
    <w:rsid w:val="00635691"/>
    <w:rsid w:val="00663AAB"/>
    <w:rsid w:val="007513FE"/>
    <w:rsid w:val="007B7588"/>
    <w:rsid w:val="007C52F1"/>
    <w:rsid w:val="007D7167"/>
    <w:rsid w:val="00810910"/>
    <w:rsid w:val="008C5B2C"/>
    <w:rsid w:val="008D2EEF"/>
    <w:rsid w:val="00920AC0"/>
    <w:rsid w:val="0093791F"/>
    <w:rsid w:val="00986924"/>
    <w:rsid w:val="009F0DD0"/>
    <w:rsid w:val="00A12C42"/>
    <w:rsid w:val="00A27866"/>
    <w:rsid w:val="00A86FFB"/>
    <w:rsid w:val="00B164C2"/>
    <w:rsid w:val="00B359FB"/>
    <w:rsid w:val="00B458E6"/>
    <w:rsid w:val="00B66A95"/>
    <w:rsid w:val="00B804A2"/>
    <w:rsid w:val="00BD242C"/>
    <w:rsid w:val="00C215BD"/>
    <w:rsid w:val="00C2196D"/>
    <w:rsid w:val="00C839F6"/>
    <w:rsid w:val="00C97641"/>
    <w:rsid w:val="00CA0ED9"/>
    <w:rsid w:val="00CD03AE"/>
    <w:rsid w:val="00CD1974"/>
    <w:rsid w:val="00CF7329"/>
    <w:rsid w:val="00D16B2A"/>
    <w:rsid w:val="00D220C1"/>
    <w:rsid w:val="00D77FB3"/>
    <w:rsid w:val="00E21EA6"/>
    <w:rsid w:val="00E65FC6"/>
    <w:rsid w:val="00E679E5"/>
    <w:rsid w:val="00E70D47"/>
    <w:rsid w:val="00E809EB"/>
    <w:rsid w:val="00ED49F9"/>
    <w:rsid w:val="00EF4E6A"/>
    <w:rsid w:val="00F01E32"/>
    <w:rsid w:val="00F1137F"/>
    <w:rsid w:val="00F472B9"/>
    <w:rsid w:val="00F62FB9"/>
    <w:rsid w:val="00F80A3F"/>
    <w:rsid w:val="00FE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9FEB4"/>
  <w15:docId w15:val="{AC0D7E30-A41F-42D1-AD10-1ED8AC76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E3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A3F"/>
  </w:style>
  <w:style w:type="paragraph" w:styleId="Footer">
    <w:name w:val="footer"/>
    <w:basedOn w:val="Normal"/>
    <w:link w:val="FooterChar"/>
    <w:unhideWhenUsed/>
    <w:rsid w:val="00F80A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82FDE-9F89-4B89-8861-2595AE12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Aleksandar Grubač</cp:lastModifiedBy>
  <cp:revision>4</cp:revision>
  <dcterms:created xsi:type="dcterms:W3CDTF">2017-12-06T09:38:00Z</dcterms:created>
  <dcterms:modified xsi:type="dcterms:W3CDTF">2017-12-06T09:44:00Z</dcterms:modified>
</cp:coreProperties>
</file>