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75B3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1945C59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D13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D456" w14:textId="730F41E1" w:rsidR="00421C6D" w:rsidRPr="00D33D76" w:rsidRDefault="000A7657" w:rsidP="00701F7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r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usluge 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vršenja tehničkog pregleda i energetske sertifikacije za montažne kuće u okviru Regionalnog programa stamben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og zbrinjavanja u Srbiji – četvrti</w:t>
            </w:r>
            <w:r w:rsidR="00B11F67" w:rsidRP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potp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rojekat 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proširenje </w:t>
            </w:r>
            <w:r w:rsidR="00B11F6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 sledećim lokacijama:</w:t>
            </w:r>
            <w:r w:rsidR="00335CBF"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Beograd;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Aranđelovac;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Prokuplje;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Pećinci;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Ub;Obrenovac;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Šabac;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Š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id;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Odžaci;</w:t>
            </w:r>
            <w:r w:rsid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Smederevo;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Pančevo;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Temerin;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Barajevo;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Stara Pazova;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Irig;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Sečanj;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Sremska Mitrovica;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Surčin;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Gornji Milanovac;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Bački Petrovac;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Žabalj;</w:t>
            </w:r>
            <w:r w:rsidR="00701F7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35CBF" w:rsidRPr="00335CBF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Čajetina.</w:t>
            </w:r>
          </w:p>
        </w:tc>
      </w:tr>
      <w:tr w:rsidR="002D6E25" w:rsidRPr="003C1828" w14:paraId="3994352D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C8B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78CC" w14:textId="77777777" w:rsidR="002D6E25" w:rsidRPr="003C1828" w:rsidRDefault="00F5074E" w:rsidP="00F409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MALE VREDNOSTI</w:t>
            </w:r>
          </w:p>
        </w:tc>
      </w:tr>
      <w:tr w:rsidR="002D6E25" w:rsidRPr="003C1828" w14:paraId="3549FC9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DDFC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CFD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0A27B0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68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68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FCDB" w14:textId="77777777" w:rsidR="00335CBF" w:rsidRPr="00335CBF" w:rsidRDefault="00335CBF" w:rsidP="00335C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C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RHP-W4-PH-TI/LVP1-2018</w:t>
            </w:r>
          </w:p>
          <w:p w14:paraId="1FFD0088" w14:textId="1DBCF15B" w:rsidR="002D6E25" w:rsidRPr="00A33BB2" w:rsidRDefault="002D6E25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8C8D6E9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35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E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48BD2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72E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9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2F9" w14:textId="77777777"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1DE07DD9" w14:textId="698BB731" w:rsidR="002D6E25" w:rsidRPr="006C343E" w:rsidRDefault="00B172D4" w:rsidP="001C796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1C7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D6E" w:rsidRPr="00EF0D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realizacijom četvrtog potprojekta Regionalnog programa stambenog zbrinjavanja od 06. novembar 2014. godine</w:t>
            </w:r>
            <w:r w:rsidR="001C7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="00EF0D6E" w:rsidRPr="00EF0D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Aneks Ugovora o donaciji zaključen između Banke za razvoj Saveta Evrope i Republike Srbije u vezi sa realizacijom četvrtog potprojekta</w:t>
            </w:r>
            <w:r w:rsidR="001C7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F0D6E" w:rsidRPr="00EF0D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Regionalnog programa stambenog zbrinjavanja od 12. oktobra 2016. godine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709FA592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54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63A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13A7B2D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E7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6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124A" w14:textId="77777777" w:rsidR="002D6E25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14:paraId="727715E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1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87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226EE83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72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922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401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5BECD14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6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E0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877C2E3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88F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C62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65C9" w14:textId="77777777" w:rsidR="002D6E25" w:rsidRPr="003C1828" w:rsidRDefault="00BE53A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1B1C10B3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36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E17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8407424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C6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A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285" w14:textId="77777777" w:rsidR="000E259C" w:rsidRPr="003C1828" w:rsidRDefault="00D33D76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Javna nabavka male vrednosti</w:t>
            </w:r>
          </w:p>
        </w:tc>
      </w:tr>
      <w:tr w:rsidR="002D6E25" w:rsidRPr="003C1828" w14:paraId="7AA1971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B29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6C0A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6D5879B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51C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779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36D" w14:textId="77777777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572AA3A4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1F8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76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70D1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9D1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BB38" w14:textId="0A630995" w:rsidR="00B60E9B" w:rsidRPr="00CA4817" w:rsidRDefault="00F5074E" w:rsidP="00B60E9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B60E9B">
              <w:rPr>
                <w:rFonts w:ascii="Times New Roman" w:hAnsi="Times New Roman" w:cs="Times New Roman"/>
                <w:sz w:val="24"/>
                <w:szCs w:val="24"/>
              </w:rPr>
              <w:t>a Te</w:t>
            </w:r>
            <w:r w:rsidR="00B60E9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hničke usluge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9B">
              <w:rPr>
                <w:rFonts w:ascii="Times New Roman" w:eastAsia="Times New Roman" w:hAnsi="Times New Roman" w:cs="Times New Roman"/>
                <w:sz w:val="24"/>
                <w:szCs w:val="24"/>
              </w:rPr>
              <w:t>71356000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14:paraId="08D37790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5D2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233C" w14:textId="41B6518B" w:rsidR="00BB5BE0" w:rsidRPr="00D33D76" w:rsidRDefault="00BB5BE0" w:rsidP="00F409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CA4817" w:rsidRPr="003C1828" w14:paraId="0646DE56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7CB8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7B87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9F3217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391F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6B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697" w14:textId="77777777" w:rsidR="00421E26" w:rsidRPr="00D33D76" w:rsidRDefault="00D33D76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nije podeljena u partije.</w:t>
            </w:r>
            <w:r w:rsidR="00421E26" w:rsidRP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1228B" w:rsidRPr="003C1828" w14:paraId="57D14EB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873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FEA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57B14449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F4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7F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B46" w14:textId="4A8D448E" w:rsidR="00E95B92" w:rsidRPr="00D33D76" w:rsidRDefault="00EF0D6E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1.377.0</w:t>
            </w:r>
            <w:r w:rsidR="00B60E9B" w:rsidRPr="00B60E9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00,00 </w:t>
            </w:r>
            <w:r w:rsidR="003C193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RSD bez PDV.</w:t>
            </w:r>
          </w:p>
        </w:tc>
      </w:tr>
      <w:tr w:rsidR="006D620B" w:rsidRPr="003C1828" w14:paraId="575DA248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85C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44A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3C1828" w14:paraId="15E96E86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779" w14:textId="77777777" w:rsidR="006D620B" w:rsidRPr="003C1828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C557" w14:textId="77777777" w:rsidR="006D620B" w:rsidRPr="006D620B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3CA15FEA" w14:textId="450E9514" w:rsidR="006E0C94" w:rsidRPr="00D33D76" w:rsidRDefault="00C977EA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42</w:t>
            </w:r>
            <w:r w:rsidR="00D33D76" w:rsidRPr="006C34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.000,00</w:t>
            </w:r>
            <w:r w:rsidR="00D33D7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RSD bez PDV.</w:t>
            </w:r>
          </w:p>
        </w:tc>
      </w:tr>
      <w:tr w:rsidR="006D620B" w:rsidRPr="003C1828" w14:paraId="7517BAA9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E5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A44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38A01D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DE4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D00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78261A55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59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DA7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2E035688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7B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B95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A5BB46C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A1C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1A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9ED43F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8E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B3BE" w14:textId="77777777" w:rsidR="00F715B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9B0C81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C1828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Razvijen banke Saveta Evrope</w:t>
            </w:r>
            <w:r w:rsidR="00246CA2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9B0C8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7FC6CF8" w14:textId="45953AB7" w:rsidR="002D6E25" w:rsidRPr="002151AD" w:rsidRDefault="00BE53A7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696308" w:rsidRPr="00C80694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</w:p>
        </w:tc>
      </w:tr>
      <w:tr w:rsidR="002D6E25" w:rsidRPr="003C1828" w14:paraId="09D81E4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8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889F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CC84F2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F79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301B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603021B2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E3B" w14:textId="77777777" w:rsidR="002D6E25" w:rsidRPr="00C2452E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DB9" w14:textId="77777777" w:rsidR="009C3B32" w:rsidRPr="00C2452E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69E35633" w14:textId="77777777" w:rsidR="00215659" w:rsidRPr="00C2452E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2452E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C24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ED41E" w14:textId="77777777" w:rsidR="006D620B" w:rsidRPr="00C2452E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14:paraId="23CC6AD3" w14:textId="77777777" w:rsidR="006D620B" w:rsidRPr="00C2452E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742AF804" w14:textId="77777777" w:rsidR="006D620B" w:rsidRPr="00C2452E" w:rsidRDefault="006D620B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nad Ponuđačem nije pokrenut postupak stečaja ili likvidacije, odnosno prethodni stečajni postupak.</w:t>
            </w:r>
          </w:p>
          <w:p w14:paraId="2F79A9B7" w14:textId="77777777" w:rsidR="006D620B" w:rsidRPr="00C2452E" w:rsidRDefault="006D620B" w:rsidP="004D7BDE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6970997C" w14:textId="7EAA49D8" w:rsidR="006D620B" w:rsidRPr="00C2452E" w:rsidRDefault="003F0310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Ponuđač mora imati</w:t>
            </w:r>
            <w:r w:rsidR="006D62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="001306CC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poslovni</w:t>
            </w:r>
            <w:r w:rsidR="006D620B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prihod u poslednje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tri (3) obračunske godine (201</w:t>
            </w:r>
            <w:r w:rsidR="00696308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696308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55B8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96308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6D620B" w:rsidRPr="00C2452E">
              <w:rPr>
                <w:rFonts w:ascii="Times New Roman" w:hAnsi="Times New Roman" w:cs="Times New Roman"/>
                <w:sz w:val="24"/>
                <w:szCs w:val="24"/>
              </w:rPr>
              <w:t>) u iznosu od najmanje</w:t>
            </w:r>
            <w:r w:rsidR="00D33D76" w:rsidRPr="00C245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2.000.000,00 RSD.</w:t>
            </w:r>
          </w:p>
          <w:p w14:paraId="1FBD193E" w14:textId="77777777" w:rsidR="006D620B" w:rsidRPr="00C2452E" w:rsidRDefault="006D620B" w:rsidP="00D33D76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347E2848" w14:textId="77777777" w:rsidR="00744858" w:rsidRPr="00C2452E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13F1" w14:textId="77777777" w:rsidR="000B4C17" w:rsidRPr="00C2452E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C2452E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C245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C3D3B" w14:textId="77777777" w:rsidR="00971F23" w:rsidRPr="00C2452E" w:rsidRDefault="00971F23" w:rsidP="00971F23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C2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Da ponuđač u mesecu koji prethodi mesecu otvaranja ponuda ima u radnom odnosu najmanje 4 osobe od kojih su najmanje 2 osobe diplomirani inženjeri arhitekture ili građevine, sa važećom licencom IKS(*);</w:t>
            </w:r>
          </w:p>
          <w:p w14:paraId="40E5E716" w14:textId="4996CF8C" w:rsidR="00971F23" w:rsidRPr="00C2452E" w:rsidRDefault="00971F23" w:rsidP="00971F23">
            <w:pPr>
              <w:pStyle w:val="ListParagraph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C2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Grupa ponuđača: Navedeni uslov potrebno je da ispunjava grupa u celosti.</w:t>
            </w:r>
          </w:p>
          <w:p w14:paraId="4EDF0B23" w14:textId="77777777" w:rsidR="00971F23" w:rsidRPr="00C2452E" w:rsidRDefault="00971F23" w:rsidP="00971F23">
            <w:pPr>
              <w:pStyle w:val="ListParagraph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</w:pPr>
            <w:r w:rsidRPr="00C2452E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>(*)IKS : Inženjerska komora Srbije</w:t>
            </w:r>
          </w:p>
          <w:p w14:paraId="25980F43" w14:textId="77777777" w:rsidR="003C1828" w:rsidRPr="00C2452E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524F" w14:textId="77777777" w:rsidR="000B4C17" w:rsidRPr="00C2452E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C2452E">
              <w:rPr>
                <w:szCs w:val="24"/>
              </w:rPr>
              <w:t xml:space="preserve">3) </w:t>
            </w:r>
            <w:r w:rsidRPr="00C2452E">
              <w:rPr>
                <w:b/>
                <w:szCs w:val="24"/>
              </w:rPr>
              <w:t>Tehnički kapacitet ponuđača</w:t>
            </w:r>
            <w:r w:rsidRPr="00C2452E">
              <w:rPr>
                <w:szCs w:val="24"/>
              </w:rPr>
              <w:t>:</w:t>
            </w:r>
          </w:p>
          <w:p w14:paraId="6F2069A1" w14:textId="77777777" w:rsidR="00C06ED8" w:rsidRPr="00C2452E" w:rsidRDefault="00C06ED8" w:rsidP="00C06ED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C2452E">
              <w:rPr>
                <w:szCs w:val="24"/>
              </w:rPr>
              <w:t>Iskustvo u pružanju usluga:</w:t>
            </w:r>
          </w:p>
          <w:p w14:paraId="3312127E" w14:textId="0A82097C" w:rsidR="00971F23" w:rsidRPr="00C2452E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C2452E">
              <w:rPr>
                <w:szCs w:val="24"/>
              </w:rPr>
              <w:t>Da je u periodu od 01.01.201</w:t>
            </w:r>
            <w:r w:rsidR="00394889" w:rsidRPr="00C2452E">
              <w:rPr>
                <w:szCs w:val="24"/>
              </w:rPr>
              <w:t>3</w:t>
            </w:r>
            <w:r w:rsidRPr="00C2452E">
              <w:rPr>
                <w:szCs w:val="24"/>
              </w:rPr>
              <w:t>. godine do dana objavljivanja obaveštenja o pokretanju nabav</w:t>
            </w:r>
            <w:r w:rsidR="009C7C02" w:rsidRPr="00C2452E">
              <w:rPr>
                <w:szCs w:val="24"/>
              </w:rPr>
              <w:t xml:space="preserve">ke </w:t>
            </w:r>
            <w:r w:rsidR="007E4FAA" w:rsidRPr="00C2452E">
              <w:rPr>
                <w:szCs w:val="24"/>
              </w:rPr>
              <w:t>vršio usluge tehničkog pregleda na izgradnji novih objekat</w:t>
            </w:r>
            <w:r w:rsidR="007E4FAA" w:rsidRPr="00C2452E">
              <w:rPr>
                <w:szCs w:val="24"/>
                <w:lang w:val="sr-Latn-CS"/>
              </w:rPr>
              <w:t>a</w:t>
            </w:r>
            <w:r w:rsidR="007E4FAA" w:rsidRPr="00C2452E">
              <w:rPr>
                <w:szCs w:val="24"/>
              </w:rPr>
              <w:t>, dogradnji ili rekonstrukciji postojećih objekata</w:t>
            </w:r>
            <w:r w:rsidR="00B82376" w:rsidRPr="00C2452E">
              <w:rPr>
                <w:szCs w:val="24"/>
              </w:rPr>
              <w:t xml:space="preserve"> ukupne bruto površine</w:t>
            </w:r>
            <w:r w:rsidRPr="00C2452E">
              <w:rPr>
                <w:szCs w:val="24"/>
              </w:rPr>
              <w:t xml:space="preserve"> referentnih objekata</w:t>
            </w:r>
            <w:r w:rsidR="00B82376" w:rsidRPr="00C2452E">
              <w:rPr>
                <w:szCs w:val="24"/>
                <w:lang w:val="sr-Latn-CS"/>
              </w:rPr>
              <w:t xml:space="preserve"> od </w:t>
            </w:r>
            <w:r w:rsidR="0026432B" w:rsidRPr="00C2452E">
              <w:rPr>
                <w:szCs w:val="24"/>
              </w:rPr>
              <w:t>minimum  1.5</w:t>
            </w:r>
            <w:r w:rsidRPr="00C2452E">
              <w:rPr>
                <w:szCs w:val="24"/>
              </w:rPr>
              <w:t>00 m2</w:t>
            </w:r>
            <w:r w:rsidR="0026432B" w:rsidRPr="00C2452E">
              <w:rPr>
                <w:szCs w:val="24"/>
              </w:rPr>
              <w:t>. i to na maksimum 5 (pet) referentnih</w:t>
            </w:r>
            <w:r w:rsidRPr="00C2452E">
              <w:rPr>
                <w:szCs w:val="24"/>
              </w:rPr>
              <w:t xml:space="preserve"> objek</w:t>
            </w:r>
            <w:r w:rsidR="0026432B" w:rsidRPr="00C2452E">
              <w:rPr>
                <w:szCs w:val="24"/>
                <w:lang w:val="sr-Latn-CS"/>
              </w:rPr>
              <w:t>a</w:t>
            </w:r>
            <w:r w:rsidRPr="00C2452E">
              <w:rPr>
                <w:szCs w:val="24"/>
              </w:rPr>
              <w:t>ta.</w:t>
            </w:r>
          </w:p>
          <w:p w14:paraId="575C4C5B" w14:textId="77777777" w:rsidR="00971F23" w:rsidRPr="00C2452E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</w:p>
          <w:p w14:paraId="0AEA1E12" w14:textId="77777777" w:rsidR="00971F23" w:rsidRPr="00C2452E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C2452E">
              <w:rPr>
                <w:szCs w:val="24"/>
              </w:rPr>
              <w:t>Grupa ponuđača: Navedeni uslov potrebno je da ispunjava grupa u celosti.</w:t>
            </w:r>
          </w:p>
          <w:p w14:paraId="5290584D" w14:textId="77777777" w:rsidR="00971F23" w:rsidRPr="00C2452E" w:rsidRDefault="00971F23" w:rsidP="00971F23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C2452E">
              <w:rPr>
                <w:szCs w:val="24"/>
              </w:rPr>
              <w:t xml:space="preserve">*U referentne objekte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 </w:t>
            </w:r>
          </w:p>
          <w:p w14:paraId="277575AC" w14:textId="069871EB" w:rsidR="007D6CDD" w:rsidRPr="00C2452E" w:rsidRDefault="00971F23" w:rsidP="00971F23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2E">
              <w:rPr>
                <w:rFonts w:ascii="Times New Roman" w:hAnsi="Times New Roman" w:cs="Times New Roman"/>
                <w:sz w:val="24"/>
                <w:szCs w:val="24"/>
              </w:rPr>
              <w:t>U referentne objekte se ne računaju objekti koji nisu slične prirode i/ili složenosti kao predloženi ugovor, odnosno: zgrade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</w:tc>
      </w:tr>
      <w:tr w:rsidR="002D6E25" w:rsidRPr="003C1828" w14:paraId="07207A21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1D4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1160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04DD73F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6D5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3E9D" w14:textId="4276C870"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83E094" w14:textId="77777777"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14:paraId="624B7BE9" w14:textId="27356E0F" w:rsidR="00151744" w:rsidRPr="003B4672" w:rsidRDefault="004522EC" w:rsidP="009B0C81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Ukoliko dve 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 xml:space="preserve">ili više 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ponud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>a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imaju istu i cenu i rok važenja ponude, prednost se daje ponuđaču koji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RS" w:eastAsia="en-GB"/>
              </w:rPr>
              <w:t xml:space="preserve"> ima duži rok važenja meničnog ovlašćenja za naplatu 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Menice za ozbiljnost ponude</w:t>
            </w:r>
            <w:r w:rsidRPr="00C24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en-GB"/>
              </w:rPr>
              <w:t>.</w:t>
            </w:r>
          </w:p>
        </w:tc>
      </w:tr>
      <w:tr w:rsidR="002D6E25" w:rsidRPr="003C1828" w14:paraId="03B73E3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CF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94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30A683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7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803E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9048" w14:textId="77777777" w:rsidR="00687B7F" w:rsidRPr="00C47CF7" w:rsidRDefault="00BE53A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BF81D" w14:textId="77777777" w:rsidR="00380CD7" w:rsidRPr="003C1828" w:rsidRDefault="00BE53A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1B86CA1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32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529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ACB4C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C2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C04" w14:textId="77777777" w:rsidR="002D6E25" w:rsidRPr="003C1828" w:rsidRDefault="00F5074E" w:rsidP="00FC06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4882709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7ED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B42" w14:textId="77777777"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14:paraId="46E74D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192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88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AD719AA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CC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3F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61" w14:textId="77777777" w:rsidR="008F62E9" w:rsidRPr="00D1053C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75FC9" w14:textId="77777777" w:rsidR="00790B38" w:rsidRPr="00D1053C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9E37BC" w:rsidRPr="00D1053C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E22072" w:rsidRPr="00D1053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24DA0" w14:textId="77777777" w:rsidR="00790B38" w:rsidRPr="00D1053C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D105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BC" w:rsidRPr="00D1053C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D1053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8E863" w14:textId="77777777" w:rsidR="008D0286" w:rsidRPr="00D1053C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0226" w14:textId="52EBC0AB" w:rsidR="002D6E25" w:rsidRPr="00D1053C" w:rsidRDefault="00F5074E" w:rsidP="00D105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53C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12</w:t>
            </w:r>
            <w:r w:rsidR="006F7FB4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D1053C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053C23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.2018. </w:t>
            </w:r>
            <w:r w:rsidR="008252EE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godine</w:t>
            </w:r>
            <w:r w:rsidR="00790B38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053C23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F7FB4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790B38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47CF7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B38" w:rsidRPr="00D10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8252EE" w:rsidRPr="00D10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14:paraId="1DCD98C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88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3E9B" w14:textId="77777777" w:rsidR="002D6E25" w:rsidRPr="00D1053C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EA82CF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7C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0A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AC5" w14:textId="7B249B84" w:rsidR="002D6E25" w:rsidRPr="00D1053C" w:rsidRDefault="00F5074E" w:rsidP="00D105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1053C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12.7.2018. </w:t>
            </w:r>
            <w:r w:rsidR="000D248C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="008F62E9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6F7FB4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053C23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53C23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8F62E9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3C23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E3309" w:rsidRPr="00D1053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h</w:t>
            </w:r>
            <w:r w:rsidR="008F62E9" w:rsidRPr="00D1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edinice za upravljanje projektima u javnom sektoru''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053C23" w:rsidRPr="00D105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3C23" w:rsidRPr="00D1053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eti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D10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53C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D1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D6E25" w:rsidRPr="003C1828" w14:paraId="26E63B47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47C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36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4D013B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0D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8D3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31D68A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E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81A" w14:textId="77777777"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14:paraId="253E2F6B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B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7F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616CDFF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C0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978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AE1" w14:textId="4D27CC7E"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81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70A" w:rsidRPr="00A77C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272EC6" w:rsidRPr="00A77C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14:paraId="5392D2D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BA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5FB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1A8FBF0A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009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B05F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3F5" w14:textId="77777777" w:rsidR="009B341F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 d.o.o. Beograd,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37358082" w14:textId="4C624BAE" w:rsidR="00083F35" w:rsidRPr="006D620B" w:rsidRDefault="00BE53A7" w:rsidP="00D33D76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0A682C" w:rsidRPr="000A68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drago.jovovic@piu.rs</w:t>
              </w:r>
              <w:r w:rsidR="006D620B" w:rsidRPr="000A68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58D091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D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85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4FCF98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C21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B4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D0379DF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F68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338E" w14:textId="77777777"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E9A249" w14:textId="4F4459CE" w:rsidR="009B341F" w:rsidRPr="00D512D8" w:rsidRDefault="00BE53A7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1D7B62" w:rsidRPr="00C80694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</w:p>
        </w:tc>
      </w:tr>
    </w:tbl>
    <w:p w14:paraId="3967586C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45812" w14:textId="77777777" w:rsidR="00BE53A7" w:rsidRDefault="00BE53A7" w:rsidP="00083F35">
      <w:pPr>
        <w:spacing w:after="0" w:line="240" w:lineRule="auto"/>
      </w:pPr>
      <w:r>
        <w:separator/>
      </w:r>
    </w:p>
  </w:endnote>
  <w:endnote w:type="continuationSeparator" w:id="0">
    <w:p w14:paraId="5BC20651" w14:textId="77777777" w:rsidR="00BE53A7" w:rsidRDefault="00BE53A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D4A551D" w14:textId="77777777" w:rsidTr="00332E22">
      <w:tc>
        <w:tcPr>
          <w:tcW w:w="4773" w:type="dxa"/>
          <w:shd w:val="clear" w:color="auto" w:fill="auto"/>
        </w:tcPr>
        <w:p w14:paraId="2D836B99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903CBE">
            <w:rPr>
              <w:rFonts w:ascii="Roboto" w:hAnsi="Roboto"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5C3A2D4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47338D">
            <w:rPr>
              <w:rFonts w:ascii="Roboto" w:hAnsi="Roboto"/>
              <w:noProof/>
              <w:sz w:val="20"/>
              <w:szCs w:val="20"/>
              <w:lang w:val="sr-Latn-CS"/>
            </w:rPr>
            <w:t>5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7B018EC" w14:textId="77777777" w:rsidR="00083F35" w:rsidRPr="00F5074E" w:rsidRDefault="00083F35" w:rsidP="00083F35">
    <w:pPr>
      <w:pStyle w:val="Footer"/>
      <w:rPr>
        <w:lang w:val="sr-Latn-CS"/>
      </w:rPr>
    </w:pPr>
  </w:p>
  <w:p w14:paraId="09B8D1FB" w14:textId="77777777" w:rsidR="00083F35" w:rsidRDefault="00083F35" w:rsidP="00083F35">
    <w:pPr>
      <w:pStyle w:val="Footer"/>
    </w:pPr>
  </w:p>
  <w:p w14:paraId="125C3F29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53C08" w14:textId="77777777" w:rsidR="00BE53A7" w:rsidRDefault="00BE53A7" w:rsidP="00083F35">
      <w:pPr>
        <w:spacing w:after="0" w:line="240" w:lineRule="auto"/>
      </w:pPr>
      <w:r>
        <w:separator/>
      </w:r>
    </w:p>
  </w:footnote>
  <w:footnote w:type="continuationSeparator" w:id="0">
    <w:p w14:paraId="6FC0C49F" w14:textId="77777777" w:rsidR="00BE53A7" w:rsidRDefault="00BE53A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3C23"/>
    <w:rsid w:val="00055D3F"/>
    <w:rsid w:val="00056DEE"/>
    <w:rsid w:val="00065002"/>
    <w:rsid w:val="0006550E"/>
    <w:rsid w:val="00065818"/>
    <w:rsid w:val="00065FED"/>
    <w:rsid w:val="000677D9"/>
    <w:rsid w:val="0007016B"/>
    <w:rsid w:val="000741E2"/>
    <w:rsid w:val="0007644B"/>
    <w:rsid w:val="00081FA7"/>
    <w:rsid w:val="00083F35"/>
    <w:rsid w:val="00086143"/>
    <w:rsid w:val="0009352E"/>
    <w:rsid w:val="00093924"/>
    <w:rsid w:val="000952E6"/>
    <w:rsid w:val="0009645B"/>
    <w:rsid w:val="000A0155"/>
    <w:rsid w:val="000A1FA5"/>
    <w:rsid w:val="000A4162"/>
    <w:rsid w:val="000A65BE"/>
    <w:rsid w:val="000A682C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21B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06CC"/>
    <w:rsid w:val="001311AB"/>
    <w:rsid w:val="0013478F"/>
    <w:rsid w:val="00134E79"/>
    <w:rsid w:val="00136E9F"/>
    <w:rsid w:val="001412B0"/>
    <w:rsid w:val="00141EBA"/>
    <w:rsid w:val="001428A8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1BDA"/>
    <w:rsid w:val="001B3EC5"/>
    <w:rsid w:val="001B7FD6"/>
    <w:rsid w:val="001C4945"/>
    <w:rsid w:val="001C796E"/>
    <w:rsid w:val="001D7B62"/>
    <w:rsid w:val="001E09E1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6432B"/>
    <w:rsid w:val="00270D9C"/>
    <w:rsid w:val="00271355"/>
    <w:rsid w:val="00272EBF"/>
    <w:rsid w:val="00272EC6"/>
    <w:rsid w:val="00274922"/>
    <w:rsid w:val="0027644A"/>
    <w:rsid w:val="00281E01"/>
    <w:rsid w:val="00284980"/>
    <w:rsid w:val="002855B8"/>
    <w:rsid w:val="002903BB"/>
    <w:rsid w:val="002A191C"/>
    <w:rsid w:val="002A271B"/>
    <w:rsid w:val="002A75BE"/>
    <w:rsid w:val="002B0CF8"/>
    <w:rsid w:val="002B51CF"/>
    <w:rsid w:val="002B583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0B45"/>
    <w:rsid w:val="003046B8"/>
    <w:rsid w:val="00306A8F"/>
    <w:rsid w:val="00310452"/>
    <w:rsid w:val="0031288D"/>
    <w:rsid w:val="00314220"/>
    <w:rsid w:val="00330A96"/>
    <w:rsid w:val="00335CBF"/>
    <w:rsid w:val="00342A4D"/>
    <w:rsid w:val="00342C50"/>
    <w:rsid w:val="00345CC7"/>
    <w:rsid w:val="00346AF0"/>
    <w:rsid w:val="003473FD"/>
    <w:rsid w:val="00352606"/>
    <w:rsid w:val="003541FD"/>
    <w:rsid w:val="003552B8"/>
    <w:rsid w:val="00355A86"/>
    <w:rsid w:val="00362F64"/>
    <w:rsid w:val="003779ED"/>
    <w:rsid w:val="00380CD7"/>
    <w:rsid w:val="00392929"/>
    <w:rsid w:val="00392A42"/>
    <w:rsid w:val="00394072"/>
    <w:rsid w:val="00394889"/>
    <w:rsid w:val="00394F6F"/>
    <w:rsid w:val="003A0CF2"/>
    <w:rsid w:val="003B2B8E"/>
    <w:rsid w:val="003B4672"/>
    <w:rsid w:val="003B7047"/>
    <w:rsid w:val="003C05E4"/>
    <w:rsid w:val="003C164E"/>
    <w:rsid w:val="003C1828"/>
    <w:rsid w:val="003C193C"/>
    <w:rsid w:val="003C3679"/>
    <w:rsid w:val="003D7EE1"/>
    <w:rsid w:val="003E56C8"/>
    <w:rsid w:val="003F0310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47FE8"/>
    <w:rsid w:val="004502B4"/>
    <w:rsid w:val="004511C2"/>
    <w:rsid w:val="004522EC"/>
    <w:rsid w:val="00453914"/>
    <w:rsid w:val="004561F8"/>
    <w:rsid w:val="00460C34"/>
    <w:rsid w:val="004610EE"/>
    <w:rsid w:val="004618CB"/>
    <w:rsid w:val="00463902"/>
    <w:rsid w:val="00465993"/>
    <w:rsid w:val="0047338D"/>
    <w:rsid w:val="00486D32"/>
    <w:rsid w:val="0049529A"/>
    <w:rsid w:val="0049574D"/>
    <w:rsid w:val="004A080A"/>
    <w:rsid w:val="004A083A"/>
    <w:rsid w:val="004A2E2F"/>
    <w:rsid w:val="004A4D15"/>
    <w:rsid w:val="004A689C"/>
    <w:rsid w:val="004A7331"/>
    <w:rsid w:val="004B6369"/>
    <w:rsid w:val="004C2E0A"/>
    <w:rsid w:val="004C4FFC"/>
    <w:rsid w:val="004C740C"/>
    <w:rsid w:val="004D30EF"/>
    <w:rsid w:val="004D3B2B"/>
    <w:rsid w:val="004D7BDE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2CBB"/>
    <w:rsid w:val="005233C7"/>
    <w:rsid w:val="005260B6"/>
    <w:rsid w:val="00526B09"/>
    <w:rsid w:val="005279C3"/>
    <w:rsid w:val="00530048"/>
    <w:rsid w:val="00542712"/>
    <w:rsid w:val="00543D24"/>
    <w:rsid w:val="00544BD3"/>
    <w:rsid w:val="005451F0"/>
    <w:rsid w:val="00547C18"/>
    <w:rsid w:val="005500BB"/>
    <w:rsid w:val="0055433D"/>
    <w:rsid w:val="005605CE"/>
    <w:rsid w:val="0056767C"/>
    <w:rsid w:val="005758C2"/>
    <w:rsid w:val="00582577"/>
    <w:rsid w:val="005843C6"/>
    <w:rsid w:val="005873EB"/>
    <w:rsid w:val="0059284E"/>
    <w:rsid w:val="005B216F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7765"/>
    <w:rsid w:val="006426A7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95206"/>
    <w:rsid w:val="00696308"/>
    <w:rsid w:val="006A3B90"/>
    <w:rsid w:val="006C15A8"/>
    <w:rsid w:val="006C2566"/>
    <w:rsid w:val="006C343E"/>
    <w:rsid w:val="006D28FD"/>
    <w:rsid w:val="006D620B"/>
    <w:rsid w:val="006E0C94"/>
    <w:rsid w:val="006E2D1F"/>
    <w:rsid w:val="006E494D"/>
    <w:rsid w:val="006E69D8"/>
    <w:rsid w:val="006F2451"/>
    <w:rsid w:val="006F5BCA"/>
    <w:rsid w:val="006F7FB4"/>
    <w:rsid w:val="00701F74"/>
    <w:rsid w:val="007060FF"/>
    <w:rsid w:val="007127C1"/>
    <w:rsid w:val="00713633"/>
    <w:rsid w:val="00713744"/>
    <w:rsid w:val="007146FA"/>
    <w:rsid w:val="0072029D"/>
    <w:rsid w:val="00721337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71B16"/>
    <w:rsid w:val="007848D6"/>
    <w:rsid w:val="00784FB7"/>
    <w:rsid w:val="00787885"/>
    <w:rsid w:val="0078794D"/>
    <w:rsid w:val="00790B38"/>
    <w:rsid w:val="00792E99"/>
    <w:rsid w:val="007A45EA"/>
    <w:rsid w:val="007A5FF3"/>
    <w:rsid w:val="007A77DA"/>
    <w:rsid w:val="007B2F5F"/>
    <w:rsid w:val="007D6CDD"/>
    <w:rsid w:val="007E1F6F"/>
    <w:rsid w:val="007E34F5"/>
    <w:rsid w:val="007E3A0A"/>
    <w:rsid w:val="007E4FAA"/>
    <w:rsid w:val="007F0F3B"/>
    <w:rsid w:val="007F3C71"/>
    <w:rsid w:val="00803D57"/>
    <w:rsid w:val="0081228B"/>
    <w:rsid w:val="00814EAB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0B2A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0244E"/>
    <w:rsid w:val="00903CBE"/>
    <w:rsid w:val="009137C6"/>
    <w:rsid w:val="00917824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676C"/>
    <w:rsid w:val="00962EBD"/>
    <w:rsid w:val="00967FCF"/>
    <w:rsid w:val="009706D3"/>
    <w:rsid w:val="00970D81"/>
    <w:rsid w:val="00971F23"/>
    <w:rsid w:val="00972613"/>
    <w:rsid w:val="00977C38"/>
    <w:rsid w:val="00982E80"/>
    <w:rsid w:val="0098362A"/>
    <w:rsid w:val="009836CF"/>
    <w:rsid w:val="00987D20"/>
    <w:rsid w:val="00990457"/>
    <w:rsid w:val="0099417D"/>
    <w:rsid w:val="00994FB1"/>
    <w:rsid w:val="009A0C06"/>
    <w:rsid w:val="009A4733"/>
    <w:rsid w:val="009A4969"/>
    <w:rsid w:val="009B0C81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C7C02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2B74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77CB0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E3309"/>
    <w:rsid w:val="00AE61DF"/>
    <w:rsid w:val="00AF1C32"/>
    <w:rsid w:val="00AF2695"/>
    <w:rsid w:val="00AF3831"/>
    <w:rsid w:val="00AF4E9F"/>
    <w:rsid w:val="00AF5AB9"/>
    <w:rsid w:val="00AF7F7B"/>
    <w:rsid w:val="00B062C7"/>
    <w:rsid w:val="00B11F6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0E9B"/>
    <w:rsid w:val="00B63242"/>
    <w:rsid w:val="00B732A1"/>
    <w:rsid w:val="00B81B52"/>
    <w:rsid w:val="00B82376"/>
    <w:rsid w:val="00B91312"/>
    <w:rsid w:val="00B94331"/>
    <w:rsid w:val="00BA0697"/>
    <w:rsid w:val="00BA40E7"/>
    <w:rsid w:val="00BA7AA0"/>
    <w:rsid w:val="00BB0792"/>
    <w:rsid w:val="00BB2642"/>
    <w:rsid w:val="00BB5BE0"/>
    <w:rsid w:val="00BE01EB"/>
    <w:rsid w:val="00BE53A7"/>
    <w:rsid w:val="00BF3B9D"/>
    <w:rsid w:val="00BF5EC0"/>
    <w:rsid w:val="00C06ED8"/>
    <w:rsid w:val="00C07175"/>
    <w:rsid w:val="00C13640"/>
    <w:rsid w:val="00C13DF4"/>
    <w:rsid w:val="00C2452E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82FEA"/>
    <w:rsid w:val="00C83A80"/>
    <w:rsid w:val="00C8470A"/>
    <w:rsid w:val="00C86574"/>
    <w:rsid w:val="00C9075A"/>
    <w:rsid w:val="00C907D9"/>
    <w:rsid w:val="00C977EA"/>
    <w:rsid w:val="00CA3EC5"/>
    <w:rsid w:val="00CA4817"/>
    <w:rsid w:val="00CB2ED8"/>
    <w:rsid w:val="00CB56B2"/>
    <w:rsid w:val="00CC0AE5"/>
    <w:rsid w:val="00CC1E5A"/>
    <w:rsid w:val="00CD47F2"/>
    <w:rsid w:val="00CD57A7"/>
    <w:rsid w:val="00CD5A0F"/>
    <w:rsid w:val="00CE01A9"/>
    <w:rsid w:val="00CE5A41"/>
    <w:rsid w:val="00CF44F1"/>
    <w:rsid w:val="00D01A24"/>
    <w:rsid w:val="00D04744"/>
    <w:rsid w:val="00D05D12"/>
    <w:rsid w:val="00D1053C"/>
    <w:rsid w:val="00D11ED3"/>
    <w:rsid w:val="00D148C7"/>
    <w:rsid w:val="00D16D50"/>
    <w:rsid w:val="00D24C5E"/>
    <w:rsid w:val="00D251E4"/>
    <w:rsid w:val="00D253E6"/>
    <w:rsid w:val="00D33D76"/>
    <w:rsid w:val="00D4185B"/>
    <w:rsid w:val="00D41C73"/>
    <w:rsid w:val="00D420AD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3862"/>
    <w:rsid w:val="00D8083B"/>
    <w:rsid w:val="00D80D41"/>
    <w:rsid w:val="00D821EE"/>
    <w:rsid w:val="00D87A94"/>
    <w:rsid w:val="00D87D5F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4769"/>
    <w:rsid w:val="00E3541A"/>
    <w:rsid w:val="00E42E7B"/>
    <w:rsid w:val="00E42FCE"/>
    <w:rsid w:val="00E44B1E"/>
    <w:rsid w:val="00E46195"/>
    <w:rsid w:val="00E547E9"/>
    <w:rsid w:val="00E55913"/>
    <w:rsid w:val="00E565D2"/>
    <w:rsid w:val="00E578E1"/>
    <w:rsid w:val="00E60549"/>
    <w:rsid w:val="00E61A50"/>
    <w:rsid w:val="00E647F9"/>
    <w:rsid w:val="00E736BD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0D6E"/>
    <w:rsid w:val="00EF5D91"/>
    <w:rsid w:val="00EF68F3"/>
    <w:rsid w:val="00F0070A"/>
    <w:rsid w:val="00F04A15"/>
    <w:rsid w:val="00F06C29"/>
    <w:rsid w:val="00F16495"/>
    <w:rsid w:val="00F214E7"/>
    <w:rsid w:val="00F24090"/>
    <w:rsid w:val="00F24237"/>
    <w:rsid w:val="00F27E4F"/>
    <w:rsid w:val="00F303C0"/>
    <w:rsid w:val="00F36FDD"/>
    <w:rsid w:val="00F40926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5950"/>
    <w:rsid w:val="00FA7344"/>
    <w:rsid w:val="00FB163C"/>
    <w:rsid w:val="00FB309B"/>
    <w:rsid w:val="00FB4072"/>
    <w:rsid w:val="00FC00B5"/>
    <w:rsid w:val="00FC06B2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7EC"/>
  <w15:docId w15:val="{96F6AC76-DF9C-4BCE-9734-B4CB063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drago.jovovic@piu.rs%2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0738-DCE3-4C3D-90F7-D8976772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Vladimir Lakčević</cp:lastModifiedBy>
  <cp:revision>37</cp:revision>
  <dcterms:created xsi:type="dcterms:W3CDTF">2017-12-27T08:16:00Z</dcterms:created>
  <dcterms:modified xsi:type="dcterms:W3CDTF">2018-06-22T12:38:00Z</dcterms:modified>
</cp:coreProperties>
</file>