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D5B1" w14:textId="77777777" w:rsidR="00F80A3F" w:rsidRPr="00425D70" w:rsidRDefault="00F80A3F" w:rsidP="00353783">
      <w:pPr>
        <w:spacing w:before="240"/>
        <w:rPr>
          <w:rFonts w:ascii="Arial" w:hAnsi="Arial" w:cs="Arial"/>
          <w:b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19"/>
        <w:gridCol w:w="608"/>
        <w:gridCol w:w="926"/>
        <w:gridCol w:w="293"/>
        <w:gridCol w:w="181"/>
        <w:gridCol w:w="4923"/>
      </w:tblGrid>
      <w:tr w:rsidR="000646EF" w:rsidRPr="00F80A3F" w14:paraId="33798FD1" w14:textId="77777777" w:rsidTr="00ED46B4">
        <w:tc>
          <w:tcPr>
            <w:tcW w:w="5000" w:type="pct"/>
            <w:gridSpan w:val="7"/>
            <w:vAlign w:val="center"/>
          </w:tcPr>
          <w:p w14:paraId="3E20688F" w14:textId="65C23272" w:rsidR="00427E5C" w:rsidRPr="00082965" w:rsidRDefault="00427E5C" w:rsidP="00EC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ANEKS II</w:t>
            </w:r>
            <w:r w:rsidR="007C78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12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UGOVORA O IZVOĐENJU RADOVA NA IZGRADNJI VIŠEPORODIČNIH </w:t>
            </w:r>
            <w:r w:rsidR="00EC7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STAMBENIH OBJEKATA NA LOKACIJI U SVILAJNCU</w:t>
            </w:r>
            <w:r w:rsidRPr="00D12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 OKVIRU REGIONALNOG PROGRAMA STAMBENOG ZBRINJAVANJA U SRBIJI – PETI POTPROJEKAT</w:t>
            </w:r>
          </w:p>
          <w:p w14:paraId="60E7B0E1" w14:textId="02F64E24" w:rsidR="000646EF" w:rsidRPr="00F80A3F" w:rsidRDefault="000646EF" w:rsidP="00EC7A6F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bookmarkStart w:id="0" w:name="_GoBack"/>
            <w:bookmarkEnd w:id="0"/>
          </w:p>
        </w:tc>
      </w:tr>
      <w:tr w:rsidR="00353783" w:rsidRPr="00F80A3F" w14:paraId="5E94254D" w14:textId="77777777" w:rsidTr="00F80A3F">
        <w:tc>
          <w:tcPr>
            <w:tcW w:w="5000" w:type="pct"/>
            <w:gridSpan w:val="7"/>
            <w:vAlign w:val="center"/>
          </w:tcPr>
          <w:p w14:paraId="598F03DD" w14:textId="77777777" w:rsidR="00353783" w:rsidRPr="00F80A3F" w:rsidRDefault="00106B4B" w:rsidP="00425D70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OBAVEŠTENjE</w:t>
            </w:r>
            <w:r w:rsidR="00216892">
              <w:rPr>
                <w:rFonts w:ascii="Roboto" w:hAnsi="Roboto" w:cs="Arial"/>
                <w:b/>
              </w:rPr>
              <w:t xml:space="preserve"> </w:t>
            </w:r>
            <w:r>
              <w:rPr>
                <w:rFonts w:ascii="Roboto" w:hAnsi="Roboto" w:cs="Arial"/>
                <w:b/>
              </w:rPr>
              <w:t>O</w:t>
            </w:r>
            <w:r w:rsidR="00216892">
              <w:rPr>
                <w:rFonts w:ascii="Roboto" w:hAnsi="Roboto" w:cs="Arial"/>
                <w:b/>
              </w:rPr>
              <w:t xml:space="preserve"> </w:t>
            </w:r>
            <w:r>
              <w:rPr>
                <w:rFonts w:ascii="Roboto" w:hAnsi="Roboto" w:cs="Arial"/>
                <w:b/>
                <w:lang w:val="sr-Cyrl-RS"/>
              </w:rPr>
              <w:t>ZAKLjUČENOM</w:t>
            </w:r>
            <w:r w:rsidR="00425D70">
              <w:rPr>
                <w:rFonts w:ascii="Roboto" w:hAnsi="Roboto" w:cs="Arial"/>
                <w:b/>
                <w:lang w:val="sr-Cyrl-RS"/>
              </w:rPr>
              <w:t xml:space="preserve"> </w:t>
            </w:r>
            <w:r>
              <w:rPr>
                <w:rFonts w:ascii="Roboto" w:hAnsi="Roboto" w:cs="Arial"/>
                <w:b/>
              </w:rPr>
              <w:t>UGOVOR</w:t>
            </w:r>
            <w:r w:rsidR="00C215BD">
              <w:rPr>
                <w:rFonts w:ascii="Roboto" w:hAnsi="Roboto" w:cs="Arial"/>
                <w:b/>
              </w:rPr>
              <w:t>U</w:t>
            </w:r>
          </w:p>
        </w:tc>
      </w:tr>
      <w:tr w:rsidR="00353783" w:rsidRPr="00F80A3F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F80A3F" w:rsidRDefault="00353783" w:rsidP="00F80A3F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425D70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425D70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  <w:highlight w:val="yellow"/>
              </w:rPr>
            </w:pPr>
            <w:r w:rsidRPr="00556587">
              <w:rPr>
                <w:rFonts w:ascii="Roboto" w:hAnsi="Roboto" w:cs="Arial"/>
                <w:sz w:val="20"/>
                <w:szCs w:val="20"/>
              </w:rPr>
              <w:t>Broj</w:t>
            </w:r>
            <w:r w:rsidR="005C0347" w:rsidRPr="00556587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556587">
              <w:rPr>
                <w:rFonts w:ascii="Roboto" w:hAnsi="Roboto" w:cs="Arial"/>
                <w:sz w:val="20"/>
                <w:szCs w:val="20"/>
              </w:rPr>
              <w:t>tendera</w:t>
            </w:r>
            <w:r w:rsidR="00353783" w:rsidRPr="00556587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01180A22" w:rsidR="00353783" w:rsidRPr="00427E5C" w:rsidRDefault="007C78A6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RHP-W5-АB-ACW/NP4</w:t>
            </w:r>
            <w:r w:rsidR="00427E5C" w:rsidRPr="00427E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-2019</w:t>
            </w:r>
          </w:p>
        </w:tc>
      </w:tr>
      <w:tr w:rsidR="00353783" w:rsidRPr="00425D70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25D70" w:rsidRDefault="00353783" w:rsidP="00F80A3F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425D70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  <w:highlight w:val="yellow"/>
              </w:rPr>
            </w:pPr>
          </w:p>
        </w:tc>
      </w:tr>
      <w:tr w:rsidR="00353783" w:rsidRPr="00F80A3F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55658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556587" w:rsidRDefault="00106B4B" w:rsidP="00216892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556587">
              <w:rPr>
                <w:rFonts w:ascii="Roboto" w:hAnsi="Roboto" w:cs="Arial"/>
                <w:sz w:val="20"/>
                <w:szCs w:val="20"/>
              </w:rPr>
              <w:t>Program</w:t>
            </w:r>
            <w:r w:rsidR="00216892" w:rsidRPr="00556587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556587">
              <w:rPr>
                <w:rFonts w:ascii="Roboto" w:hAnsi="Roboto" w:cs="Arial"/>
                <w:sz w:val="20"/>
                <w:szCs w:val="20"/>
              </w:rPr>
              <w:t>i</w:t>
            </w:r>
            <w:r w:rsidR="00216892" w:rsidRPr="00556587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556587">
              <w:rPr>
                <w:rFonts w:ascii="Roboto" w:hAnsi="Roboto" w:cs="Arial"/>
                <w:sz w:val="20"/>
                <w:szCs w:val="20"/>
              </w:rPr>
              <w:t>finansiranje</w:t>
            </w:r>
            <w:r w:rsidR="00353783" w:rsidRPr="00556587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4265A57" w14:textId="77777777" w:rsidR="00AB37A2" w:rsidRPr="000C356B" w:rsidRDefault="00AB37A2" w:rsidP="00AB37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C356B">
              <w:rPr>
                <w:rFonts w:ascii="Times New Roman" w:hAnsi="Times New Roman" w:cs="Times New Roman"/>
                <w:lang w:val="sr-Latn-CS"/>
              </w:rPr>
              <w:t xml:space="preserve">Zajednički regionalni program o trajnim rešenjima za izbeglice i raseljena lica </w:t>
            </w:r>
            <w:r w:rsidRPr="000C356B">
              <w:rPr>
                <w:rFonts w:ascii="Times New Roman" w:hAnsi="Times New Roman" w:cs="Times New Roman"/>
              </w:rPr>
              <w:t>(</w:t>
            </w:r>
            <w:proofErr w:type="spellStart"/>
            <w:r w:rsidRPr="000C356B">
              <w:rPr>
                <w:rFonts w:ascii="Times New Roman" w:hAnsi="Times New Roman" w:cs="Times New Roman"/>
              </w:rPr>
              <w:t>Regional</w:t>
            </w:r>
            <w:proofErr w:type="spellEnd"/>
            <w:r w:rsidRPr="000C3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56B">
              <w:rPr>
                <w:rFonts w:ascii="Times New Roman" w:hAnsi="Times New Roman" w:cs="Times New Roman"/>
              </w:rPr>
              <w:t>Housing</w:t>
            </w:r>
            <w:proofErr w:type="spellEnd"/>
            <w:r w:rsidRPr="000C3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56B">
              <w:rPr>
                <w:rFonts w:ascii="Times New Roman" w:hAnsi="Times New Roman" w:cs="Times New Roman"/>
              </w:rPr>
              <w:t>Programme</w:t>
            </w:r>
            <w:proofErr w:type="spellEnd"/>
            <w:r w:rsidRPr="000C356B">
              <w:rPr>
                <w:rFonts w:ascii="Times New Roman" w:hAnsi="Times New Roman" w:cs="Times New Roman"/>
              </w:rPr>
              <w:t xml:space="preserve"> – RHP/ Regionalni stambeni program u Republici Srbiji).</w:t>
            </w:r>
          </w:p>
          <w:p w14:paraId="0C2FF27F" w14:textId="7E493551" w:rsidR="00353783" w:rsidRPr="00AB37A2" w:rsidRDefault="00AB37A2" w:rsidP="00AB37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C356B">
              <w:rPr>
                <w:rFonts w:ascii="Times New Roman" w:hAnsi="Times New Roman" w:cs="Times New Roman"/>
              </w:rPr>
              <w:t>Okvirni sporazum zaključen između Banke za razvoj saveta Evrope i Republike Srbije u vezi sa Regionalnim programom stambenog zbrinjavanja, potpisan 25. oktobra 2013. Godine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C356B">
              <w:rPr>
                <w:rFonts w:ascii="Times New Roman" w:hAnsi="Times New Roman" w:cs="Times New Roman"/>
              </w:rPr>
              <w:t xml:space="preserve">Ugovor o donaciji zaključen između Banke za razvoj saveta Evrope i Republike Srbije u vezi sa realizacijom </w:t>
            </w:r>
            <w:r>
              <w:rPr>
                <w:rFonts w:ascii="Times New Roman" w:hAnsi="Times New Roman" w:cs="Times New Roman"/>
                <w:lang w:val="sr-Latn-CS"/>
              </w:rPr>
              <w:t xml:space="preserve">petog </w:t>
            </w:r>
            <w:r w:rsidRPr="000C356B">
              <w:rPr>
                <w:rFonts w:ascii="Times New Roman" w:hAnsi="Times New Roman" w:cs="Times New Roman"/>
              </w:rPr>
              <w:t xml:space="preserve">potprojekta  Regionalnog programa stambenog zbrinjavanja, </w:t>
            </w:r>
            <w:r>
              <w:rPr>
                <w:rFonts w:ascii="Times New Roman" w:hAnsi="Times New Roman" w:cs="Times New Roman"/>
              </w:rPr>
              <w:t>potpisan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r-Latn-CS"/>
              </w:rPr>
              <w:t>avgusta</w:t>
            </w:r>
            <w:r w:rsidRPr="000C356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sr-Latn-CS"/>
              </w:rPr>
              <w:t>5</w:t>
            </w:r>
            <w:r w:rsidRPr="000C356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0C356B">
              <w:rPr>
                <w:rFonts w:ascii="Times New Roman" w:hAnsi="Times New Roman" w:cs="Times New Roman"/>
              </w:rPr>
              <w:t>odine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Aneks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3144C6">
              <w:rPr>
                <w:rFonts w:ascii="Times New Roman" w:hAnsi="Times New Roman" w:cs="Times New Roman"/>
                <w:lang w:val="en-US"/>
              </w:rPr>
              <w:t>govora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donaciji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između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Banke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saveta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Evrope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Republike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Srbije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vezi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realizacijom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petog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potprojekta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Regionalnog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sta</w:t>
            </w:r>
            <w:r>
              <w:rPr>
                <w:rFonts w:ascii="Times New Roman" w:hAnsi="Times New Roman" w:cs="Times New Roman"/>
                <w:lang w:val="en-US"/>
              </w:rPr>
              <w:t>mbenog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zbrinjavanja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potpisano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44C6">
              <w:rPr>
                <w:rFonts w:ascii="Times New Roman" w:hAnsi="Times New Roman" w:cs="Times New Roman"/>
                <w:lang w:val="en-US"/>
              </w:rPr>
              <w:t xml:space="preserve">02. </w:t>
            </w:r>
            <w:proofErr w:type="spellStart"/>
            <w:proofErr w:type="gramStart"/>
            <w:r w:rsidRPr="003144C6">
              <w:rPr>
                <w:rFonts w:ascii="Times New Roman" w:hAnsi="Times New Roman" w:cs="Times New Roman"/>
                <w:lang w:val="en-US"/>
              </w:rPr>
              <w:t>oktobra</w:t>
            </w:r>
            <w:proofErr w:type="spellEnd"/>
            <w:proofErr w:type="gramEnd"/>
            <w:r w:rsidRPr="003144C6">
              <w:rPr>
                <w:rFonts w:ascii="Times New Roman" w:hAnsi="Times New Roman" w:cs="Times New Roman"/>
                <w:lang w:val="en-US"/>
              </w:rPr>
              <w:t xml:space="preserve"> 2018.</w:t>
            </w:r>
          </w:p>
        </w:tc>
      </w:tr>
      <w:tr w:rsidR="00353783" w:rsidRPr="00F80A3F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F80A3F" w:rsidRDefault="00353783" w:rsidP="00F80A3F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80A3F" w:rsidRPr="00F80A3F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090E4F8" w14:textId="77777777" w:rsidR="00F80A3F" w:rsidRPr="00083F35" w:rsidRDefault="00106B4B" w:rsidP="00425D70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Naziv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naručioca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/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ugovornog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tela</w:t>
            </w:r>
            <w:r w:rsidR="00F80A3F" w:rsidRPr="00083F35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4C0782F8" w:rsidR="00F80A3F" w:rsidRPr="00F80A3F" w:rsidRDefault="00F1670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16703">
              <w:rPr>
                <w:rFonts w:ascii="Roboto" w:hAnsi="Roboto" w:cs="Arial"/>
                <w:sz w:val="20"/>
                <w:szCs w:val="20"/>
              </w:rPr>
              <w:t>„Jedinica za upravljanje projektima u javnom sektoru” d.o.o. Beograd</w:t>
            </w:r>
          </w:p>
        </w:tc>
      </w:tr>
      <w:tr w:rsidR="00353783" w:rsidRPr="00F80A3F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80A3F" w:rsidRPr="00F80A3F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4716CDFC" w14:textId="77777777" w:rsidR="00F80A3F" w:rsidRPr="00083F35" w:rsidRDefault="00106B4B" w:rsidP="00F80A3F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Adresa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naručioca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/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ugovornog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tela</w:t>
            </w:r>
            <w:r w:rsidR="00F80A3F" w:rsidRPr="00083F35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792F9169" w:rsidR="00F80A3F" w:rsidRPr="00F80A3F" w:rsidRDefault="00F1670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16703">
              <w:rPr>
                <w:rFonts w:ascii="Roboto" w:hAnsi="Roboto" w:cs="Arial"/>
                <w:sz w:val="20"/>
                <w:szCs w:val="20"/>
              </w:rPr>
              <w:t>Nemanjina 22-26, 11000 Beograd</w:t>
            </w:r>
          </w:p>
        </w:tc>
      </w:tr>
      <w:tr w:rsidR="00353783" w:rsidRPr="00F80A3F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80A3F" w:rsidRPr="00F80A3F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33BF735" w14:textId="77777777" w:rsidR="00F80A3F" w:rsidRPr="00083F35" w:rsidRDefault="00106B4B" w:rsidP="00F80A3F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Internet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adresa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naručioca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/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ugovornog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tela</w:t>
            </w:r>
            <w:r w:rsidR="00F80A3F" w:rsidRPr="00083F35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5E74BF48" w:rsidR="00F80A3F" w:rsidRPr="00F80A3F" w:rsidRDefault="0064333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64333B">
              <w:rPr>
                <w:rFonts w:ascii="Roboto" w:hAnsi="Roboto" w:cs="Arial"/>
                <w:sz w:val="20"/>
                <w:szCs w:val="20"/>
              </w:rPr>
              <w:t>www.piu.rs</w:t>
            </w:r>
          </w:p>
        </w:tc>
      </w:tr>
      <w:tr w:rsidR="00353783" w:rsidRPr="00F80A3F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F80A3F" w:rsidRDefault="00353783" w:rsidP="00F80A3F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F80A3F" w:rsidRDefault="00353783" w:rsidP="00F80A3F">
            <w:pPr>
              <w:pStyle w:val="ListParagraph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80A3F" w:rsidRPr="00F80A3F" w14:paraId="13DB0FDD" w14:textId="77777777" w:rsidTr="00425D70">
        <w:trPr>
          <w:trHeight w:val="614"/>
        </w:trPr>
        <w:tc>
          <w:tcPr>
            <w:tcW w:w="349" w:type="pct"/>
          </w:tcPr>
          <w:p w14:paraId="13F7FD53" w14:textId="77777777"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2BBE219C" w14:textId="77777777" w:rsid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Vrsta</w:t>
            </w:r>
            <w:r w:rsidR="002E498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>/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predmeta</w:t>
            </w:r>
            <w:r w:rsidR="00F80A3F">
              <w:rPr>
                <w:rFonts w:ascii="Roboto" w:hAnsi="Roboto" w:cs="Arial"/>
                <w:sz w:val="20"/>
                <w:szCs w:val="20"/>
              </w:rPr>
              <w:t>:</w:t>
            </w:r>
          </w:p>
          <w:p w14:paraId="381C29F3" w14:textId="225A2DB3" w:rsidR="00F80A3F" w:rsidRPr="00083F35" w:rsidRDefault="00F80A3F" w:rsidP="002E4983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036A5C0E" w:rsidR="00F80A3F" w:rsidRPr="007C78A6" w:rsidRDefault="00106B4B" w:rsidP="007C78A6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7C78A6">
              <w:rPr>
                <w:rFonts w:ascii="Roboto" w:hAnsi="Roboto" w:cs="Arial"/>
                <w:sz w:val="20"/>
                <w:szCs w:val="20"/>
              </w:rPr>
              <w:t>Ugovori</w:t>
            </w:r>
            <w:r w:rsidR="002E4983" w:rsidRPr="007C78A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C78A6">
              <w:rPr>
                <w:rFonts w:ascii="Roboto" w:hAnsi="Roboto" w:cs="Arial"/>
                <w:sz w:val="20"/>
                <w:szCs w:val="20"/>
              </w:rPr>
              <w:t>o</w:t>
            </w:r>
            <w:r w:rsidR="002E4983" w:rsidRPr="007C78A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C78A6">
              <w:rPr>
                <w:rFonts w:ascii="Roboto" w:hAnsi="Roboto" w:cs="Arial"/>
                <w:sz w:val="20"/>
                <w:szCs w:val="20"/>
              </w:rPr>
              <w:t>izvođenju</w:t>
            </w:r>
            <w:r w:rsidR="002E4983" w:rsidRPr="007C78A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C78A6">
              <w:rPr>
                <w:rFonts w:ascii="Roboto" w:hAnsi="Roboto" w:cs="Arial"/>
                <w:sz w:val="20"/>
                <w:szCs w:val="20"/>
              </w:rPr>
              <w:t>radova</w:t>
            </w:r>
            <w:r w:rsidR="00F80A3F" w:rsidRPr="007C78A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353783" w:rsidRPr="00F80A3F" w14:paraId="53CCE512" w14:textId="77777777" w:rsidTr="00425D70">
        <w:tc>
          <w:tcPr>
            <w:tcW w:w="349" w:type="pct"/>
          </w:tcPr>
          <w:p w14:paraId="55FC3F37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F80A3F" w:rsidRPr="00F80A3F" w14:paraId="12A683BC" w14:textId="77777777" w:rsidTr="00425D70">
        <w:tc>
          <w:tcPr>
            <w:tcW w:w="349" w:type="pct"/>
          </w:tcPr>
          <w:p w14:paraId="767CBC67" w14:textId="77777777"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17CE40E2" w14:textId="77777777" w:rsidR="0064333B" w:rsidRPr="00083F35" w:rsidRDefault="0064333B" w:rsidP="0064333B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Za radove</w:t>
            </w:r>
            <w:r w:rsidRPr="00083F35">
              <w:rPr>
                <w:rFonts w:ascii="Roboto" w:hAnsi="Roboto" w:cs="Arial"/>
                <w:sz w:val="20"/>
                <w:szCs w:val="20"/>
              </w:rPr>
              <w:t xml:space="preserve">: </w:t>
            </w:r>
            <w:r>
              <w:rPr>
                <w:rFonts w:ascii="Roboto" w:hAnsi="Roboto" w:cs="Arial"/>
                <w:sz w:val="20"/>
                <w:szCs w:val="20"/>
              </w:rPr>
              <w:t xml:space="preserve">priroda, obim i kratak opis radova, lokacija na kojoj se izvode radovi, oznaka iz regulative o klasifikaciji aktivnosti, naziv i šifra iz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ORN</w:t>
            </w:r>
            <w:r w:rsidRPr="00083F35">
              <w:rPr>
                <w:rFonts w:ascii="Roboto" w:hAnsi="Roboto" w:cs="Arial"/>
                <w:sz w:val="20"/>
                <w:szCs w:val="20"/>
              </w:rPr>
              <w:t>:</w:t>
            </w:r>
          </w:p>
          <w:p w14:paraId="0C617A89" w14:textId="544EB564" w:rsidR="00F80A3F" w:rsidRPr="00083F35" w:rsidRDefault="00F80A3F" w:rsidP="00F16703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</w:p>
        </w:tc>
      </w:tr>
      <w:tr w:rsidR="00353783" w:rsidRPr="00F80A3F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659E28DA" w14:textId="77777777" w:rsidR="00D44C09" w:rsidRPr="00D44C09" w:rsidRDefault="00D44C09" w:rsidP="00D44C09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D44C09">
              <w:rPr>
                <w:rFonts w:ascii="Roboto" w:hAnsi="Roboto" w:cs="Arial"/>
                <w:sz w:val="20"/>
                <w:szCs w:val="20"/>
              </w:rPr>
              <w:t>Izvođenje dodatnih radova za izgradnju višeporodičnih stambenih objekata</w:t>
            </w:r>
          </w:p>
          <w:p w14:paraId="55C7C0B8" w14:textId="7F921BF1" w:rsidR="00353783" w:rsidRPr="00F80A3F" w:rsidRDefault="00D44C09" w:rsidP="00D44C09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D44C09">
              <w:rPr>
                <w:rFonts w:ascii="Roboto" w:hAnsi="Roboto" w:cs="Arial"/>
                <w:sz w:val="20"/>
                <w:szCs w:val="20"/>
              </w:rPr>
              <w:t>45211100 – Radovi na izgradnji zgrada</w:t>
            </w:r>
          </w:p>
        </w:tc>
      </w:tr>
      <w:tr w:rsidR="00353783" w:rsidRPr="00F80A3F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Ugovorena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vrednost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6754505" w14:textId="0730D57F" w:rsidR="0064333B" w:rsidRPr="0064333B" w:rsidRDefault="007C78A6" w:rsidP="0064333B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Times New Roman" w:hAnsi="Times New Roman"/>
                <w:lang w:val="sr-Latn-CS"/>
              </w:rPr>
              <w:t>7.350</w:t>
            </w:r>
            <w:r w:rsidR="00427E5C" w:rsidRPr="00D10B6A">
              <w:rPr>
                <w:rFonts w:ascii="Times New Roman" w:hAnsi="Times New Roman"/>
                <w:lang w:val="sr-Latn-CS"/>
              </w:rPr>
              <w:t>,00</w:t>
            </w:r>
            <w:r w:rsidR="00427E5C">
              <w:rPr>
                <w:rFonts w:ascii="Times New Roman" w:hAnsi="Times New Roman"/>
                <w:lang w:val="sr-Latn-CS"/>
              </w:rPr>
              <w:t xml:space="preserve"> </w:t>
            </w:r>
            <w:r w:rsidR="00427E5C" w:rsidRPr="0064333B">
              <w:rPr>
                <w:rFonts w:ascii="Roboto" w:hAnsi="Roboto" w:cs="Arial"/>
                <w:sz w:val="20"/>
                <w:szCs w:val="20"/>
              </w:rPr>
              <w:t>EUR</w:t>
            </w:r>
            <w:r w:rsidR="00427E5C">
              <w:rPr>
                <w:rFonts w:ascii="Times New Roman" w:hAnsi="Times New Roman"/>
                <w:lang w:val="sr-Latn-CS"/>
              </w:rPr>
              <w:t xml:space="preserve"> </w:t>
            </w:r>
            <w:r w:rsidR="00427E5C">
              <w:rPr>
                <w:rFonts w:ascii="Roboto" w:hAnsi="Roboto" w:cs="Arial"/>
                <w:sz w:val="20"/>
                <w:szCs w:val="20"/>
              </w:rPr>
              <w:t>(bez PDV</w:t>
            </w:r>
            <w:r w:rsidR="0064333B" w:rsidRPr="0064333B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7BE5991F" w14:textId="77777777" w:rsidR="0064333B" w:rsidRPr="0064333B" w:rsidRDefault="0064333B" w:rsidP="0064333B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  <w:p w14:paraId="32302A78" w14:textId="4681A1AD" w:rsidR="00427E5C" w:rsidRPr="00F80A3F" w:rsidRDefault="0064333B" w:rsidP="00427E5C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64333B">
              <w:rPr>
                <w:rFonts w:ascii="Roboto" w:hAnsi="Roboto" w:cs="Arial"/>
                <w:sz w:val="20"/>
                <w:szCs w:val="20"/>
              </w:rPr>
              <w:t xml:space="preserve">1) nepredviđeni radovi u iznosu od </w:t>
            </w:r>
            <w:r w:rsidR="007C78A6">
              <w:rPr>
                <w:rFonts w:ascii="Times New Roman" w:hAnsi="Times New Roman"/>
                <w:lang w:val="sr-Latn-CS"/>
              </w:rPr>
              <w:t>7.350</w:t>
            </w:r>
            <w:r w:rsidR="00427E5C" w:rsidRPr="00D10B6A">
              <w:rPr>
                <w:rFonts w:ascii="Times New Roman" w:hAnsi="Times New Roman"/>
                <w:lang w:val="sr-Latn-CS"/>
              </w:rPr>
              <w:t>,00</w:t>
            </w:r>
            <w:r w:rsidR="00427E5C">
              <w:rPr>
                <w:rFonts w:ascii="Times New Roman" w:hAnsi="Times New Roman"/>
                <w:lang w:val="sr-Latn-CS"/>
              </w:rPr>
              <w:t xml:space="preserve"> </w:t>
            </w:r>
            <w:r w:rsidR="00427E5C">
              <w:rPr>
                <w:rFonts w:ascii="Roboto" w:hAnsi="Roboto" w:cs="Arial"/>
                <w:sz w:val="20"/>
                <w:szCs w:val="20"/>
              </w:rPr>
              <w:t>EUR (bez PDV</w:t>
            </w:r>
            <w:r w:rsidRPr="0064333B">
              <w:rPr>
                <w:rFonts w:ascii="Roboto" w:hAnsi="Roboto" w:cs="Arial"/>
                <w:sz w:val="20"/>
                <w:szCs w:val="20"/>
              </w:rPr>
              <w:t xml:space="preserve">) </w:t>
            </w:r>
          </w:p>
          <w:p w14:paraId="522D7443" w14:textId="576CA391" w:rsidR="00353783" w:rsidRPr="00F80A3F" w:rsidRDefault="00353783" w:rsidP="0064333B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34B70120" w14:textId="77777777" w:rsidTr="00425D70">
        <w:tc>
          <w:tcPr>
            <w:tcW w:w="349" w:type="pct"/>
          </w:tcPr>
          <w:p w14:paraId="7BEC17B6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Kriterijum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za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dodelu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353783" w:rsidRPr="00F80A3F" w14:paraId="4D05C57D" w14:textId="77777777" w:rsidTr="00AB37A2">
        <w:trPr>
          <w:trHeight w:val="881"/>
        </w:trPr>
        <w:tc>
          <w:tcPr>
            <w:tcW w:w="349" w:type="pct"/>
            <w:shd w:val="clear" w:color="auto" w:fill="auto"/>
          </w:tcPr>
          <w:p w14:paraId="2002E30F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7598312C" w:rsidR="00353783" w:rsidRPr="00F80A3F" w:rsidRDefault="00F1670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16703">
              <w:rPr>
                <w:rFonts w:ascii="Roboto" w:hAnsi="Roboto" w:cs="Arial"/>
                <w:sz w:val="20"/>
                <w:szCs w:val="20"/>
              </w:rPr>
              <w:t>Najniža ponuđena cena</w:t>
            </w:r>
          </w:p>
        </w:tc>
      </w:tr>
      <w:tr w:rsidR="00353783" w:rsidRPr="00F80A3F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220E02F7" w14:textId="77777777" w:rsidTr="00425D70">
        <w:trPr>
          <w:trHeight w:val="745"/>
        </w:trPr>
        <w:tc>
          <w:tcPr>
            <w:tcW w:w="349" w:type="pct"/>
          </w:tcPr>
          <w:p w14:paraId="1AFABEDF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Broj</w:t>
            </w:r>
            <w:r w:rsidR="00D77FB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primljenih</w:t>
            </w:r>
            <w:r w:rsidR="00D77FB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ponuda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C380963" w:rsidR="00353783" w:rsidRPr="00F80A3F" w:rsidRDefault="00F1670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</w:tr>
      <w:tr w:rsidR="00353783" w:rsidRPr="00F80A3F" w14:paraId="0C954E23" w14:textId="77777777" w:rsidTr="00425D70">
        <w:tc>
          <w:tcPr>
            <w:tcW w:w="349" w:type="pct"/>
          </w:tcPr>
          <w:p w14:paraId="0E9479AD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353783" w:rsidRPr="00F80A3F" w:rsidRDefault="00106B4B" w:rsidP="00425D70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  <w:lang w:val="sr-Cyrl-RS"/>
              </w:rPr>
              <w:t>Ponuđena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cena</w:t>
            </w:r>
            <w:r w:rsid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77777777" w:rsidR="00353783" w:rsidRPr="00F80A3F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Najviša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1B979848" w14:textId="0F4FC380" w:rsidR="00353783" w:rsidRPr="00F80A3F" w:rsidRDefault="007C78A6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Times New Roman" w:hAnsi="Times New Roman"/>
                <w:lang w:val="sr-Latn-CS"/>
              </w:rPr>
              <w:t>7.350</w:t>
            </w:r>
            <w:r w:rsidRPr="00D10B6A">
              <w:rPr>
                <w:rFonts w:ascii="Times New Roman" w:hAnsi="Times New Roman"/>
                <w:lang w:val="sr-Latn-CS"/>
              </w:rPr>
              <w:t>,00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427E5C" w:rsidRPr="0064333B">
              <w:rPr>
                <w:rFonts w:ascii="Roboto" w:hAnsi="Roboto" w:cs="Arial"/>
                <w:sz w:val="20"/>
                <w:szCs w:val="20"/>
              </w:rPr>
              <w:t>EUR</w:t>
            </w:r>
          </w:p>
        </w:tc>
      </w:tr>
      <w:tr w:rsidR="00353783" w:rsidRPr="00F80A3F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4C06D596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7" w:type="pct"/>
            <w:gridSpan w:val="4"/>
          </w:tcPr>
          <w:p w14:paraId="3D3CAC31" w14:textId="77777777" w:rsidR="00353783" w:rsidRPr="00F80A3F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Najniža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BA69F54" w14:textId="1A535780" w:rsidR="00353783" w:rsidRPr="00F80A3F" w:rsidRDefault="007C78A6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Times New Roman" w:hAnsi="Times New Roman"/>
                <w:lang w:val="sr-Latn-CS"/>
              </w:rPr>
              <w:t>7.350</w:t>
            </w:r>
            <w:r w:rsidRPr="00D10B6A">
              <w:rPr>
                <w:rFonts w:ascii="Times New Roman" w:hAnsi="Times New Roman"/>
                <w:lang w:val="sr-Latn-CS"/>
              </w:rPr>
              <w:t>,00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427E5C" w:rsidRPr="0064333B">
              <w:rPr>
                <w:rFonts w:ascii="Roboto" w:hAnsi="Roboto" w:cs="Arial"/>
                <w:sz w:val="20"/>
                <w:szCs w:val="20"/>
              </w:rPr>
              <w:t>EUR</w:t>
            </w:r>
          </w:p>
        </w:tc>
      </w:tr>
      <w:tr w:rsidR="00353783" w:rsidRPr="00F80A3F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7777777" w:rsidR="00353783" w:rsidRPr="00F80A3F" w:rsidRDefault="00353783" w:rsidP="00F80A3F">
            <w:p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353783" w:rsidRPr="00F80A3F" w:rsidRDefault="00106B4B" w:rsidP="00D77FB3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  <w:lang w:val="sr-Cyrl-RS"/>
              </w:rPr>
              <w:t>Ponuđena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cena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kod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prihvatljivih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ponuda</w:t>
            </w:r>
            <w:r w:rsid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77777777" w:rsidR="00353783" w:rsidRPr="00F80A3F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Najviša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F5B4F12" w14:textId="4C788FC3" w:rsidR="00353783" w:rsidRPr="00F80A3F" w:rsidRDefault="007C78A6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Times New Roman" w:hAnsi="Times New Roman"/>
                <w:lang w:val="sr-Latn-CS"/>
              </w:rPr>
              <w:t>7.350</w:t>
            </w:r>
            <w:r w:rsidRPr="00D10B6A">
              <w:rPr>
                <w:rFonts w:ascii="Times New Roman" w:hAnsi="Times New Roman"/>
                <w:lang w:val="sr-Latn-CS"/>
              </w:rPr>
              <w:t>,00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427E5C" w:rsidRPr="0064333B">
              <w:rPr>
                <w:rFonts w:ascii="Roboto" w:hAnsi="Roboto" w:cs="Arial"/>
                <w:sz w:val="20"/>
                <w:szCs w:val="20"/>
              </w:rPr>
              <w:t>EUR</w:t>
            </w:r>
          </w:p>
        </w:tc>
      </w:tr>
      <w:tr w:rsidR="00353783" w:rsidRPr="00F80A3F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45B9AF5D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7" w:type="pct"/>
            <w:gridSpan w:val="4"/>
          </w:tcPr>
          <w:p w14:paraId="7F894FE2" w14:textId="77777777" w:rsidR="00353783" w:rsidRPr="00F80A3F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Najniža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1CA8DC8" w14:textId="03DCD718" w:rsidR="00353783" w:rsidRPr="00F80A3F" w:rsidRDefault="007C78A6" w:rsidP="007C78A6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Times New Roman" w:hAnsi="Times New Roman"/>
                <w:lang w:val="sr-Latn-CS"/>
              </w:rPr>
              <w:t>7.350</w:t>
            </w:r>
            <w:r w:rsidRPr="00D10B6A">
              <w:rPr>
                <w:rFonts w:ascii="Times New Roman" w:hAnsi="Times New Roman"/>
                <w:lang w:val="sr-Latn-CS"/>
              </w:rPr>
              <w:t>,00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427E5C" w:rsidRPr="0064333B">
              <w:rPr>
                <w:rFonts w:ascii="Roboto" w:hAnsi="Roboto" w:cs="Arial"/>
                <w:sz w:val="20"/>
                <w:szCs w:val="20"/>
              </w:rPr>
              <w:t>EUR</w:t>
            </w:r>
          </w:p>
        </w:tc>
      </w:tr>
      <w:tr w:rsidR="00353783" w:rsidRPr="00F80A3F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353783" w:rsidRPr="00F80A3F" w:rsidRDefault="00106B4B" w:rsidP="00425D70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Deo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ili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vrednost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koji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će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se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izvršiti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preko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podizvođača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353783" w:rsidRPr="00F80A3F" w14:paraId="7CAC2DDD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2E2F0F41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38C85B42" w14:textId="77777777" w:rsidTr="00425D70">
        <w:trPr>
          <w:trHeight w:val="699"/>
        </w:trPr>
        <w:tc>
          <w:tcPr>
            <w:tcW w:w="349" w:type="pct"/>
          </w:tcPr>
          <w:p w14:paraId="4B1C7F8F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353783" w:rsidRP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Datum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donošenja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odluke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o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dodeli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3417B329" w:rsidR="00353783" w:rsidRPr="00F80A3F" w:rsidRDefault="007C78A6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12.12</w:t>
            </w:r>
            <w:r w:rsidR="00F16703" w:rsidRPr="00F16703">
              <w:rPr>
                <w:rFonts w:ascii="Roboto" w:hAnsi="Roboto" w:cs="Arial"/>
                <w:sz w:val="20"/>
                <w:szCs w:val="20"/>
              </w:rPr>
              <w:t>.2019.</w:t>
            </w:r>
          </w:p>
        </w:tc>
      </w:tr>
      <w:tr w:rsidR="00353783" w:rsidRPr="00F80A3F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353783" w:rsidRPr="00F80A3F" w:rsidRDefault="00106B4B" w:rsidP="00425D70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Datum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zaključenja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311C21CC" w:rsidR="00353783" w:rsidRPr="00F80A3F" w:rsidRDefault="007C78A6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31.12</w:t>
            </w:r>
            <w:r w:rsidR="00F16703" w:rsidRPr="00F16703">
              <w:rPr>
                <w:rFonts w:ascii="Roboto" w:hAnsi="Roboto" w:cs="Arial"/>
                <w:sz w:val="20"/>
                <w:szCs w:val="20"/>
              </w:rPr>
              <w:t>.2019.</w:t>
            </w:r>
          </w:p>
        </w:tc>
      </w:tr>
      <w:tr w:rsidR="00353783" w:rsidRPr="00F80A3F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9B81DD8" w14:textId="77777777" w:rsidR="00353783" w:rsidRPr="00F80A3F" w:rsidRDefault="00106B4B" w:rsidP="00425D70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Osnovni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podaci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o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dobavaljaču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>:</w:t>
            </w:r>
          </w:p>
        </w:tc>
      </w:tr>
      <w:tr w:rsidR="00353783" w:rsidRPr="00F80A3F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33898C15" w14:textId="7690651C" w:rsidR="00427E5C" w:rsidRPr="00AB37A2" w:rsidRDefault="00427E5C" w:rsidP="00AB37A2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AB37A2">
              <w:rPr>
                <w:rFonts w:ascii="Times New Roman" w:hAnsi="Times New Roman" w:cs="Times New Roman"/>
                <w:lang w:val="sr-Latn-CS"/>
              </w:rPr>
              <w:t>Konzorcijum: ''K.G. – Uzor'' d.o.o. Kragujevac, Save Kovačevića 54, 34000 Kragujevac, PIB: 103084707, matični broj: 17524852;</w:t>
            </w:r>
            <w:r w:rsidR="00AB37A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AB37A2">
              <w:rPr>
                <w:rFonts w:ascii="Times New Roman" w:hAnsi="Times New Roman" w:cs="Times New Roman"/>
                <w:lang w:val="sr-Latn-CS"/>
              </w:rPr>
              <w:t xml:space="preserve">''Marinko'' d.o.o. </w:t>
            </w:r>
            <w:proofErr w:type="spellStart"/>
            <w:r w:rsidRPr="00AB37A2">
              <w:rPr>
                <w:rFonts w:ascii="Times New Roman" w:hAnsi="Times New Roman" w:cs="Times New Roman"/>
                <w:lang w:val="sr-Latn-CS"/>
              </w:rPr>
              <w:t>Svilajnac</w:t>
            </w:r>
            <w:proofErr w:type="spellEnd"/>
            <w:r w:rsidRPr="00AB37A2">
              <w:rPr>
                <w:rFonts w:ascii="Times New Roman" w:hAnsi="Times New Roman" w:cs="Times New Roman"/>
                <w:lang w:val="sr-Latn-CS"/>
              </w:rPr>
              <w:t xml:space="preserve">, Svetog Save bb, 35210 </w:t>
            </w:r>
            <w:proofErr w:type="spellStart"/>
            <w:r w:rsidRPr="00AB37A2">
              <w:rPr>
                <w:rFonts w:ascii="Times New Roman" w:hAnsi="Times New Roman" w:cs="Times New Roman"/>
                <w:lang w:val="sr-Latn-CS"/>
              </w:rPr>
              <w:t>Svilajnac</w:t>
            </w:r>
            <w:proofErr w:type="spellEnd"/>
            <w:r w:rsidRPr="00AB37A2">
              <w:rPr>
                <w:rFonts w:ascii="Times New Roman" w:hAnsi="Times New Roman" w:cs="Times New Roman"/>
                <w:lang w:val="sr-Latn-CS"/>
              </w:rPr>
              <w:t xml:space="preserve">, PIB: 101470969, matični broj: 06441807 i STR na veliko i malo </w:t>
            </w:r>
            <w:proofErr w:type="spellStart"/>
            <w:r w:rsidRPr="00AB37A2">
              <w:rPr>
                <w:rFonts w:ascii="Times New Roman" w:hAnsi="Times New Roman" w:cs="Times New Roman"/>
                <w:lang w:val="sr-Latn-CS"/>
              </w:rPr>
              <w:t>Big</w:t>
            </w:r>
            <w:proofErr w:type="spellEnd"/>
            <w:r w:rsidRPr="00AB37A2">
              <w:rPr>
                <w:rFonts w:ascii="Times New Roman" w:hAnsi="Times New Roman" w:cs="Times New Roman"/>
                <w:lang w:val="sr-Latn-CS"/>
              </w:rPr>
              <w:t xml:space="preserve"> Promet Ranka </w:t>
            </w:r>
            <w:proofErr w:type="spellStart"/>
            <w:r w:rsidRPr="00AB37A2">
              <w:rPr>
                <w:rFonts w:ascii="Times New Roman" w:hAnsi="Times New Roman" w:cs="Times New Roman"/>
                <w:lang w:val="sr-Latn-CS"/>
              </w:rPr>
              <w:t>Biga</w:t>
            </w:r>
            <w:proofErr w:type="spellEnd"/>
            <w:r w:rsidRPr="00AB37A2">
              <w:rPr>
                <w:rFonts w:ascii="Times New Roman" w:hAnsi="Times New Roman" w:cs="Times New Roman"/>
                <w:lang w:val="sr-Latn-CS"/>
              </w:rPr>
              <w:t xml:space="preserve"> preduzetnik iz </w:t>
            </w:r>
            <w:proofErr w:type="spellStart"/>
            <w:r w:rsidRPr="00AB37A2">
              <w:rPr>
                <w:rFonts w:ascii="Times New Roman" w:hAnsi="Times New Roman" w:cs="Times New Roman"/>
                <w:lang w:val="sr-Latn-CS"/>
              </w:rPr>
              <w:t>Svilajnca</w:t>
            </w:r>
            <w:proofErr w:type="spellEnd"/>
            <w:r w:rsidRPr="00AB37A2">
              <w:rPr>
                <w:rFonts w:ascii="Times New Roman" w:hAnsi="Times New Roman" w:cs="Times New Roman"/>
                <w:lang w:val="sr-Latn-CS"/>
              </w:rPr>
              <w:t xml:space="preserve">, Kralja Petra Prvog 37, 35210 </w:t>
            </w:r>
            <w:proofErr w:type="spellStart"/>
            <w:r w:rsidRPr="00AB37A2">
              <w:rPr>
                <w:rFonts w:ascii="Times New Roman" w:hAnsi="Times New Roman" w:cs="Times New Roman"/>
                <w:lang w:val="sr-Latn-CS"/>
              </w:rPr>
              <w:t>Svilajnac</w:t>
            </w:r>
            <w:proofErr w:type="spellEnd"/>
            <w:r w:rsidRPr="00AB37A2">
              <w:rPr>
                <w:rFonts w:ascii="Times New Roman" w:hAnsi="Times New Roman" w:cs="Times New Roman"/>
                <w:lang w:val="sr-Latn-CS"/>
              </w:rPr>
              <w:t>, PIB: 103567208, matični broj: 56644717</w:t>
            </w:r>
          </w:p>
        </w:tc>
      </w:tr>
      <w:tr w:rsidR="00353783" w:rsidRPr="00F80A3F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353783" w:rsidRP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Period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važenja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="0054742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5B2435A3" w:rsidR="00353783" w:rsidRPr="00F80A3F" w:rsidRDefault="00D44C09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D44C09">
              <w:rPr>
                <w:rFonts w:ascii="Roboto" w:hAnsi="Roboto" w:cs="Arial"/>
                <w:sz w:val="20"/>
                <w:szCs w:val="20"/>
              </w:rPr>
              <w:t>U skladu sa Osnovnim Ugovorom</w:t>
            </w:r>
          </w:p>
        </w:tc>
      </w:tr>
      <w:tr w:rsidR="00353783" w:rsidRPr="00F80A3F" w14:paraId="47A3EAEF" w14:textId="77777777" w:rsidTr="00425D70">
        <w:tc>
          <w:tcPr>
            <w:tcW w:w="349" w:type="pct"/>
          </w:tcPr>
          <w:p w14:paraId="74B18BC9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14:paraId="7F01A3A5" w14:textId="77777777" w:rsidTr="00425D70">
        <w:tc>
          <w:tcPr>
            <w:tcW w:w="349" w:type="pct"/>
          </w:tcPr>
          <w:p w14:paraId="313ED5E7" w14:textId="77777777" w:rsidR="00353783" w:rsidRPr="00F80A3F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353783" w:rsidRP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Druge</w:t>
            </w:r>
            <w:r w:rsidR="0054742C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informacije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353783" w:rsidRPr="00F80A3F" w14:paraId="75AD679F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7CEFF988" w14:textId="77777777"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1D44DBB5" w14:textId="77777777"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186D39CC" w14:textId="77777777" w:rsidR="004D5999" w:rsidRPr="004D5999" w:rsidRDefault="004D5999" w:rsidP="00B66A95"/>
    <w:sectPr w:rsidR="004D5999" w:rsidRPr="004D5999" w:rsidSect="00E809E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8D42" w14:textId="77777777" w:rsidR="00FE7535" w:rsidRDefault="00FE7535" w:rsidP="00F80A3F">
      <w:pPr>
        <w:spacing w:after="0" w:line="240" w:lineRule="auto"/>
      </w:pPr>
      <w:r>
        <w:separator/>
      </w:r>
    </w:p>
  </w:endnote>
  <w:endnote w:type="continuationSeparator" w:id="0">
    <w:p w14:paraId="250A7A5B" w14:textId="77777777" w:rsidR="00FE7535" w:rsidRDefault="00FE7535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24790B61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036385">
            <w:rPr>
              <w:rFonts w:ascii="Times New Roman" w:hAnsi="Times New Roman" w:cs="Times New Roman"/>
            </w:rPr>
            <w:t>018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EC7A6F">
            <w:rPr>
              <w:rFonts w:ascii="Times New Roman" w:hAnsi="Times New Roman" w:cs="Times New Roman"/>
              <w:noProof/>
            </w:rPr>
            <w:t>2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74817" w14:textId="77777777" w:rsidR="00FE7535" w:rsidRDefault="00FE7535" w:rsidP="00F80A3F">
      <w:pPr>
        <w:spacing w:after="0" w:line="240" w:lineRule="auto"/>
      </w:pPr>
      <w:r>
        <w:separator/>
      </w:r>
    </w:p>
  </w:footnote>
  <w:footnote w:type="continuationSeparator" w:id="0">
    <w:p w14:paraId="2F7D1EC6" w14:textId="77777777" w:rsidR="00FE7535" w:rsidRDefault="00FE7535" w:rsidP="00F8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7865"/>
      <w:gridCol w:w="1541"/>
    </w:tblGrid>
    <w:tr w:rsidR="00F80A3F" w:rsidRPr="00A86FFB" w14:paraId="7D1B4B67" w14:textId="77777777" w:rsidTr="00332E22">
      <w:tc>
        <w:tcPr>
          <w:tcW w:w="4181" w:type="pct"/>
          <w:shd w:val="clear" w:color="auto" w:fill="auto"/>
        </w:tcPr>
        <w:p w14:paraId="6F657AA6" w14:textId="40D5DB76" w:rsidR="00F80A3F" w:rsidRPr="00A86FFB" w:rsidRDefault="00F80A3F" w:rsidP="007513FE">
          <w:pPr>
            <w:pStyle w:val="Footer"/>
            <w:tabs>
              <w:tab w:val="center" w:pos="4860"/>
            </w:tabs>
            <w:rPr>
              <w:rFonts w:ascii="Times New Roman" w:hAnsi="Times New Roman" w:cs="Times New Roman"/>
            </w:rPr>
          </w:pPr>
        </w:p>
      </w:tc>
      <w:tc>
        <w:tcPr>
          <w:tcW w:w="819" w:type="pct"/>
          <w:shd w:val="clear" w:color="auto" w:fill="auto"/>
        </w:tcPr>
        <w:p w14:paraId="231F26AC" w14:textId="77777777" w:rsidR="00F80A3F" w:rsidRPr="00A86FFB" w:rsidRDefault="00F80A3F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14:paraId="1B28B418" w14:textId="77777777" w:rsidR="00F80A3F" w:rsidRDefault="00F8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36385"/>
    <w:rsid w:val="000646EF"/>
    <w:rsid w:val="000C5336"/>
    <w:rsid w:val="00106B4B"/>
    <w:rsid w:val="0011646F"/>
    <w:rsid w:val="00124AAE"/>
    <w:rsid w:val="00185698"/>
    <w:rsid w:val="001E1C2A"/>
    <w:rsid w:val="00212D7B"/>
    <w:rsid w:val="00216892"/>
    <w:rsid w:val="00234666"/>
    <w:rsid w:val="002E3117"/>
    <w:rsid w:val="002E4983"/>
    <w:rsid w:val="00325C30"/>
    <w:rsid w:val="00353783"/>
    <w:rsid w:val="00363EFF"/>
    <w:rsid w:val="00425D70"/>
    <w:rsid w:val="00427E5C"/>
    <w:rsid w:val="00447267"/>
    <w:rsid w:val="00464B9B"/>
    <w:rsid w:val="004A3C82"/>
    <w:rsid w:val="004C256B"/>
    <w:rsid w:val="004D5999"/>
    <w:rsid w:val="005275E2"/>
    <w:rsid w:val="0054742C"/>
    <w:rsid w:val="00556587"/>
    <w:rsid w:val="00557BDD"/>
    <w:rsid w:val="00573CEA"/>
    <w:rsid w:val="005A1C53"/>
    <w:rsid w:val="005B04E5"/>
    <w:rsid w:val="005B0DFF"/>
    <w:rsid w:val="005C0347"/>
    <w:rsid w:val="00635691"/>
    <w:rsid w:val="0064333B"/>
    <w:rsid w:val="00663AAB"/>
    <w:rsid w:val="007513FE"/>
    <w:rsid w:val="007B7588"/>
    <w:rsid w:val="007C52F1"/>
    <w:rsid w:val="007C78A6"/>
    <w:rsid w:val="007D7167"/>
    <w:rsid w:val="00810910"/>
    <w:rsid w:val="008C5B2C"/>
    <w:rsid w:val="008D2EEF"/>
    <w:rsid w:val="008E0D8A"/>
    <w:rsid w:val="00920AC0"/>
    <w:rsid w:val="0093791F"/>
    <w:rsid w:val="009F0DD0"/>
    <w:rsid w:val="00A1021C"/>
    <w:rsid w:val="00A12C42"/>
    <w:rsid w:val="00A27866"/>
    <w:rsid w:val="00A62AF9"/>
    <w:rsid w:val="00A86FFB"/>
    <w:rsid w:val="00AB37A2"/>
    <w:rsid w:val="00B359FB"/>
    <w:rsid w:val="00B458E6"/>
    <w:rsid w:val="00B66A95"/>
    <w:rsid w:val="00B804A2"/>
    <w:rsid w:val="00BD242C"/>
    <w:rsid w:val="00C215BD"/>
    <w:rsid w:val="00C2196D"/>
    <w:rsid w:val="00C77407"/>
    <w:rsid w:val="00C97641"/>
    <w:rsid w:val="00CA0ED9"/>
    <w:rsid w:val="00CD03AE"/>
    <w:rsid w:val="00CD1974"/>
    <w:rsid w:val="00CF7329"/>
    <w:rsid w:val="00D16B2A"/>
    <w:rsid w:val="00D220C1"/>
    <w:rsid w:val="00D44C09"/>
    <w:rsid w:val="00D77FB3"/>
    <w:rsid w:val="00E21EA6"/>
    <w:rsid w:val="00E65FC6"/>
    <w:rsid w:val="00E679E5"/>
    <w:rsid w:val="00E70D47"/>
    <w:rsid w:val="00E809EB"/>
    <w:rsid w:val="00EC7A6F"/>
    <w:rsid w:val="00ED49F9"/>
    <w:rsid w:val="00EF4E6A"/>
    <w:rsid w:val="00F01E32"/>
    <w:rsid w:val="00F1137F"/>
    <w:rsid w:val="00F16703"/>
    <w:rsid w:val="00F62FB9"/>
    <w:rsid w:val="00F80A3F"/>
    <w:rsid w:val="00FE30EA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C0D7E30-A41F-42D1-AD10-1ED8AC7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Tatjana Vojvodic</cp:lastModifiedBy>
  <cp:revision>4</cp:revision>
  <dcterms:created xsi:type="dcterms:W3CDTF">2020-01-21T12:37:00Z</dcterms:created>
  <dcterms:modified xsi:type="dcterms:W3CDTF">2020-01-21T12:51:00Z</dcterms:modified>
</cp:coreProperties>
</file>