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9296B" w:rsidRPr="003A2F64" w:rsidRDefault="003A2F64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просвете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2827E0">
        <w:rPr>
          <w:rFonts w:ascii="Times New Roman" w:hAnsi="Times New Roman"/>
          <w:sz w:val="24"/>
          <w:szCs w:val="24"/>
          <w:lang w:val="sr-Cyrl-CS"/>
        </w:rPr>
        <w:t>наук</w:t>
      </w:r>
      <w:r w:rsidR="0096495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технолошког развоја</w:t>
      </w:r>
      <w:bookmarkStart w:id="0" w:name="_GoBack"/>
      <w:bookmarkEnd w:id="0"/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промотер пројекта и одговорно за његову реализацију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3930BC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 w:rsidR="00393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="00393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="003930BC">
        <w:rPr>
          <w:rFonts w:ascii="Times New Roman" w:hAnsi="Times New Roman"/>
          <w:sz w:val="24"/>
          <w:szCs w:val="24"/>
        </w:rPr>
        <w:t>.</w:t>
      </w:r>
    </w:p>
    <w:p w:rsidR="002827E0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59296B" w:rsidRPr="002827E0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>ЈАВНИ ПОЗИВ</w:t>
      </w:r>
    </w:p>
    <w:p w:rsidR="008A18AB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>ОТВОРЕНОМ ПОСТУПКУ ЗА ЈАВНУ НАБАВКУ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 </w:t>
      </w:r>
    </w:p>
    <w:p w:rsidR="00092CCD" w:rsidRDefault="00092CCD" w:rsidP="00092CCD">
      <w:pPr>
        <w:pStyle w:val="NormalWeb"/>
        <w:spacing w:before="0" w:beforeAutospacing="0" w:after="120" w:afterAutospacing="0"/>
        <w:jc w:val="center"/>
        <w:rPr>
          <w:rStyle w:val="Strong"/>
          <w:bCs w:val="0"/>
          <w:sz w:val="26"/>
          <w:szCs w:val="26"/>
        </w:rPr>
      </w:pPr>
      <w:r>
        <w:rPr>
          <w:b/>
          <w:sz w:val="26"/>
          <w:szCs w:val="26"/>
        </w:rPr>
        <w:t>НАБАВКА</w:t>
      </w:r>
      <w:r w:rsidRPr="00092CCD">
        <w:rPr>
          <w:b/>
          <w:sz w:val="26"/>
          <w:szCs w:val="26"/>
        </w:rPr>
        <w:t xml:space="preserve"> </w:t>
      </w:r>
      <w:r w:rsidR="002C1DC7">
        <w:rPr>
          <w:b/>
          <w:sz w:val="26"/>
          <w:szCs w:val="26"/>
          <w:lang w:val="sr-Cyrl-CS"/>
        </w:rPr>
        <w:t>ЛАБОРАТОРИЈСКЕ ОПРЕМЕ</w:t>
      </w:r>
      <w:r w:rsidRPr="00092CCD">
        <w:rPr>
          <w:rStyle w:val="Strong"/>
          <w:bCs w:val="0"/>
          <w:sz w:val="26"/>
          <w:szCs w:val="26"/>
        </w:rPr>
        <w:t xml:space="preserve"> </w:t>
      </w:r>
    </w:p>
    <w:p w:rsidR="00C72259" w:rsidRPr="00092CCD" w:rsidRDefault="00C21095" w:rsidP="00CF74F4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  <w:r w:rsidRPr="00092CCD">
        <w:rPr>
          <w:rStyle w:val="Strong"/>
          <w:lang w:val="sr-Cyrl-CS"/>
        </w:rPr>
        <w:t>(ИОП/</w:t>
      </w:r>
      <w:r w:rsidR="002C1DC7">
        <w:rPr>
          <w:rStyle w:val="Strong"/>
          <w:lang w:val="sr-Cyrl-CS"/>
        </w:rPr>
        <w:t>5</w:t>
      </w:r>
      <w:r w:rsidRPr="00092CCD">
        <w:rPr>
          <w:rStyle w:val="Strong"/>
          <w:lang w:val="sr-Cyrl-CS"/>
        </w:rPr>
        <w:t>-201</w:t>
      </w:r>
      <w:r w:rsidR="00092CCD" w:rsidRPr="00092CCD">
        <w:rPr>
          <w:rStyle w:val="Strong"/>
        </w:rPr>
        <w:t>2</w:t>
      </w:r>
      <w:r w:rsidR="00D42BEB" w:rsidRPr="00092CCD">
        <w:rPr>
          <w:rStyle w:val="Strong"/>
        </w:rPr>
        <w:t>/Г</w:t>
      </w:r>
      <w:r w:rsidRPr="00092CCD">
        <w:rPr>
          <w:rStyle w:val="Strong"/>
          <w:lang w:val="sr-Cyrl-CS"/>
        </w:rPr>
        <w:t>)</w:t>
      </w:r>
    </w:p>
    <w:p w:rsidR="00CF74F4" w:rsidRP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4F2E03" w:rsidRDefault="004F2E03" w:rsidP="00BA74C1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Оквирни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уговор </w:t>
      </w:r>
      <w:r>
        <w:rPr>
          <w:rFonts w:ascii="Times New Roman" w:hAnsi="Times New Roman"/>
          <w:sz w:val="24"/>
          <w:szCs w:val="24"/>
          <w:lang w:val="sr-Cyrl-CS"/>
        </w:rPr>
        <w:t xml:space="preserve">о зајму 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између Републике Србије и </w:t>
      </w:r>
      <w:r w:rsidRPr="00E15892">
        <w:rPr>
          <w:rFonts w:ascii="Times New Roman" w:hAnsi="Times New Roman"/>
          <w:sz w:val="24"/>
          <w:szCs w:val="24"/>
        </w:rPr>
        <w:t>Банке за развој Савета Европе (The Council of Europe Development Bank)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, закључен је </w:t>
      </w:r>
      <w:r>
        <w:rPr>
          <w:rFonts w:ascii="Times New Roman" w:hAnsi="Times New Roman"/>
          <w:sz w:val="24"/>
          <w:szCs w:val="24"/>
          <w:lang w:val="sr-Cyrl-CS"/>
        </w:rPr>
        <w:t>15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октобра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2010.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и потврђен од стране Народне скупштине доношењем Закона о потврђивању </w:t>
      </w:r>
      <w:r>
        <w:rPr>
          <w:rFonts w:ascii="Times New Roman" w:hAnsi="Times New Roman"/>
          <w:sz w:val="24"/>
          <w:szCs w:val="24"/>
          <w:lang w:val="sr-Cyrl-CS"/>
        </w:rPr>
        <w:t>Оквирног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>
        <w:rPr>
          <w:rFonts w:ascii="Times New Roman" w:hAnsi="Times New Roman"/>
          <w:sz w:val="24"/>
          <w:szCs w:val="24"/>
          <w:lang w:val="sr-Cyrl-CS"/>
        </w:rPr>
        <w:t>о зајму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између Републике Србије и </w:t>
      </w:r>
      <w:r w:rsidRPr="00E15892">
        <w:rPr>
          <w:rFonts w:ascii="Times New Roman" w:hAnsi="Times New Roman"/>
          <w:sz w:val="24"/>
          <w:szCs w:val="24"/>
        </w:rPr>
        <w:t xml:space="preserve">Банке за развој Савета Европе 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РС-Међународни уговори“, број </w:t>
      </w:r>
      <w:r>
        <w:rPr>
          <w:rFonts w:ascii="Times New Roman" w:hAnsi="Times New Roman"/>
          <w:sz w:val="24"/>
          <w:szCs w:val="24"/>
          <w:lang w:val="sr-Cyrl-CS"/>
        </w:rPr>
        <w:t>51</w:t>
      </w:r>
      <w:r w:rsidRPr="00D81466">
        <w:rPr>
          <w:rFonts w:ascii="Times New Roman" w:hAnsi="Times New Roman"/>
          <w:sz w:val="24"/>
          <w:szCs w:val="24"/>
          <w:lang w:val="sr-Cyrl-CS"/>
        </w:rPr>
        <w:t>/10) (у да</w:t>
      </w:r>
      <w:r>
        <w:rPr>
          <w:rFonts w:ascii="Times New Roman" w:hAnsi="Times New Roman"/>
          <w:sz w:val="24"/>
          <w:szCs w:val="24"/>
          <w:lang w:val="sr-Cyrl-CS"/>
        </w:rPr>
        <w:t>љем тексту: Оквирни уговор).</w:t>
      </w:r>
    </w:p>
    <w:p w:rsidR="00C05A6E" w:rsidRPr="00D81466" w:rsidRDefault="00D61167" w:rsidP="00BA74C1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Оквирним</w:t>
      </w:r>
      <w:r w:rsidR="00C05A6E" w:rsidRPr="00D81466">
        <w:rPr>
          <w:rFonts w:ascii="Times New Roman" w:hAnsi="Times New Roman"/>
          <w:sz w:val="24"/>
          <w:szCs w:val="24"/>
          <w:lang w:val="sr-Cyrl-CS"/>
        </w:rPr>
        <w:t xml:space="preserve"> уговором обезбе</w:t>
      </w:r>
      <w:r w:rsidR="00C05A6E">
        <w:rPr>
          <w:rFonts w:ascii="Times New Roman" w:hAnsi="Times New Roman"/>
          <w:sz w:val="24"/>
          <w:szCs w:val="24"/>
          <w:lang w:val="sr-Cyrl-CS"/>
        </w:rPr>
        <w:t xml:space="preserve">ђена су </w:t>
      </w:r>
      <w:r w:rsidR="004F2E03">
        <w:rPr>
          <w:rFonts w:ascii="Times New Roman" w:hAnsi="Times New Roman"/>
          <w:sz w:val="24"/>
          <w:szCs w:val="24"/>
          <w:lang w:val="sr-Cyrl-CS"/>
        </w:rPr>
        <w:t xml:space="preserve">средства за спровођење пројекта: </w:t>
      </w:r>
      <w:r w:rsidR="00C05A6E">
        <w:rPr>
          <w:rFonts w:ascii="Times New Roman" w:hAnsi="Times New Roman"/>
          <w:sz w:val="24"/>
          <w:szCs w:val="24"/>
          <w:lang w:val="sr-Cyrl-CS"/>
        </w:rPr>
        <w:t>И</w:t>
      </w:r>
      <w:r w:rsidR="00C05A6E" w:rsidRPr="00D81466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004BBE" w:rsidRPr="00F60EA0" w:rsidRDefault="00C05A6E" w:rsidP="00BA74C1">
      <w:pPr>
        <w:pStyle w:val="Plain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д.о.о, основано од стране Владе Републике Србије за управљање Пројектом, намерава да употреби део средстава из кредита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Банке</w:t>
      </w:r>
      <w:proofErr w:type="spellEnd"/>
      <w:r w:rsidR="00D61167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за</w:t>
      </w:r>
      <w:proofErr w:type="spellEnd"/>
      <w:r w:rsidR="00D61167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развој</w:t>
      </w:r>
      <w:proofErr w:type="spellEnd"/>
      <w:r w:rsidR="00D61167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Савета</w:t>
      </w:r>
      <w:proofErr w:type="spellEnd"/>
      <w:r w:rsidR="00D61167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Европе</w:t>
      </w:r>
      <w:proofErr w:type="spellEnd"/>
      <w:r w:rsidR="00D61167">
        <w:rPr>
          <w:rFonts w:ascii="Times New Roman" w:hAnsi="Times New Roman"/>
          <w:sz w:val="24"/>
          <w:szCs w:val="24"/>
          <w:lang w:val="sr-Cyrl-CS"/>
        </w:rPr>
        <w:t xml:space="preserve"> ради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2CCD">
        <w:rPr>
          <w:rFonts w:ascii="Times New Roman" w:hAnsi="Times New Roman"/>
          <w:sz w:val="24"/>
          <w:szCs w:val="24"/>
          <w:lang w:val="sr-Latn-CS"/>
        </w:rPr>
        <w:t>набавк</w:t>
      </w:r>
      <w:r w:rsidR="00092CCD">
        <w:rPr>
          <w:rFonts w:ascii="Times New Roman" w:hAnsi="Times New Roman"/>
          <w:sz w:val="24"/>
          <w:szCs w:val="24"/>
          <w:lang w:val="sr-Cyrl-CS"/>
        </w:rPr>
        <w:t>е</w:t>
      </w:r>
      <w:r w:rsidR="00092CCD" w:rsidRPr="00092CC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6543D">
        <w:rPr>
          <w:rFonts w:ascii="Times New Roman" w:hAnsi="Times New Roman"/>
          <w:sz w:val="24"/>
          <w:szCs w:val="24"/>
          <w:lang w:val="sr-Cyrl-CS"/>
        </w:rPr>
        <w:t>лабораторијске опреме</w:t>
      </w:r>
      <w:r w:rsidR="00F60EA0">
        <w:rPr>
          <w:rFonts w:ascii="Times New Roman" w:hAnsi="Times New Roman"/>
          <w:sz w:val="24"/>
          <w:szCs w:val="24"/>
          <w:lang w:val="sr-Cyrl-CS"/>
        </w:rPr>
        <w:t xml:space="preserve"> - подпројекат (Компонента 1): Нова капитална опрема (Истраживачка опрема)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079AE" w:rsidRDefault="004079AE" w:rsidP="00BA74C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6B37">
        <w:rPr>
          <w:rFonts w:ascii="Times New Roman" w:hAnsi="Times New Roman"/>
          <w:sz w:val="24"/>
          <w:szCs w:val="24"/>
          <w:lang w:val="sr-Cyrl-CS"/>
        </w:rPr>
        <w:t xml:space="preserve">Уговор о </w:t>
      </w:r>
      <w:r w:rsidR="00465B2B">
        <w:rPr>
          <w:rFonts w:ascii="Times New Roman" w:hAnsi="Times New Roman"/>
          <w:sz w:val="24"/>
          <w:szCs w:val="24"/>
          <w:lang w:val="sr-Cyrl-CS"/>
        </w:rPr>
        <w:t>набавци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9B6083"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у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словима уговарања 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који су </w:t>
      </w:r>
      <w:r w:rsidR="00EF035B" w:rsidRPr="00F06B37">
        <w:rPr>
          <w:rFonts w:ascii="Times New Roman" w:hAnsi="Times New Roman"/>
          <w:sz w:val="24"/>
          <w:szCs w:val="24"/>
          <w:lang w:val="sr-Cyrl-CS"/>
        </w:rPr>
        <w:t>одређени у конкурсној документацији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и свим оста</w:t>
      </w:r>
      <w:r w:rsidR="009B6083">
        <w:rPr>
          <w:rFonts w:ascii="Times New Roman" w:hAnsi="Times New Roman"/>
          <w:sz w:val="24"/>
          <w:szCs w:val="24"/>
          <w:lang w:val="sr-Cyrl-CS"/>
        </w:rPr>
        <w:t>лим документима који ће чинити у</w:t>
      </w:r>
      <w:r w:rsidRPr="00F06B37">
        <w:rPr>
          <w:rFonts w:ascii="Times New Roman" w:hAnsi="Times New Roman"/>
          <w:sz w:val="24"/>
          <w:szCs w:val="24"/>
          <w:lang w:val="sr-Cyrl-CS"/>
        </w:rPr>
        <w:t>говор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о </w:t>
      </w:r>
      <w:r w:rsidR="00465B2B">
        <w:rPr>
          <w:rFonts w:ascii="Times New Roman" w:hAnsi="Times New Roman"/>
          <w:sz w:val="24"/>
          <w:szCs w:val="24"/>
          <w:lang w:val="sr-Cyrl-CS"/>
        </w:rPr>
        <w:t>набавци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Pr="00F06B37">
        <w:rPr>
          <w:rFonts w:ascii="Times New Roman" w:hAnsi="Times New Roman"/>
          <w:sz w:val="24"/>
          <w:szCs w:val="24"/>
          <w:lang w:val="sr-Cyrl-CS"/>
        </w:rPr>
        <w:t>.</w:t>
      </w:r>
    </w:p>
    <w:p w:rsidR="0006543D" w:rsidRPr="00110A02" w:rsidRDefault="00C820FA" w:rsidP="00BA74C1">
      <w:pPr>
        <w:spacing w:after="120" w:line="240" w:lineRule="auto"/>
        <w:jc w:val="both"/>
        <w:rPr>
          <w:lang w:val="sr-Cyrl-CS"/>
        </w:rPr>
      </w:pPr>
      <w:r w:rsidRPr="00C820FA">
        <w:rPr>
          <w:rFonts w:ascii="Times New Roman" w:hAnsi="Times New Roman"/>
          <w:sz w:val="24"/>
          <w:szCs w:val="24"/>
          <w:lang w:val="sr-Cyrl-CS"/>
        </w:rPr>
        <w:t xml:space="preserve">Комплетна конкурсна документација </w:t>
      </w:r>
      <w:r>
        <w:rPr>
          <w:rFonts w:ascii="Times New Roman" w:hAnsi="Times New Roman"/>
          <w:sz w:val="24"/>
          <w:szCs w:val="24"/>
          <w:lang w:val="sr-Cyrl-CS"/>
        </w:rPr>
        <w:t>укључујући и распоред</w:t>
      </w:r>
      <w:r w:rsidR="0006543D">
        <w:rPr>
          <w:rFonts w:ascii="Times New Roman" w:hAnsi="Times New Roman"/>
          <w:sz w:val="24"/>
          <w:szCs w:val="24"/>
          <w:lang w:val="sr-Cyrl-CS"/>
        </w:rPr>
        <w:t xml:space="preserve"> лотова </w:t>
      </w:r>
      <w:r>
        <w:rPr>
          <w:rFonts w:ascii="Times New Roman" w:hAnsi="Times New Roman"/>
          <w:sz w:val="24"/>
          <w:szCs w:val="24"/>
          <w:lang w:val="sr-Cyrl-CS"/>
        </w:rPr>
        <w:t>дати</w:t>
      </w:r>
      <w:r w:rsidR="0006543D">
        <w:rPr>
          <w:rFonts w:ascii="Times New Roman" w:hAnsi="Times New Roman"/>
          <w:sz w:val="24"/>
          <w:szCs w:val="24"/>
          <w:lang w:val="sr-Cyrl-CS"/>
        </w:rPr>
        <w:t xml:space="preserve"> су на WEB сајту Наручиоца: </w:t>
      </w:r>
      <w:hyperlink r:id="rId7" w:history="1">
        <w:r w:rsidR="0006543D" w:rsidRPr="00E37E60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http://www.piu.rs</w:t>
        </w:r>
      </w:hyperlink>
      <w:r w:rsidR="00110A02">
        <w:rPr>
          <w:lang w:val="sr-Cyrl-CS"/>
        </w:rPr>
        <w:t xml:space="preserve"> </w:t>
      </w:r>
      <w:r w:rsidR="00110A02" w:rsidRPr="00110A02">
        <w:rPr>
          <w:rFonts w:ascii="Times New Roman" w:hAnsi="Times New Roman"/>
          <w:sz w:val="24"/>
          <w:szCs w:val="24"/>
          <w:lang w:val="sr-Cyrl-CS"/>
        </w:rPr>
        <w:t>и могу се бесплатно преузети.</w:t>
      </w:r>
    </w:p>
    <w:p w:rsidR="004079AE" w:rsidRPr="00F06B37" w:rsidRDefault="00621E7D" w:rsidP="00BA74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="00376BDC">
        <w:rPr>
          <w:rFonts w:ascii="Times New Roman" w:hAnsi="Times New Roman"/>
          <w:sz w:val="24"/>
          <w:szCs w:val="24"/>
          <w:lang w:val="sr-Cyrl-CS"/>
        </w:rPr>
        <w:t>еализација уговора</w:t>
      </w:r>
      <w:r w:rsidR="004079AE" w:rsidRPr="00FB65D2">
        <w:rPr>
          <w:rFonts w:ascii="Times New Roman" w:hAnsi="Times New Roman"/>
          <w:sz w:val="24"/>
          <w:szCs w:val="24"/>
          <w:lang w:val="sr-Cyrl-CS"/>
        </w:rPr>
        <w:t xml:space="preserve"> очекује се </w:t>
      </w:r>
      <w:r w:rsidR="00BE6977">
        <w:rPr>
          <w:rFonts w:ascii="Times New Roman" w:hAnsi="Times New Roman"/>
          <w:sz w:val="24"/>
          <w:szCs w:val="24"/>
        </w:rPr>
        <w:t xml:space="preserve">у периоду од </w:t>
      </w:r>
      <w:r w:rsidR="0006543D">
        <w:rPr>
          <w:rFonts w:ascii="Times New Roman" w:hAnsi="Times New Roman"/>
          <w:sz w:val="24"/>
          <w:szCs w:val="24"/>
          <w:lang w:val="sr-Cyrl-CS"/>
        </w:rPr>
        <w:t>октобра до новембра</w:t>
      </w:r>
      <w:r w:rsidR="004079AE" w:rsidRPr="00F06B37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FB65D2" w:rsidRPr="00F06B37">
        <w:rPr>
          <w:rFonts w:ascii="Times New Roman" w:hAnsi="Times New Roman"/>
          <w:sz w:val="24"/>
          <w:szCs w:val="24"/>
          <w:lang w:val="sr-Cyrl-CS"/>
        </w:rPr>
        <w:t>2</w:t>
      </w:r>
      <w:r w:rsidR="00F06B37" w:rsidRPr="00F06B37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4079AE" w:rsidRPr="00FB65D2" w:rsidRDefault="004079AE" w:rsidP="00BA74C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5D2">
        <w:rPr>
          <w:rFonts w:ascii="Times New Roman" w:hAnsi="Times New Roman"/>
          <w:sz w:val="24"/>
          <w:szCs w:val="24"/>
          <w:lang w:val="sr-Cyrl-CS"/>
        </w:rPr>
        <w:t xml:space="preserve">Критеријум за избор најповољније понуде је </w:t>
      </w:r>
      <w:r w:rsidR="0006543D">
        <w:rPr>
          <w:rFonts w:ascii="Times New Roman" w:hAnsi="Times New Roman"/>
          <w:sz w:val="24"/>
          <w:szCs w:val="24"/>
          <w:lang w:val="sr-Cyrl-CS"/>
        </w:rPr>
        <w:t>економски најповољнија понуда</w:t>
      </w:r>
      <w:r w:rsidRPr="00FB65D2">
        <w:rPr>
          <w:rFonts w:ascii="Times New Roman" w:hAnsi="Times New Roman"/>
          <w:sz w:val="24"/>
          <w:szCs w:val="24"/>
          <w:lang w:val="sr-Cyrl-CS"/>
        </w:rPr>
        <w:t>.</w:t>
      </w:r>
    </w:p>
    <w:p w:rsidR="004079AE" w:rsidRPr="00FB65D2" w:rsidRDefault="004079AE" w:rsidP="00BA74C1">
      <w:pPr>
        <w:spacing w:after="120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FB65D2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553CC4" w:rsidRPr="00ED4730" w:rsidRDefault="004079AE" w:rsidP="00BA74C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Понуде се достављају путем поште на адресу ЈУП Истраживање и развој д</w:t>
      </w:r>
      <w:r w:rsidR="0006543D">
        <w:rPr>
          <w:lang w:val="sr-Cyrl-CS"/>
        </w:rPr>
        <w:t>.</w:t>
      </w:r>
      <w:r w:rsidRPr="00ED4730">
        <w:rPr>
          <w:lang w:val="sr-Cyrl-CS"/>
        </w:rPr>
        <w:t>о</w:t>
      </w:r>
      <w:r w:rsidR="0006543D">
        <w:rPr>
          <w:lang w:val="sr-Cyrl-CS"/>
        </w:rPr>
        <w:t>.</w:t>
      </w:r>
      <w:r w:rsidRPr="00ED4730">
        <w:rPr>
          <w:lang w:val="sr-Cyrl-CS"/>
        </w:rPr>
        <w:t>о, ул. Макензијева бр. 24, 11000 Београд или лично сваког радног дана од</w:t>
      </w:r>
      <w:r w:rsidRPr="00ED4730">
        <w:rPr>
          <w:lang w:val="en-US"/>
        </w:rPr>
        <w:t xml:space="preserve"> </w:t>
      </w:r>
      <w:r w:rsidRPr="00ED4730">
        <w:rPr>
          <w:lang w:val="sr-Cyrl-CS"/>
        </w:rPr>
        <w:t>10</w:t>
      </w:r>
      <w:r w:rsidRPr="00ED4730">
        <w:t>.00</w:t>
      </w:r>
      <w:r w:rsidRPr="00ED4730">
        <w:rPr>
          <w:lang w:val="sr-Cyrl-CS"/>
        </w:rPr>
        <w:t xml:space="preserve"> до 16</w:t>
      </w:r>
      <w:r w:rsidRPr="00ED4730">
        <w:t>.00</w:t>
      </w:r>
      <w:r w:rsidRPr="00ED4730">
        <w:rPr>
          <w:lang w:val="sr-Cyrl-CS"/>
        </w:rPr>
        <w:t xml:space="preserve"> часова на исту адресу. </w:t>
      </w:r>
    </w:p>
    <w:p w:rsidR="00FA162C" w:rsidRDefault="00FA162C" w:rsidP="00BA74C1">
      <w:pPr>
        <w:pStyle w:val="NormalWeb"/>
        <w:spacing w:before="0" w:beforeAutospacing="0" w:after="120" w:afterAutospacing="0"/>
        <w:jc w:val="both"/>
        <w:rPr>
          <w:lang w:val="sr-Cyrl-CS"/>
        </w:rPr>
      </w:pPr>
      <w:r>
        <w:rPr>
          <w:lang w:val="sr-Cyrl-CS"/>
        </w:rPr>
        <w:t>Важност понуде износи минимум 90 (деведесет) дана.</w:t>
      </w:r>
    </w:p>
    <w:p w:rsidR="00553CC4" w:rsidRPr="00ED4730" w:rsidRDefault="00FA162C" w:rsidP="00BA74C1">
      <w:pPr>
        <w:pStyle w:val="NormalWeb"/>
        <w:spacing w:before="0" w:beforeAutospacing="0" w:after="120" w:afterAutospacing="0"/>
        <w:jc w:val="both"/>
        <w:rPr>
          <w:lang w:val="sr-Cyrl-CS"/>
        </w:rPr>
      </w:pPr>
      <w:r>
        <w:rPr>
          <w:lang w:val="sr-Cyrl-CS"/>
        </w:rPr>
        <w:t>Све п</w:t>
      </w:r>
      <w:r w:rsidR="00553CC4" w:rsidRPr="00ED4730">
        <w:rPr>
          <w:lang w:val="it-IT"/>
        </w:rPr>
        <w:t xml:space="preserve">онуде морају да садрже гаранцију </w:t>
      </w:r>
      <w:r w:rsidR="00ED4730" w:rsidRPr="00ED4730">
        <w:t>понуд</w:t>
      </w:r>
      <w:r w:rsidR="00ED4730" w:rsidRPr="00ED4730">
        <w:rPr>
          <w:lang w:val="sr-Cyrl-CS"/>
        </w:rPr>
        <w:t>е</w:t>
      </w:r>
      <w:r>
        <w:rPr>
          <w:lang w:val="sr-Cyrl-CS"/>
        </w:rPr>
        <w:t xml:space="preserve"> у износу од 5 (пет) посто вредности понуде важности 60 (шездесет) дана дуже од важности понуде</w:t>
      </w:r>
      <w:r w:rsidR="002452AD" w:rsidRPr="00ED4730">
        <w:rPr>
          <w:lang w:val="it-IT"/>
        </w:rPr>
        <w:t>.</w:t>
      </w:r>
    </w:p>
    <w:p w:rsidR="004079AE" w:rsidRDefault="004079AE" w:rsidP="00BA74C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Понуђач</w:t>
      </w:r>
      <w:r w:rsidR="003F37AE">
        <w:rPr>
          <w:lang w:val="sr-Cyrl-CS"/>
        </w:rPr>
        <w:t>и</w:t>
      </w:r>
      <w:r w:rsidRPr="00ED4730">
        <w:rPr>
          <w:lang w:val="sr-Cyrl-CS"/>
        </w:rPr>
        <w:t xml:space="preserve"> </w:t>
      </w:r>
      <w:r w:rsidR="003F37AE">
        <w:rPr>
          <w:lang w:val="sr-Cyrl-CS"/>
        </w:rPr>
        <w:t>су дужни да доставе</w:t>
      </w:r>
      <w:r w:rsidRPr="00ED4730">
        <w:rPr>
          <w:lang w:val="sr-Cyrl-CS"/>
        </w:rPr>
        <w:t xml:space="preserve"> </w:t>
      </w:r>
      <w:r w:rsidR="003F37AE">
        <w:rPr>
          <w:lang w:val="sr-Cyrl-CS"/>
        </w:rPr>
        <w:t xml:space="preserve">понуде  за сваки лот посебно и то </w:t>
      </w:r>
      <w:r w:rsidRPr="00ED4730">
        <w:rPr>
          <w:lang w:val="sr-Cyrl-CS"/>
        </w:rPr>
        <w:t>у две одвојене запечаћене коверте „Оригинал“ и „Копија“ које ће бити запечаћене у спољној коверти и са назнакама предвиђеним конкурсном документацијом.</w:t>
      </w:r>
    </w:p>
    <w:p w:rsidR="003F37AE" w:rsidRDefault="003F37AE" w:rsidP="00BA74C1">
      <w:pPr>
        <w:pStyle w:val="NormalWeb"/>
        <w:spacing w:before="0" w:beforeAutospacing="0" w:after="120" w:afterAutospacing="0"/>
        <w:jc w:val="both"/>
        <w:rPr>
          <w:lang w:val="sr-Cyrl-CS"/>
        </w:rPr>
      </w:pPr>
      <w:r>
        <w:rPr>
          <w:lang w:val="sr-Cyrl-CS"/>
        </w:rPr>
        <w:lastRenderedPageBreak/>
        <w:t>Све понуде ће се вредновати посебно за сваки лот.</w:t>
      </w:r>
    </w:p>
    <w:p w:rsidR="004079AE" w:rsidRDefault="004079AE" w:rsidP="00BA74C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Крајњи рок за достављање понуда је</w:t>
      </w:r>
      <w:r w:rsidR="00DC654C">
        <w:rPr>
          <w:lang w:val="sr-Cyrl-CS"/>
        </w:rPr>
        <w:t>:</w:t>
      </w:r>
    </w:p>
    <w:p w:rsidR="00DC654C" w:rsidRPr="00DC654C" w:rsidRDefault="004436E4" w:rsidP="00BA74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Лотови</w:t>
      </w:r>
      <w:r w:rsidR="00DC654C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="00DC654C">
        <w:rPr>
          <w:rFonts w:ascii="Times New Roman" w:hAnsi="Times New Roman"/>
          <w:sz w:val="24"/>
          <w:szCs w:val="24"/>
          <w:lang w:val="en-US"/>
        </w:rPr>
        <w:t>50</w:t>
      </w:r>
      <w:r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DC654C">
        <w:rPr>
          <w:rFonts w:ascii="Times New Roman" w:hAnsi="Times New Roman"/>
          <w:sz w:val="24"/>
          <w:szCs w:val="24"/>
          <w:lang w:val="en-US"/>
        </w:rPr>
        <w:t xml:space="preserve"> 24</w:t>
      </w:r>
      <w:r w:rsidR="00DC654C">
        <w:rPr>
          <w:rFonts w:ascii="Times New Roman" w:hAnsi="Times New Roman"/>
          <w:sz w:val="24"/>
          <w:szCs w:val="24"/>
          <w:lang w:val="sr-Cyrl-CS"/>
        </w:rPr>
        <w:t>. септембар</w:t>
      </w:r>
      <w:r w:rsidR="00DC654C" w:rsidRPr="00D44C90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="00DC654C">
        <w:rPr>
          <w:rFonts w:ascii="Times New Roman" w:hAnsi="Times New Roman"/>
          <w:sz w:val="24"/>
          <w:szCs w:val="24"/>
          <w:lang w:val="sr-Cyrl-CS"/>
        </w:rPr>
        <w:t xml:space="preserve"> до</w:t>
      </w:r>
      <w:r w:rsidR="00DC654C" w:rsidRPr="00D44C90">
        <w:rPr>
          <w:rFonts w:ascii="Times New Roman" w:hAnsi="Times New Roman"/>
          <w:sz w:val="24"/>
          <w:szCs w:val="24"/>
          <w:lang w:val="en-US"/>
        </w:rPr>
        <w:t xml:space="preserve"> 12.00 </w:t>
      </w:r>
      <w:r w:rsidR="00DC654C">
        <w:rPr>
          <w:rFonts w:ascii="Times New Roman" w:hAnsi="Times New Roman"/>
          <w:sz w:val="24"/>
          <w:szCs w:val="24"/>
          <w:lang w:val="sr-Cyrl-CS"/>
        </w:rPr>
        <w:t>часова</w:t>
      </w:r>
    </w:p>
    <w:p w:rsidR="00DC654C" w:rsidRDefault="004436E4" w:rsidP="00BA74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Лотови</w:t>
      </w:r>
      <w:r w:rsidR="00DC654C" w:rsidRPr="00D44C90">
        <w:rPr>
          <w:rFonts w:ascii="Times New Roman" w:hAnsi="Times New Roman"/>
          <w:sz w:val="24"/>
          <w:szCs w:val="24"/>
          <w:lang w:val="en-US"/>
        </w:rPr>
        <w:t xml:space="preserve"> 51</w:t>
      </w:r>
      <w:r>
        <w:rPr>
          <w:rFonts w:ascii="Times New Roman" w:hAnsi="Times New Roman"/>
          <w:sz w:val="24"/>
          <w:szCs w:val="24"/>
          <w:lang w:val="sr-Cyrl-CS"/>
        </w:rPr>
        <w:t xml:space="preserve"> до </w:t>
      </w:r>
      <w:r>
        <w:rPr>
          <w:rFonts w:ascii="Times New Roman" w:hAnsi="Times New Roman"/>
          <w:sz w:val="24"/>
          <w:szCs w:val="24"/>
          <w:lang w:val="en-US"/>
        </w:rPr>
        <w:t>100</w:t>
      </w:r>
      <w:r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DC654C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DC654C">
        <w:rPr>
          <w:rFonts w:ascii="Times New Roman" w:hAnsi="Times New Roman"/>
          <w:sz w:val="24"/>
          <w:szCs w:val="24"/>
          <w:lang w:val="sr-Cyrl-CS"/>
        </w:rPr>
        <w:t>5. септембар</w:t>
      </w:r>
      <w:r w:rsidR="00DC654C" w:rsidRPr="00D44C90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="00DC654C">
        <w:rPr>
          <w:rFonts w:ascii="Times New Roman" w:hAnsi="Times New Roman"/>
          <w:sz w:val="24"/>
          <w:szCs w:val="24"/>
          <w:lang w:val="sr-Cyrl-CS"/>
        </w:rPr>
        <w:t xml:space="preserve"> до</w:t>
      </w:r>
      <w:r w:rsidR="00DC654C" w:rsidRPr="00D44C90">
        <w:rPr>
          <w:rFonts w:ascii="Times New Roman" w:hAnsi="Times New Roman"/>
          <w:sz w:val="24"/>
          <w:szCs w:val="24"/>
          <w:lang w:val="en-US"/>
        </w:rPr>
        <w:t xml:space="preserve"> 12.00 </w:t>
      </w:r>
      <w:r w:rsidR="00DC654C">
        <w:rPr>
          <w:rFonts w:ascii="Times New Roman" w:hAnsi="Times New Roman"/>
          <w:sz w:val="24"/>
          <w:szCs w:val="24"/>
          <w:lang w:val="sr-Cyrl-CS"/>
        </w:rPr>
        <w:t>часова</w:t>
      </w:r>
      <w:r w:rsidR="00DC654C" w:rsidRPr="00D44C9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C654C" w:rsidRPr="00D44C90" w:rsidRDefault="004436E4" w:rsidP="00BA74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Лотови</w:t>
      </w:r>
      <w:r>
        <w:rPr>
          <w:rFonts w:ascii="Times New Roman" w:hAnsi="Times New Roman"/>
          <w:sz w:val="24"/>
          <w:szCs w:val="24"/>
          <w:lang w:val="en-US"/>
        </w:rPr>
        <w:t xml:space="preserve"> 101</w:t>
      </w:r>
      <w:r>
        <w:rPr>
          <w:rFonts w:ascii="Times New Roman" w:hAnsi="Times New Roman"/>
          <w:sz w:val="24"/>
          <w:szCs w:val="24"/>
          <w:lang w:val="sr-Cyrl-CS"/>
        </w:rPr>
        <w:t xml:space="preserve"> до </w:t>
      </w:r>
      <w:r>
        <w:rPr>
          <w:rFonts w:ascii="Times New Roman" w:hAnsi="Times New Roman"/>
          <w:sz w:val="24"/>
          <w:szCs w:val="24"/>
          <w:lang w:val="en-US"/>
        </w:rPr>
        <w:t>150</w:t>
      </w:r>
      <w:r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DC654C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DC654C">
        <w:rPr>
          <w:rFonts w:ascii="Times New Roman" w:hAnsi="Times New Roman"/>
          <w:sz w:val="24"/>
          <w:szCs w:val="24"/>
          <w:lang w:val="sr-Cyrl-CS"/>
        </w:rPr>
        <w:t>6. септембар</w:t>
      </w:r>
      <w:r w:rsidR="00DC654C" w:rsidRPr="00D44C90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="00DC654C">
        <w:rPr>
          <w:rFonts w:ascii="Times New Roman" w:hAnsi="Times New Roman"/>
          <w:sz w:val="24"/>
          <w:szCs w:val="24"/>
          <w:lang w:val="sr-Cyrl-CS"/>
        </w:rPr>
        <w:t xml:space="preserve"> до</w:t>
      </w:r>
      <w:r w:rsidR="00DC654C" w:rsidRPr="00D44C90">
        <w:rPr>
          <w:rFonts w:ascii="Times New Roman" w:hAnsi="Times New Roman"/>
          <w:sz w:val="24"/>
          <w:szCs w:val="24"/>
          <w:lang w:val="en-US"/>
        </w:rPr>
        <w:t xml:space="preserve"> 12.00 </w:t>
      </w:r>
      <w:r w:rsidR="00DC654C">
        <w:rPr>
          <w:rFonts w:ascii="Times New Roman" w:hAnsi="Times New Roman"/>
          <w:sz w:val="24"/>
          <w:szCs w:val="24"/>
          <w:lang w:val="sr-Cyrl-CS"/>
        </w:rPr>
        <w:t>часова</w:t>
      </w:r>
    </w:p>
    <w:p w:rsidR="00DC654C" w:rsidRPr="00003F27" w:rsidRDefault="004436E4" w:rsidP="00BA74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Лотови</w:t>
      </w:r>
      <w:r w:rsidR="00DC654C" w:rsidRPr="00D44C90">
        <w:rPr>
          <w:rFonts w:ascii="Times New Roman" w:hAnsi="Times New Roman"/>
          <w:sz w:val="24"/>
          <w:szCs w:val="24"/>
          <w:lang w:val="en-US"/>
        </w:rPr>
        <w:t xml:space="preserve"> 151</w:t>
      </w:r>
      <w:r w:rsidR="009132EB"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="009132EB">
        <w:rPr>
          <w:rFonts w:ascii="Times New Roman" w:hAnsi="Times New Roman"/>
          <w:sz w:val="24"/>
          <w:szCs w:val="24"/>
          <w:lang w:val="en-US"/>
        </w:rPr>
        <w:t>173</w:t>
      </w:r>
      <w:r w:rsidR="009132EB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DC654C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DC654C">
        <w:rPr>
          <w:rFonts w:ascii="Times New Roman" w:hAnsi="Times New Roman"/>
          <w:sz w:val="24"/>
          <w:szCs w:val="24"/>
          <w:lang w:val="sr-Cyrl-CS"/>
        </w:rPr>
        <w:t>7. септембар</w:t>
      </w:r>
      <w:r w:rsidR="00DC654C" w:rsidRPr="00D44C90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="00DC654C">
        <w:rPr>
          <w:rFonts w:ascii="Times New Roman" w:hAnsi="Times New Roman"/>
          <w:sz w:val="24"/>
          <w:szCs w:val="24"/>
          <w:lang w:val="sr-Cyrl-CS"/>
        </w:rPr>
        <w:t xml:space="preserve"> до</w:t>
      </w:r>
      <w:r w:rsidR="00DC654C" w:rsidRPr="00D44C90">
        <w:rPr>
          <w:rFonts w:ascii="Times New Roman" w:hAnsi="Times New Roman"/>
          <w:sz w:val="24"/>
          <w:szCs w:val="24"/>
          <w:lang w:val="en-US"/>
        </w:rPr>
        <w:t xml:space="preserve"> 12.00 </w:t>
      </w:r>
      <w:r w:rsidR="00DC654C">
        <w:rPr>
          <w:rFonts w:ascii="Times New Roman" w:hAnsi="Times New Roman"/>
          <w:sz w:val="24"/>
          <w:szCs w:val="24"/>
          <w:lang w:val="sr-Cyrl-CS"/>
        </w:rPr>
        <w:t>часова</w:t>
      </w:r>
    </w:p>
    <w:p w:rsidR="004079AE" w:rsidRPr="00ED4730" w:rsidRDefault="004079AE" w:rsidP="00BA74C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4079AE" w:rsidRPr="00ED4730" w:rsidRDefault="004079AE" w:rsidP="00BA74C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 xml:space="preserve">Јавно отварање понуда ће се обавити </w:t>
      </w:r>
      <w:r w:rsidR="009132EB">
        <w:rPr>
          <w:lang w:val="sr-Cyrl-CS"/>
        </w:rPr>
        <w:t xml:space="preserve">2 (два) часа након крајњег рока за доставу понуда за сваки лот чија је достава понуда предвиђена </w:t>
      </w:r>
      <w:r w:rsidR="009427F8">
        <w:rPr>
          <w:lang w:val="sr-Cyrl-CS"/>
        </w:rPr>
        <w:t>у том дану.</w:t>
      </w:r>
    </w:p>
    <w:p w:rsidR="004079AE" w:rsidRPr="00BD595A" w:rsidRDefault="004079AE" w:rsidP="00BA74C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Додатне информације о набавци</w:t>
      </w:r>
      <w:r w:rsidR="00790E24">
        <w:rPr>
          <w:lang w:val="sr-Cyrl-CS"/>
        </w:rPr>
        <w:t xml:space="preserve"> </w:t>
      </w:r>
      <w:r w:rsidRPr="00ED4730">
        <w:rPr>
          <w:lang w:val="sr-Cyrl-CS"/>
        </w:rPr>
        <w:t>могу се добити сваког радног дана у времену од 12,00 до 16,00</w:t>
      </w:r>
      <w:r w:rsidRPr="00ED4730">
        <w:t xml:space="preserve"> часова</w:t>
      </w:r>
      <w:r w:rsidR="00BD595A">
        <w:rPr>
          <w:lang w:val="sr-Cyrl-CS"/>
        </w:rPr>
        <w:t xml:space="preserve"> на</w:t>
      </w:r>
      <w:r w:rsidRPr="00ED4730">
        <w:rPr>
          <w:lang w:val="sr-Cyrl-CS"/>
        </w:rPr>
        <w:t xml:space="preserve"> </w:t>
      </w:r>
      <w:r w:rsidR="00790E24">
        <w:rPr>
          <w:lang w:val="sr-Cyrl-CS"/>
        </w:rPr>
        <w:t>број телефона</w:t>
      </w:r>
      <w:r w:rsidR="00BD595A">
        <w:rPr>
          <w:lang w:val="sr-Cyrl-CS"/>
        </w:rPr>
        <w:t>:</w:t>
      </w:r>
      <w:r w:rsidR="00790E24">
        <w:rPr>
          <w:lang w:val="sr-Cyrl-CS"/>
        </w:rPr>
        <w:t xml:space="preserve"> +381113087742</w:t>
      </w:r>
      <w:r w:rsidR="00BD595A">
        <w:rPr>
          <w:lang w:val="sr-Cyrl-CS"/>
        </w:rPr>
        <w:t>.</w:t>
      </w:r>
    </w:p>
    <w:sectPr w:rsidR="004079AE" w:rsidRPr="00BD595A" w:rsidSect="00DE5F22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65128"/>
    <w:multiLevelType w:val="hybridMultilevel"/>
    <w:tmpl w:val="6C9C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6346A"/>
    <w:multiLevelType w:val="hybridMultilevel"/>
    <w:tmpl w:val="1CC646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8C3"/>
    <w:rsid w:val="00003562"/>
    <w:rsid w:val="00004BBE"/>
    <w:rsid w:val="00004CDF"/>
    <w:rsid w:val="00013494"/>
    <w:rsid w:val="0002305C"/>
    <w:rsid w:val="000241F8"/>
    <w:rsid w:val="000300F4"/>
    <w:rsid w:val="000368DE"/>
    <w:rsid w:val="00042B52"/>
    <w:rsid w:val="00053EB9"/>
    <w:rsid w:val="0006543D"/>
    <w:rsid w:val="00072A9A"/>
    <w:rsid w:val="00072E56"/>
    <w:rsid w:val="00073EF5"/>
    <w:rsid w:val="00075C10"/>
    <w:rsid w:val="00082E98"/>
    <w:rsid w:val="00090C69"/>
    <w:rsid w:val="00092CCD"/>
    <w:rsid w:val="00097993"/>
    <w:rsid w:val="000A0142"/>
    <w:rsid w:val="000A4200"/>
    <w:rsid w:val="000B7B63"/>
    <w:rsid w:val="000C1A86"/>
    <w:rsid w:val="000C2317"/>
    <w:rsid w:val="000D1DB7"/>
    <w:rsid w:val="000D5591"/>
    <w:rsid w:val="000D77F1"/>
    <w:rsid w:val="000E148E"/>
    <w:rsid w:val="000E14EE"/>
    <w:rsid w:val="001063C1"/>
    <w:rsid w:val="00110A02"/>
    <w:rsid w:val="00124ECA"/>
    <w:rsid w:val="00126FA3"/>
    <w:rsid w:val="0013172A"/>
    <w:rsid w:val="0014673E"/>
    <w:rsid w:val="00156634"/>
    <w:rsid w:val="00167A66"/>
    <w:rsid w:val="00171F05"/>
    <w:rsid w:val="00181AA3"/>
    <w:rsid w:val="001A08D9"/>
    <w:rsid w:val="001A647D"/>
    <w:rsid w:val="001A766F"/>
    <w:rsid w:val="001D0432"/>
    <w:rsid w:val="001E3EBD"/>
    <w:rsid w:val="001E69D6"/>
    <w:rsid w:val="001F5139"/>
    <w:rsid w:val="001F5F6D"/>
    <w:rsid w:val="00213864"/>
    <w:rsid w:val="002236CE"/>
    <w:rsid w:val="00242229"/>
    <w:rsid w:val="002452AD"/>
    <w:rsid w:val="00254B9C"/>
    <w:rsid w:val="002627CC"/>
    <w:rsid w:val="00262CF8"/>
    <w:rsid w:val="00263FAE"/>
    <w:rsid w:val="00266EB2"/>
    <w:rsid w:val="00274088"/>
    <w:rsid w:val="0028050F"/>
    <w:rsid w:val="002827E0"/>
    <w:rsid w:val="00282DA1"/>
    <w:rsid w:val="00293DE7"/>
    <w:rsid w:val="002B197F"/>
    <w:rsid w:val="002C1DC7"/>
    <w:rsid w:val="002E424F"/>
    <w:rsid w:val="00302B0F"/>
    <w:rsid w:val="00313397"/>
    <w:rsid w:val="00332D4F"/>
    <w:rsid w:val="0037005C"/>
    <w:rsid w:val="00371E51"/>
    <w:rsid w:val="00376BDC"/>
    <w:rsid w:val="003930BC"/>
    <w:rsid w:val="003A1838"/>
    <w:rsid w:val="003A2F64"/>
    <w:rsid w:val="003C0F9C"/>
    <w:rsid w:val="003D2253"/>
    <w:rsid w:val="003D5295"/>
    <w:rsid w:val="003D76A2"/>
    <w:rsid w:val="003E44CA"/>
    <w:rsid w:val="003F37AE"/>
    <w:rsid w:val="003F7F87"/>
    <w:rsid w:val="00400905"/>
    <w:rsid w:val="004079AE"/>
    <w:rsid w:val="00422494"/>
    <w:rsid w:val="004244DE"/>
    <w:rsid w:val="00427016"/>
    <w:rsid w:val="00436177"/>
    <w:rsid w:val="004436E4"/>
    <w:rsid w:val="004505B2"/>
    <w:rsid w:val="00457D17"/>
    <w:rsid w:val="00460810"/>
    <w:rsid w:val="00465B2B"/>
    <w:rsid w:val="004837CE"/>
    <w:rsid w:val="00484DCE"/>
    <w:rsid w:val="004A1971"/>
    <w:rsid w:val="004B7DB7"/>
    <w:rsid w:val="004C778D"/>
    <w:rsid w:val="004D4365"/>
    <w:rsid w:val="004D5062"/>
    <w:rsid w:val="004D61E6"/>
    <w:rsid w:val="004E403A"/>
    <w:rsid w:val="004E4E0D"/>
    <w:rsid w:val="004E4F0C"/>
    <w:rsid w:val="004F2E03"/>
    <w:rsid w:val="00506AD2"/>
    <w:rsid w:val="00507D2B"/>
    <w:rsid w:val="0051794A"/>
    <w:rsid w:val="00527EF5"/>
    <w:rsid w:val="005306FE"/>
    <w:rsid w:val="00530CA4"/>
    <w:rsid w:val="00534C31"/>
    <w:rsid w:val="00553CC4"/>
    <w:rsid w:val="00556E13"/>
    <w:rsid w:val="005723EA"/>
    <w:rsid w:val="00577AB7"/>
    <w:rsid w:val="00591709"/>
    <w:rsid w:val="0059296B"/>
    <w:rsid w:val="005B29A0"/>
    <w:rsid w:val="005B342F"/>
    <w:rsid w:val="005B570E"/>
    <w:rsid w:val="005D2440"/>
    <w:rsid w:val="005E1750"/>
    <w:rsid w:val="005F4878"/>
    <w:rsid w:val="00610211"/>
    <w:rsid w:val="00615F3D"/>
    <w:rsid w:val="00621E7D"/>
    <w:rsid w:val="00627103"/>
    <w:rsid w:val="00653C39"/>
    <w:rsid w:val="00666F6F"/>
    <w:rsid w:val="00670244"/>
    <w:rsid w:val="0068031A"/>
    <w:rsid w:val="0068465B"/>
    <w:rsid w:val="00691689"/>
    <w:rsid w:val="006B126E"/>
    <w:rsid w:val="006B4C6D"/>
    <w:rsid w:val="006C36E4"/>
    <w:rsid w:val="006D0EE5"/>
    <w:rsid w:val="006F22A2"/>
    <w:rsid w:val="0071130D"/>
    <w:rsid w:val="007335C9"/>
    <w:rsid w:val="007429F6"/>
    <w:rsid w:val="00751DFC"/>
    <w:rsid w:val="00767570"/>
    <w:rsid w:val="00777667"/>
    <w:rsid w:val="00777A07"/>
    <w:rsid w:val="00783424"/>
    <w:rsid w:val="00790E24"/>
    <w:rsid w:val="00795F0A"/>
    <w:rsid w:val="007B727F"/>
    <w:rsid w:val="007C135F"/>
    <w:rsid w:val="007D1338"/>
    <w:rsid w:val="007E67B3"/>
    <w:rsid w:val="007F0B41"/>
    <w:rsid w:val="00820D7E"/>
    <w:rsid w:val="00821DF7"/>
    <w:rsid w:val="00824D98"/>
    <w:rsid w:val="00826260"/>
    <w:rsid w:val="00831141"/>
    <w:rsid w:val="00840F8A"/>
    <w:rsid w:val="00860CF2"/>
    <w:rsid w:val="00867FBF"/>
    <w:rsid w:val="00896A18"/>
    <w:rsid w:val="008A0C88"/>
    <w:rsid w:val="008A15D5"/>
    <w:rsid w:val="008A18AB"/>
    <w:rsid w:val="008B61D8"/>
    <w:rsid w:val="008C0994"/>
    <w:rsid w:val="008D44DF"/>
    <w:rsid w:val="008E7716"/>
    <w:rsid w:val="008F6AF8"/>
    <w:rsid w:val="00905031"/>
    <w:rsid w:val="00912179"/>
    <w:rsid w:val="009132EB"/>
    <w:rsid w:val="00920C92"/>
    <w:rsid w:val="00934229"/>
    <w:rsid w:val="009427F8"/>
    <w:rsid w:val="0094732F"/>
    <w:rsid w:val="009501E9"/>
    <w:rsid w:val="0095277E"/>
    <w:rsid w:val="00952E10"/>
    <w:rsid w:val="00961D79"/>
    <w:rsid w:val="0096495A"/>
    <w:rsid w:val="00967056"/>
    <w:rsid w:val="0097100B"/>
    <w:rsid w:val="009730C6"/>
    <w:rsid w:val="009903BB"/>
    <w:rsid w:val="00995727"/>
    <w:rsid w:val="009964CC"/>
    <w:rsid w:val="009B6083"/>
    <w:rsid w:val="009C43CF"/>
    <w:rsid w:val="009D0458"/>
    <w:rsid w:val="009D6FA5"/>
    <w:rsid w:val="009E1DC1"/>
    <w:rsid w:val="009F148A"/>
    <w:rsid w:val="009F61AC"/>
    <w:rsid w:val="00A04A8E"/>
    <w:rsid w:val="00A12035"/>
    <w:rsid w:val="00A21A5A"/>
    <w:rsid w:val="00A42EAB"/>
    <w:rsid w:val="00A43D7E"/>
    <w:rsid w:val="00A45C0A"/>
    <w:rsid w:val="00A46EDA"/>
    <w:rsid w:val="00A517AA"/>
    <w:rsid w:val="00A66248"/>
    <w:rsid w:val="00A67ABE"/>
    <w:rsid w:val="00AA4D79"/>
    <w:rsid w:val="00AB13F3"/>
    <w:rsid w:val="00AC5E15"/>
    <w:rsid w:val="00AD5CC1"/>
    <w:rsid w:val="00B11519"/>
    <w:rsid w:val="00B13948"/>
    <w:rsid w:val="00B13A5D"/>
    <w:rsid w:val="00B15607"/>
    <w:rsid w:val="00B23704"/>
    <w:rsid w:val="00B357C1"/>
    <w:rsid w:val="00B416C6"/>
    <w:rsid w:val="00B434BB"/>
    <w:rsid w:val="00B6418F"/>
    <w:rsid w:val="00B73A05"/>
    <w:rsid w:val="00B86B6D"/>
    <w:rsid w:val="00B8747B"/>
    <w:rsid w:val="00B91F82"/>
    <w:rsid w:val="00B93573"/>
    <w:rsid w:val="00BA74C1"/>
    <w:rsid w:val="00BD2C36"/>
    <w:rsid w:val="00BD595A"/>
    <w:rsid w:val="00BE6977"/>
    <w:rsid w:val="00BF17DC"/>
    <w:rsid w:val="00C05A6E"/>
    <w:rsid w:val="00C21095"/>
    <w:rsid w:val="00C43034"/>
    <w:rsid w:val="00C43332"/>
    <w:rsid w:val="00C56F95"/>
    <w:rsid w:val="00C575F1"/>
    <w:rsid w:val="00C60EB9"/>
    <w:rsid w:val="00C612B3"/>
    <w:rsid w:val="00C72259"/>
    <w:rsid w:val="00C75F42"/>
    <w:rsid w:val="00C77991"/>
    <w:rsid w:val="00C820FA"/>
    <w:rsid w:val="00CA212E"/>
    <w:rsid w:val="00CA70C6"/>
    <w:rsid w:val="00CB74FF"/>
    <w:rsid w:val="00CF2016"/>
    <w:rsid w:val="00CF6209"/>
    <w:rsid w:val="00CF74F4"/>
    <w:rsid w:val="00D33451"/>
    <w:rsid w:val="00D34E3D"/>
    <w:rsid w:val="00D42BEB"/>
    <w:rsid w:val="00D437C0"/>
    <w:rsid w:val="00D50483"/>
    <w:rsid w:val="00D61167"/>
    <w:rsid w:val="00D703B5"/>
    <w:rsid w:val="00D76CC5"/>
    <w:rsid w:val="00D812BB"/>
    <w:rsid w:val="00D87F2F"/>
    <w:rsid w:val="00DA1204"/>
    <w:rsid w:val="00DA2AD0"/>
    <w:rsid w:val="00DA3BEF"/>
    <w:rsid w:val="00DA49E5"/>
    <w:rsid w:val="00DA570C"/>
    <w:rsid w:val="00DB5847"/>
    <w:rsid w:val="00DB7596"/>
    <w:rsid w:val="00DC470C"/>
    <w:rsid w:val="00DC654C"/>
    <w:rsid w:val="00DD4F45"/>
    <w:rsid w:val="00DD73E5"/>
    <w:rsid w:val="00DE46EF"/>
    <w:rsid w:val="00DE5F22"/>
    <w:rsid w:val="00DF6C3A"/>
    <w:rsid w:val="00DF78C3"/>
    <w:rsid w:val="00E00D69"/>
    <w:rsid w:val="00E077A6"/>
    <w:rsid w:val="00E13FD2"/>
    <w:rsid w:val="00E15892"/>
    <w:rsid w:val="00E262BC"/>
    <w:rsid w:val="00E262BF"/>
    <w:rsid w:val="00E30696"/>
    <w:rsid w:val="00E3193F"/>
    <w:rsid w:val="00E331B9"/>
    <w:rsid w:val="00E3432A"/>
    <w:rsid w:val="00E64114"/>
    <w:rsid w:val="00E64924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C1931"/>
    <w:rsid w:val="00ED4730"/>
    <w:rsid w:val="00EF035B"/>
    <w:rsid w:val="00EF6339"/>
    <w:rsid w:val="00F06B37"/>
    <w:rsid w:val="00F242E1"/>
    <w:rsid w:val="00F34F33"/>
    <w:rsid w:val="00F35B18"/>
    <w:rsid w:val="00F43E48"/>
    <w:rsid w:val="00F4449E"/>
    <w:rsid w:val="00F5541B"/>
    <w:rsid w:val="00F60EA0"/>
    <w:rsid w:val="00F66BEB"/>
    <w:rsid w:val="00F75BD4"/>
    <w:rsid w:val="00F8551C"/>
    <w:rsid w:val="00F875BB"/>
    <w:rsid w:val="00F90A95"/>
    <w:rsid w:val="00F94BCD"/>
    <w:rsid w:val="00FA162C"/>
    <w:rsid w:val="00FA5238"/>
    <w:rsid w:val="00FB0FC6"/>
    <w:rsid w:val="00FB65D2"/>
    <w:rsid w:val="00FC10ED"/>
    <w:rsid w:val="00FE6279"/>
    <w:rsid w:val="00FE787F"/>
    <w:rsid w:val="00FF114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0090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0905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0A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E472-AFA4-423A-AEA7-3CEAC25B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JUPdesk</cp:lastModifiedBy>
  <cp:revision>2</cp:revision>
  <cp:lastPrinted>2012-04-27T10:46:00Z</cp:lastPrinted>
  <dcterms:created xsi:type="dcterms:W3CDTF">2012-08-03T13:39:00Z</dcterms:created>
  <dcterms:modified xsi:type="dcterms:W3CDTF">2012-08-08T08:59:00Z</dcterms:modified>
</cp:coreProperties>
</file>