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8711DB">
        <w:rPr>
          <w:b/>
        </w:rPr>
        <w:t>20</w:t>
      </w:r>
      <w:r w:rsidR="00BE59D6">
        <w:rPr>
          <w:b/>
        </w:rPr>
        <w:t>.</w:t>
      </w:r>
      <w:proofErr w:type="gramEnd"/>
      <w:r w:rsidR="00BE59D6">
        <w:rPr>
          <w:b/>
        </w:rPr>
        <w:t xml:space="preserve"> </w:t>
      </w:r>
      <w:proofErr w:type="spellStart"/>
      <w:proofErr w:type="gramStart"/>
      <w:r w:rsidR="00BE59D6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9542C0" w:rsidRPr="0002042F" w:rsidRDefault="009542C0" w:rsidP="0002042F">
      <w:pPr>
        <w:spacing w:after="100" w:afterAutospacing="1"/>
        <w:jc w:val="both"/>
        <w:rPr>
          <w:lang w:val="es-ES_tradnl"/>
        </w:rPr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14" w:rsidRPr="003E5A6C" w:rsidRDefault="00401014" w:rsidP="00401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747E94">
              <w:rPr>
                <w:color w:val="000000"/>
              </w:rPr>
              <w:t>ot 155-Reference No: 5628</w:t>
            </w:r>
            <w:r w:rsidR="00301164">
              <w:rPr>
                <w:color w:val="000000"/>
              </w:rPr>
              <w:t xml:space="preserve"> – </w:t>
            </w:r>
            <w:r w:rsidR="00747E94">
              <w:rPr>
                <w:color w:val="000000"/>
              </w:rPr>
              <w:t>Optical sensor</w:t>
            </w:r>
          </w:p>
        </w:tc>
      </w:tr>
    </w:tbl>
    <w:p w:rsidR="00472CB6" w:rsidRPr="001E0535" w:rsidRDefault="00472CB6" w:rsidP="001E0535">
      <w:pPr>
        <w:spacing w:after="100" w:afterAutospacing="1"/>
        <w:jc w:val="both"/>
        <w:rPr>
          <w:lang w:val="en-GB"/>
        </w:rPr>
      </w:pPr>
    </w:p>
    <w:p w:rsidR="00196D33" w:rsidRPr="00196D33" w:rsidRDefault="00196D33" w:rsidP="00196D33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proofErr w:type="spellStart"/>
      <w:r w:rsidRPr="00196D33">
        <w:rPr>
          <w:lang w:val="en-GB"/>
        </w:rPr>
        <w:t>Dodaju</w:t>
      </w:r>
      <w:proofErr w:type="spellEnd"/>
      <w:r w:rsidRPr="00196D33">
        <w:rPr>
          <w:lang w:val="en-GB"/>
        </w:rPr>
        <w:t xml:space="preserve"> se </w:t>
      </w:r>
      <w:proofErr w:type="spellStart"/>
      <w:r w:rsidRPr="00196D33">
        <w:rPr>
          <w:lang w:val="en-GB"/>
        </w:rPr>
        <w:t>sledeći</w:t>
      </w:r>
      <w:proofErr w:type="spellEnd"/>
      <w:r w:rsidRPr="00196D33">
        <w:rPr>
          <w:lang w:val="en-GB"/>
        </w:rPr>
        <w:t xml:space="preserve"> </w:t>
      </w:r>
      <w:proofErr w:type="spellStart"/>
      <w:r w:rsidRPr="00196D33">
        <w:rPr>
          <w:lang w:val="en-GB"/>
        </w:rPr>
        <w:t>lotovi</w:t>
      </w:r>
      <w:proofErr w:type="spellEnd"/>
      <w:r w:rsidRPr="00196D33">
        <w:rPr>
          <w:lang w:val="en-GB"/>
        </w:rPr>
        <w:t>:</w:t>
      </w:r>
    </w:p>
    <w:p w:rsidR="00196D33" w:rsidRPr="0002042F" w:rsidRDefault="00196D33" w:rsidP="00196D33">
      <w:pPr>
        <w:pStyle w:val="ListParagraph"/>
        <w:ind w:left="1080"/>
        <w:jc w:val="both"/>
        <w:rPr>
          <w:color w:val="000000"/>
        </w:rPr>
      </w:pPr>
    </w:p>
    <w:p w:rsidR="00F12D3F" w:rsidRPr="00336A7F" w:rsidRDefault="00441C09" w:rsidP="00401014">
      <w:pPr>
        <w:jc w:val="both"/>
      </w:pPr>
      <w:r>
        <w:rPr>
          <w:color w:val="000000"/>
        </w:rPr>
        <w:t xml:space="preserve"> </w:t>
      </w:r>
      <w:r w:rsidR="00747E94">
        <w:rPr>
          <w:color w:val="000000"/>
        </w:rPr>
        <w:t>Lot 189</w:t>
      </w:r>
      <w:r w:rsidR="00391AC2">
        <w:rPr>
          <w:color w:val="000000"/>
        </w:rPr>
        <w:t>-</w:t>
      </w:r>
      <w:r w:rsidR="00243B7F" w:rsidRPr="00243B7F">
        <w:rPr>
          <w:color w:val="000000"/>
        </w:rPr>
        <w:t xml:space="preserve"> </w:t>
      </w:r>
      <w:r w:rsidR="00243B7F">
        <w:rPr>
          <w:color w:val="000000"/>
        </w:rPr>
        <w:t xml:space="preserve">Reference No: </w:t>
      </w:r>
      <w:r w:rsidR="00747E94">
        <w:rPr>
          <w:color w:val="000000"/>
        </w:rPr>
        <w:t>5628 – Optical sensor</w:t>
      </w:r>
    </w:p>
    <w:tbl>
      <w:tblPr>
        <w:tblW w:w="9081" w:type="dxa"/>
        <w:tblInd w:w="92" w:type="dxa"/>
        <w:tblLook w:val="04A0"/>
      </w:tblPr>
      <w:tblGrid>
        <w:gridCol w:w="9081"/>
      </w:tblGrid>
      <w:tr w:rsidR="003E5A6C" w:rsidRPr="008961DC" w:rsidTr="00196D33">
        <w:trPr>
          <w:trHeight w:val="286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D33" w:rsidRPr="00196D33" w:rsidRDefault="00196D33" w:rsidP="00196D33"/>
          <w:p w:rsidR="00196D33" w:rsidRPr="00196D33" w:rsidRDefault="00196D33" w:rsidP="00196D33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</w:pPr>
            <w:r>
              <w:t>U</w:t>
            </w:r>
            <w:r w:rsidRPr="00FC0BCD">
              <w:t xml:space="preserve"> delu</w:t>
            </w:r>
            <w:r>
              <w:t>: Odeljak II Obrazac za podatke o ponudi (OPP) u</w:t>
            </w:r>
            <w:r w:rsidRPr="006E1694">
              <w:t xml:space="preserve"> Tački</w:t>
            </w:r>
            <w:r>
              <w:t xml:space="preserve"> D. Podnošenje i otvaranje ponuda podklauzula</w:t>
            </w:r>
            <w:r w:rsidRPr="00840BA6">
              <w:t xml:space="preserve"> </w:t>
            </w:r>
            <w:r>
              <w:t>UP 24.1, tekst: „krajnji rok</w:t>
            </w:r>
            <w:r w:rsidRPr="00840BA6">
              <w:t xml:space="preserve"> </w:t>
            </w:r>
            <w:r>
              <w:t xml:space="preserve">za predaju ponuda </w:t>
            </w:r>
            <w:r w:rsidRPr="00840BA6">
              <w:t>za</w:t>
            </w:r>
            <w:r>
              <w:t xml:space="preserve"> lotove od broja 151 do broja 18</w:t>
            </w:r>
            <w:r w:rsidR="00747E94">
              <w:rPr>
                <w:lang/>
              </w:rPr>
              <w:t>8</w:t>
            </w:r>
            <w:r w:rsidRPr="00840BA6">
              <w:t xml:space="preserve"> je: Datum: </w:t>
            </w:r>
            <w:r>
              <w:t xml:space="preserve">Septembar 27. </w:t>
            </w:r>
            <w:r w:rsidRPr="00840BA6">
              <w:t xml:space="preserve">2012; Sat: 12.00h” </w:t>
            </w:r>
            <w:r>
              <w:t xml:space="preserve"> </w:t>
            </w:r>
            <w:r w:rsidRPr="00840BA6">
              <w:t>menja se i glasi:</w:t>
            </w:r>
            <w:r>
              <w:t xml:space="preserve"> „krajnji rok</w:t>
            </w:r>
            <w:r w:rsidRPr="00840BA6">
              <w:t xml:space="preserve"> </w:t>
            </w:r>
            <w:r>
              <w:t xml:space="preserve">za predaju ponuda </w:t>
            </w:r>
            <w:r w:rsidRPr="00840BA6">
              <w:t xml:space="preserve">za lotove od broja 151 do broja </w:t>
            </w:r>
            <w:r>
              <w:t>18</w:t>
            </w:r>
            <w:r w:rsidR="00747E94">
              <w:rPr>
                <w:lang/>
              </w:rPr>
              <w:t>9</w:t>
            </w:r>
            <w:r w:rsidRPr="00840BA6">
              <w:t xml:space="preserve"> je: Datum: </w:t>
            </w:r>
            <w:r>
              <w:t xml:space="preserve">Septembar 27. </w:t>
            </w:r>
            <w:r w:rsidRPr="00840BA6">
              <w:t>2012; Sat: 12.00h</w:t>
            </w:r>
            <w:r>
              <w:t>.</w:t>
            </w:r>
            <w:r w:rsidRPr="00840BA6">
              <w:t xml:space="preserve">” </w:t>
            </w:r>
          </w:p>
          <w:p w:rsidR="00196D33" w:rsidRPr="00196D33" w:rsidRDefault="00196D33" w:rsidP="00196D33">
            <w:pPr>
              <w:pStyle w:val="ListParagraph"/>
              <w:spacing w:after="100" w:afterAutospacing="1"/>
              <w:ind w:left="1080"/>
              <w:jc w:val="both"/>
            </w:pPr>
          </w:p>
          <w:p w:rsidR="00196D33" w:rsidRPr="00196D33" w:rsidRDefault="00196D33" w:rsidP="00196D33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</w:pPr>
            <w:r>
              <w:t>Dopuna Tenderske dokumentacije 2 izvršena 18. septembra 2012. god</w:t>
            </w:r>
            <w:r w:rsidR="00747E94">
              <w:t>ine, odnosi se i na Lot broj 18</w:t>
            </w:r>
            <w:r w:rsidR="00747E94">
              <w:rPr>
                <w:lang/>
              </w:rPr>
              <w:t>9</w:t>
            </w:r>
            <w:r>
              <w:t>, dodat ovom izmenom Tenderske dokumentacije.</w:t>
            </w:r>
          </w:p>
          <w:p w:rsidR="0040360D" w:rsidRPr="0040360D" w:rsidRDefault="0040360D" w:rsidP="0040360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jc w:val="both"/>
              <w:rPr>
                <w:color w:val="000000"/>
              </w:rPr>
            </w:pPr>
          </w:p>
          <w:p w:rsidR="00401014" w:rsidRPr="00401014" w:rsidRDefault="00401014" w:rsidP="00401014">
            <w:pPr>
              <w:rPr>
                <w:color w:val="000000"/>
              </w:rPr>
            </w:pPr>
          </w:p>
        </w:tc>
      </w:tr>
    </w:tbl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9F34B6">
        <w:fldChar w:fldCharType="begin"/>
      </w:r>
      <w:r w:rsidR="00FD1F63">
        <w:instrText>HYPERLINK "http://www.piu.rs"</w:instrText>
      </w:r>
      <w:r w:rsidR="009F34B6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9F34B6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sectPr w:rsidR="001173FF" w:rsidRPr="00947F20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E0" w:rsidRDefault="00F914E0">
      <w:r>
        <w:separator/>
      </w:r>
    </w:p>
  </w:endnote>
  <w:endnote w:type="continuationSeparator" w:id="0">
    <w:p w:rsidR="00F914E0" w:rsidRDefault="00F9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64962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E0" w:rsidRDefault="00F914E0">
      <w:r>
        <w:separator/>
      </w:r>
    </w:p>
  </w:footnote>
  <w:footnote w:type="continuationSeparator" w:id="0">
    <w:p w:rsidR="00F914E0" w:rsidRDefault="00F9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B5E145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911685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1"/>
  </w:num>
  <w:num w:numId="16">
    <w:abstractNumId w:val="11"/>
  </w:num>
  <w:num w:numId="17">
    <w:abstractNumId w:val="24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22"/>
  </w:num>
  <w:num w:numId="23">
    <w:abstractNumId w:val="15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042F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419C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09E"/>
    <w:rsid w:val="00180393"/>
    <w:rsid w:val="00183BED"/>
    <w:rsid w:val="00191EE7"/>
    <w:rsid w:val="00196D33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62"/>
    <w:rsid w:val="002301CE"/>
    <w:rsid w:val="00230529"/>
    <w:rsid w:val="002338BC"/>
    <w:rsid w:val="002348B6"/>
    <w:rsid w:val="00243B7F"/>
    <w:rsid w:val="00245175"/>
    <w:rsid w:val="0024584D"/>
    <w:rsid w:val="00247734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2F240A"/>
    <w:rsid w:val="00300799"/>
    <w:rsid w:val="00301164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1AC2"/>
    <w:rsid w:val="00395280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1014"/>
    <w:rsid w:val="004023F0"/>
    <w:rsid w:val="0040360D"/>
    <w:rsid w:val="00403F7F"/>
    <w:rsid w:val="00404535"/>
    <w:rsid w:val="00417042"/>
    <w:rsid w:val="00433366"/>
    <w:rsid w:val="00441C09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758AB"/>
    <w:rsid w:val="00483727"/>
    <w:rsid w:val="0048789D"/>
    <w:rsid w:val="00490C4A"/>
    <w:rsid w:val="00491CD6"/>
    <w:rsid w:val="00492670"/>
    <w:rsid w:val="0049492C"/>
    <w:rsid w:val="004A4715"/>
    <w:rsid w:val="004B13B3"/>
    <w:rsid w:val="004B613B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06EF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813D2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15AC9"/>
    <w:rsid w:val="00724069"/>
    <w:rsid w:val="00724CAD"/>
    <w:rsid w:val="00732215"/>
    <w:rsid w:val="00736CB7"/>
    <w:rsid w:val="00741900"/>
    <w:rsid w:val="007453F7"/>
    <w:rsid w:val="00747E94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11DB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B794C"/>
    <w:rsid w:val="008C0123"/>
    <w:rsid w:val="008D1BB6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2F31"/>
    <w:rsid w:val="0093650E"/>
    <w:rsid w:val="00944DDB"/>
    <w:rsid w:val="009460E6"/>
    <w:rsid w:val="00947F20"/>
    <w:rsid w:val="00951E48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0A6F"/>
    <w:rsid w:val="009E1F8F"/>
    <w:rsid w:val="009F34B6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83B06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59D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3DAD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104F9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4DF1"/>
    <w:rsid w:val="00EF52EC"/>
    <w:rsid w:val="00EF5F0E"/>
    <w:rsid w:val="00F000D0"/>
    <w:rsid w:val="00F12339"/>
    <w:rsid w:val="00F12C85"/>
    <w:rsid w:val="00F12D3F"/>
    <w:rsid w:val="00F44B53"/>
    <w:rsid w:val="00F45EE5"/>
    <w:rsid w:val="00F50E9A"/>
    <w:rsid w:val="00F5503B"/>
    <w:rsid w:val="00F57702"/>
    <w:rsid w:val="00F63B08"/>
    <w:rsid w:val="00F67FB0"/>
    <w:rsid w:val="00F81CB7"/>
    <w:rsid w:val="00F914E0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2012-09-18T15:13:00Z</cp:lastPrinted>
  <dcterms:created xsi:type="dcterms:W3CDTF">2012-09-20T10:33:00Z</dcterms:created>
  <dcterms:modified xsi:type="dcterms:W3CDTF">2012-09-20T10:34:00Z</dcterms:modified>
</cp:coreProperties>
</file>