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E6" w:rsidRDefault="00DF34E6" w:rsidP="00DF34E6">
      <w:pPr>
        <w:spacing w:after="0" w:line="240" w:lineRule="auto"/>
      </w:pPr>
      <w:r>
        <w:t>6 February, 2014</w:t>
      </w:r>
    </w:p>
    <w:p w:rsidR="00DF34E6" w:rsidRDefault="00DF34E6" w:rsidP="00DF34E6">
      <w:pPr>
        <w:spacing w:after="0" w:line="240" w:lineRule="auto"/>
      </w:pPr>
    </w:p>
    <w:p w:rsidR="00DF34E6" w:rsidRDefault="00DF34E6" w:rsidP="00DF34E6">
      <w:pPr>
        <w:spacing w:after="0" w:line="240" w:lineRule="auto"/>
      </w:pPr>
      <w:proofErr w:type="spellStart"/>
      <w:r>
        <w:t>PIU</w:t>
      </w:r>
      <w:proofErr w:type="spellEnd"/>
      <w:r>
        <w:t xml:space="preserve"> Research and development Ltd.</w:t>
      </w:r>
    </w:p>
    <w:p w:rsidR="00DF34E6" w:rsidRDefault="00DF34E6" w:rsidP="00DF34E6">
      <w:pPr>
        <w:spacing w:after="0" w:line="240" w:lineRule="auto"/>
      </w:pPr>
      <w:r>
        <w:t>No. 316</w:t>
      </w:r>
    </w:p>
    <w:p w:rsidR="00DF34E6" w:rsidRDefault="00DF34E6" w:rsidP="00DF34E6">
      <w:pPr>
        <w:spacing w:after="0" w:line="240" w:lineRule="auto"/>
      </w:pPr>
      <w:r>
        <w:t>Date: 6 February, 2014</w:t>
      </w:r>
    </w:p>
    <w:p w:rsidR="00DF34E6" w:rsidRDefault="00DF34E6" w:rsidP="00DF34E6">
      <w:pPr>
        <w:spacing w:after="0" w:line="240" w:lineRule="auto"/>
      </w:pPr>
      <w:r>
        <w:t>Belgrade</w:t>
      </w:r>
    </w:p>
    <w:p w:rsidR="00000000" w:rsidRDefault="00834529" w:rsidP="00DF34E6">
      <w:pPr>
        <w:spacing w:after="0" w:line="240" w:lineRule="auto"/>
      </w:pPr>
    </w:p>
    <w:p w:rsidR="00DF34E6" w:rsidRDefault="00DF34E6" w:rsidP="00DF34E6">
      <w:pPr>
        <w:spacing w:after="0" w:line="240" w:lineRule="auto"/>
      </w:pPr>
      <w:proofErr w:type="spellStart"/>
      <w:r>
        <w:t>Tender@JUP</w:t>
      </w:r>
      <w:proofErr w:type="spellEnd"/>
      <w:r>
        <w:t xml:space="preserve">  &lt;tender@piu.rs&gt;</w:t>
      </w:r>
    </w:p>
    <w:p w:rsidR="00DF34E6" w:rsidRDefault="00DF34E6" w:rsidP="00DF34E6">
      <w:pPr>
        <w:spacing w:after="0" w:line="240" w:lineRule="auto"/>
      </w:pPr>
    </w:p>
    <w:p w:rsidR="00DF34E6" w:rsidRDefault="00DF34E6" w:rsidP="00DF34E6">
      <w:pPr>
        <w:spacing w:after="0" w:line="240" w:lineRule="auto"/>
        <w:rPr>
          <w:b/>
        </w:rPr>
      </w:pPr>
      <w:r w:rsidRPr="00DF34E6">
        <w:rPr>
          <w:b/>
        </w:rPr>
        <w:t xml:space="preserve">Request for clarification regarding Procurement process </w:t>
      </w:r>
      <w:proofErr w:type="spellStart"/>
      <w:r w:rsidRPr="00DF34E6">
        <w:rPr>
          <w:b/>
        </w:rPr>
        <w:t>IOP</w:t>
      </w:r>
      <w:proofErr w:type="spellEnd"/>
      <w:r w:rsidRPr="00DF34E6">
        <w:rPr>
          <w:b/>
        </w:rPr>
        <w:t xml:space="preserve"> 3 2013</w:t>
      </w:r>
    </w:p>
    <w:p w:rsidR="00834529" w:rsidRDefault="00834529" w:rsidP="00DF34E6">
      <w:pPr>
        <w:spacing w:after="0" w:line="240" w:lineRule="auto"/>
        <w:rPr>
          <w:b/>
        </w:rPr>
      </w:pPr>
    </w:p>
    <w:p w:rsidR="00834529" w:rsidRPr="00DF34E6" w:rsidRDefault="00834529" w:rsidP="00DF34E6">
      <w:pPr>
        <w:spacing w:after="0" w:line="240" w:lineRule="auto"/>
        <w:rPr>
          <w:b/>
        </w:rPr>
      </w:pPr>
    </w:p>
    <w:p w:rsidR="00DF34E6" w:rsidRDefault="00DF34E6" w:rsidP="00DF34E6">
      <w:pPr>
        <w:spacing w:after="0" w:line="240" w:lineRule="auto"/>
      </w:pPr>
    </w:p>
    <w:p w:rsidR="00E651C4" w:rsidRDefault="00E651C4" w:rsidP="00DF34E6">
      <w:pPr>
        <w:spacing w:after="0" w:line="240" w:lineRule="auto"/>
      </w:pPr>
      <w:r>
        <w:t>Not being satisfied with your answer to the question regarding fulfillment of requirements for references, item 2.3.1 b), we would like you to give us the answers to the following:</w:t>
      </w:r>
    </w:p>
    <w:p w:rsidR="00E651C4" w:rsidRDefault="00E651C4" w:rsidP="00DF34E6">
      <w:pPr>
        <w:spacing w:after="0" w:line="240" w:lineRule="auto"/>
      </w:pPr>
    </w:p>
    <w:p w:rsidR="00A941F8" w:rsidRPr="00A941F8" w:rsidRDefault="00E651C4" w:rsidP="00DF34E6">
      <w:pPr>
        <w:spacing w:after="0" w:line="240" w:lineRule="auto"/>
        <w:rPr>
          <w:b/>
        </w:rPr>
      </w:pPr>
      <w:r>
        <w:t xml:space="preserve">If the consortium consists of several members who give the offer (1 - for designing and 3 - for performance), Is it necessary that each member for </w:t>
      </w:r>
      <w:r>
        <w:rPr>
          <w:u w:val="single"/>
        </w:rPr>
        <w:t>construction</w:t>
      </w:r>
      <w:r>
        <w:t xml:space="preserve"> must fulfill the requirement for references (</w:t>
      </w:r>
      <w:r w:rsidR="00A941F8">
        <w:t xml:space="preserve">one </w:t>
      </w:r>
      <w:r>
        <w:t>15 000 m/2 and two</w:t>
      </w:r>
      <w:r w:rsidR="00A941F8">
        <w:t xml:space="preserve"> others</w:t>
      </w:r>
      <w:r>
        <w:t xml:space="preserve">, each of them 5 000m/2)? If the contract on the consortium defines that one of them shall perform construction works, some other member electrical works, and some other machine works, etc. are they all required to submit their reference for the object in matter, according to their type of work, or do they </w:t>
      </w:r>
      <w:r w:rsidR="00A941F8" w:rsidRPr="00A941F8">
        <w:rPr>
          <w:b/>
        </w:rPr>
        <w:t>BY ALL MEANS</w:t>
      </w:r>
      <w:r w:rsidRPr="00A941F8">
        <w:rPr>
          <w:b/>
        </w:rPr>
        <w:t xml:space="preserve"> meet this</w:t>
      </w:r>
      <w:r w:rsidR="00A941F8" w:rsidRPr="00A941F8">
        <w:rPr>
          <w:b/>
        </w:rPr>
        <w:t xml:space="preserve"> criteria for the construction (one </w:t>
      </w:r>
    </w:p>
    <w:p w:rsidR="00E651C4" w:rsidRPr="00A941F8" w:rsidRDefault="00A941F8" w:rsidP="00DF34E6">
      <w:pPr>
        <w:spacing w:after="0" w:line="240" w:lineRule="auto"/>
        <w:rPr>
          <w:b/>
        </w:rPr>
      </w:pPr>
      <w:r w:rsidRPr="00A941F8">
        <w:rPr>
          <w:b/>
        </w:rPr>
        <w:t>15 000m/2 and two others, each of them 5 000 m/2) together (as a sum)?</w:t>
      </w:r>
    </w:p>
    <w:p w:rsidR="00E651C4" w:rsidRDefault="00E651C4" w:rsidP="00DF34E6">
      <w:pPr>
        <w:spacing w:after="0" w:line="240" w:lineRule="auto"/>
      </w:pPr>
    </w:p>
    <w:p w:rsidR="00E651C4" w:rsidRDefault="005D04D2" w:rsidP="00DF34E6">
      <w:pPr>
        <w:spacing w:after="0" w:line="240" w:lineRule="auto"/>
      </w:pPr>
      <w:r>
        <w:t xml:space="preserve">If the error regarded the required </w:t>
      </w:r>
      <w:r w:rsidRPr="005D04D2">
        <w:rPr>
          <w:b/>
        </w:rPr>
        <w:t>license 452</w:t>
      </w:r>
      <w:r>
        <w:t xml:space="preserve"> for the construction part, how is it possible that you replace it with license </w:t>
      </w:r>
      <w:r w:rsidRPr="00644EF6">
        <w:rPr>
          <w:b/>
        </w:rPr>
        <w:t>352, which is the design license</w:t>
      </w:r>
      <w:r>
        <w:t>?</w:t>
      </w:r>
    </w:p>
    <w:p w:rsidR="00644EF6" w:rsidRDefault="00644EF6" w:rsidP="00DF34E6">
      <w:pPr>
        <w:spacing w:after="0" w:line="240" w:lineRule="auto"/>
      </w:pPr>
    </w:p>
    <w:p w:rsidR="00644EF6" w:rsidRDefault="00644EF6" w:rsidP="00DF34E6">
      <w:pPr>
        <w:spacing w:after="0" w:line="240" w:lineRule="auto"/>
      </w:pPr>
      <w:r w:rsidRPr="00644EF6">
        <w:rPr>
          <w:b/>
        </w:rPr>
        <w:t>Is it by all means necessary that the members of the consortium submit the counter-guarantees</w:t>
      </w:r>
      <w:r>
        <w:t>? (Also in the case when the guarantee for the seriousness of the bid, in the stated requested amount, is submitted by the authorized member of the consortium) If they are required to do so, to whom shall they submit it to? (To its authorized member of the consortium or to you, the Client)?</w:t>
      </w:r>
    </w:p>
    <w:p w:rsidR="00E651C4" w:rsidRDefault="00E651C4" w:rsidP="00DF34E6">
      <w:pPr>
        <w:spacing w:after="0" w:line="240" w:lineRule="auto"/>
      </w:pPr>
    </w:p>
    <w:p w:rsidR="00E651C4" w:rsidRDefault="00E651C4" w:rsidP="00DF34E6">
      <w:pPr>
        <w:spacing w:after="0" w:line="240" w:lineRule="auto"/>
      </w:pPr>
    </w:p>
    <w:p w:rsidR="00DF34E6" w:rsidRDefault="00DF34E6" w:rsidP="00DF34E6">
      <w:pPr>
        <w:spacing w:after="0" w:line="240" w:lineRule="auto"/>
      </w:pPr>
    </w:p>
    <w:p w:rsidR="00DF34E6" w:rsidRDefault="00DF34E6" w:rsidP="00DF34E6">
      <w:pPr>
        <w:spacing w:after="0" w:line="240" w:lineRule="auto"/>
      </w:pPr>
    </w:p>
    <w:p w:rsidR="00DF34E6" w:rsidRDefault="00DF34E6" w:rsidP="00DF34E6">
      <w:pPr>
        <w:spacing w:after="0" w:line="240" w:lineRule="auto"/>
      </w:pPr>
    </w:p>
    <w:p w:rsidR="00DF34E6" w:rsidRDefault="00DF34E6" w:rsidP="00DF34E6">
      <w:pPr>
        <w:spacing w:after="0" w:line="240" w:lineRule="auto"/>
      </w:pPr>
    </w:p>
    <w:p w:rsidR="00DF34E6" w:rsidRDefault="00DF34E6" w:rsidP="00DF34E6">
      <w:pPr>
        <w:spacing w:after="0" w:line="240" w:lineRule="auto"/>
      </w:pPr>
    </w:p>
    <w:sectPr w:rsidR="00DF3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DF34E6"/>
    <w:rsid w:val="005D04D2"/>
    <w:rsid w:val="00644EF6"/>
    <w:rsid w:val="00834529"/>
    <w:rsid w:val="00A941F8"/>
    <w:rsid w:val="00DF34E6"/>
    <w:rsid w:val="00E6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2014-02-12T19:23:00Z</dcterms:created>
  <dcterms:modified xsi:type="dcterms:W3CDTF">2014-02-12T19:41:00Z</dcterms:modified>
</cp:coreProperties>
</file>