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Default="00751D24" w:rsidP="00694EA4">
      <w:pPr>
        <w:jc w:val="both"/>
        <w:rPr>
          <w:sz w:val="22"/>
          <w:szCs w:val="22"/>
        </w:rPr>
      </w:pPr>
    </w:p>
    <w:p w:rsidR="00751D24" w:rsidRPr="00D44472" w:rsidRDefault="00751D24" w:rsidP="00694EA4">
      <w:pPr>
        <w:jc w:val="both"/>
      </w:pPr>
    </w:p>
    <w:p w:rsidR="00036759" w:rsidRPr="00D44472" w:rsidRDefault="002C67D6" w:rsidP="00694EA4">
      <w:pPr>
        <w:jc w:val="both"/>
        <w:rPr>
          <w:lang w:val="sr-Cyrl-CS"/>
        </w:rPr>
      </w:pPr>
      <w:proofErr w:type="spellStart"/>
      <w:r w:rsidRPr="00D44472">
        <w:t>На</w:t>
      </w:r>
      <w:proofErr w:type="spellEnd"/>
      <w:r w:rsidRPr="00D44472">
        <w:t xml:space="preserve"> </w:t>
      </w:r>
      <w:proofErr w:type="spellStart"/>
      <w:r w:rsidRPr="00D44472">
        <w:t>основу</w:t>
      </w:r>
      <w:proofErr w:type="spellEnd"/>
      <w:r w:rsidRPr="00D44472">
        <w:t xml:space="preserve"> </w:t>
      </w:r>
      <w:proofErr w:type="spellStart"/>
      <w:r w:rsidRPr="00D44472">
        <w:t>члана</w:t>
      </w:r>
      <w:proofErr w:type="spellEnd"/>
      <w:r w:rsidRPr="00D44472">
        <w:t xml:space="preserve"> 116. </w:t>
      </w:r>
      <w:proofErr w:type="spellStart"/>
      <w:proofErr w:type="gramStart"/>
      <w:r w:rsidRPr="00D44472">
        <w:t>став</w:t>
      </w:r>
      <w:proofErr w:type="spellEnd"/>
      <w:proofErr w:type="gramEnd"/>
      <w:r w:rsidRPr="00D44472">
        <w:t xml:space="preserve"> 1</w:t>
      </w:r>
      <w:r w:rsidR="00036759" w:rsidRPr="00D44472">
        <w:t xml:space="preserve">. </w:t>
      </w:r>
      <w:proofErr w:type="spellStart"/>
      <w:r w:rsidR="00036759" w:rsidRPr="00D44472">
        <w:t>Закона</w:t>
      </w:r>
      <w:proofErr w:type="spellEnd"/>
      <w:r w:rsidR="00036759" w:rsidRPr="00D44472">
        <w:t xml:space="preserve"> о </w:t>
      </w:r>
      <w:proofErr w:type="spellStart"/>
      <w:r w:rsidR="00036759" w:rsidRPr="00D44472">
        <w:t>јавним</w:t>
      </w:r>
      <w:proofErr w:type="spellEnd"/>
      <w:r w:rsidR="00036759" w:rsidRPr="00D44472">
        <w:t xml:space="preserve"> </w:t>
      </w:r>
      <w:proofErr w:type="spellStart"/>
      <w:r w:rsidR="00036759" w:rsidRPr="00D44472">
        <w:t>набавкама</w:t>
      </w:r>
      <w:proofErr w:type="spellEnd"/>
      <w:r w:rsidR="00036759" w:rsidRPr="00D44472">
        <w:t xml:space="preserve"> ("</w:t>
      </w:r>
      <w:proofErr w:type="spellStart"/>
      <w:r w:rsidR="00036759" w:rsidRPr="00D44472">
        <w:t>Службени</w:t>
      </w:r>
      <w:proofErr w:type="spellEnd"/>
      <w:r w:rsidR="00036759" w:rsidRPr="00D44472">
        <w:t xml:space="preserve"> </w:t>
      </w:r>
      <w:proofErr w:type="spellStart"/>
      <w:r w:rsidR="00036759" w:rsidRPr="00D44472">
        <w:t>г</w:t>
      </w:r>
      <w:r w:rsidR="002B010A" w:rsidRPr="00D44472">
        <w:t>ласник</w:t>
      </w:r>
      <w:proofErr w:type="spellEnd"/>
      <w:r w:rsidR="002B010A" w:rsidRPr="00D44472">
        <w:t xml:space="preserve"> РС", </w:t>
      </w:r>
      <w:proofErr w:type="spellStart"/>
      <w:r w:rsidR="002B010A" w:rsidRPr="00D44472">
        <w:t>бр</w:t>
      </w:r>
      <w:proofErr w:type="spellEnd"/>
      <w:r w:rsidR="002B010A" w:rsidRPr="00D44472">
        <w:t xml:space="preserve">. 124/12, </w:t>
      </w:r>
      <w:r w:rsidR="00133599" w:rsidRPr="00D44472">
        <w:t>14/15</w:t>
      </w:r>
      <w:r w:rsidR="002B010A" w:rsidRPr="00D44472">
        <w:t xml:space="preserve"> </w:t>
      </w:r>
      <w:r w:rsidR="002B010A" w:rsidRPr="00D44472">
        <w:rPr>
          <w:lang w:val="sr-Cyrl-CS"/>
        </w:rPr>
        <w:t>и 68/15</w:t>
      </w:r>
      <w:r w:rsidR="00036759" w:rsidRPr="00D44472">
        <w:t xml:space="preserve">) ''ЈУП </w:t>
      </w:r>
      <w:proofErr w:type="spellStart"/>
      <w:r w:rsidR="00036759" w:rsidRPr="00D44472">
        <w:t>Истраживање</w:t>
      </w:r>
      <w:proofErr w:type="spellEnd"/>
      <w:r w:rsidR="00036759" w:rsidRPr="00D44472">
        <w:t xml:space="preserve"> и </w:t>
      </w:r>
      <w:proofErr w:type="spellStart"/>
      <w:r w:rsidR="00036759" w:rsidRPr="00D44472">
        <w:t>развој</w:t>
      </w:r>
      <w:proofErr w:type="spellEnd"/>
      <w:r w:rsidR="00036759" w:rsidRPr="00D44472">
        <w:t xml:space="preserve">'' </w:t>
      </w:r>
      <w:proofErr w:type="spellStart"/>
      <w:r w:rsidR="00036759" w:rsidRPr="00D44472">
        <w:t>д.о.о</w:t>
      </w:r>
      <w:proofErr w:type="spellEnd"/>
      <w:r w:rsidR="00036759" w:rsidRPr="00D44472">
        <w:t xml:space="preserve">. </w:t>
      </w:r>
      <w:proofErr w:type="spellStart"/>
      <w:r w:rsidR="00036759" w:rsidRPr="00D44472">
        <w:t>Београд</w:t>
      </w:r>
      <w:proofErr w:type="spellEnd"/>
      <w:r w:rsidR="00036759" w:rsidRPr="00D44472">
        <w:t xml:space="preserve"> </w:t>
      </w:r>
      <w:r w:rsidR="00036759" w:rsidRPr="00D44472">
        <w:rPr>
          <w:lang w:val="sr-Cyrl-CS"/>
        </w:rPr>
        <w:t>доноси,</w:t>
      </w:r>
    </w:p>
    <w:p w:rsidR="00036759" w:rsidRPr="00D44472" w:rsidRDefault="00036759" w:rsidP="00036759">
      <w:pPr>
        <w:rPr>
          <w:lang w:val="sr-Cyrl-CS"/>
        </w:rPr>
      </w:pP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94EA4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932A8B" w:rsidRPr="00694EA4" w:rsidRDefault="00932A8B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 ПРЕГОВАРАЧКОМ ПОСТУПКУ БЕЗ ОБЈАВЉИВАЊА ПОЗИВА ЗА ПОДНОШЕЊЕ ПОНУДА</w:t>
      </w: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Назив наручиоца: ''ЈУП Истраживање и развој'' д.о.о.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D44472">
        <w:rPr>
          <w:rFonts w:ascii="Times New Roman" w:hAnsi="Times New Roman" w:cs="Times New Roman"/>
          <w:sz w:val="24"/>
          <w:szCs w:val="24"/>
        </w:rPr>
        <w:t>, Београд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r w:rsidRPr="00D44472">
        <w:rPr>
          <w:rFonts w:ascii="Times New Roman" w:hAnsi="Times New Roman" w:cs="Times New Roman"/>
          <w:sz w:val="24"/>
          <w:szCs w:val="24"/>
        </w:rPr>
        <w:fldChar w:fldCharType="begin"/>
      </w:r>
      <w:r w:rsidRPr="00D44472">
        <w:rPr>
          <w:rFonts w:ascii="Times New Roman" w:hAnsi="Times New Roman" w:cs="Times New Roman"/>
          <w:sz w:val="24"/>
          <w:szCs w:val="24"/>
        </w:rPr>
        <w:instrText xml:space="preserve"> HYPERLINK "http://www.piu.rs/" </w:instrText>
      </w:r>
      <w:r w:rsidRPr="00D44472">
        <w:rPr>
          <w:rFonts w:ascii="Times New Roman" w:hAnsi="Times New Roman" w:cs="Times New Roman"/>
          <w:sz w:val="24"/>
          <w:szCs w:val="24"/>
        </w:rPr>
        <w:fldChar w:fldCharType="separate"/>
      </w:r>
      <w:r w:rsidRPr="00D44472">
        <w:rPr>
          <w:rStyle w:val="Hyperlink"/>
          <w:rFonts w:ascii="Times New Roman" w:hAnsi="Times New Roman" w:cs="Times New Roman"/>
          <w:sz w:val="24"/>
          <w:szCs w:val="24"/>
        </w:rPr>
        <w:t>http://www.piu.rs/</w:t>
      </w:r>
      <w:r w:rsidRPr="00D44472">
        <w:rPr>
          <w:rFonts w:ascii="Times New Roman" w:hAnsi="Times New Roman" w:cs="Times New Roman"/>
          <w:sz w:val="24"/>
          <w:szCs w:val="24"/>
        </w:rPr>
        <w:fldChar w:fldCharType="end"/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Врс</w:t>
      </w:r>
      <w:r w:rsidR="0026193F" w:rsidRPr="00D44472">
        <w:rPr>
          <w:rFonts w:ascii="Times New Roman" w:hAnsi="Times New Roman" w:cs="Times New Roman"/>
          <w:sz w:val="24"/>
          <w:szCs w:val="24"/>
        </w:rPr>
        <w:t xml:space="preserve">та предмета јавне набавке: </w:t>
      </w:r>
      <w:r w:rsidR="0026193F" w:rsidRPr="00D44472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72">
        <w:rPr>
          <w:rFonts w:ascii="Times New Roman" w:hAnsi="Times New Roman" w:cs="Times New Roman"/>
          <w:sz w:val="24"/>
          <w:szCs w:val="24"/>
        </w:rPr>
        <w:t>Опис предмета набавке, назив и ознака из општег речника набавке:</w:t>
      </w:r>
    </w:p>
    <w:p w:rsidR="00D44472" w:rsidRPr="00D44472" w:rsidRDefault="00D44472" w:rsidP="002C67D6">
      <w:pPr>
        <w:ind w:left="709"/>
        <w:jc w:val="both"/>
        <w:rPr>
          <w:rFonts w:eastAsiaTheme="minorHAnsi"/>
          <w:lang w:val="sr-Latn-RS"/>
        </w:rPr>
      </w:pPr>
    </w:p>
    <w:p w:rsidR="00D44472" w:rsidRPr="00D44472" w:rsidRDefault="00D44472" w:rsidP="002C67D6">
      <w:pPr>
        <w:ind w:left="709"/>
        <w:jc w:val="both"/>
      </w:pPr>
      <w:r w:rsidRPr="00D44472">
        <w:rPr>
          <w:spacing w:val="4"/>
        </w:rPr>
        <w:t>Н</w:t>
      </w:r>
      <w:r w:rsidRPr="00D44472">
        <w:rPr>
          <w:spacing w:val="4"/>
          <w:lang w:val="sr-Cyrl-CS"/>
        </w:rPr>
        <w:t>абавка услуге</w:t>
      </w:r>
      <w:r w:rsidRPr="00D44472">
        <w:rPr>
          <w:spacing w:val="4"/>
          <w:lang w:val="sr-Cyrl-RS"/>
        </w:rPr>
        <w:t xml:space="preserve"> </w:t>
      </w:r>
      <w:r w:rsidRPr="00D44472">
        <w:rPr>
          <w:spacing w:val="-1"/>
          <w:lang w:val="sr-Cyrl-CS"/>
        </w:rPr>
        <w:t>н</w:t>
      </w:r>
      <w:r w:rsidRPr="00D44472">
        <w:rPr>
          <w:color w:val="000000"/>
          <w:lang w:val="sr-Cyrl-CS"/>
        </w:rPr>
        <w:t>адоградње и набавке додатних лиценци софтверског производа</w:t>
      </w:r>
      <w:r w:rsidRPr="00D44472">
        <w:rPr>
          <w:color w:val="000000"/>
        </w:rPr>
        <w:t xml:space="preserve"> </w:t>
      </w:r>
      <w:proofErr w:type="spellStart"/>
      <w:r w:rsidRPr="00D44472">
        <w:t>Archilleus</w:t>
      </w:r>
      <w:r w:rsidRPr="00D44472">
        <w:rPr>
          <w:color w:val="000000"/>
        </w:rPr>
        <w:t>ˮ</w:t>
      </w:r>
      <w:proofErr w:type="spellEnd"/>
      <w:r w:rsidRPr="00D44472">
        <w:t>.</w:t>
      </w:r>
    </w:p>
    <w:p w:rsidR="002C67D6" w:rsidRPr="00D44472" w:rsidRDefault="00D44472" w:rsidP="002C67D6">
      <w:pPr>
        <w:ind w:left="709"/>
        <w:jc w:val="both"/>
        <w:rPr>
          <w:rFonts w:eastAsiaTheme="minorHAnsi"/>
          <w:lang w:val="sr-Latn-RS"/>
        </w:rPr>
      </w:pPr>
      <w:r w:rsidRPr="00D44472">
        <w:t>7</w:t>
      </w:r>
      <w:r w:rsidRPr="00D44472">
        <w:rPr>
          <w:lang w:val="sr-Cyrl-CS"/>
        </w:rPr>
        <w:t>22</w:t>
      </w:r>
      <w:r w:rsidRPr="00D44472">
        <w:t>5</w:t>
      </w:r>
      <w:r w:rsidRPr="00D44472">
        <w:rPr>
          <w:lang w:val="sr-Cyrl-CS"/>
        </w:rPr>
        <w:t>000 –</w:t>
      </w:r>
      <w:r w:rsidRPr="00D44472">
        <w:t xml:space="preserve"> </w:t>
      </w:r>
      <w:r w:rsidRPr="00D44472">
        <w:rPr>
          <w:lang w:val="sr-Cyrl-RS"/>
        </w:rPr>
        <w:t>Системске услуге и услуге подршке</w:t>
      </w:r>
      <w:r w:rsidRPr="00D44472">
        <w:rPr>
          <w:lang w:val="sr-Cyrl-CS"/>
        </w:rPr>
        <w:t>.</w:t>
      </w:r>
    </w:p>
    <w:p w:rsidR="00036759" w:rsidRPr="00D44472" w:rsidRDefault="00036759" w:rsidP="002C6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ind w:firstLine="708"/>
        <w:rPr>
          <w:lang w:val="sr-Cyrl-CS"/>
        </w:rPr>
      </w:pPr>
      <w:r w:rsidRPr="00D44472">
        <w:rPr>
          <w:lang w:val="sr-Cyrl-CS"/>
        </w:rPr>
        <w:t>П</w:t>
      </w:r>
      <w:r w:rsidR="00BE368C" w:rsidRPr="00D44472">
        <w:rPr>
          <w:lang w:val="sr-Cyrl-CS"/>
        </w:rPr>
        <w:t>редметна јавна набавка није обли</w:t>
      </w:r>
      <w:r w:rsidR="00DB7FD7" w:rsidRPr="00D44472">
        <w:rPr>
          <w:lang w:val="sr-Cyrl-CS"/>
        </w:rPr>
        <w:t>кована по партијама</w:t>
      </w:r>
      <w:r w:rsidRPr="00D44472">
        <w:rPr>
          <w:lang w:val="sr-Cyrl-CS"/>
        </w:rPr>
        <w:t>;</w:t>
      </w:r>
    </w:p>
    <w:p w:rsidR="00694EA4" w:rsidRPr="00D44472" w:rsidRDefault="00694EA4" w:rsidP="00036759">
      <w:pPr>
        <w:ind w:firstLine="708"/>
        <w:rPr>
          <w:lang w:val="sr-Cyrl-CS"/>
        </w:rPr>
      </w:pPr>
    </w:p>
    <w:p w:rsidR="00036759" w:rsidRPr="00D44472" w:rsidRDefault="00036759" w:rsidP="00036759">
      <w:pPr>
        <w:ind w:firstLine="708"/>
        <w:rPr>
          <w:lang w:val="sr-Cyrl-CS"/>
        </w:rPr>
      </w:pPr>
      <w:proofErr w:type="spellStart"/>
      <w:r w:rsidRPr="00D44472">
        <w:t>Редни</w:t>
      </w:r>
      <w:proofErr w:type="spellEnd"/>
      <w:r w:rsidRPr="00D44472">
        <w:t xml:space="preserve"> </w:t>
      </w:r>
      <w:proofErr w:type="spellStart"/>
      <w:r w:rsidRPr="00D44472">
        <w:t>број</w:t>
      </w:r>
      <w:proofErr w:type="spellEnd"/>
      <w:r w:rsidRPr="00D44472">
        <w:t xml:space="preserve"> </w:t>
      </w:r>
      <w:proofErr w:type="spellStart"/>
      <w:r w:rsidRPr="00D44472">
        <w:t>јавне</w:t>
      </w:r>
      <w:proofErr w:type="spellEnd"/>
      <w:r w:rsidRPr="00D44472">
        <w:t xml:space="preserve"> </w:t>
      </w:r>
      <w:proofErr w:type="spellStart"/>
      <w:r w:rsidRPr="00D44472">
        <w:t>набавке</w:t>
      </w:r>
      <w:proofErr w:type="spellEnd"/>
      <w:r w:rsidRPr="00D44472">
        <w:t>:</w:t>
      </w:r>
      <w:r w:rsidRPr="00D44472">
        <w:rPr>
          <w:lang w:val="sr-Cyrl-CS"/>
        </w:rPr>
        <w:t xml:space="preserve"> </w:t>
      </w:r>
      <w:r w:rsidR="00D44472" w:rsidRPr="00D44472">
        <w:rPr>
          <w:lang w:val="sr-Cyrl-CS"/>
        </w:rPr>
        <w:t>ПБО/05</w:t>
      </w:r>
      <w:r w:rsidR="0026193F" w:rsidRPr="00D44472">
        <w:rPr>
          <w:lang w:val="sr-Cyrl-CS"/>
        </w:rPr>
        <w:t>-2015/У</w:t>
      </w:r>
    </w:p>
    <w:p w:rsidR="00036759" w:rsidRPr="00D44472" w:rsidRDefault="00036759" w:rsidP="00036759">
      <w:pPr>
        <w:ind w:firstLine="708"/>
        <w:rPr>
          <w:lang w:val="sr-Cyrl-CS"/>
        </w:rPr>
      </w:pPr>
    </w:p>
    <w:p w:rsidR="00036759" w:rsidRPr="00D44472" w:rsidRDefault="00036759" w:rsidP="002C67D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C67D6" w:rsidRPr="00D444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44472" w:rsidRPr="00D4447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3.890.000,00</w:t>
      </w:r>
      <w:r w:rsidR="00D44472" w:rsidRPr="00D44472">
        <w:rPr>
          <w:color w:val="000000"/>
          <w:sz w:val="24"/>
          <w:szCs w:val="24"/>
          <w:lang w:val="sr-Cyrl-RS"/>
        </w:rPr>
        <w:t xml:space="preserve"> </w:t>
      </w:r>
      <w:r w:rsidR="0026193F" w:rsidRPr="00D44472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ПДВ-а;</w:t>
      </w:r>
    </w:p>
    <w:p w:rsidR="00036759" w:rsidRPr="00D44472" w:rsidRDefault="0003675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751D24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уг</w:t>
      </w:r>
      <w:bookmarkStart w:id="0" w:name="_GoBack"/>
      <w:bookmarkEnd w:id="0"/>
      <w:r w:rsidR="00751D24" w:rsidRPr="00D44472">
        <w:rPr>
          <w:rFonts w:ascii="Times New Roman" w:hAnsi="Times New Roman" w:cs="Times New Roman"/>
          <w:sz w:val="24"/>
          <w:szCs w:val="24"/>
          <w:lang w:val="sr-Cyrl-CS"/>
        </w:rPr>
        <w:t>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>: најнижа понуђена цена;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3599" w:rsidRPr="00D44472" w:rsidRDefault="00036759" w:rsidP="00A37D4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>Број понуда</w:t>
      </w:r>
      <w:r w:rsidR="00CC3A37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A37D4B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јавне набавке за доделу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67D6" w:rsidRPr="00D4447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35B78"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27309" w:rsidRPr="00D44472" w:rsidRDefault="00327309" w:rsidP="00036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</w:rPr>
        <w:t xml:space="preserve">Датум доношења одлуке о додели </w:t>
      </w:r>
      <w:r w:rsidR="00932A8B" w:rsidRPr="00D44472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44472">
        <w:rPr>
          <w:rFonts w:ascii="Times New Roman" w:hAnsi="Times New Roman" w:cs="Times New Roman"/>
          <w:sz w:val="24"/>
          <w:szCs w:val="24"/>
          <w:lang w:val="sr-Cyrl-CS"/>
        </w:rPr>
        <w:t>08.12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036759" w:rsidRPr="00D44472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6759" w:rsidRPr="00D44472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D44472">
        <w:rPr>
          <w:rFonts w:ascii="Times New Roman" w:hAnsi="Times New Roman" w:cs="Times New Roman"/>
          <w:sz w:val="24"/>
          <w:szCs w:val="24"/>
          <w:lang w:val="sr-Cyrl-CS"/>
        </w:rPr>
        <w:t>23.12</w:t>
      </w:r>
      <w:r w:rsidR="00133599" w:rsidRPr="00D44472">
        <w:rPr>
          <w:rFonts w:ascii="Times New Roman" w:hAnsi="Times New Roman" w:cs="Times New Roman"/>
          <w:sz w:val="24"/>
          <w:szCs w:val="24"/>
          <w:lang w:val="sr-Cyrl-CS"/>
        </w:rPr>
        <w:t>.2015.</w:t>
      </w:r>
      <w:r w:rsidRPr="00D4447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Основни подаци о добављачу: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972"/>
        <w:gridCol w:w="2554"/>
        <w:gridCol w:w="1690"/>
        <w:gridCol w:w="2249"/>
      </w:tblGrid>
      <w:tr w:rsidR="00036759" w:rsidRPr="00694EA4" w:rsidTr="00D44472">
        <w:tc>
          <w:tcPr>
            <w:tcW w:w="1570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1349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893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1188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</w:tr>
      <w:tr w:rsidR="00036759" w:rsidRPr="00694EA4" w:rsidTr="00D44472">
        <w:trPr>
          <w:trHeight w:val="719"/>
        </w:trPr>
        <w:tc>
          <w:tcPr>
            <w:tcW w:w="1570" w:type="pct"/>
            <w:vAlign w:val="center"/>
          </w:tcPr>
          <w:p w:rsidR="00036759" w:rsidRPr="00D44472" w:rsidRDefault="00D44472" w:rsidP="00D44472">
            <w:pPr>
              <w:tabs>
                <w:tab w:val="left" w:pos="4455"/>
              </w:tabs>
              <w:spacing w:before="80"/>
              <w:jc w:val="both"/>
              <w:rPr>
                <w:noProof/>
                <w:color w:val="00B0F0"/>
                <w:sz w:val="22"/>
                <w:szCs w:val="22"/>
                <w:lang w:val="sr-Latn-CS"/>
              </w:rPr>
            </w:pPr>
            <w:r w:rsidRPr="007724E9">
              <w:rPr>
                <w:b/>
                <w:lang w:val="sr-Cyrl-CS"/>
              </w:rPr>
              <w:t>„</w:t>
            </w:r>
            <w:r>
              <w:rPr>
                <w:b/>
              </w:rPr>
              <w:t xml:space="preserve">Inception” </w:t>
            </w:r>
            <w:r w:rsidRPr="007724E9">
              <w:rPr>
                <w:b/>
                <w:lang w:val="sr-Cyrl-CS"/>
              </w:rPr>
              <w:t>д.о.о.</w:t>
            </w:r>
            <w:r>
              <w:t xml:space="preserve"> </w:t>
            </w:r>
            <w:r>
              <w:rPr>
                <w:lang w:val="sr-Cyrl-CS"/>
              </w:rPr>
              <w:t>Београд</w:t>
            </w:r>
          </w:p>
        </w:tc>
        <w:tc>
          <w:tcPr>
            <w:tcW w:w="1349" w:type="pct"/>
            <w:vAlign w:val="center"/>
          </w:tcPr>
          <w:p w:rsidR="00036759" w:rsidRPr="001C47A8" w:rsidRDefault="00D44472" w:rsidP="00D44472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 xml:space="preserve">Ранка Тајсића 7, 11000 </w:t>
            </w:r>
          </w:p>
        </w:tc>
        <w:tc>
          <w:tcPr>
            <w:tcW w:w="893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D44472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106893018</w:t>
            </w:r>
          </w:p>
        </w:tc>
        <w:tc>
          <w:tcPr>
            <w:tcW w:w="1188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D44472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20701242</w:t>
            </w:r>
          </w:p>
        </w:tc>
      </w:tr>
    </w:tbl>
    <w:p w:rsidR="00036759" w:rsidRPr="00694EA4" w:rsidRDefault="00036759" w:rsidP="00036759">
      <w:pPr>
        <w:pStyle w:val="NoSpacing"/>
        <w:ind w:left="360"/>
        <w:jc w:val="both"/>
        <w:rPr>
          <w:rFonts w:ascii="Times New Roman" w:hAnsi="Times New Roman" w:cs="Times New Roman"/>
          <w:lang w:val="sr-Cyrl-CS"/>
        </w:rPr>
      </w:pPr>
    </w:p>
    <w:p w:rsidR="00036759" w:rsidRPr="007B779F" w:rsidRDefault="0013359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779F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</w:t>
      </w:r>
      <w:r w:rsidR="007057EB" w:rsidRPr="007B77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A7BDC" w:rsidRPr="007B779F">
        <w:rPr>
          <w:rFonts w:ascii="Times New Roman" w:hAnsi="Times New Roman" w:cs="Times New Roman"/>
          <w:sz w:val="24"/>
          <w:szCs w:val="24"/>
          <w:lang w:val="sr-Cyrl-CS"/>
        </w:rPr>
        <w:t>365 дана</w:t>
      </w:r>
    </w:p>
    <w:p w:rsidR="00E36D23" w:rsidRDefault="00E36D23" w:rsidP="00932A8B">
      <w:pPr>
        <w:tabs>
          <w:tab w:val="left" w:pos="7096"/>
        </w:tabs>
        <w:jc w:val="right"/>
        <w:rPr>
          <w:sz w:val="22"/>
          <w:szCs w:val="22"/>
          <w:lang w:val="sr-Latn-CS"/>
        </w:rPr>
      </w:pPr>
    </w:p>
    <w:p w:rsidR="00932A8B" w:rsidRDefault="00932A8B" w:rsidP="00932A8B">
      <w:pPr>
        <w:tabs>
          <w:tab w:val="left" w:pos="7096"/>
        </w:tabs>
        <w:jc w:val="right"/>
        <w:rPr>
          <w:sz w:val="22"/>
          <w:szCs w:val="22"/>
          <w:lang w:val="sr-Latn-CS"/>
        </w:rPr>
      </w:pPr>
    </w:p>
    <w:sectPr w:rsidR="00932A8B" w:rsidSect="00213A1D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68" w:right="994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D2" w:rsidRDefault="00C935D2">
      <w:r>
        <w:separator/>
      </w:r>
    </w:p>
  </w:endnote>
  <w:endnote w:type="continuationSeparator" w:id="0">
    <w:p w:rsidR="00C935D2" w:rsidRDefault="00C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8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EE" w:rsidRDefault="00DA2EEE" w:rsidP="00DA2EEE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Default="006D4DC2" w:rsidP="006D4DC2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D2" w:rsidRDefault="00C935D2">
      <w:r>
        <w:separator/>
      </w:r>
    </w:p>
  </w:footnote>
  <w:footnote w:type="continuationSeparator" w:id="0">
    <w:p w:rsidR="00C935D2" w:rsidRDefault="00C9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AB" w:rsidRDefault="00A94CAB" w:rsidP="007078C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14CCE"/>
    <w:multiLevelType w:val="hybridMultilevel"/>
    <w:tmpl w:val="9E3E4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7"/>
    <w:rsid w:val="000023C9"/>
    <w:rsid w:val="0001394A"/>
    <w:rsid w:val="0001444F"/>
    <w:rsid w:val="00025A2D"/>
    <w:rsid w:val="00026978"/>
    <w:rsid w:val="00036759"/>
    <w:rsid w:val="000408C2"/>
    <w:rsid w:val="00040C5B"/>
    <w:rsid w:val="00040E37"/>
    <w:rsid w:val="000559DC"/>
    <w:rsid w:val="000613AC"/>
    <w:rsid w:val="0006172A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6F2"/>
    <w:rsid w:val="000C398C"/>
    <w:rsid w:val="000C3C93"/>
    <w:rsid w:val="000D15DB"/>
    <w:rsid w:val="000D3FF0"/>
    <w:rsid w:val="000F0BED"/>
    <w:rsid w:val="000F24CE"/>
    <w:rsid w:val="000F2F63"/>
    <w:rsid w:val="001058CE"/>
    <w:rsid w:val="00133599"/>
    <w:rsid w:val="00144FAF"/>
    <w:rsid w:val="00145884"/>
    <w:rsid w:val="00155915"/>
    <w:rsid w:val="00156F2C"/>
    <w:rsid w:val="00161D62"/>
    <w:rsid w:val="00171A46"/>
    <w:rsid w:val="0017379F"/>
    <w:rsid w:val="00191EE7"/>
    <w:rsid w:val="001A6BDD"/>
    <w:rsid w:val="001B0A14"/>
    <w:rsid w:val="001B227B"/>
    <w:rsid w:val="001C47A8"/>
    <w:rsid w:val="001C57B5"/>
    <w:rsid w:val="001D2DBB"/>
    <w:rsid w:val="001E19D0"/>
    <w:rsid w:val="00213A1D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193F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010A"/>
    <w:rsid w:val="002B3CFC"/>
    <w:rsid w:val="002B72DA"/>
    <w:rsid w:val="002C1487"/>
    <w:rsid w:val="002C2F72"/>
    <w:rsid w:val="002C62F2"/>
    <w:rsid w:val="002C67D6"/>
    <w:rsid w:val="002D6566"/>
    <w:rsid w:val="002E14B6"/>
    <w:rsid w:val="002F1FC7"/>
    <w:rsid w:val="00300799"/>
    <w:rsid w:val="003009B0"/>
    <w:rsid w:val="00313122"/>
    <w:rsid w:val="003242F7"/>
    <w:rsid w:val="00327309"/>
    <w:rsid w:val="0033519A"/>
    <w:rsid w:val="0033693D"/>
    <w:rsid w:val="0033755B"/>
    <w:rsid w:val="00344A52"/>
    <w:rsid w:val="00360D90"/>
    <w:rsid w:val="003643D0"/>
    <w:rsid w:val="003671C1"/>
    <w:rsid w:val="00367ABA"/>
    <w:rsid w:val="00370A71"/>
    <w:rsid w:val="00374BAD"/>
    <w:rsid w:val="00375ABE"/>
    <w:rsid w:val="003965F6"/>
    <w:rsid w:val="003A0D3C"/>
    <w:rsid w:val="003A6008"/>
    <w:rsid w:val="003B2383"/>
    <w:rsid w:val="003B2DB4"/>
    <w:rsid w:val="003B42B5"/>
    <w:rsid w:val="003B61EC"/>
    <w:rsid w:val="003B735A"/>
    <w:rsid w:val="003B7BF0"/>
    <w:rsid w:val="003C3757"/>
    <w:rsid w:val="003D2B07"/>
    <w:rsid w:val="003D72DA"/>
    <w:rsid w:val="003E592F"/>
    <w:rsid w:val="004023F0"/>
    <w:rsid w:val="00404535"/>
    <w:rsid w:val="00406FCC"/>
    <w:rsid w:val="004204F9"/>
    <w:rsid w:val="00424452"/>
    <w:rsid w:val="00433366"/>
    <w:rsid w:val="00442380"/>
    <w:rsid w:val="004434FF"/>
    <w:rsid w:val="004441CD"/>
    <w:rsid w:val="00446891"/>
    <w:rsid w:val="00446A63"/>
    <w:rsid w:val="00446E81"/>
    <w:rsid w:val="0045035E"/>
    <w:rsid w:val="004548F3"/>
    <w:rsid w:val="0045743F"/>
    <w:rsid w:val="0046612C"/>
    <w:rsid w:val="004744A9"/>
    <w:rsid w:val="0047511F"/>
    <w:rsid w:val="00490C4A"/>
    <w:rsid w:val="00492670"/>
    <w:rsid w:val="0049492C"/>
    <w:rsid w:val="004B13B3"/>
    <w:rsid w:val="004C0759"/>
    <w:rsid w:val="004C1117"/>
    <w:rsid w:val="004C4E64"/>
    <w:rsid w:val="004C5AE7"/>
    <w:rsid w:val="004D13E1"/>
    <w:rsid w:val="004D4818"/>
    <w:rsid w:val="004E250B"/>
    <w:rsid w:val="004E6082"/>
    <w:rsid w:val="004E704B"/>
    <w:rsid w:val="00501DDF"/>
    <w:rsid w:val="00503AC1"/>
    <w:rsid w:val="00515585"/>
    <w:rsid w:val="0053705F"/>
    <w:rsid w:val="00537C51"/>
    <w:rsid w:val="005410C2"/>
    <w:rsid w:val="00546F52"/>
    <w:rsid w:val="0056156B"/>
    <w:rsid w:val="005708FB"/>
    <w:rsid w:val="005720F4"/>
    <w:rsid w:val="00572DA9"/>
    <w:rsid w:val="005773DE"/>
    <w:rsid w:val="005811AB"/>
    <w:rsid w:val="00586BC6"/>
    <w:rsid w:val="005970B1"/>
    <w:rsid w:val="005B2168"/>
    <w:rsid w:val="005B5B3B"/>
    <w:rsid w:val="005C675C"/>
    <w:rsid w:val="005C7FC5"/>
    <w:rsid w:val="00600A8C"/>
    <w:rsid w:val="00607F3A"/>
    <w:rsid w:val="00611038"/>
    <w:rsid w:val="006134E2"/>
    <w:rsid w:val="00623F78"/>
    <w:rsid w:val="00635073"/>
    <w:rsid w:val="00635303"/>
    <w:rsid w:val="0064217C"/>
    <w:rsid w:val="00651335"/>
    <w:rsid w:val="006516E5"/>
    <w:rsid w:val="006562C4"/>
    <w:rsid w:val="006578D3"/>
    <w:rsid w:val="00663872"/>
    <w:rsid w:val="00664898"/>
    <w:rsid w:val="00681231"/>
    <w:rsid w:val="00694EA4"/>
    <w:rsid w:val="00696171"/>
    <w:rsid w:val="00697DB2"/>
    <w:rsid w:val="006A0BC3"/>
    <w:rsid w:val="006A2D75"/>
    <w:rsid w:val="006B0AAD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70150A"/>
    <w:rsid w:val="00701827"/>
    <w:rsid w:val="007057EB"/>
    <w:rsid w:val="007078C0"/>
    <w:rsid w:val="007211E6"/>
    <w:rsid w:val="00732215"/>
    <w:rsid w:val="007347C4"/>
    <w:rsid w:val="00735B78"/>
    <w:rsid w:val="00736CB7"/>
    <w:rsid w:val="007453F7"/>
    <w:rsid w:val="00751D24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B779F"/>
    <w:rsid w:val="007C253F"/>
    <w:rsid w:val="007D4D6A"/>
    <w:rsid w:val="007D5699"/>
    <w:rsid w:val="007E6332"/>
    <w:rsid w:val="007F3381"/>
    <w:rsid w:val="0080066F"/>
    <w:rsid w:val="00802A3B"/>
    <w:rsid w:val="00803FBA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5BD1"/>
    <w:rsid w:val="008A0D0B"/>
    <w:rsid w:val="008B1DF2"/>
    <w:rsid w:val="008B5488"/>
    <w:rsid w:val="008B628E"/>
    <w:rsid w:val="008C0123"/>
    <w:rsid w:val="008C3CCD"/>
    <w:rsid w:val="008C5F6A"/>
    <w:rsid w:val="008D4C0D"/>
    <w:rsid w:val="008D4E13"/>
    <w:rsid w:val="008E7ED6"/>
    <w:rsid w:val="008F2AE8"/>
    <w:rsid w:val="008F7F3A"/>
    <w:rsid w:val="00921AF5"/>
    <w:rsid w:val="00924EBF"/>
    <w:rsid w:val="009251C5"/>
    <w:rsid w:val="009309DD"/>
    <w:rsid w:val="00931350"/>
    <w:rsid w:val="00932A8B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602B"/>
    <w:rsid w:val="00A00814"/>
    <w:rsid w:val="00A03300"/>
    <w:rsid w:val="00A03C85"/>
    <w:rsid w:val="00A046A6"/>
    <w:rsid w:val="00A23FA3"/>
    <w:rsid w:val="00A27E02"/>
    <w:rsid w:val="00A37D4B"/>
    <w:rsid w:val="00A400DC"/>
    <w:rsid w:val="00A4054E"/>
    <w:rsid w:val="00A41453"/>
    <w:rsid w:val="00A50BC4"/>
    <w:rsid w:val="00A5709F"/>
    <w:rsid w:val="00A57281"/>
    <w:rsid w:val="00A62847"/>
    <w:rsid w:val="00A66757"/>
    <w:rsid w:val="00A7127D"/>
    <w:rsid w:val="00A830F9"/>
    <w:rsid w:val="00A93E73"/>
    <w:rsid w:val="00A94CAB"/>
    <w:rsid w:val="00AA2272"/>
    <w:rsid w:val="00AA57D0"/>
    <w:rsid w:val="00AB4003"/>
    <w:rsid w:val="00AB5519"/>
    <w:rsid w:val="00AC3A2B"/>
    <w:rsid w:val="00AC6166"/>
    <w:rsid w:val="00AD0188"/>
    <w:rsid w:val="00AD369F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A7BDC"/>
    <w:rsid w:val="00BA7C4F"/>
    <w:rsid w:val="00BB0FC7"/>
    <w:rsid w:val="00BB60D6"/>
    <w:rsid w:val="00BC3BEA"/>
    <w:rsid w:val="00BC4A02"/>
    <w:rsid w:val="00BC6926"/>
    <w:rsid w:val="00BE368C"/>
    <w:rsid w:val="00C11B8B"/>
    <w:rsid w:val="00C12DC4"/>
    <w:rsid w:val="00C15A01"/>
    <w:rsid w:val="00C22243"/>
    <w:rsid w:val="00C26910"/>
    <w:rsid w:val="00C32E3E"/>
    <w:rsid w:val="00C4410F"/>
    <w:rsid w:val="00C50A14"/>
    <w:rsid w:val="00C70E35"/>
    <w:rsid w:val="00C71811"/>
    <w:rsid w:val="00C80BA4"/>
    <w:rsid w:val="00C935D2"/>
    <w:rsid w:val="00CA50C6"/>
    <w:rsid w:val="00CA7411"/>
    <w:rsid w:val="00CB0711"/>
    <w:rsid w:val="00CB45DC"/>
    <w:rsid w:val="00CB4640"/>
    <w:rsid w:val="00CB652A"/>
    <w:rsid w:val="00CB7D7C"/>
    <w:rsid w:val="00CC3A37"/>
    <w:rsid w:val="00CC3E65"/>
    <w:rsid w:val="00CC7B0F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22169"/>
    <w:rsid w:val="00D3098F"/>
    <w:rsid w:val="00D34393"/>
    <w:rsid w:val="00D41535"/>
    <w:rsid w:val="00D42580"/>
    <w:rsid w:val="00D44472"/>
    <w:rsid w:val="00D60E5A"/>
    <w:rsid w:val="00D67727"/>
    <w:rsid w:val="00D734DC"/>
    <w:rsid w:val="00D76ACE"/>
    <w:rsid w:val="00D83A54"/>
    <w:rsid w:val="00D85EE5"/>
    <w:rsid w:val="00DA2EEE"/>
    <w:rsid w:val="00DA38FF"/>
    <w:rsid w:val="00DB0340"/>
    <w:rsid w:val="00DB36C5"/>
    <w:rsid w:val="00DB7F32"/>
    <w:rsid w:val="00DB7FD7"/>
    <w:rsid w:val="00DC2257"/>
    <w:rsid w:val="00DC23CE"/>
    <w:rsid w:val="00DC36C2"/>
    <w:rsid w:val="00DC3BD7"/>
    <w:rsid w:val="00DC3E0D"/>
    <w:rsid w:val="00DD18A5"/>
    <w:rsid w:val="00DD321C"/>
    <w:rsid w:val="00DD50EB"/>
    <w:rsid w:val="00DD7FAB"/>
    <w:rsid w:val="00DE12FA"/>
    <w:rsid w:val="00DE6011"/>
    <w:rsid w:val="00DF118D"/>
    <w:rsid w:val="00DF2171"/>
    <w:rsid w:val="00E055F7"/>
    <w:rsid w:val="00E0571D"/>
    <w:rsid w:val="00E11DA1"/>
    <w:rsid w:val="00E3621F"/>
    <w:rsid w:val="00E36D23"/>
    <w:rsid w:val="00E416BA"/>
    <w:rsid w:val="00E41ACB"/>
    <w:rsid w:val="00E420B0"/>
    <w:rsid w:val="00E5040A"/>
    <w:rsid w:val="00E506AC"/>
    <w:rsid w:val="00E52D8D"/>
    <w:rsid w:val="00E5350C"/>
    <w:rsid w:val="00E5775F"/>
    <w:rsid w:val="00E63077"/>
    <w:rsid w:val="00E643C8"/>
    <w:rsid w:val="00E66289"/>
    <w:rsid w:val="00E67C1B"/>
    <w:rsid w:val="00E752FB"/>
    <w:rsid w:val="00E86FB7"/>
    <w:rsid w:val="00E952D5"/>
    <w:rsid w:val="00EC4BBC"/>
    <w:rsid w:val="00EC7C19"/>
    <w:rsid w:val="00EF1276"/>
    <w:rsid w:val="00EF1A20"/>
    <w:rsid w:val="00EF3EC9"/>
    <w:rsid w:val="00EF5F0E"/>
    <w:rsid w:val="00F000D0"/>
    <w:rsid w:val="00F02F55"/>
    <w:rsid w:val="00F12339"/>
    <w:rsid w:val="00F12C85"/>
    <w:rsid w:val="00F3542F"/>
    <w:rsid w:val="00F450BC"/>
    <w:rsid w:val="00F45EE5"/>
    <w:rsid w:val="00F50E9A"/>
    <w:rsid w:val="00F57702"/>
    <w:rsid w:val="00F635AE"/>
    <w:rsid w:val="00F63B08"/>
    <w:rsid w:val="00F67FB0"/>
    <w:rsid w:val="00F81CB7"/>
    <w:rsid w:val="00F97E93"/>
    <w:rsid w:val="00FD05A9"/>
    <w:rsid w:val="00FE1FEA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95BE36-9F90-48B2-ACE0-5BA2A8E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NoSpacing">
    <w:name w:val="No Spacing"/>
    <w:uiPriority w:val="1"/>
    <w:qFormat/>
    <w:rsid w:val="00036759"/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03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customStyle="1" w:styleId="TableGrid2">
    <w:name w:val="Table Grid2"/>
    <w:basedOn w:val="TableNormal"/>
    <w:next w:val="TableGrid"/>
    <w:rsid w:val="00036759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Rowing2008</dc:creator>
  <cp:lastModifiedBy>Aleksandar Grubač</cp:lastModifiedBy>
  <cp:revision>3</cp:revision>
  <cp:lastPrinted>2015-11-13T07:22:00Z</cp:lastPrinted>
  <dcterms:created xsi:type="dcterms:W3CDTF">2015-11-13T07:34:00Z</dcterms:created>
  <dcterms:modified xsi:type="dcterms:W3CDTF">2015-12-28T07:35:00Z</dcterms:modified>
</cp:coreProperties>
</file>