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8CF67" w14:textId="77777777" w:rsidR="00A92081" w:rsidRDefault="00A92081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1A850A2" w14:textId="77777777" w:rsidR="008528A0" w:rsidRPr="00C13DF4" w:rsidRDefault="008528A0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426"/>
        <w:gridCol w:w="5260"/>
      </w:tblGrid>
      <w:tr w:rsidR="00421C6D" w:rsidRPr="00C13DF4" w14:paraId="176EB291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8E2B" w14:textId="77777777" w:rsidR="00421C6D" w:rsidRPr="00C13DF4" w:rsidRDefault="00421C6D" w:rsidP="00BC467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06856" w14:textId="77777777" w:rsidR="00421C6D" w:rsidRDefault="00F5074E" w:rsidP="00516C6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Nabavka</w:t>
            </w:r>
            <w:r w:rsidR="00FD556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projektovanja i izvođenja radova na </w:t>
            </w:r>
            <w:r w:rsidR="0074669E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F214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izgradnj</w:t>
            </w:r>
            <w:r w:rsidR="00FD556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</w:t>
            </w:r>
            <w:r w:rsidR="00F214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0A5E3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jedne </w:t>
            </w:r>
            <w:proofErr w:type="spellStart"/>
            <w:r w:rsidR="008B2BB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montažnе</w:t>
            </w:r>
            <w:proofErr w:type="spellEnd"/>
            <w:r w:rsidR="008B2BB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8B2BB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kućе</w:t>
            </w:r>
            <w:proofErr w:type="spellEnd"/>
            <w:r w:rsidR="008B2BBA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u Bačkoj Palanci</w:t>
            </w:r>
            <w:r w:rsidR="005A710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u okviru drugog potprojekta Regionalnog programa stambenog zbrinjavanja u Republici Srbiji</w:t>
            </w:r>
          </w:p>
          <w:p w14:paraId="22CFC2BE" w14:textId="62ED9740" w:rsidR="005A710E" w:rsidRPr="00C13DF4" w:rsidRDefault="005A710E" w:rsidP="00516C6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2D6E25" w:rsidRPr="00C13DF4" w14:paraId="0BE8ECC0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5195B" w14:textId="77777777"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5FC6" w14:textId="16DA3891" w:rsidR="002D6E25" w:rsidRPr="00C13DF4" w:rsidRDefault="00F5074E" w:rsidP="0021654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="0021654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POSTUPAK NABAVKE MALE VREDNOSTI</w:t>
            </w:r>
          </w:p>
        </w:tc>
      </w:tr>
      <w:tr w:rsidR="002D6E25" w:rsidRPr="00C13DF4" w14:paraId="472F5FC4" w14:textId="77777777" w:rsidTr="00D9486D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F2F9D" w14:textId="77777777" w:rsidR="002D6E25" w:rsidRPr="00C13DF4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38F2" w14:textId="77777777" w:rsidR="002D6E25" w:rsidRPr="00C13DF4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1F937EDF" w14:textId="77777777" w:rsidTr="00D9486D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ABBB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33D2" w14:textId="77777777" w:rsidR="002D6E25" w:rsidRPr="00C13DF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E81E" w14:textId="06A52A20" w:rsidR="002D6E25" w:rsidRPr="00860DDD" w:rsidRDefault="00B017B9" w:rsidP="0088237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7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RHP-W</w:t>
            </w:r>
            <w:r w:rsidR="00791BDE" w:rsidRPr="005A7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5A7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-PH</w:t>
            </w:r>
            <w:r w:rsidR="00882370" w:rsidRPr="005A7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-CW</w:t>
            </w:r>
            <w:r w:rsidR="00791BDE" w:rsidRPr="005A7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/LVP</w:t>
            </w:r>
            <w:r w:rsidRPr="005A7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1-20</w:t>
            </w:r>
            <w:r w:rsidR="00882370" w:rsidRPr="005A7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</w:tr>
      <w:tr w:rsidR="002D6E25" w:rsidRPr="00C13DF4" w14:paraId="4EAC6BB7" w14:textId="77777777" w:rsidTr="00D9486D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FEC9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953B1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682C23A" w14:textId="77777777" w:rsidTr="00D9486D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3115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D828" w14:textId="77777777" w:rsidR="002D6E25" w:rsidRPr="00C13DF4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5518" w14:textId="77777777" w:rsidR="00FD5E00" w:rsidRPr="00C13DF4" w:rsidRDefault="00F5074E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Zajednički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regionalni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o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trajnim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rešenjima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izbeglice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raseljena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lica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Regional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Housing </w:t>
            </w:r>
            <w:proofErr w:type="spellStart"/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stambenog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zbrinjavanja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u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Republici</w:t>
            </w:r>
            <w:r w:rsidR="00BA0697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Srbiji</w:t>
            </w:r>
            <w:r w:rsidR="00E60549"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)</w:t>
            </w:r>
          </w:p>
          <w:p w14:paraId="221A360A" w14:textId="63677BC8" w:rsidR="00B172D4" w:rsidRPr="00D3394A" w:rsidRDefault="00B172D4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kvirni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Regionalnim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programom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potpisan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25.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oktobra</w:t>
            </w:r>
            <w:proofErr w:type="spellEnd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 w:rsidR="000B381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odine</w:t>
            </w:r>
            <w:proofErr w:type="spellEnd"/>
            <w:r w:rsidR="00B017B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370" w:rsidRPr="00882370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proofErr w:type="spellEnd"/>
            <w:r w:rsidR="00882370" w:rsidRPr="0088237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882370" w:rsidRPr="00882370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proofErr w:type="spellEnd"/>
            <w:r w:rsidR="00882370" w:rsidRPr="00882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370" w:rsidRPr="00882370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proofErr w:type="spellEnd"/>
            <w:r w:rsidR="00882370" w:rsidRPr="00882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370" w:rsidRPr="00882370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="00882370" w:rsidRPr="00882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370" w:rsidRPr="00882370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proofErr w:type="spellEnd"/>
            <w:r w:rsidR="00882370" w:rsidRPr="00882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370" w:rsidRPr="0088237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882370" w:rsidRPr="00882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370" w:rsidRPr="00882370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="00882370" w:rsidRPr="00882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370" w:rsidRPr="00882370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proofErr w:type="spellEnd"/>
            <w:r w:rsidR="00882370" w:rsidRPr="00882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370" w:rsidRPr="00882370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proofErr w:type="spellEnd"/>
            <w:r w:rsidR="00882370" w:rsidRPr="0088237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882370" w:rsidRPr="00882370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proofErr w:type="spellEnd"/>
            <w:r w:rsidR="00882370" w:rsidRPr="00882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370" w:rsidRPr="00882370">
              <w:rPr>
                <w:rFonts w:ascii="Times New Roman" w:hAnsi="Times New Roman" w:cs="Times New Roman"/>
                <w:sz w:val="24"/>
                <w:szCs w:val="24"/>
              </w:rPr>
              <w:t>Srb</w:t>
            </w:r>
            <w:r w:rsidR="00D3394A"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  <w:proofErr w:type="spellEnd"/>
            <w:r w:rsidR="00D3394A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D3394A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="00D3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94A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D3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94A">
              <w:rPr>
                <w:rFonts w:ascii="Times New Roman" w:hAnsi="Times New Roman" w:cs="Times New Roman"/>
                <w:sz w:val="24"/>
                <w:szCs w:val="24"/>
              </w:rPr>
              <w:t>realizacijom</w:t>
            </w:r>
            <w:proofErr w:type="spellEnd"/>
            <w:r w:rsidR="00D3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D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drugog </w:t>
            </w:r>
            <w:proofErr w:type="spellStart"/>
            <w:r w:rsidR="00882370" w:rsidRPr="00D3394A">
              <w:rPr>
                <w:rFonts w:ascii="Times New Roman" w:hAnsi="Times New Roman" w:cs="Times New Roman"/>
                <w:sz w:val="24"/>
                <w:szCs w:val="24"/>
              </w:rPr>
              <w:t>potprojekta</w:t>
            </w:r>
            <w:proofErr w:type="spellEnd"/>
            <w:r w:rsidR="00882370" w:rsidRPr="00D3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370" w:rsidRPr="00D3394A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proofErr w:type="spellEnd"/>
            <w:r w:rsidR="00882370" w:rsidRPr="00D3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370" w:rsidRPr="00D3394A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="00882370" w:rsidRPr="00D3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370" w:rsidRPr="00D3394A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proofErr w:type="spellEnd"/>
            <w:r w:rsidR="00882370" w:rsidRPr="00D3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370" w:rsidRPr="00D3394A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proofErr w:type="spellEnd"/>
            <w:r w:rsidR="00882370" w:rsidRPr="00D3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D27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7A7D27">
              <w:rPr>
                <w:rFonts w:ascii="Times New Roman" w:hAnsi="Times New Roman" w:cs="Times New Roman"/>
                <w:sz w:val="24"/>
                <w:szCs w:val="24"/>
              </w:rPr>
              <w:t xml:space="preserve"> 09.09.2014</w:t>
            </w:r>
            <w:r w:rsidR="00882370" w:rsidRPr="00D339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82370" w:rsidRPr="00D3394A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="00D33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297D993" w14:textId="77777777" w:rsidR="002D6E25" w:rsidRPr="00C13DF4" w:rsidRDefault="002D6E25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1ED1AFE" w14:textId="77777777" w:rsidTr="00D9486D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2582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9835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655DE672" w14:textId="77777777" w:rsidTr="00D9486D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7849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065A7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8AF67" w14:textId="77777777" w:rsidR="002D6E25" w:rsidRPr="00C13DF4" w:rsidRDefault="004E413E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''Jedinica za upravljanje projektima u javnom sektoru''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C13DF4" w14:paraId="0806B478" w14:textId="77777777" w:rsidTr="00D9486D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900F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77D2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34EF7A5D" w14:textId="77777777" w:rsidTr="00D9486D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18C5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E163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3FB3" w14:textId="77777777" w:rsidR="002D6E25" w:rsidRPr="00C13DF4" w:rsidRDefault="00A92081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C13DF4" w14:paraId="50AC90BE" w14:textId="77777777" w:rsidTr="00D9486D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0E6F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B18F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5699FAF" w14:textId="77777777" w:rsidTr="00D9486D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A20B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2B61" w14:textId="77777777" w:rsidR="002D6E25" w:rsidRPr="00C13DF4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0899" w14:textId="77777777" w:rsidR="002D6E25" w:rsidRPr="00C13DF4" w:rsidRDefault="00420F62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C13DF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C13DF4" w14:paraId="23B43E35" w14:textId="77777777" w:rsidTr="00D9486D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EF1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327A2" w14:textId="77777777"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0E82E2C9" w14:textId="77777777" w:rsidTr="00D948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2E40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23387" w14:textId="77777777" w:rsidR="002D6E25" w:rsidRPr="00C13DF4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998F" w14:textId="175D6B4C" w:rsidR="000E259C" w:rsidRPr="00C13DF4" w:rsidRDefault="00142219" w:rsidP="00842682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654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Nabavka male vrednosti</w:t>
            </w:r>
          </w:p>
        </w:tc>
      </w:tr>
      <w:tr w:rsidR="002D6E25" w:rsidRPr="00C13DF4" w14:paraId="55906BC4" w14:textId="77777777" w:rsidTr="00D9486D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F8B5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C20BA" w14:textId="77777777" w:rsidR="002D6E25" w:rsidRPr="00C13DF4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20B4A9D4" w14:textId="77777777" w:rsidTr="00D948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2322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9C87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C455" w14:textId="77777777" w:rsidR="002D6E25" w:rsidRPr="00C13DF4" w:rsidRDefault="00F5074E" w:rsidP="00BC3F7F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C3F7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izvođenju radova</w:t>
            </w:r>
          </w:p>
        </w:tc>
      </w:tr>
      <w:tr w:rsidR="002D6E25" w:rsidRPr="00C13DF4" w14:paraId="6F720D41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DF4A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F958" w14:textId="4DC5F828" w:rsidR="004E413E" w:rsidRDefault="00F5074E" w:rsidP="004E413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="00A4704A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AEC" w:rsidRPr="00991AEC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="00991AEC" w:rsidRPr="0099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AEC" w:rsidRPr="00991AE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991AEC" w:rsidRPr="0099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AEC" w:rsidRPr="00991AEC">
              <w:rPr>
                <w:rFonts w:ascii="Times New Roman" w:hAnsi="Times New Roman" w:cs="Times New Roman"/>
                <w:sz w:val="24"/>
                <w:szCs w:val="24"/>
              </w:rPr>
              <w:t>izgradnju</w:t>
            </w:r>
            <w:proofErr w:type="spellEnd"/>
            <w:r w:rsidR="00991AEC" w:rsidRPr="0099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AEC" w:rsidRPr="00991AEC">
              <w:rPr>
                <w:rFonts w:ascii="Times New Roman" w:hAnsi="Times New Roman" w:cs="Times New Roman"/>
                <w:sz w:val="24"/>
                <w:szCs w:val="24"/>
              </w:rPr>
              <w:t>montažnih</w:t>
            </w:r>
            <w:proofErr w:type="spellEnd"/>
            <w:r w:rsidR="00991AEC" w:rsidRPr="0099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AEC" w:rsidRPr="00991AEC">
              <w:rPr>
                <w:rFonts w:ascii="Times New Roman" w:hAnsi="Times New Roman" w:cs="Times New Roman"/>
                <w:sz w:val="24"/>
                <w:szCs w:val="24"/>
              </w:rPr>
              <w:t>kuća</w:t>
            </w:r>
            <w:proofErr w:type="spellEnd"/>
            <w:r w:rsidR="00A4704A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proofErr w:type="spellEnd"/>
            <w:r w:rsidR="003779E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083F35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10E" w:rsidRPr="00216548">
              <w:rPr>
                <w:rFonts w:ascii="Times New Roman" w:hAnsi="Times New Roman" w:cs="Times New Roman"/>
                <w:sz w:val="24"/>
                <w:szCs w:val="24"/>
              </w:rPr>
              <w:t>452113002</w:t>
            </w:r>
          </w:p>
          <w:p w14:paraId="45DF682E" w14:textId="7C657FAE" w:rsidR="002324D3" w:rsidRPr="006911E6" w:rsidRDefault="00F5074E" w:rsidP="00E77E6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U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sporazumu</w:t>
            </w:r>
            <w:proofErr w:type="spellEnd"/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implementaciji</w:t>
            </w:r>
            <w:proofErr w:type="spellEnd"/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programa</w:t>
            </w:r>
            <w:proofErr w:type="spellEnd"/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stambenom</w:t>
            </w:r>
            <w:proofErr w:type="spellEnd"/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zbrinjavanju</w:t>
            </w:r>
            <w:proofErr w:type="spellEnd"/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Srbiji</w:t>
            </w:r>
            <w:proofErr w:type="spellEnd"/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AF7F7B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izgradnja</w:t>
            </w:r>
            <w:proofErr w:type="spellEnd"/>
            <w:r w:rsidR="00AF7F7B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F7F7B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montažnih</w:t>
            </w:r>
            <w:proofErr w:type="spellEnd"/>
            <w:r w:rsidR="00AF7F7B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F7F7B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porodičnih</w:t>
            </w:r>
            <w:proofErr w:type="spellEnd"/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5116D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kuća</w:t>
            </w:r>
            <w:proofErr w:type="spellEnd"/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5116D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predviđen</w:t>
            </w:r>
            <w:r w:rsidR="00AF7F7B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proofErr w:type="spellEnd"/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</w:t>
            </w:r>
            <w:proofErr w:type="spellEnd"/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kao</w:t>
            </w:r>
            <w:proofErr w:type="spellEnd"/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jedan</w:t>
            </w:r>
            <w:proofErr w:type="spellEnd"/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</w:t>
            </w:r>
            <w:proofErr w:type="spellEnd"/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modaliteta</w:t>
            </w:r>
            <w:proofErr w:type="spellEnd"/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0B38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F27E4F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F7F7B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Montažne</w:t>
            </w:r>
            <w:proofErr w:type="spellEnd"/>
            <w:r w:rsidR="00AF7F7B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F7F7B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kuće</w:t>
            </w:r>
            <w:proofErr w:type="spellEnd"/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koji</w:t>
            </w:r>
            <w:proofErr w:type="spellEnd"/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će</w:t>
            </w:r>
            <w:proofErr w:type="spellEnd"/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biti</w:t>
            </w:r>
            <w:proofErr w:type="spellEnd"/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sproveden</w:t>
            </w:r>
            <w:proofErr w:type="spellEnd"/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više</w:t>
            </w:r>
            <w:proofErr w:type="spellEnd"/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implementacionih</w:t>
            </w:r>
            <w:proofErr w:type="spellEnd"/>
            <w:r w:rsidR="00D62872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faza</w:t>
            </w:r>
            <w:proofErr w:type="spellEnd"/>
            <w:r w:rsidR="002324D3" w:rsidRPr="006911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14:paraId="26AC83EE" w14:textId="77777777" w:rsidR="002324D3" w:rsidRPr="00246227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Pomenuti</w:t>
            </w:r>
            <w:proofErr w:type="spellEnd"/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modalitet</w:t>
            </w:r>
            <w:proofErr w:type="spellEnd"/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proofErr w:type="spellEnd"/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proofErr w:type="spellEnd"/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definisan</w:t>
            </w:r>
            <w:proofErr w:type="spellEnd"/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51F0" w:rsidRPr="00346AF0">
              <w:rPr>
                <w:rFonts w:ascii="Times New Roman" w:hAnsi="Times New Roman" w:cs="Times New Roman"/>
                <w:sz w:val="24"/>
                <w:szCs w:val="24"/>
              </w:rPr>
              <w:t>pružanje</w:t>
            </w:r>
            <w:proofErr w:type="spellEnd"/>
            <w:r w:rsidR="005451F0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51F0" w:rsidRPr="00346AF0">
              <w:rPr>
                <w:rFonts w:ascii="Times New Roman" w:hAnsi="Times New Roman" w:cs="Times New Roman"/>
                <w:sz w:val="24"/>
                <w:szCs w:val="24"/>
              </w:rPr>
              <w:t>podrške</w:t>
            </w:r>
            <w:proofErr w:type="spellEnd"/>
            <w:r w:rsidR="005451F0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51F0" w:rsidRPr="00346AF0">
              <w:rPr>
                <w:rFonts w:ascii="Times New Roman" w:hAnsi="Times New Roman" w:cs="Times New Roman"/>
                <w:sz w:val="24"/>
                <w:szCs w:val="24"/>
              </w:rPr>
              <w:t>izbegli</w:t>
            </w:r>
            <w:proofErr w:type="spellEnd"/>
            <w:r w:rsidR="005451F0" w:rsidRPr="00346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5451F0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51F0" w:rsidRPr="00346AF0">
              <w:rPr>
                <w:rFonts w:ascii="Times New Roman" w:hAnsi="Times New Roman" w:cs="Times New Roman"/>
                <w:sz w:val="24"/>
                <w:szCs w:val="24"/>
              </w:rPr>
              <w:t>lic</w:t>
            </w:r>
            <w:r w:rsidR="005451F0" w:rsidRPr="00346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</w:t>
            </w:r>
            <w:proofErr w:type="spellEnd"/>
            <w:r w:rsidR="005451F0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2872" w:rsidRPr="00346AF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proofErr w:type="spellEnd"/>
            <w:r w:rsidR="00D62872" w:rsidRPr="00346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žele</w:t>
            </w:r>
            <w:proofErr w:type="spellEnd"/>
            <w:r w:rsidR="00D62872" w:rsidRPr="0029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872" w:rsidRPr="00346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="00D62872" w:rsidRPr="0029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872" w:rsidRPr="00346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2872" w:rsidRPr="00346AF0">
              <w:rPr>
                <w:rFonts w:ascii="Times New Roman" w:hAnsi="Times New Roman" w:cs="Times New Roman"/>
                <w:sz w:val="24"/>
                <w:szCs w:val="24"/>
              </w:rPr>
              <w:t>integri</w:t>
            </w:r>
            <w:r w:rsidR="00D62872" w:rsidRPr="00297A91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proofErr w:type="spellEnd"/>
            <w:r w:rsidR="00D62872" w:rsidRPr="00346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lokalne</w:t>
            </w:r>
            <w:proofErr w:type="spellEnd"/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zajednice</w:t>
            </w:r>
            <w:proofErr w:type="spellEnd"/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="002324D3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AF0">
              <w:rPr>
                <w:rFonts w:ascii="Times New Roman" w:hAnsi="Times New Roman" w:cs="Times New Roman"/>
                <w:sz w:val="24"/>
                <w:szCs w:val="24"/>
              </w:rPr>
              <w:t>korisnici</w:t>
            </w:r>
            <w:proofErr w:type="spellEnd"/>
            <w:r w:rsidR="00D62872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2872" w:rsidRPr="00346AF0">
              <w:rPr>
                <w:rFonts w:ascii="Times New Roman" w:hAnsi="Times New Roman" w:cs="Times New Roman"/>
                <w:sz w:val="24"/>
                <w:szCs w:val="24"/>
              </w:rPr>
              <w:t>putem</w:t>
            </w:r>
            <w:proofErr w:type="spellEnd"/>
            <w:r w:rsidR="00D62872" w:rsidRPr="00346AF0">
              <w:rPr>
                <w:rFonts w:ascii="Times New Roman" w:hAnsi="Times New Roman" w:cs="Times New Roman"/>
                <w:sz w:val="24"/>
                <w:szCs w:val="24"/>
              </w:rPr>
              <w:t xml:space="preserve"> nabavke </w:t>
            </w:r>
            <w:proofErr w:type="spellStart"/>
            <w:r w:rsidR="00D62872" w:rsidRPr="00246227">
              <w:rPr>
                <w:rFonts w:ascii="Times New Roman" w:hAnsi="Times New Roman" w:cs="Times New Roman"/>
                <w:sz w:val="24"/>
                <w:szCs w:val="24"/>
              </w:rPr>
              <w:t>montažnih</w:t>
            </w:r>
            <w:proofErr w:type="spellEnd"/>
            <w:r w:rsidR="00346AF0" w:rsidRPr="002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6AF0" w:rsidRPr="00246227">
              <w:rPr>
                <w:rFonts w:ascii="Times New Roman" w:hAnsi="Times New Roman" w:cs="Times New Roman"/>
                <w:sz w:val="24"/>
                <w:szCs w:val="24"/>
              </w:rPr>
              <w:t>porodičnih</w:t>
            </w:r>
            <w:proofErr w:type="spellEnd"/>
            <w:r w:rsidR="00346AF0" w:rsidRPr="002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6AF0" w:rsidRPr="00246227">
              <w:rPr>
                <w:rFonts w:ascii="Times New Roman" w:hAnsi="Times New Roman" w:cs="Times New Roman"/>
                <w:sz w:val="24"/>
                <w:szCs w:val="24"/>
              </w:rPr>
              <w:t>kuća</w:t>
            </w:r>
            <w:proofErr w:type="spellEnd"/>
            <w:r w:rsidR="00346AF0" w:rsidRPr="00246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4E056C" w14:textId="50A3E5F5" w:rsidR="00991AEC" w:rsidRDefault="00F5074E" w:rsidP="00991A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227">
              <w:rPr>
                <w:rFonts w:ascii="Times New Roman" w:hAnsi="Times New Roman" w:cs="Times New Roman"/>
                <w:sz w:val="24"/>
                <w:szCs w:val="24"/>
              </w:rPr>
              <w:t>Obim</w:t>
            </w:r>
            <w:proofErr w:type="spellEnd"/>
            <w:r w:rsidR="002324D3" w:rsidRPr="002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227">
              <w:rPr>
                <w:rFonts w:ascii="Times New Roman" w:hAnsi="Times New Roman" w:cs="Times New Roman"/>
                <w:sz w:val="24"/>
                <w:szCs w:val="24"/>
              </w:rPr>
              <w:t>ovog</w:t>
            </w:r>
            <w:proofErr w:type="spellEnd"/>
            <w:r w:rsidR="002324D3" w:rsidRPr="002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227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="002324D3" w:rsidRPr="002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227">
              <w:rPr>
                <w:rFonts w:ascii="Times New Roman" w:hAnsi="Times New Roman" w:cs="Times New Roman"/>
                <w:sz w:val="24"/>
                <w:szCs w:val="24"/>
              </w:rPr>
              <w:t>podrazumeva</w:t>
            </w:r>
            <w:proofErr w:type="spellEnd"/>
            <w:r w:rsidR="002324D3" w:rsidRPr="002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69B8" w:rsidRPr="00246227">
              <w:rPr>
                <w:rFonts w:ascii="Times New Roman" w:hAnsi="Times New Roman" w:cs="Times New Roman"/>
                <w:sz w:val="24"/>
                <w:szCs w:val="24"/>
              </w:rPr>
              <w:t>projektovanje</w:t>
            </w:r>
            <w:proofErr w:type="spellEnd"/>
            <w:r w:rsidR="008C69B8" w:rsidRPr="00246227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8C69B8" w:rsidRPr="00246227">
              <w:rPr>
                <w:rFonts w:ascii="Times New Roman" w:hAnsi="Times New Roman" w:cs="Times New Roman"/>
                <w:sz w:val="24"/>
                <w:szCs w:val="24"/>
              </w:rPr>
              <w:t>izgradnju</w:t>
            </w:r>
            <w:proofErr w:type="spellEnd"/>
            <w:r w:rsidR="004E413E" w:rsidRPr="002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F61" w:rsidRPr="002462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jedne </w:t>
            </w:r>
            <w:proofErr w:type="spellStart"/>
            <w:r w:rsidR="004E413E" w:rsidRPr="00246227">
              <w:rPr>
                <w:rFonts w:ascii="Times New Roman" w:hAnsi="Times New Roman" w:cs="Times New Roman"/>
                <w:sz w:val="24"/>
                <w:szCs w:val="24"/>
              </w:rPr>
              <w:t>montažn</w:t>
            </w:r>
            <w:proofErr w:type="spellEnd"/>
            <w:r w:rsidR="008C69B8" w:rsidRPr="002462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="004E413E" w:rsidRPr="002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413E" w:rsidRPr="00246227">
              <w:rPr>
                <w:rFonts w:ascii="Times New Roman" w:hAnsi="Times New Roman" w:cs="Times New Roman"/>
                <w:sz w:val="24"/>
                <w:szCs w:val="24"/>
              </w:rPr>
              <w:t>kuć</w:t>
            </w:r>
            <w:proofErr w:type="spellEnd"/>
            <w:r w:rsidR="008C69B8" w:rsidRPr="0024622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 u Bačkoj Palanci</w:t>
            </w:r>
            <w:r w:rsidR="008C69B8" w:rsidRPr="002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AEC" w:rsidRPr="0024622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991AEC" w:rsidRPr="00246227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 w:rsidR="00991AEC" w:rsidRPr="002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AEC" w:rsidRPr="00246227">
              <w:rPr>
                <w:rFonts w:ascii="Times New Roman" w:hAnsi="Times New Roman" w:cs="Times New Roman"/>
                <w:sz w:val="24"/>
                <w:szCs w:val="24"/>
              </w:rPr>
              <w:t>naručioca</w:t>
            </w:r>
            <w:proofErr w:type="spellEnd"/>
            <w:r w:rsidR="00055AE9" w:rsidRPr="002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AE9" w:rsidRPr="002462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055AE9" w:rsidRPr="002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AE9" w:rsidRPr="00246227">
              <w:rPr>
                <w:rFonts w:ascii="Times New Roman" w:hAnsi="Times New Roman" w:cs="Times New Roman"/>
                <w:sz w:val="24"/>
                <w:szCs w:val="24"/>
              </w:rPr>
              <w:t>projektovanje-izgradnju</w:t>
            </w:r>
            <w:proofErr w:type="spellEnd"/>
            <w:r w:rsidR="00055AE9" w:rsidRPr="002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AE9" w:rsidRPr="00246227">
              <w:rPr>
                <w:rFonts w:ascii="Times New Roman" w:hAnsi="Times New Roman" w:cs="Times New Roman"/>
                <w:sz w:val="24"/>
                <w:szCs w:val="24"/>
              </w:rPr>
              <w:t>prefabrikovanih</w:t>
            </w:r>
            <w:proofErr w:type="spellEnd"/>
            <w:r w:rsidR="00055AE9" w:rsidRPr="0024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5AE9" w:rsidRPr="00246227">
              <w:rPr>
                <w:rFonts w:ascii="Times New Roman" w:hAnsi="Times New Roman" w:cs="Times New Roman"/>
                <w:sz w:val="24"/>
                <w:szCs w:val="24"/>
              </w:rPr>
              <w:t>kuća</w:t>
            </w:r>
            <w:proofErr w:type="spellEnd"/>
            <w:r w:rsidR="00991AEC" w:rsidRPr="00246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32D069" w14:textId="77777777" w:rsidR="00083F35" w:rsidRPr="00C13DF4" w:rsidRDefault="00991AEC" w:rsidP="00991A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6E25" w:rsidRPr="00C13DF4" w14:paraId="5BF815AA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370E6" w14:textId="77777777" w:rsidR="002D6E25" w:rsidRPr="00C13DF4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EBD1" w14:textId="77777777" w:rsidR="00083F3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860DD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predmet nabavke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769D" w14:textId="77777777" w:rsidR="002D6E25" w:rsidRPr="00BE21CC" w:rsidRDefault="00860DDD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Predmet nabavke nije podeljen na partije</w:t>
            </w:r>
          </w:p>
        </w:tc>
      </w:tr>
      <w:tr w:rsidR="007E3A0A" w:rsidRPr="00C13DF4" w14:paraId="25BD0EA1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3F02D" w14:textId="77777777" w:rsidR="007E3A0A" w:rsidRPr="003D2D02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CAE3" w14:textId="77777777" w:rsidR="007E3A0A" w:rsidRPr="003D2D02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D2D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3D2D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D2D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3D2D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D2D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3D2D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12674" w14:textId="70152F34" w:rsidR="003604B6" w:rsidRPr="00383E22" w:rsidRDefault="00142219" w:rsidP="00D3394A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22.000,00</w:t>
            </w:r>
            <w:r w:rsidR="0080720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evra</w:t>
            </w:r>
            <w:r w:rsidR="00383E22" w:rsidRPr="00383E2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(bez PDV)</w:t>
            </w:r>
          </w:p>
        </w:tc>
      </w:tr>
      <w:tr w:rsidR="002D6E25" w:rsidRPr="00C13DF4" w14:paraId="0D06F214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EBD6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572C" w14:textId="77777777" w:rsidR="00083F3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14:paraId="75D27B55" w14:textId="77777777" w:rsidTr="00D9486D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9A7E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BA94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</w:t>
            </w:r>
            <w:r w:rsidR="00A92081"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297A9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primen</w:t>
            </w:r>
            <w:r w:rsidRPr="00C13D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jivo</w:t>
            </w:r>
          </w:p>
        </w:tc>
      </w:tr>
      <w:tr w:rsidR="002D6E25" w:rsidRPr="00C13DF4" w14:paraId="55A38173" w14:textId="77777777" w:rsidTr="00D9486D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553B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7AE4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C13DF4" w14:paraId="48C83CA7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0618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C773" w14:textId="77777777"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14:paraId="6F77FC2F" w14:textId="77777777" w:rsidTr="00D9486D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9D26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8369" w14:textId="77777777" w:rsidR="00F715B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proofErr w:type="spellEnd"/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Uputstvo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ponuđače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412F3F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3:</w:t>
            </w:r>
            <w:r w:rsidR="007245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učešća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Banke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saveta</w:t>
            </w:r>
            <w:r w:rsidR="00BF3B9D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Evrope</w:t>
            </w:r>
            <w:r w:rsidR="00246CA2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E216C1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C13D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28B62D5C" w14:textId="77777777" w:rsidR="002D6E25" w:rsidRDefault="00420F62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</w:pPr>
            <w:hyperlink r:id="rId9" w:history="1">
              <w:r w:rsidR="007E3AED" w:rsidRPr="008E2B4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http://www.coebank.org/documents/107/Procurement_Guidelines_LJhjgEt.pdf</w:t>
              </w:r>
            </w:hyperlink>
          </w:p>
          <w:p w14:paraId="6FF6F092" w14:textId="77777777" w:rsidR="007E3AED" w:rsidRPr="00C13DF4" w:rsidRDefault="007E3AED" w:rsidP="00A47B3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Takođe, Banka za razvoj Saveta Evrope </w:t>
            </w:r>
            <w:proofErr w:type="spellStart"/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>neće</w:t>
            </w:r>
            <w:proofErr w:type="spellEnd"/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 obezbediti ili na drugi način osigurati sredstva, direktno ili indirektno, za ili u korist fizičkog ili pravnog lica koji podleže finansijskim sankcijama koje je nametnula Evropska Unija, bilo samostalno ili u skladu sa finansijskim sankcijama koje je odredio Savet bezbednosti Ujedinjenih nacija, a koji je dostupan na Lista sankcija EU: </w:t>
            </w:r>
            <w:hyperlink r:id="rId10" w:anchor="/main" w:history="1">
              <w:r w:rsidRPr="00CE7A3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sr-Latn-RS" w:eastAsia="sr-Latn-RS"/>
                </w:rPr>
                <w:t>https://www.sanctionsmap.eu/#/main</w:t>
              </w:r>
            </w:hyperlink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 .</w:t>
            </w:r>
          </w:p>
        </w:tc>
      </w:tr>
      <w:tr w:rsidR="002D6E25" w:rsidRPr="00C13DF4" w14:paraId="2CE3AC7D" w14:textId="77777777" w:rsidTr="00D9486D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28DAF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6119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76B8914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F7ED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01A2" w14:textId="77777777" w:rsidR="002D6E25" w:rsidRPr="00C13DF4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proofErr w:type="spellEnd"/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proofErr w:type="spellEnd"/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6AEBCD05" w14:textId="77777777" w:rsidTr="00D9486D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AD5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3C961" w14:textId="13F317D7" w:rsidR="009C3B32" w:rsidRPr="00BF6E83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proofErr w:type="spellEnd"/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proofErr w:type="spellEnd"/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proofErr w:type="spellEnd"/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20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sledeće</w:t>
            </w:r>
            <w:r w:rsidR="00AB2B7D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E83">
              <w:rPr>
                <w:rFonts w:ascii="Times New Roman" w:hAnsi="Times New Roman" w:cs="Times New Roman"/>
                <w:sz w:val="24"/>
                <w:szCs w:val="24"/>
              </w:rPr>
              <w:t>uslov</w:t>
            </w:r>
            <w:proofErr w:type="spellEnd"/>
            <w:r w:rsidR="00BF6E8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e:</w:t>
            </w:r>
          </w:p>
          <w:p w14:paraId="7FB156B1" w14:textId="77777777" w:rsidR="00215659" w:rsidRPr="00C13DF4" w:rsidRDefault="00A92081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proofErr w:type="spellStart"/>
            <w:r w:rsidR="00F5074E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>Ekonomski</w:t>
            </w:r>
            <w:proofErr w:type="spellEnd"/>
            <w:r w:rsidR="009C3B32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C3B32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074E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>finansijski</w:t>
            </w:r>
            <w:proofErr w:type="spellEnd"/>
            <w:r w:rsidR="009C3B32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074E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proofErr w:type="spellEnd"/>
            <w:r w:rsidR="009C3B32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5074E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>ponuđača</w:t>
            </w:r>
            <w:proofErr w:type="spellEnd"/>
            <w:r w:rsidR="009C3B3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157B6F1" w14:textId="77777777" w:rsidR="00215659" w:rsidRPr="00C13DF4" w:rsidRDefault="00215659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21218" w14:textId="03C83E33" w:rsidR="00AF4F5F" w:rsidRPr="003D2D02" w:rsidRDefault="00AF4F5F" w:rsidP="003D2D02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D02">
              <w:rPr>
                <w:rFonts w:ascii="Times New Roman" w:hAnsi="Times New Roman" w:cs="Times New Roman"/>
                <w:b/>
                <w:sz w:val="24"/>
                <w:szCs w:val="24"/>
              </w:rPr>
              <w:t>Likvidnost</w:t>
            </w:r>
            <w:proofErr w:type="spellEnd"/>
            <w:r w:rsidRPr="003D2D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proofErr w:type="spellEnd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>imao</w:t>
            </w:r>
            <w:proofErr w:type="spellEnd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>registrovane</w:t>
            </w:r>
            <w:proofErr w:type="spellEnd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>blokade</w:t>
            </w:r>
            <w:proofErr w:type="spellEnd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>računa</w:t>
            </w:r>
            <w:proofErr w:type="spellEnd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>poslednjih</w:t>
            </w:r>
            <w:proofErr w:type="spellEnd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>dvanaest</w:t>
            </w:r>
            <w:proofErr w:type="spellEnd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 xml:space="preserve"> (12) </w:t>
            </w:r>
            <w:proofErr w:type="spellStart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>meseci</w:t>
            </w:r>
            <w:proofErr w:type="spellEnd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proofErr w:type="spellEnd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>objavljivanja</w:t>
            </w:r>
            <w:proofErr w:type="spellEnd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>poziva</w:t>
            </w:r>
            <w:proofErr w:type="spellEnd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proofErr w:type="spellEnd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Pr="003D2D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94CF4B1" w14:textId="24D06913" w:rsidR="00AF4F5F" w:rsidRPr="00AF4F5F" w:rsidRDefault="002B02C8" w:rsidP="00AF4F5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C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2B02C8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proofErr w:type="spellEnd"/>
            <w:r w:rsidRPr="002B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2C8">
              <w:rPr>
                <w:rFonts w:ascii="Times New Roman" w:hAnsi="Times New Roman" w:cs="Times New Roman"/>
                <w:sz w:val="24"/>
                <w:szCs w:val="24"/>
              </w:rPr>
              <w:t>Zajedničke</w:t>
            </w:r>
            <w:proofErr w:type="spellEnd"/>
            <w:r w:rsidRPr="002B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2C8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proofErr w:type="spellEnd"/>
            <w:r w:rsidRPr="002B02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02C8">
              <w:rPr>
                <w:rFonts w:ascii="Times New Roman" w:hAnsi="Times New Roman" w:cs="Times New Roman"/>
                <w:sz w:val="24"/>
                <w:szCs w:val="24"/>
              </w:rPr>
              <w:t>Konzorcijuma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F4F5F" w:rsidRPr="00AF4F5F">
              <w:rPr>
                <w:rFonts w:ascii="Times New Roman" w:hAnsi="Times New Roman" w:cs="Times New Roman"/>
                <w:sz w:val="24"/>
                <w:szCs w:val="24"/>
              </w:rPr>
              <w:t>vaj</w:t>
            </w:r>
            <w:proofErr w:type="spellEnd"/>
            <w:r w:rsidR="00AF4F5F" w:rsidRPr="00AF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F5F" w:rsidRPr="00AF4F5F">
              <w:rPr>
                <w:rFonts w:ascii="Times New Roman" w:hAnsi="Times New Roman" w:cs="Times New Roman"/>
                <w:sz w:val="24"/>
                <w:szCs w:val="24"/>
              </w:rPr>
              <w:t>uslov</w:t>
            </w:r>
            <w:proofErr w:type="spellEnd"/>
            <w:r w:rsidR="00AF4F5F" w:rsidRPr="00AF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F5F" w:rsidRPr="00AF4F5F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="00AF4F5F" w:rsidRPr="00AF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F5F" w:rsidRPr="00AF4F5F">
              <w:rPr>
                <w:rFonts w:ascii="Times New Roman" w:hAnsi="Times New Roman" w:cs="Times New Roman"/>
                <w:sz w:val="24"/>
                <w:szCs w:val="24"/>
              </w:rPr>
              <w:t>odnosi</w:t>
            </w:r>
            <w:proofErr w:type="spellEnd"/>
            <w:r w:rsidR="00AF4F5F" w:rsidRPr="00AF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F5F" w:rsidRPr="00AF4F5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AF4F5F" w:rsidRPr="00AF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F5F" w:rsidRPr="00AF4F5F"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proofErr w:type="spellEnd"/>
            <w:r w:rsidR="00AF4F5F" w:rsidRPr="00AF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F5F" w:rsidRPr="00AF4F5F">
              <w:rPr>
                <w:rFonts w:ascii="Times New Roman" w:hAnsi="Times New Roman" w:cs="Times New Roman"/>
                <w:sz w:val="24"/>
                <w:szCs w:val="24"/>
              </w:rPr>
              <w:t>članove</w:t>
            </w:r>
            <w:proofErr w:type="spellEnd"/>
            <w:r w:rsidR="00AF4F5F" w:rsidRPr="00AF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F5F" w:rsidRPr="00AF4F5F"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  <w:r w:rsidR="00AF4F5F" w:rsidRPr="00AF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F5F" w:rsidRPr="00AF4F5F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proofErr w:type="spellEnd"/>
            <w:r w:rsidR="00AF4F5F" w:rsidRPr="00AF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F5F" w:rsidRPr="00AF4F5F"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 w:rsidR="00AF4F5F" w:rsidRPr="00AF4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53F934" w14:textId="36DBBEF2" w:rsidR="00AF4F5F" w:rsidRPr="00AF4F5F" w:rsidRDefault="00AF4F5F" w:rsidP="00AF4F5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proofErr w:type="spellEnd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podizvođačem</w:t>
            </w:r>
            <w:proofErr w:type="spellEnd"/>
            <w:r w:rsidR="002B02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B02C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vaj</w:t>
            </w:r>
            <w:proofErr w:type="spellEnd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uslov</w:t>
            </w:r>
            <w:proofErr w:type="spellEnd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odnosi</w:t>
            </w:r>
            <w:proofErr w:type="spellEnd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proofErr w:type="spellEnd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podizvođače</w:t>
            </w:r>
            <w:proofErr w:type="spellEnd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5B5836" w14:textId="78758281" w:rsidR="00E53E75" w:rsidRPr="00811FA3" w:rsidRDefault="00AF4F5F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6E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Izjava ponuđača o ispunjenju obaveznih uslova/Izjava podizvođača o ispunjenju obaveznih uslova</w:t>
            </w:r>
            <w:r w:rsidRPr="00AF4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5411FD" w14:textId="77777777" w:rsidR="00486582" w:rsidRPr="00486582" w:rsidRDefault="00486582" w:rsidP="004865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4865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D2D02">
              <w:rPr>
                <w:rFonts w:ascii="Times New Roman" w:hAnsi="Times New Roman" w:cs="Times New Roman"/>
                <w:b/>
                <w:sz w:val="24"/>
                <w:szCs w:val="24"/>
              </w:rPr>
              <w:t>Stečaj</w:t>
            </w:r>
            <w:proofErr w:type="spellEnd"/>
            <w:r w:rsidRPr="003D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3D2D02">
              <w:rPr>
                <w:rFonts w:ascii="Times New Roman" w:hAnsi="Times New Roman" w:cs="Times New Roman"/>
                <w:b/>
                <w:sz w:val="24"/>
                <w:szCs w:val="24"/>
              </w:rPr>
              <w:t>likvidacija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ponuđačem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pokrenut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postupak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stečaja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likvidacije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prethodni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stečajni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postupak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431935" w14:textId="2F04F1D8" w:rsidR="00486582" w:rsidRPr="00486582" w:rsidRDefault="008168C8" w:rsidP="004865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8C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8168C8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proofErr w:type="spellEnd"/>
            <w:r w:rsidRPr="0081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8C8">
              <w:rPr>
                <w:rFonts w:ascii="Times New Roman" w:hAnsi="Times New Roman" w:cs="Times New Roman"/>
                <w:sz w:val="24"/>
                <w:szCs w:val="24"/>
              </w:rPr>
              <w:t>Zajedničke</w:t>
            </w:r>
            <w:proofErr w:type="spellEnd"/>
            <w:r w:rsidRPr="0081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8C8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proofErr w:type="spellEnd"/>
            <w:r w:rsidRPr="008168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68C8">
              <w:rPr>
                <w:rFonts w:ascii="Times New Roman" w:hAnsi="Times New Roman" w:cs="Times New Roman"/>
                <w:sz w:val="24"/>
                <w:szCs w:val="24"/>
              </w:rPr>
              <w:t>Konzorcijuma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86582" w:rsidRPr="00486582">
              <w:rPr>
                <w:rFonts w:ascii="Times New Roman" w:hAnsi="Times New Roman" w:cs="Times New Roman"/>
                <w:sz w:val="24"/>
                <w:szCs w:val="24"/>
              </w:rPr>
              <w:t>vaj</w:t>
            </w:r>
            <w:proofErr w:type="spellEnd"/>
            <w:r w:rsidR="00486582"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582" w:rsidRPr="00486582">
              <w:rPr>
                <w:rFonts w:ascii="Times New Roman" w:hAnsi="Times New Roman" w:cs="Times New Roman"/>
                <w:sz w:val="24"/>
                <w:szCs w:val="24"/>
              </w:rPr>
              <w:t>uslov</w:t>
            </w:r>
            <w:proofErr w:type="spellEnd"/>
            <w:r w:rsidR="00486582"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582" w:rsidRPr="00486582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="00486582"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582" w:rsidRPr="00486582">
              <w:rPr>
                <w:rFonts w:ascii="Times New Roman" w:hAnsi="Times New Roman" w:cs="Times New Roman"/>
                <w:sz w:val="24"/>
                <w:szCs w:val="24"/>
              </w:rPr>
              <w:t>odnosi</w:t>
            </w:r>
            <w:proofErr w:type="spellEnd"/>
            <w:r w:rsidR="00486582"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582" w:rsidRPr="0048658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486582"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582" w:rsidRPr="00486582"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proofErr w:type="spellEnd"/>
            <w:r w:rsidR="00486582"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582" w:rsidRPr="00486582">
              <w:rPr>
                <w:rFonts w:ascii="Times New Roman" w:hAnsi="Times New Roman" w:cs="Times New Roman"/>
                <w:sz w:val="24"/>
                <w:szCs w:val="24"/>
              </w:rPr>
              <w:t>članove</w:t>
            </w:r>
            <w:proofErr w:type="spellEnd"/>
            <w:r w:rsidR="00486582"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582" w:rsidRPr="00486582"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  <w:r w:rsidR="00486582"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582" w:rsidRPr="00486582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proofErr w:type="spellEnd"/>
            <w:r w:rsidR="00486582"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582" w:rsidRPr="00486582"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 w:rsidR="00486582" w:rsidRPr="00486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2B01A8" w14:textId="38D088FD" w:rsidR="00486582" w:rsidRPr="00486582" w:rsidRDefault="00486582" w:rsidP="004865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42AF5">
              <w:rPr>
                <w:rFonts w:ascii="Times New Roman" w:hAnsi="Times New Roman" w:cs="Times New Roman"/>
                <w:sz w:val="24"/>
                <w:szCs w:val="24"/>
              </w:rPr>
              <w:t>onuda</w:t>
            </w:r>
            <w:proofErr w:type="spellEnd"/>
            <w:r w:rsidR="00242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AF5"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proofErr w:type="spellEnd"/>
            <w:r w:rsidR="00242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AF5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242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AF5">
              <w:rPr>
                <w:rFonts w:ascii="Times New Roman" w:hAnsi="Times New Roman" w:cs="Times New Roman"/>
                <w:sz w:val="24"/>
                <w:szCs w:val="24"/>
              </w:rPr>
              <w:t>podizvođačem</w:t>
            </w:r>
            <w:proofErr w:type="spellEnd"/>
            <w:r w:rsidR="00242A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2AF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vaj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uslov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odnosi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podizvođače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pojedinačno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878341" w14:textId="1EA363CE" w:rsidR="00E53E75" w:rsidRPr="00E53E75" w:rsidRDefault="00486582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76E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Izjava ponuđača o ispunjenju obaveznih uslova/Izjava podizvođača o ispunjenju obaveznih uslova.</w:t>
            </w:r>
          </w:p>
          <w:p w14:paraId="4AC32B9B" w14:textId="0E7ED924" w:rsidR="00385AAE" w:rsidRPr="0030662F" w:rsidRDefault="00E53E75" w:rsidP="00860DD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92081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8508E" w:rsidRPr="00E8508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Prosečan godišnji prihod</w:t>
            </w:r>
            <w:r w:rsidR="00712654" w:rsidRPr="00376EB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:</w:t>
            </w:r>
            <w:r w:rsidR="00C6792B" w:rsidRPr="00376E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r w:rsidR="00E8508E" w:rsidRPr="00376E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45</w:t>
            </w:r>
            <w:r w:rsidR="00C6792B" w:rsidRPr="00376E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.000</w:t>
            </w:r>
            <w:r w:rsidR="00712654" w:rsidRPr="00376E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,00 EUR</w:t>
            </w:r>
            <w:r w:rsidR="002C5C6D" w:rsidRPr="00376E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>*</w:t>
            </w:r>
            <w:r w:rsidR="00712654" w:rsidRPr="00376E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2654" w:rsidRPr="00376EB7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za</w:t>
            </w:r>
            <w:proofErr w:type="spellEnd"/>
            <w:r w:rsidR="00712654" w:rsidRPr="00376E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B4AC0" w:rsidRPr="00376EB7">
              <w:rPr>
                <w:rFonts w:ascii="Times New Roman" w:hAnsi="Times New Roman" w:cs="Times New Roman"/>
                <w:sz w:val="24"/>
                <w:szCs w:val="24"/>
              </w:rPr>
              <w:t>poslednje</w:t>
            </w:r>
            <w:proofErr w:type="spellEnd"/>
            <w:r w:rsidR="00CB4AC0" w:rsidRPr="00376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AC0" w:rsidRPr="00376EB7">
              <w:rPr>
                <w:rFonts w:ascii="Times New Roman" w:hAnsi="Times New Roman" w:cs="Times New Roman"/>
                <w:sz w:val="24"/>
                <w:szCs w:val="24"/>
              </w:rPr>
              <w:t>tri</w:t>
            </w:r>
            <w:proofErr w:type="spellEnd"/>
            <w:r w:rsidR="00CB4AC0" w:rsidRPr="00376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4AC0" w:rsidRPr="00376EB7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="00CB4AC0" w:rsidRPr="00376EB7"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C6792B" w:rsidRPr="00376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CB4AC0" w:rsidRPr="00376EB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C6792B" w:rsidRPr="00376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C6792B" w:rsidRPr="00376EB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CB4AC0" w:rsidRPr="00376EB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6792B" w:rsidRPr="00376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7B6251" w:rsidRPr="00376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C6792B" w:rsidRPr="00376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="00C6792B" w:rsidRPr="00376E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godine</w:t>
            </w:r>
            <w:proofErr w:type="spellEnd"/>
            <w:proofErr w:type="gramEnd"/>
            <w:r w:rsidR="007D4AE3" w:rsidRPr="00376E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).</w:t>
            </w:r>
          </w:p>
          <w:p w14:paraId="3C6CAEBA" w14:textId="7876CB78" w:rsidR="002C5C6D" w:rsidRPr="002F7373" w:rsidRDefault="002C5C6D" w:rsidP="002C5C6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     * </w:t>
            </w:r>
            <w:r w:rsidR="00F70AAC" w:rsidRPr="00F70A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 ocenu ispunjenosti ovog uslova, primenjivaće se srednji kurs za evro Narodne banke Srbije koji je bio važeći na kraju izveštajnog perioda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3077F21C" w14:textId="77777777" w:rsidR="00860DDD" w:rsidRPr="00860DDD" w:rsidRDefault="00860DDD" w:rsidP="00860DD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14:paraId="048FDC2A" w14:textId="77777777" w:rsidR="00486582" w:rsidRPr="00486582" w:rsidRDefault="00486582" w:rsidP="004865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Vodeći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član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Zajedničk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e ponude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/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Konzorcijuma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mora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da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zadovolјi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minimum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50% (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pedeset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p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rocenata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)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ovog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uslova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. </w:t>
            </w:r>
          </w:p>
          <w:p w14:paraId="1DFDEF62" w14:textId="4CB8CDDE" w:rsidR="002C5C6D" w:rsidRPr="00486582" w:rsidRDefault="00486582" w:rsidP="004865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865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Dokaz: Obrazac 4.4</w:t>
            </w:r>
            <w:r w:rsidR="0021654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.2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Finansijski izveštaj</w:t>
            </w:r>
          </w:p>
          <w:p w14:paraId="5BD04BB4" w14:textId="77777777" w:rsidR="00744858" w:rsidRPr="00D80D41" w:rsidRDefault="00744858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51DD8" w14:textId="77777777" w:rsidR="000B4C17" w:rsidRPr="00034558" w:rsidRDefault="00A92081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proofErr w:type="spellStart"/>
            <w:r w:rsidR="000B4C17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>Kadrovski</w:t>
            </w:r>
            <w:proofErr w:type="spellEnd"/>
            <w:r w:rsidR="000B4C17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B4C17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proofErr w:type="spellEnd"/>
            <w:r w:rsidR="000B4C17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B4C17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>ponuđača</w:t>
            </w:r>
            <w:proofErr w:type="spellEnd"/>
            <w:r w:rsidR="000B4C17" w:rsidRPr="0003455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686BF10" w14:textId="77777777" w:rsidR="000B4C17" w:rsidRPr="000B4C17" w:rsidRDefault="000B4C17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C8940" w14:textId="275DD493" w:rsidR="000B4C17" w:rsidRDefault="000B4C17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C17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proofErr w:type="spellEnd"/>
            <w:r w:rsidRPr="000B4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C17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proofErr w:type="spellEnd"/>
            <w:r w:rsidRPr="000B4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C1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0B4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C17">
              <w:rPr>
                <w:rFonts w:ascii="Times New Roman" w:hAnsi="Times New Roman" w:cs="Times New Roman"/>
                <w:sz w:val="24"/>
                <w:szCs w:val="24"/>
              </w:rPr>
              <w:t>obezbedi</w:t>
            </w:r>
            <w:proofErr w:type="spellEnd"/>
            <w:r w:rsidR="009B677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minimum</w:t>
            </w:r>
            <w:r w:rsidRPr="000B4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C17">
              <w:rPr>
                <w:rFonts w:ascii="Times New Roman" w:hAnsi="Times New Roman" w:cs="Times New Roman"/>
                <w:sz w:val="24"/>
                <w:szCs w:val="24"/>
              </w:rPr>
              <w:t>sledeća</w:t>
            </w:r>
            <w:proofErr w:type="spellEnd"/>
            <w:r w:rsidRPr="000B4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C17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="00636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6F9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636F9D" w:rsidRPr="00636F9D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="00636F9D" w:rsidRPr="00636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F9D" w:rsidRPr="00636F9D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="00636F9D" w:rsidRPr="00636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F9D" w:rsidRPr="00636F9D"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 w:rsidR="00636F9D" w:rsidRPr="00636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F9D" w:rsidRPr="00636F9D">
              <w:rPr>
                <w:rFonts w:ascii="Times New Roman" w:hAnsi="Times New Roman" w:cs="Times New Roman"/>
                <w:sz w:val="24"/>
                <w:szCs w:val="24"/>
              </w:rPr>
              <w:t>angažovana</w:t>
            </w:r>
            <w:proofErr w:type="spellEnd"/>
            <w:r w:rsidR="00636F9D" w:rsidRPr="00636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F9D" w:rsidRPr="00636F9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636F9D" w:rsidRPr="00636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F9D" w:rsidRPr="00636F9D">
              <w:rPr>
                <w:rFonts w:ascii="Times New Roman" w:hAnsi="Times New Roman" w:cs="Times New Roman"/>
                <w:sz w:val="24"/>
                <w:szCs w:val="24"/>
              </w:rPr>
              <w:t>realizaciji</w:t>
            </w:r>
            <w:proofErr w:type="spellEnd"/>
            <w:r w:rsidR="00636F9D" w:rsidRPr="00636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F9D" w:rsidRPr="00636F9D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proofErr w:type="spellEnd"/>
            <w:r w:rsidR="00636F9D" w:rsidRPr="00636F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36F9D" w:rsidRPr="00636F9D">
              <w:rPr>
                <w:rFonts w:ascii="Times New Roman" w:hAnsi="Times New Roman" w:cs="Times New Roman"/>
                <w:sz w:val="24"/>
                <w:szCs w:val="24"/>
              </w:rPr>
              <w:t>Ključno</w:t>
            </w:r>
            <w:proofErr w:type="spellEnd"/>
            <w:r w:rsidR="00636F9D" w:rsidRPr="00636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F9D" w:rsidRPr="00636F9D">
              <w:rPr>
                <w:rFonts w:ascii="Times New Roman" w:hAnsi="Times New Roman" w:cs="Times New Roman"/>
                <w:sz w:val="24"/>
                <w:szCs w:val="24"/>
              </w:rPr>
              <w:t>osoblje</w:t>
            </w:r>
            <w:proofErr w:type="spellEnd"/>
            <w:r w:rsidR="00636F9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="009143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. </w:t>
            </w:r>
            <w:proofErr w:type="spellStart"/>
            <w:r w:rsidR="009143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Dolenavedena</w:t>
            </w:r>
            <w:proofErr w:type="spellEnd"/>
            <w:r w:rsidR="009143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lica mogu biti radno angažovana po bilo kom osnovu:.</w:t>
            </w:r>
          </w:p>
          <w:p w14:paraId="7B0A3E2E" w14:textId="77777777" w:rsidR="000B4C17" w:rsidRPr="009550E4" w:rsidRDefault="00220AE2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550E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a) </w:t>
            </w:r>
            <w:proofErr w:type="spellStart"/>
            <w:r w:rsidRPr="009550E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Projektovanje</w:t>
            </w:r>
            <w:proofErr w:type="spellEnd"/>
            <w:r w:rsidRPr="009550E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14:paraId="5300540F" w14:textId="559EE574" w:rsidR="00C13640" w:rsidRPr="004A776F" w:rsidRDefault="000B4C17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50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9550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Diplomirani</w:t>
            </w:r>
            <w:proofErr w:type="spellEnd"/>
            <w:r w:rsidRPr="009550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550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inženjer</w:t>
            </w:r>
            <w:proofErr w:type="spellEnd"/>
            <w:r w:rsidRPr="009550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550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arhitekture</w:t>
            </w:r>
            <w:proofErr w:type="spellEnd"/>
            <w:r w:rsidR="00FF1883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-</w:t>
            </w:r>
            <w:r w:rsidR="00FF1883" w:rsidRPr="00FF1883">
              <w:rPr>
                <w:rFonts w:ascii="Times New Roman" w:eastAsia="Times New Roman" w:hAnsi="Times New Roman" w:cs="Times New Roman"/>
                <w:iCs/>
                <w:snapToGrid w:val="0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a</w:t>
            </w:r>
            <w:r w:rsidR="00FF1883" w:rsidRP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rhitektura</w:t>
            </w:r>
            <w:proofErr w:type="spellEnd"/>
            <w:r w:rsidR="00FF1883" w:rsidRP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FF1883" w:rsidRP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građevinarstvo</w:t>
            </w:r>
            <w:proofErr w:type="spellEnd"/>
            <w:r w:rsidR="00FF1883" w:rsidRP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FF1883" w:rsidRP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vodovod</w:t>
            </w:r>
            <w:proofErr w:type="spellEnd"/>
            <w:r w:rsidR="00FF1883" w:rsidRP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F1883" w:rsidRP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i</w:t>
            </w:r>
            <w:proofErr w:type="spellEnd"/>
            <w:r w:rsidR="00FF1883" w:rsidRP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F1883" w:rsidRP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kanalizacije</w:t>
            </w:r>
            <w:proofErr w:type="spellEnd"/>
            <w:r w:rsidR="0080525D" w:rsidRPr="009550E4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  <w:r w:rsidR="00877871" w:rsidRPr="009550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proofErr w:type="spellStart"/>
            <w:r w:rsidR="00877871" w:rsidRPr="009550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licenca</w:t>
            </w:r>
            <w:proofErr w:type="spellEnd"/>
            <w:r w:rsidR="00877871" w:rsidRPr="009550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300 </w:t>
            </w:r>
            <w:proofErr w:type="spellStart"/>
            <w:r w:rsidR="00877871" w:rsidRPr="009550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ili</w:t>
            </w:r>
            <w:proofErr w:type="spellEnd"/>
            <w:r w:rsidR="00877871" w:rsidRPr="009550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301 </w:t>
            </w:r>
            <w:proofErr w:type="spellStart"/>
            <w:r w:rsidR="00877871" w:rsidRPr="009550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ili</w:t>
            </w:r>
            <w:proofErr w:type="spellEnd"/>
            <w:r w:rsidR="00877871" w:rsidRPr="009550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302 i </w:t>
            </w:r>
            <w:proofErr w:type="spellStart"/>
            <w:r w:rsidRPr="009550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licenca</w:t>
            </w:r>
            <w:proofErr w:type="spellEnd"/>
            <w:r w:rsidRPr="009550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310 </w:t>
            </w:r>
            <w:proofErr w:type="spellStart"/>
            <w:r w:rsidRPr="009550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ili</w:t>
            </w:r>
            <w:proofErr w:type="spellEnd"/>
            <w:r w:rsidRPr="009550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311 </w:t>
            </w:r>
            <w:proofErr w:type="spellStart"/>
            <w:r w:rsidRPr="009550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ili</w:t>
            </w:r>
            <w:proofErr w:type="spellEnd"/>
            <w:r w:rsidRPr="009550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77871" w:rsidRPr="009550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317 (</w:t>
            </w:r>
            <w:proofErr w:type="spellStart"/>
            <w:r w:rsidR="00877871" w:rsidRPr="009550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</w:t>
            </w:r>
            <w:proofErr w:type="spellEnd"/>
            <w:r w:rsidR="00877871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(</w:t>
            </w:r>
            <w:proofErr w:type="spellStart"/>
            <w:r w:rsidR="00877871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</w:t>
            </w:r>
            <w:proofErr w:type="spellEnd"/>
            <w:r w:rsidR="00877871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="00877871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angažovano</w:t>
            </w:r>
            <w:proofErr w:type="spellEnd"/>
            <w:r w:rsidR="00877871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77871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0662F" w:rsidRPr="004A776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5</w:t>
            </w:r>
            <w:r w:rsidR="00220AE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30662F" w:rsidRPr="004A776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p</w:t>
            </w:r>
            <w:proofErr w:type="spellStart"/>
            <w:r w:rsidR="00220AE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et</w:t>
            </w:r>
            <w:proofErr w:type="spellEnd"/>
            <w:r w:rsidR="00220AE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godina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radnog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iskustva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77871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 </w:t>
            </w:r>
            <w:proofErr w:type="spellStart"/>
            <w:r w:rsidR="00877871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iskustvom</w:t>
            </w:r>
            <w:proofErr w:type="spellEnd"/>
            <w:r w:rsidR="00877871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 </w:t>
            </w:r>
            <w:proofErr w:type="spellStart"/>
            <w:r w:rsidR="00877871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realizaciji</w:t>
            </w:r>
            <w:proofErr w:type="spellEnd"/>
            <w:r w:rsidR="00877871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77871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</w:t>
            </w:r>
            <w:proofErr w:type="spellEnd"/>
            <w:r w:rsidR="00877871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</w:t>
            </w:r>
            <w:r w:rsidR="0080525D" w:rsidRPr="004A776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  <w:r w:rsidR="00220AE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="00220AE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pet</w:t>
            </w:r>
            <w:proofErr w:type="spellEnd"/>
            <w:r w:rsidR="00220AE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877871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670BA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sličn</w:t>
            </w:r>
            <w:proofErr w:type="spellEnd"/>
            <w:r w:rsidR="007670BA" w:rsidRPr="004A776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ih</w:t>
            </w:r>
            <w:r w:rsidR="007670BA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670BA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</w:t>
            </w:r>
            <w:proofErr w:type="spellEnd"/>
            <w:r w:rsidR="007670BA" w:rsidRPr="004A776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a</w:t>
            </w:r>
            <w:proofErr w:type="spellStart"/>
            <w:r w:rsidR="007670BA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ta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);</w:t>
            </w:r>
          </w:p>
          <w:p w14:paraId="4EA5AC46" w14:textId="65930E3B" w:rsidR="00C13640" w:rsidRPr="004A776F" w:rsidRDefault="000B4C17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Diplomirani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inženjer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elektrotehnike</w:t>
            </w:r>
            <w:proofErr w:type="spellEnd"/>
            <w:r w:rsidR="00FF1883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-</w:t>
            </w:r>
            <w:r w:rsidR="00FF1883" w:rsidRPr="00FF1883">
              <w:rPr>
                <w:rFonts w:ascii="Times New Roman" w:eastAsia="Times New Roman" w:hAnsi="Times New Roman" w:cs="Times New Roman"/>
                <w:iCs/>
                <w:snapToGrid w:val="0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FF1883" w:rsidRPr="00FF1883">
              <w:rPr>
                <w:rFonts w:ascii="Times New Roman" w:eastAsia="Times New Roman" w:hAnsi="Times New Roman" w:cs="Times New Roman"/>
                <w:iCs/>
                <w:snapToGrid w:val="0"/>
                <w:color w:val="auto"/>
                <w:sz w:val="24"/>
                <w:szCs w:val="24"/>
                <w:lang w:val="en-GB" w:eastAsia="en-GB"/>
              </w:rPr>
              <w:t>Elektroenergetske</w:t>
            </w:r>
            <w:proofErr w:type="spellEnd"/>
            <w:r w:rsidR="00FF1883" w:rsidRPr="00FF1883">
              <w:rPr>
                <w:rFonts w:ascii="Times New Roman" w:eastAsia="Times New Roman" w:hAnsi="Times New Roman" w:cs="Times New Roman"/>
                <w:iCs/>
                <w:snapToGrid w:val="0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FF1883" w:rsidRPr="00FF1883">
              <w:rPr>
                <w:rFonts w:ascii="Times New Roman" w:eastAsia="Times New Roman" w:hAnsi="Times New Roman" w:cs="Times New Roman"/>
                <w:iCs/>
                <w:snapToGrid w:val="0"/>
                <w:color w:val="auto"/>
                <w:sz w:val="24"/>
                <w:szCs w:val="24"/>
                <w:lang w:val="en-GB" w:eastAsia="en-GB"/>
              </w:rPr>
              <w:t>instalacije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licenca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350 </w:t>
            </w:r>
            <w:r w:rsidR="003202C7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="003202C7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</w:t>
            </w:r>
            <w:proofErr w:type="spellEnd"/>
            <w:r w:rsidR="003202C7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(</w:t>
            </w:r>
            <w:proofErr w:type="spellStart"/>
            <w:r w:rsidR="003202C7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angažovano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</w:t>
            </w:r>
            <w:proofErr w:type="spellEnd"/>
            <w:r w:rsidR="003202C7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202C7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</w:t>
            </w:r>
            <w:proofErr w:type="spellEnd"/>
            <w:r w:rsidR="003202C7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202C7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</w:t>
            </w:r>
            <w:proofErr w:type="spellEnd"/>
            <w:r w:rsidR="003202C7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0662F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(</w:t>
            </w:r>
            <w:proofErr w:type="spellStart"/>
            <w:r w:rsidR="0030662F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tri</w:t>
            </w:r>
            <w:proofErr w:type="spellEnd"/>
            <w:r w:rsidR="0030662F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="0030662F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godine</w:t>
            </w:r>
            <w:proofErr w:type="spellEnd"/>
            <w:r w:rsidR="0030662F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0662F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radnog</w:t>
            </w:r>
            <w:proofErr w:type="spellEnd"/>
            <w:r w:rsidR="0030662F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202C7" w:rsidRP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iskustva</w:t>
            </w:r>
            <w:proofErr w:type="spellEnd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="003202C7" w:rsidRPr="00BC62DA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44CED7B1" w14:textId="755F56D5" w:rsidR="00C13640" w:rsidRPr="00BC62DA" w:rsidRDefault="000B4C17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Diplomirani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inženjer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elekt</w:t>
            </w:r>
            <w:r w:rsidR="002A52A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rotehnike</w:t>
            </w:r>
            <w:proofErr w:type="spellEnd"/>
            <w:r w:rsidR="002A52A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</w:t>
            </w:r>
            <w:r w:rsidR="00FF1883" w:rsidRPr="00FF1883">
              <w:rPr>
                <w:rFonts w:ascii="Times New Roman" w:eastAsia="Times New Roman" w:hAnsi="Times New Roman" w:cs="Times New Roman"/>
                <w:iCs/>
                <w:snapToGrid w:val="0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FF1883" w:rsidRP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Telekomunikacione</w:t>
            </w:r>
            <w:proofErr w:type="spellEnd"/>
            <w:r w:rsidR="00FF1883" w:rsidRP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F1883" w:rsidRP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mreže</w:t>
            </w:r>
            <w:proofErr w:type="spellEnd"/>
            <w:r w:rsidR="00FF1883" w:rsidRP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F1883" w:rsidRP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i</w:t>
            </w:r>
            <w:proofErr w:type="spellEnd"/>
            <w:r w:rsidR="00FF1883" w:rsidRP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F1883" w:rsidRP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sistemi</w:t>
            </w:r>
            <w:proofErr w:type="spellEnd"/>
            <w:r w:rsid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-</w:t>
            </w:r>
            <w:r w:rsidR="00FF1883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  <w:r w:rsidR="002A52A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A52A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licenca</w:t>
            </w:r>
            <w:proofErr w:type="spellEnd"/>
            <w:r w:rsidR="002A52A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353 </w:t>
            </w:r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="002A52A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</w:t>
            </w:r>
            <w:proofErr w:type="spellEnd"/>
            <w:r w:rsidR="002A52A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(</w:t>
            </w:r>
            <w:proofErr w:type="spellStart"/>
            <w:r w:rsidR="002A52A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</w:t>
            </w:r>
            <w:proofErr w:type="spellEnd"/>
            <w:r w:rsidR="002A52A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="002A52A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angažovano</w:t>
            </w:r>
            <w:proofErr w:type="spellEnd"/>
            <w:r w:rsidR="002A52A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A52A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</w:t>
            </w:r>
            <w:proofErr w:type="spellEnd"/>
            <w:r w:rsidR="002A52A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A52A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</w:t>
            </w:r>
            <w:proofErr w:type="spellEnd"/>
            <w:r w:rsidR="002A52A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A52A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</w:t>
            </w:r>
            <w:proofErr w:type="spellEnd"/>
            <w:r w:rsidR="002A52A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(</w:t>
            </w:r>
            <w:proofErr w:type="spellStart"/>
            <w:r w:rsidR="002A52A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tri</w:t>
            </w:r>
            <w:proofErr w:type="spellEnd"/>
            <w:r w:rsidR="002A52A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="002A52A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godine</w:t>
            </w:r>
            <w:proofErr w:type="spellEnd"/>
            <w:r w:rsidR="002A52A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A52A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radnog</w:t>
            </w:r>
            <w:proofErr w:type="spellEnd"/>
            <w:r w:rsidR="002A52A2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A52A2" w:rsidRPr="00BC6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iskustva</w:t>
            </w:r>
            <w:proofErr w:type="spellEnd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="002A52A2" w:rsidRPr="00BC6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E35681C" w14:textId="3516ED48" w:rsidR="002A52A2" w:rsidRPr="00BC62DA" w:rsidRDefault="002A52A2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Diplomirani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mašinski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inženjer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termo-tehničkih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instalacija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-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licenca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330 (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(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angažovano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</w:t>
            </w:r>
            <w:proofErr w:type="spellEnd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(</w:t>
            </w:r>
            <w:proofErr w:type="spellStart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tri</w:t>
            </w:r>
            <w:proofErr w:type="spellEnd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godine</w:t>
            </w:r>
            <w:proofErr w:type="spellEnd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radnog</w:t>
            </w:r>
            <w:proofErr w:type="spellEnd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iskustva</w:t>
            </w:r>
            <w:proofErr w:type="spellEnd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71E7C699" w14:textId="3473D535" w:rsidR="002A52A2" w:rsidRPr="0046635D" w:rsidRDefault="002A52A2" w:rsidP="002A52A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  <w:lang w:val="sr-Latn-CS"/>
              </w:rPr>
            </w:pPr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Diplomirani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inženjer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licencom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381</w:t>
            </w:r>
            <w:r w:rsidR="00FF1883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- </w:t>
            </w:r>
            <w:proofErr w:type="spellStart"/>
            <w:r w:rsidR="00FF1883">
              <w:rPr>
                <w:rFonts w:ascii="Times New Roman" w:eastAsia="Times New Roman" w:hAnsi="Times New Roman" w:cs="Times New Roman"/>
                <w:iCs/>
                <w:snapToGrid w:val="0"/>
                <w:color w:val="auto"/>
                <w:sz w:val="24"/>
                <w:szCs w:val="24"/>
                <w:lang w:val="en-GB" w:eastAsia="en-GB"/>
              </w:rPr>
              <w:t>e</w:t>
            </w:r>
            <w:r w:rsidR="00FF1883" w:rsidRPr="00FF1883">
              <w:rPr>
                <w:rFonts w:ascii="Times New Roman" w:eastAsia="Times New Roman" w:hAnsi="Times New Roman" w:cs="Times New Roman"/>
                <w:iCs/>
                <w:snapToGrid w:val="0"/>
                <w:color w:val="auto"/>
                <w:sz w:val="24"/>
                <w:szCs w:val="24"/>
                <w:lang w:val="en-GB" w:eastAsia="en-GB"/>
              </w:rPr>
              <w:t>nergetska</w:t>
            </w:r>
            <w:proofErr w:type="spellEnd"/>
            <w:r w:rsidR="00FF1883" w:rsidRPr="00FF1883">
              <w:rPr>
                <w:rFonts w:ascii="Times New Roman" w:eastAsia="Times New Roman" w:hAnsi="Times New Roman" w:cs="Times New Roman"/>
                <w:iCs/>
                <w:snapToGrid w:val="0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FF1883" w:rsidRPr="00FF1883">
              <w:rPr>
                <w:rFonts w:ascii="Times New Roman" w:eastAsia="Times New Roman" w:hAnsi="Times New Roman" w:cs="Times New Roman"/>
                <w:iCs/>
                <w:snapToGrid w:val="0"/>
                <w:color w:val="auto"/>
                <w:sz w:val="24"/>
                <w:szCs w:val="24"/>
                <w:lang w:val="en-GB" w:eastAsia="en-GB"/>
              </w:rPr>
              <w:t>efikasnost</w:t>
            </w:r>
            <w:proofErr w:type="spellEnd"/>
            <w:r w:rsidR="00FF1883" w:rsidRPr="00FF1883">
              <w:rPr>
                <w:rFonts w:ascii="Times New Roman" w:eastAsia="Times New Roman" w:hAnsi="Times New Roman" w:cs="Times New Roman"/>
                <w:iCs/>
                <w:snapToGrid w:val="0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FF1883" w:rsidRPr="00FF1883">
              <w:rPr>
                <w:rFonts w:ascii="Times New Roman" w:eastAsia="Times New Roman" w:hAnsi="Times New Roman" w:cs="Times New Roman"/>
                <w:iCs/>
                <w:snapToGrid w:val="0"/>
                <w:color w:val="auto"/>
                <w:sz w:val="24"/>
                <w:szCs w:val="24"/>
                <w:lang w:val="en-GB" w:eastAsia="en-GB"/>
              </w:rPr>
              <w:t>zgrada</w:t>
            </w:r>
            <w:proofErr w:type="spellEnd"/>
            <w:r w:rsidRPr="004A776F">
              <w:rPr>
                <w:color w:val="auto"/>
                <w:szCs w:val="24"/>
              </w:rPr>
              <w:t xml:space="preserve"> </w:t>
            </w:r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(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angažovano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</w:t>
            </w:r>
            <w:proofErr w:type="spellEnd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(</w:t>
            </w:r>
            <w:proofErr w:type="spellStart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tri</w:t>
            </w:r>
            <w:proofErr w:type="spellEnd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godine</w:t>
            </w:r>
            <w:proofErr w:type="spellEnd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radnog</w:t>
            </w:r>
            <w:proofErr w:type="spellEnd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iskustva</w:t>
            </w:r>
            <w:proofErr w:type="spellEnd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i </w:t>
            </w:r>
          </w:p>
          <w:p w14:paraId="63BABFE9" w14:textId="5AC73024" w:rsidR="000B4C17" w:rsidRPr="00BC62DA" w:rsidRDefault="000B4C17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-K</w:t>
            </w:r>
            <w:r w:rsidR="007670BA" w:rsidRPr="004A776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o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</w:t>
            </w:r>
            <w:r w:rsidR="001859F5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inator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ezbednost</w:t>
            </w:r>
            <w:proofErr w:type="spellEnd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</w:t>
            </w:r>
            <w:proofErr w:type="spellStart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zdravlje</w:t>
            </w:r>
            <w:proofErr w:type="spellEnd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</w:t>
            </w:r>
            <w:proofErr w:type="spellEnd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radu</w:t>
            </w:r>
            <w:proofErr w:type="spellEnd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 </w:t>
            </w:r>
            <w:proofErr w:type="spellStart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azi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35C04" w:rsidRPr="004A776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izrade </w:t>
            </w:r>
            <w:proofErr w:type="spellStart"/>
            <w:r w:rsidR="00A35C0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projekta</w:t>
            </w:r>
            <w:proofErr w:type="spellEnd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</w:t>
            </w:r>
            <w:proofErr w:type="spellEnd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(</w:t>
            </w:r>
            <w:proofErr w:type="spellStart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angažovano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</w:t>
            </w:r>
            <w:proofErr w:type="spellEnd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</w:t>
            </w:r>
            <w:proofErr w:type="spellEnd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</w:t>
            </w:r>
            <w:proofErr w:type="spellEnd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(</w:t>
            </w:r>
            <w:proofErr w:type="spellStart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jednom</w:t>
            </w:r>
            <w:proofErr w:type="spellEnd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godinom</w:t>
            </w:r>
            <w:proofErr w:type="spellEnd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radnog</w:t>
            </w:r>
            <w:proofErr w:type="spellEnd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iskustva</w:t>
            </w:r>
            <w:proofErr w:type="spellEnd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0E612FE1" w14:textId="77777777" w:rsidR="00F12418" w:rsidRPr="004A776F" w:rsidRDefault="00F12418" w:rsidP="00F1241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77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b) </w:t>
            </w:r>
            <w:proofErr w:type="spellStart"/>
            <w:r w:rsidRPr="004A77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Radovi</w:t>
            </w:r>
            <w:proofErr w:type="spellEnd"/>
            <w:r w:rsidRPr="004A77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14:paraId="4176833C" w14:textId="6A03FFCB" w:rsidR="00F12418" w:rsidRPr="004A776F" w:rsidRDefault="00F12418" w:rsidP="00F1241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FF1883">
              <w:t xml:space="preserve"> </w:t>
            </w:r>
            <w:proofErr w:type="spellStart"/>
            <w:r w:rsidR="00FF1883" w:rsidRPr="00FF18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Predstavnik</w:t>
            </w:r>
            <w:proofErr w:type="spellEnd"/>
            <w:r w:rsidR="00FF1883" w:rsidRPr="00FF18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F1883" w:rsidRPr="00FF18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izvođača</w:t>
            </w:r>
            <w:proofErr w:type="spellEnd"/>
            <w:r w:rsidR="00FF1883" w:rsidRPr="00FF18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F1883" w:rsidRPr="00FF18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radova</w:t>
            </w:r>
            <w:proofErr w:type="spellEnd"/>
            <w:r w:rsidR="00FF1883" w:rsidRPr="00FF18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F1883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-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Diplomirani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inženjer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građevine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licenca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400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ili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401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ili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410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ili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411 (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(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angažovano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670BA" w:rsidRPr="004A776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5</w:t>
            </w:r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7670BA" w:rsidRPr="004A776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pet</w:t>
            </w:r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godina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radnog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iskustva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iskustvom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realizaciji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5(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pet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sličnih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projekata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);</w:t>
            </w:r>
          </w:p>
          <w:p w14:paraId="7A956CFC" w14:textId="74E5CA73" w:rsidR="00F12418" w:rsidRPr="004A776F" w:rsidRDefault="00F12418" w:rsidP="00F1241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Diplomirani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inženjer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elektrotehnike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F1883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(</w:t>
            </w:r>
            <w:proofErr w:type="spellStart"/>
            <w:r w:rsidR="00FF1883" w:rsidRP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elektroinženjer</w:t>
            </w:r>
            <w:proofErr w:type="spellEnd"/>
            <w:r w:rsidR="00FF1883" w:rsidRP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F1883" w:rsidRP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jake</w:t>
            </w:r>
            <w:proofErr w:type="spellEnd"/>
            <w:r w:rsidR="00FF1883" w:rsidRP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F1883" w:rsidRP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struje</w:t>
            </w:r>
            <w:proofErr w:type="spellEnd"/>
            <w:r w:rsid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)</w:t>
            </w:r>
            <w:r w:rsidR="00FF1883" w:rsidRPr="00FF18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licenca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450 (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(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angažovano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(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tri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godine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radnog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iskustva</w:t>
            </w:r>
            <w:proofErr w:type="spellEnd"/>
            <w:r w:rsidR="0046635D" w:rsidRPr="0046635D"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  <w:t>;</w:t>
            </w:r>
          </w:p>
          <w:p w14:paraId="5182F7BB" w14:textId="764457BB" w:rsidR="00F12418" w:rsidRPr="00BC62DA" w:rsidRDefault="00F12418" w:rsidP="00F1241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Diplomirani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inženjer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elektrotehnike</w:t>
            </w:r>
            <w:proofErr w:type="spellEnd"/>
            <w:r w:rsidR="00FF1883" w:rsidRPr="00FF1883">
              <w:rPr>
                <w:rFonts w:ascii="Times New Roman" w:eastAsia="Times New Roman" w:hAnsi="Times New Roman" w:cs="Times New Roman"/>
                <w:iCs/>
                <w:snapToGrid w:val="0"/>
                <w:color w:val="auto"/>
                <w:sz w:val="24"/>
                <w:szCs w:val="24"/>
                <w:lang w:val="en-GB" w:eastAsia="en-GB"/>
              </w:rPr>
              <w:t xml:space="preserve"> </w:t>
            </w:r>
            <w:r w:rsidR="00FF1883">
              <w:rPr>
                <w:rFonts w:ascii="Times New Roman" w:eastAsia="Times New Roman" w:hAnsi="Times New Roman" w:cs="Times New Roman"/>
                <w:iCs/>
                <w:snapToGrid w:val="0"/>
                <w:color w:val="auto"/>
                <w:sz w:val="24"/>
                <w:szCs w:val="24"/>
                <w:lang w:val="en-GB" w:eastAsia="en-GB"/>
              </w:rPr>
              <w:t>(</w:t>
            </w:r>
            <w:proofErr w:type="spellStart"/>
            <w:r w:rsidR="00FF1883" w:rsidRP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elektroinženjer</w:t>
            </w:r>
            <w:proofErr w:type="spellEnd"/>
            <w:r w:rsidR="00FF1883" w:rsidRP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slabe</w:t>
            </w:r>
            <w:proofErr w:type="spellEnd"/>
            <w:r w:rsidR="00FF1883" w:rsidRP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F1883" w:rsidRP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struje</w:t>
            </w:r>
            <w:proofErr w:type="spellEnd"/>
            <w:r w:rsidR="00FF1883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)</w:t>
            </w:r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licenca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453 (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(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angažovano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</w:t>
            </w:r>
            <w:proofErr w:type="spellEnd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(</w:t>
            </w:r>
            <w:proofErr w:type="spellStart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tri</w:t>
            </w:r>
            <w:proofErr w:type="spellEnd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godine</w:t>
            </w:r>
            <w:proofErr w:type="spellEnd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radnog</w:t>
            </w:r>
            <w:proofErr w:type="spellEnd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iskustva</w:t>
            </w:r>
            <w:proofErr w:type="spellEnd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2866A843" w14:textId="530D6D72" w:rsidR="00F12418" w:rsidRPr="00BC62DA" w:rsidRDefault="00F12418" w:rsidP="00F1241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Diplomirani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mašinski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inženjer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termo-tehničkih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instalacija</w:t>
            </w:r>
            <w:proofErr w:type="spellEnd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- </w:t>
            </w:r>
            <w:proofErr w:type="spellStart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licenca</w:t>
            </w:r>
            <w:proofErr w:type="spellEnd"/>
            <w:r w:rsidR="007D6334"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</w:t>
            </w:r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(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(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angažovano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</w:t>
            </w:r>
            <w:proofErr w:type="spellEnd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(</w:t>
            </w:r>
            <w:proofErr w:type="spellStart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tri</w:t>
            </w:r>
            <w:proofErr w:type="spellEnd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godine</w:t>
            </w:r>
            <w:proofErr w:type="spellEnd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radnog</w:t>
            </w:r>
            <w:proofErr w:type="spellEnd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iskustva</w:t>
            </w:r>
            <w:proofErr w:type="spellEnd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0551D854" w14:textId="0763E1FB" w:rsidR="007D6334" w:rsidRPr="00BC62DA" w:rsidRDefault="007D6334" w:rsidP="007D633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trike/>
                <w:color w:val="auto"/>
                <w:sz w:val="24"/>
                <w:szCs w:val="24"/>
              </w:rPr>
            </w:pPr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odgovorno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bezbednost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zdravlje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radu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fazi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izvođenja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radova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(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angažovano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lice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</w:t>
            </w:r>
            <w:proofErr w:type="spellEnd"/>
            <w:r w:rsidRPr="004A7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(</w:t>
            </w:r>
            <w:proofErr w:type="spellStart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jednom</w:t>
            </w:r>
            <w:proofErr w:type="spellEnd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godinom</w:t>
            </w:r>
            <w:proofErr w:type="spellEnd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radnog</w:t>
            </w:r>
            <w:proofErr w:type="spellEnd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iskustva</w:t>
            </w:r>
            <w:proofErr w:type="spellEnd"/>
            <w:r w:rsidR="004663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2FE4B4A8" w14:textId="77777777" w:rsidR="00C13640" w:rsidRPr="004A776F" w:rsidRDefault="00C13640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3F355F6" w14:textId="77777777" w:rsidR="009B677C" w:rsidRPr="009B677C" w:rsidRDefault="009B677C" w:rsidP="009B677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9B677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U slučaju podnošenja zajedničke ponude/konzorcijuma, svi članovi zajedničke ponude/konzorcijuma zajednički ispunjavanju navedeni uslov.</w:t>
            </w:r>
          </w:p>
          <w:p w14:paraId="5935C2C4" w14:textId="26755810" w:rsidR="000B4C17" w:rsidRPr="000F36B2" w:rsidRDefault="00C17578" w:rsidP="000B4C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0F36B2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</w:p>
          <w:p w14:paraId="7E7DB18A" w14:textId="7EC026CA" w:rsidR="000B4C17" w:rsidRDefault="000B4C17" w:rsidP="000B4C17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  <w:proofErr w:type="spellStart"/>
            <w:r w:rsidRPr="000F36B2">
              <w:rPr>
                <w:szCs w:val="24"/>
              </w:rPr>
              <w:t>Napomena</w:t>
            </w:r>
            <w:proofErr w:type="spellEnd"/>
            <w:r w:rsidRPr="000F36B2">
              <w:rPr>
                <w:szCs w:val="24"/>
              </w:rPr>
              <w:t xml:space="preserve">: </w:t>
            </w:r>
            <w:proofErr w:type="spellStart"/>
            <w:r w:rsidRPr="000F36B2">
              <w:rPr>
                <w:szCs w:val="24"/>
              </w:rPr>
              <w:t>Sva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angažovana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lica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moraju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da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imaju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važeće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licence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izdate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od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strane</w:t>
            </w:r>
            <w:proofErr w:type="spellEnd"/>
            <w:r w:rsidRPr="000F36B2">
              <w:rPr>
                <w:szCs w:val="24"/>
              </w:rPr>
              <w:t xml:space="preserve"> </w:t>
            </w:r>
            <w:r w:rsidR="00E468D7">
              <w:rPr>
                <w:szCs w:val="24"/>
                <w:lang w:val="sr-Latn-CS"/>
              </w:rPr>
              <w:t>nadležnih</w:t>
            </w:r>
            <w:r w:rsidR="00255F22">
              <w:rPr>
                <w:szCs w:val="24"/>
                <w:lang w:val="sr-Latn-CS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institucija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Republike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Srbije</w:t>
            </w:r>
            <w:proofErr w:type="spellEnd"/>
            <w:r w:rsidRPr="000F36B2">
              <w:rPr>
                <w:szCs w:val="24"/>
              </w:rPr>
              <w:t xml:space="preserve">. U </w:t>
            </w:r>
            <w:proofErr w:type="spellStart"/>
            <w:r w:rsidRPr="000F36B2">
              <w:rPr>
                <w:szCs w:val="24"/>
              </w:rPr>
              <w:t>slučaju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da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je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ponuđač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kome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je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dodeljen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ugovor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iz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strane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zemlje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ili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da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ponuđač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iz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zemlje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Naručioca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angažuje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strane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državljane</w:t>
            </w:r>
            <w:proofErr w:type="spellEnd"/>
            <w:r w:rsidRPr="000F36B2">
              <w:rPr>
                <w:szCs w:val="24"/>
              </w:rPr>
              <w:t xml:space="preserve"> u </w:t>
            </w:r>
            <w:proofErr w:type="spellStart"/>
            <w:r w:rsidRPr="000F36B2">
              <w:rPr>
                <w:szCs w:val="24"/>
              </w:rPr>
              <w:t>obavezi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je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angažovati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isključivo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lica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koja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imaju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dozvolu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za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rad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koja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je</w:t>
            </w:r>
            <w:proofErr w:type="spellEnd"/>
            <w:r w:rsidRPr="000F36B2">
              <w:rPr>
                <w:szCs w:val="24"/>
              </w:rPr>
              <w:t xml:space="preserve"> u </w:t>
            </w:r>
            <w:proofErr w:type="spellStart"/>
            <w:r w:rsidRPr="000F36B2">
              <w:rPr>
                <w:szCs w:val="24"/>
              </w:rPr>
              <w:t>skladu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sa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propisima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Republike</w:t>
            </w:r>
            <w:proofErr w:type="spellEnd"/>
            <w:r w:rsidRPr="000F36B2">
              <w:rPr>
                <w:szCs w:val="24"/>
              </w:rPr>
              <w:t xml:space="preserve"> </w:t>
            </w:r>
            <w:proofErr w:type="spellStart"/>
            <w:r w:rsidRPr="000F36B2">
              <w:rPr>
                <w:szCs w:val="24"/>
              </w:rPr>
              <w:t>Srbije</w:t>
            </w:r>
            <w:proofErr w:type="spellEnd"/>
            <w:r w:rsidRPr="000F36B2">
              <w:rPr>
                <w:szCs w:val="24"/>
              </w:rPr>
              <w:t>.</w:t>
            </w:r>
          </w:p>
          <w:p w14:paraId="358E74AC" w14:textId="2775D9D5" w:rsidR="000A025B" w:rsidRPr="000A025B" w:rsidRDefault="00DE6505" w:rsidP="00DE650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  <w:lang w:val="sr-Latn-CS"/>
              </w:rPr>
            </w:pPr>
            <w:proofErr w:type="spellStart"/>
            <w:r w:rsidRPr="00DE6505">
              <w:rPr>
                <w:szCs w:val="24"/>
              </w:rPr>
              <w:t>Dokaz</w:t>
            </w:r>
            <w:proofErr w:type="spellEnd"/>
            <w:r w:rsidRPr="00DE6505">
              <w:rPr>
                <w:szCs w:val="24"/>
              </w:rPr>
              <w:t>:</w:t>
            </w:r>
          </w:p>
          <w:p w14:paraId="60984EC7" w14:textId="507AC4E3" w:rsidR="00644EC9" w:rsidRPr="0046635D" w:rsidRDefault="00644EC9" w:rsidP="00DE650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 w:val="22"/>
                <w:szCs w:val="22"/>
              </w:rPr>
            </w:pPr>
            <w:r w:rsidRPr="0046635D">
              <w:rPr>
                <w:sz w:val="22"/>
                <w:szCs w:val="22"/>
              </w:rPr>
              <w:t xml:space="preserve">•  </w:t>
            </w:r>
            <w:proofErr w:type="spellStart"/>
            <w:r w:rsidR="00DE6505" w:rsidRPr="0046635D">
              <w:rPr>
                <w:sz w:val="22"/>
                <w:szCs w:val="22"/>
              </w:rPr>
              <w:t>Spisak</w:t>
            </w:r>
            <w:proofErr w:type="spellEnd"/>
            <w:r w:rsidR="00DE6505" w:rsidRPr="0046635D">
              <w:rPr>
                <w:sz w:val="22"/>
                <w:szCs w:val="22"/>
              </w:rPr>
              <w:t xml:space="preserve"> </w:t>
            </w:r>
            <w:proofErr w:type="spellStart"/>
            <w:r w:rsidR="00DE6505" w:rsidRPr="0046635D">
              <w:rPr>
                <w:sz w:val="22"/>
                <w:szCs w:val="22"/>
              </w:rPr>
              <w:t>predloženog</w:t>
            </w:r>
            <w:proofErr w:type="spellEnd"/>
            <w:r w:rsidR="00DE6505" w:rsidRPr="0046635D">
              <w:rPr>
                <w:sz w:val="22"/>
                <w:szCs w:val="22"/>
              </w:rPr>
              <w:t xml:space="preserve"> </w:t>
            </w:r>
            <w:proofErr w:type="spellStart"/>
            <w:r w:rsidR="00DE6505" w:rsidRPr="0046635D">
              <w:rPr>
                <w:sz w:val="22"/>
                <w:szCs w:val="22"/>
              </w:rPr>
              <w:t>osoblja</w:t>
            </w:r>
            <w:proofErr w:type="spellEnd"/>
            <w:r w:rsidR="00DE6505" w:rsidRPr="0046635D">
              <w:rPr>
                <w:sz w:val="22"/>
                <w:szCs w:val="22"/>
              </w:rPr>
              <w:t xml:space="preserve"> </w:t>
            </w:r>
            <w:proofErr w:type="spellStart"/>
            <w:r w:rsidRPr="0046635D">
              <w:rPr>
                <w:sz w:val="22"/>
                <w:szCs w:val="22"/>
              </w:rPr>
              <w:t>za</w:t>
            </w:r>
            <w:proofErr w:type="spellEnd"/>
            <w:r w:rsidRPr="0046635D">
              <w:rPr>
                <w:sz w:val="22"/>
                <w:szCs w:val="22"/>
              </w:rPr>
              <w:t xml:space="preserve"> </w:t>
            </w:r>
            <w:proofErr w:type="spellStart"/>
            <w:r w:rsidRPr="0046635D">
              <w:rPr>
                <w:sz w:val="22"/>
                <w:szCs w:val="22"/>
              </w:rPr>
              <w:t>potrebe</w:t>
            </w:r>
            <w:proofErr w:type="spellEnd"/>
            <w:r w:rsidRPr="0046635D">
              <w:rPr>
                <w:sz w:val="22"/>
                <w:szCs w:val="22"/>
              </w:rPr>
              <w:t xml:space="preserve"> </w:t>
            </w:r>
            <w:proofErr w:type="spellStart"/>
            <w:r w:rsidRPr="0046635D">
              <w:rPr>
                <w:sz w:val="22"/>
                <w:szCs w:val="22"/>
              </w:rPr>
              <w:t>realizacije</w:t>
            </w:r>
            <w:proofErr w:type="spellEnd"/>
            <w:r w:rsidRPr="0046635D">
              <w:rPr>
                <w:sz w:val="22"/>
                <w:szCs w:val="22"/>
              </w:rPr>
              <w:t xml:space="preserve"> </w:t>
            </w:r>
            <w:proofErr w:type="spellStart"/>
            <w:r w:rsidRPr="0046635D">
              <w:rPr>
                <w:sz w:val="22"/>
                <w:szCs w:val="22"/>
              </w:rPr>
              <w:t>ugovora</w:t>
            </w:r>
            <w:proofErr w:type="spellEnd"/>
            <w:r w:rsidRPr="0046635D">
              <w:rPr>
                <w:sz w:val="22"/>
                <w:szCs w:val="22"/>
                <w:lang w:val="sr-Latn-CS"/>
              </w:rPr>
              <w:t xml:space="preserve"> (Obrazac 4.5.1.2)</w:t>
            </w:r>
            <w:r w:rsidRPr="0046635D">
              <w:rPr>
                <w:sz w:val="22"/>
                <w:szCs w:val="22"/>
              </w:rPr>
              <w:t>;</w:t>
            </w:r>
          </w:p>
          <w:p w14:paraId="0FE74594" w14:textId="02611D2E" w:rsidR="00644EC9" w:rsidRPr="0046635D" w:rsidRDefault="00644EC9" w:rsidP="00DE650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 w:val="22"/>
                <w:szCs w:val="22"/>
                <w:lang w:val="sr-Latn-CS"/>
              </w:rPr>
            </w:pPr>
            <w:r w:rsidRPr="0046635D">
              <w:rPr>
                <w:sz w:val="22"/>
                <w:szCs w:val="22"/>
              </w:rPr>
              <w:t xml:space="preserve">•  </w:t>
            </w:r>
            <w:r w:rsidRPr="0046635D">
              <w:rPr>
                <w:sz w:val="22"/>
                <w:szCs w:val="22"/>
                <w:lang w:val="sr-Latn-CS"/>
              </w:rPr>
              <w:t>Kopije licenci/rešenja;</w:t>
            </w:r>
          </w:p>
          <w:p w14:paraId="79248E83" w14:textId="77777777" w:rsidR="00FF1883" w:rsidRPr="0046635D" w:rsidRDefault="00644EC9" w:rsidP="00DE650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b/>
                <w:sz w:val="22"/>
                <w:szCs w:val="22"/>
                <w:lang w:val="sr-Latn-CS"/>
              </w:rPr>
            </w:pPr>
            <w:r w:rsidRPr="0046635D">
              <w:rPr>
                <w:sz w:val="22"/>
                <w:szCs w:val="22"/>
              </w:rPr>
              <w:t xml:space="preserve">• </w:t>
            </w:r>
            <w:proofErr w:type="spellStart"/>
            <w:r w:rsidRPr="0046635D">
              <w:rPr>
                <w:sz w:val="22"/>
                <w:szCs w:val="22"/>
              </w:rPr>
              <w:t>Biografije</w:t>
            </w:r>
            <w:proofErr w:type="spellEnd"/>
            <w:r w:rsidR="00DE6505" w:rsidRPr="0046635D">
              <w:rPr>
                <w:sz w:val="22"/>
                <w:szCs w:val="22"/>
              </w:rPr>
              <w:t xml:space="preserve"> </w:t>
            </w:r>
            <w:proofErr w:type="spellStart"/>
            <w:r w:rsidR="00DE6505" w:rsidRPr="0046635D">
              <w:rPr>
                <w:sz w:val="22"/>
                <w:szCs w:val="22"/>
              </w:rPr>
              <w:t>ključnog</w:t>
            </w:r>
            <w:proofErr w:type="spellEnd"/>
            <w:r w:rsidR="00DE6505" w:rsidRPr="0046635D">
              <w:rPr>
                <w:sz w:val="22"/>
                <w:szCs w:val="22"/>
              </w:rPr>
              <w:t xml:space="preserve"> </w:t>
            </w:r>
            <w:proofErr w:type="spellStart"/>
            <w:r w:rsidR="00DE6505" w:rsidRPr="0046635D">
              <w:rPr>
                <w:sz w:val="22"/>
                <w:szCs w:val="22"/>
              </w:rPr>
              <w:t>osob</w:t>
            </w:r>
            <w:r w:rsidR="001A7218" w:rsidRPr="0046635D">
              <w:rPr>
                <w:sz w:val="22"/>
                <w:szCs w:val="22"/>
              </w:rPr>
              <w:t>lja</w:t>
            </w:r>
            <w:proofErr w:type="spellEnd"/>
            <w:r w:rsidRPr="0046635D">
              <w:rPr>
                <w:sz w:val="22"/>
                <w:szCs w:val="22"/>
                <w:lang w:val="sr-Latn-CS"/>
              </w:rPr>
              <w:t xml:space="preserve"> sa </w:t>
            </w:r>
            <w:proofErr w:type="spellStart"/>
            <w:r w:rsidR="00DE6505" w:rsidRPr="0046635D">
              <w:rPr>
                <w:sz w:val="22"/>
                <w:szCs w:val="22"/>
              </w:rPr>
              <w:t>izjavama</w:t>
            </w:r>
            <w:proofErr w:type="spellEnd"/>
            <w:r w:rsidR="00DE6505" w:rsidRPr="0046635D">
              <w:rPr>
                <w:sz w:val="22"/>
                <w:szCs w:val="22"/>
              </w:rPr>
              <w:t xml:space="preserve"> o </w:t>
            </w:r>
            <w:proofErr w:type="spellStart"/>
            <w:r w:rsidR="000569A1" w:rsidRPr="0046635D">
              <w:rPr>
                <w:sz w:val="22"/>
                <w:szCs w:val="22"/>
              </w:rPr>
              <w:t>angažovanju</w:t>
            </w:r>
            <w:proofErr w:type="spellEnd"/>
            <w:r w:rsidRPr="0046635D">
              <w:rPr>
                <w:sz w:val="22"/>
                <w:szCs w:val="22"/>
              </w:rPr>
              <w:t xml:space="preserve"> (</w:t>
            </w:r>
            <w:r w:rsidR="000A025B" w:rsidRPr="0046635D">
              <w:rPr>
                <w:sz w:val="22"/>
                <w:szCs w:val="22"/>
              </w:rPr>
              <w:t xml:space="preserve"> 4.5.1.3 i 4.5.1.4) –</w:t>
            </w:r>
            <w:r w:rsidR="00FF1883" w:rsidRPr="0046635D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46635D">
              <w:rPr>
                <w:b/>
                <w:sz w:val="22"/>
                <w:szCs w:val="22"/>
                <w:lang w:val="sr-Latn-CS"/>
              </w:rPr>
              <w:t>za pozic</w:t>
            </w:r>
            <w:r w:rsidR="000A025B" w:rsidRPr="0046635D">
              <w:rPr>
                <w:b/>
                <w:sz w:val="22"/>
                <w:szCs w:val="22"/>
                <w:lang w:val="sr-Latn-CS"/>
              </w:rPr>
              <w:t>ije:</w:t>
            </w:r>
          </w:p>
          <w:p w14:paraId="07746CC1" w14:textId="1D65347F" w:rsidR="00FF1883" w:rsidRPr="0046635D" w:rsidRDefault="00FF1883" w:rsidP="00DE650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b/>
                <w:iCs/>
                <w:sz w:val="22"/>
                <w:szCs w:val="22"/>
                <w:lang w:val="sr-Latn-CS"/>
              </w:rPr>
            </w:pPr>
            <w:r w:rsidRPr="0046635D">
              <w:rPr>
                <w:b/>
                <w:sz w:val="22"/>
                <w:szCs w:val="22"/>
                <w:lang w:val="sr-Latn-CS"/>
              </w:rPr>
              <w:t xml:space="preserve">- </w:t>
            </w:r>
            <w:r w:rsidR="000A025B" w:rsidRPr="0046635D">
              <w:rPr>
                <w:b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46635D">
              <w:rPr>
                <w:sz w:val="22"/>
                <w:szCs w:val="22"/>
              </w:rPr>
              <w:t>Diplomirani</w:t>
            </w:r>
            <w:proofErr w:type="spellEnd"/>
            <w:r w:rsidRPr="0046635D">
              <w:rPr>
                <w:sz w:val="22"/>
                <w:szCs w:val="22"/>
              </w:rPr>
              <w:t xml:space="preserve"> </w:t>
            </w:r>
            <w:proofErr w:type="spellStart"/>
            <w:r w:rsidRPr="0046635D">
              <w:rPr>
                <w:sz w:val="22"/>
                <w:szCs w:val="22"/>
              </w:rPr>
              <w:t>inženjer</w:t>
            </w:r>
            <w:proofErr w:type="spellEnd"/>
            <w:r w:rsidRPr="0046635D">
              <w:rPr>
                <w:sz w:val="22"/>
                <w:szCs w:val="22"/>
              </w:rPr>
              <w:t xml:space="preserve"> </w:t>
            </w:r>
            <w:proofErr w:type="spellStart"/>
            <w:r w:rsidRPr="0046635D">
              <w:rPr>
                <w:sz w:val="22"/>
                <w:szCs w:val="22"/>
              </w:rPr>
              <w:t>arhitekture</w:t>
            </w:r>
            <w:proofErr w:type="spellEnd"/>
            <w:r w:rsidRPr="0046635D">
              <w:rPr>
                <w:sz w:val="22"/>
                <w:szCs w:val="22"/>
                <w:lang w:val="sr-Latn-CS"/>
              </w:rPr>
              <w:t xml:space="preserve"> - </w:t>
            </w:r>
            <w:proofErr w:type="spellStart"/>
            <w:r w:rsidR="00644EC9" w:rsidRPr="0046635D">
              <w:rPr>
                <w:b/>
                <w:iCs/>
                <w:sz w:val="22"/>
                <w:szCs w:val="22"/>
              </w:rPr>
              <w:t>Arhitektura</w:t>
            </w:r>
            <w:proofErr w:type="spellEnd"/>
            <w:r w:rsidR="00644EC9" w:rsidRPr="0046635D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="00644EC9" w:rsidRPr="0046635D">
              <w:rPr>
                <w:b/>
                <w:iCs/>
                <w:sz w:val="22"/>
                <w:szCs w:val="22"/>
              </w:rPr>
              <w:t>građevinarstvo</w:t>
            </w:r>
            <w:proofErr w:type="spellEnd"/>
            <w:r w:rsidR="00644EC9" w:rsidRPr="0046635D">
              <w:rPr>
                <w:b/>
                <w:iCs/>
                <w:sz w:val="22"/>
                <w:szCs w:val="22"/>
              </w:rPr>
              <w:t xml:space="preserve">, </w:t>
            </w:r>
            <w:proofErr w:type="spellStart"/>
            <w:r w:rsidR="00644EC9" w:rsidRPr="0046635D">
              <w:rPr>
                <w:b/>
                <w:iCs/>
                <w:sz w:val="22"/>
                <w:szCs w:val="22"/>
              </w:rPr>
              <w:t>vodovod</w:t>
            </w:r>
            <w:proofErr w:type="spellEnd"/>
            <w:r w:rsidR="00644EC9" w:rsidRPr="0046635D">
              <w:rPr>
                <w:b/>
                <w:iCs/>
                <w:sz w:val="22"/>
                <w:szCs w:val="22"/>
              </w:rPr>
              <w:t xml:space="preserve"> i </w:t>
            </w:r>
            <w:proofErr w:type="spellStart"/>
            <w:r w:rsidR="00644EC9" w:rsidRPr="0046635D">
              <w:rPr>
                <w:b/>
                <w:iCs/>
                <w:sz w:val="22"/>
                <w:szCs w:val="22"/>
              </w:rPr>
              <w:t>kanalizacije</w:t>
            </w:r>
            <w:proofErr w:type="spellEnd"/>
            <w:r w:rsidRPr="0046635D">
              <w:rPr>
                <w:b/>
                <w:iCs/>
                <w:sz w:val="22"/>
                <w:szCs w:val="22"/>
                <w:lang w:val="sr-Latn-CS"/>
              </w:rPr>
              <w:t xml:space="preserve"> (Projektovanje), </w:t>
            </w:r>
          </w:p>
          <w:p w14:paraId="56A2CE80" w14:textId="69D9A7D3" w:rsidR="00DE6505" w:rsidRPr="0046635D" w:rsidRDefault="00FF1883" w:rsidP="00DE6505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 w:val="22"/>
                <w:szCs w:val="22"/>
                <w:lang w:val="sr-Latn-CS"/>
              </w:rPr>
            </w:pPr>
            <w:r w:rsidRPr="0046635D">
              <w:rPr>
                <w:b/>
                <w:iCs/>
                <w:sz w:val="22"/>
                <w:szCs w:val="22"/>
                <w:lang w:val="sr-Latn-CS"/>
              </w:rPr>
              <w:t xml:space="preserve">- </w:t>
            </w:r>
            <w:r w:rsidR="00644EC9" w:rsidRPr="0046635D">
              <w:rPr>
                <w:b/>
                <w:iCs/>
                <w:sz w:val="22"/>
                <w:szCs w:val="22"/>
                <w:lang w:val="sr-Latn-CS"/>
              </w:rPr>
              <w:t xml:space="preserve"> Predstavnik izvođača radova</w:t>
            </w:r>
            <w:r w:rsidRPr="0046635D">
              <w:rPr>
                <w:b/>
                <w:iCs/>
                <w:sz w:val="22"/>
                <w:szCs w:val="22"/>
                <w:lang w:val="sr-Latn-CS"/>
              </w:rPr>
              <w:t xml:space="preserve"> -</w:t>
            </w:r>
            <w:r w:rsidRPr="0046635D">
              <w:rPr>
                <w:sz w:val="22"/>
                <w:szCs w:val="22"/>
              </w:rPr>
              <w:t xml:space="preserve"> </w:t>
            </w:r>
            <w:proofErr w:type="spellStart"/>
            <w:r w:rsidRPr="0046635D">
              <w:rPr>
                <w:sz w:val="22"/>
                <w:szCs w:val="22"/>
              </w:rPr>
              <w:t>Diplomirani</w:t>
            </w:r>
            <w:proofErr w:type="spellEnd"/>
            <w:r w:rsidRPr="0046635D">
              <w:rPr>
                <w:sz w:val="22"/>
                <w:szCs w:val="22"/>
              </w:rPr>
              <w:t xml:space="preserve"> </w:t>
            </w:r>
            <w:proofErr w:type="spellStart"/>
            <w:r w:rsidRPr="0046635D">
              <w:rPr>
                <w:sz w:val="22"/>
                <w:szCs w:val="22"/>
              </w:rPr>
              <w:t>inženjer</w:t>
            </w:r>
            <w:proofErr w:type="spellEnd"/>
            <w:r w:rsidRPr="0046635D">
              <w:rPr>
                <w:sz w:val="22"/>
                <w:szCs w:val="22"/>
              </w:rPr>
              <w:t xml:space="preserve"> </w:t>
            </w:r>
            <w:proofErr w:type="spellStart"/>
            <w:r w:rsidRPr="0046635D">
              <w:rPr>
                <w:sz w:val="22"/>
                <w:szCs w:val="22"/>
              </w:rPr>
              <w:t>građevine</w:t>
            </w:r>
            <w:proofErr w:type="spellEnd"/>
            <w:r w:rsidRPr="0046635D">
              <w:rPr>
                <w:b/>
                <w:iCs/>
                <w:sz w:val="22"/>
                <w:szCs w:val="22"/>
                <w:lang w:val="sr-Latn-CS"/>
              </w:rPr>
              <w:t xml:space="preserve"> </w:t>
            </w:r>
            <w:r w:rsidR="00644EC9" w:rsidRPr="0046635D">
              <w:rPr>
                <w:b/>
                <w:iCs/>
                <w:sz w:val="22"/>
                <w:szCs w:val="22"/>
                <w:lang w:val="sr-Latn-CS"/>
              </w:rPr>
              <w:t xml:space="preserve"> (</w:t>
            </w:r>
            <w:r w:rsidRPr="0046635D">
              <w:rPr>
                <w:b/>
                <w:iCs/>
                <w:sz w:val="22"/>
                <w:szCs w:val="22"/>
                <w:lang w:val="sr-Latn-CS"/>
              </w:rPr>
              <w:t>za Radove</w:t>
            </w:r>
            <w:r w:rsidR="00644EC9" w:rsidRPr="0046635D">
              <w:rPr>
                <w:b/>
                <w:iCs/>
                <w:sz w:val="22"/>
                <w:szCs w:val="22"/>
                <w:lang w:val="sr-Latn-CS"/>
              </w:rPr>
              <w:t>)</w:t>
            </w:r>
          </w:p>
          <w:p w14:paraId="3ED8E815" w14:textId="77777777" w:rsidR="000B4C17" w:rsidRPr="00034558" w:rsidRDefault="000B4C17" w:rsidP="000B4C17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b/>
                <w:szCs w:val="24"/>
                <w:lang w:val="sr-Latn-CS"/>
              </w:rPr>
            </w:pPr>
            <w:r w:rsidRPr="00034558">
              <w:rPr>
                <w:b/>
                <w:szCs w:val="24"/>
              </w:rPr>
              <w:t xml:space="preserve">3) </w:t>
            </w:r>
            <w:proofErr w:type="spellStart"/>
            <w:r w:rsidRPr="00034558">
              <w:rPr>
                <w:b/>
                <w:szCs w:val="24"/>
              </w:rPr>
              <w:t>Tehnički</w:t>
            </w:r>
            <w:proofErr w:type="spellEnd"/>
            <w:r w:rsidRPr="00034558">
              <w:rPr>
                <w:b/>
                <w:szCs w:val="24"/>
              </w:rPr>
              <w:t xml:space="preserve"> </w:t>
            </w:r>
            <w:proofErr w:type="spellStart"/>
            <w:r w:rsidRPr="00034558">
              <w:rPr>
                <w:b/>
                <w:szCs w:val="24"/>
              </w:rPr>
              <w:t>kapacitet</w:t>
            </w:r>
            <w:proofErr w:type="spellEnd"/>
            <w:r w:rsidRPr="00034558">
              <w:rPr>
                <w:b/>
                <w:szCs w:val="24"/>
              </w:rPr>
              <w:t xml:space="preserve"> </w:t>
            </w:r>
            <w:proofErr w:type="spellStart"/>
            <w:r w:rsidRPr="00034558">
              <w:rPr>
                <w:b/>
                <w:szCs w:val="24"/>
              </w:rPr>
              <w:t>ponuđača</w:t>
            </w:r>
            <w:proofErr w:type="spellEnd"/>
            <w:r w:rsidRPr="00034558">
              <w:rPr>
                <w:b/>
                <w:szCs w:val="24"/>
              </w:rPr>
              <w:t>:</w:t>
            </w:r>
          </w:p>
          <w:p w14:paraId="224C3078" w14:textId="062AF132" w:rsidR="00FC37F5" w:rsidRPr="00FC37F5" w:rsidRDefault="00FC37F5" w:rsidP="000B4C17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  <w:lang w:val="sr-Latn-CS"/>
              </w:rPr>
            </w:pPr>
            <w:proofErr w:type="spellStart"/>
            <w:r>
              <w:rPr>
                <w:szCs w:val="24"/>
                <w:lang w:val="sr-Latn-CS"/>
              </w:rPr>
              <w:lastRenderedPageBreak/>
              <w:t>Ponudjač</w:t>
            </w:r>
            <w:proofErr w:type="spellEnd"/>
            <w:r>
              <w:rPr>
                <w:szCs w:val="24"/>
                <w:lang w:val="sr-Latn-CS"/>
              </w:rPr>
              <w:t xml:space="preserve"> je duža</w:t>
            </w:r>
            <w:r w:rsidR="00DB581C">
              <w:rPr>
                <w:szCs w:val="24"/>
                <w:lang w:val="sr-Latn-CS"/>
              </w:rPr>
              <w:t xml:space="preserve">n da dokaže da je </w:t>
            </w:r>
            <w:r w:rsidR="003B50CA">
              <w:rPr>
                <w:szCs w:val="24"/>
                <w:lang w:val="sr-Latn-CS"/>
              </w:rPr>
              <w:t xml:space="preserve">u periodu od </w:t>
            </w:r>
            <w:r w:rsidR="003B50CA" w:rsidRPr="000850B2">
              <w:rPr>
                <w:szCs w:val="24"/>
                <w:lang w:val="sr-Latn-CS"/>
              </w:rPr>
              <w:t>01.01.201</w:t>
            </w:r>
            <w:r w:rsidR="001A7218">
              <w:rPr>
                <w:szCs w:val="24"/>
                <w:lang w:val="sr-Latn-CS"/>
              </w:rPr>
              <w:t>7</w:t>
            </w:r>
            <w:r w:rsidR="00FD4A10" w:rsidRPr="000850B2">
              <w:rPr>
                <w:szCs w:val="24"/>
                <w:lang w:val="sr-Latn-CS"/>
              </w:rPr>
              <w:t>. godine</w:t>
            </w:r>
            <w:r w:rsidR="00FD4A10">
              <w:rPr>
                <w:szCs w:val="24"/>
                <w:lang w:val="sr-Latn-CS"/>
              </w:rPr>
              <w:t xml:space="preserve"> do dana objavljivanja javnog poziva,</w:t>
            </w:r>
            <w:r>
              <w:rPr>
                <w:szCs w:val="24"/>
                <w:lang w:val="sr-Latn-CS"/>
              </w:rPr>
              <w:t xml:space="preserve"> ispunio uslove u pogledu:</w:t>
            </w:r>
          </w:p>
          <w:p w14:paraId="5FEC1FF8" w14:textId="6B9FB623" w:rsidR="00877871" w:rsidRPr="000850B2" w:rsidRDefault="00496D03" w:rsidP="000B4C17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  <w:r w:rsidRPr="000850B2">
              <w:rPr>
                <w:szCs w:val="24"/>
              </w:rPr>
              <w:t xml:space="preserve">a) </w:t>
            </w:r>
            <w:proofErr w:type="spellStart"/>
            <w:r w:rsidRPr="000850B2">
              <w:rPr>
                <w:b/>
                <w:szCs w:val="24"/>
              </w:rPr>
              <w:t>Projektovanje</w:t>
            </w:r>
            <w:proofErr w:type="spellEnd"/>
            <w:r w:rsidRPr="000850B2">
              <w:rPr>
                <w:b/>
                <w:szCs w:val="24"/>
              </w:rPr>
              <w:t>:</w:t>
            </w:r>
            <w:r w:rsidRPr="000850B2">
              <w:rPr>
                <w:szCs w:val="24"/>
              </w:rPr>
              <w:t xml:space="preserve"> </w:t>
            </w:r>
            <w:proofErr w:type="spellStart"/>
            <w:r w:rsidRPr="000850B2">
              <w:rPr>
                <w:szCs w:val="24"/>
              </w:rPr>
              <w:t>Iskustvo</w:t>
            </w:r>
            <w:proofErr w:type="spellEnd"/>
            <w:r w:rsidR="00AA20C1">
              <w:rPr>
                <w:szCs w:val="24"/>
                <w:lang w:val="sr-Latn-CS"/>
              </w:rPr>
              <w:t xml:space="preserve">, samostalno ili kao vodeći projektant, </w:t>
            </w:r>
            <w:r w:rsidRPr="000850B2">
              <w:rPr>
                <w:szCs w:val="24"/>
              </w:rPr>
              <w:t xml:space="preserve"> u </w:t>
            </w:r>
            <w:proofErr w:type="spellStart"/>
            <w:r w:rsidRPr="000850B2">
              <w:rPr>
                <w:szCs w:val="24"/>
              </w:rPr>
              <w:t>projektovanju</w:t>
            </w:r>
            <w:proofErr w:type="spellEnd"/>
            <w:r w:rsidRPr="000850B2">
              <w:rPr>
                <w:szCs w:val="24"/>
              </w:rPr>
              <w:t xml:space="preserve"> </w:t>
            </w:r>
            <w:proofErr w:type="spellStart"/>
            <w:r w:rsidRPr="009550E4">
              <w:rPr>
                <w:szCs w:val="24"/>
              </w:rPr>
              <w:t>najmanje</w:t>
            </w:r>
            <w:proofErr w:type="spellEnd"/>
            <w:r w:rsidRPr="009550E4">
              <w:rPr>
                <w:szCs w:val="24"/>
              </w:rPr>
              <w:t xml:space="preserve"> </w:t>
            </w:r>
            <w:r w:rsidR="000A5E3D" w:rsidRPr="009550E4">
              <w:rPr>
                <w:szCs w:val="24"/>
                <w:lang w:val="sr-Latn-CS"/>
              </w:rPr>
              <w:t>10</w:t>
            </w:r>
            <w:r w:rsidRPr="009550E4">
              <w:rPr>
                <w:szCs w:val="24"/>
              </w:rPr>
              <w:t xml:space="preserve"> </w:t>
            </w:r>
            <w:proofErr w:type="spellStart"/>
            <w:r w:rsidRPr="009550E4">
              <w:rPr>
                <w:szCs w:val="24"/>
              </w:rPr>
              <w:t>montažnih</w:t>
            </w:r>
            <w:proofErr w:type="spellEnd"/>
            <w:r w:rsidRPr="009550E4">
              <w:rPr>
                <w:szCs w:val="24"/>
              </w:rPr>
              <w:t xml:space="preserve"> </w:t>
            </w:r>
            <w:proofErr w:type="spellStart"/>
            <w:r w:rsidRPr="009550E4">
              <w:rPr>
                <w:szCs w:val="24"/>
              </w:rPr>
              <w:t>kuća</w:t>
            </w:r>
            <w:proofErr w:type="spellEnd"/>
            <w:r w:rsidRPr="009550E4">
              <w:rPr>
                <w:szCs w:val="24"/>
              </w:rPr>
              <w:t>.</w:t>
            </w:r>
          </w:p>
          <w:p w14:paraId="009345AA" w14:textId="77777777" w:rsidR="009B677C" w:rsidRPr="00486582" w:rsidRDefault="009B677C" w:rsidP="009B677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Vodeći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član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Zajedničk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e ponude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/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Konzorcijuma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mora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da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zadovolјi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minimum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50% (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pedeset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p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rocenata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)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ovog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uslova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. </w:t>
            </w:r>
          </w:p>
          <w:p w14:paraId="4979A963" w14:textId="77777777" w:rsidR="00EE1B60" w:rsidRPr="003D2D02" w:rsidRDefault="00DA69F6" w:rsidP="0087787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proofErr w:type="spellStart"/>
            <w:r w:rsidRPr="00DA69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Dokaz</w:t>
            </w:r>
            <w:proofErr w:type="spellEnd"/>
            <w:r w:rsidRPr="00DA69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953648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Obrazac 4.5.3.3 sa pratećom dokumentacijom</w:t>
            </w:r>
          </w:p>
          <w:p w14:paraId="5B640E52" w14:textId="232A8BC1" w:rsidR="000B4C17" w:rsidRPr="00F22D15" w:rsidRDefault="00877871" w:rsidP="000B4C17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  <w:r w:rsidRPr="00F22D15">
              <w:rPr>
                <w:szCs w:val="24"/>
              </w:rPr>
              <w:t xml:space="preserve">b) </w:t>
            </w:r>
            <w:proofErr w:type="spellStart"/>
            <w:r w:rsidRPr="00F22D15">
              <w:rPr>
                <w:b/>
                <w:szCs w:val="24"/>
              </w:rPr>
              <w:t>Radovi</w:t>
            </w:r>
            <w:proofErr w:type="spellEnd"/>
            <w:r w:rsidRPr="00F22D15">
              <w:rPr>
                <w:b/>
                <w:szCs w:val="24"/>
              </w:rPr>
              <w:t>:</w:t>
            </w:r>
            <w:r w:rsidRPr="00F22D15">
              <w:rPr>
                <w:szCs w:val="24"/>
              </w:rPr>
              <w:t xml:space="preserve"> </w:t>
            </w:r>
            <w:proofErr w:type="spellStart"/>
            <w:r w:rsidRPr="00F22D15">
              <w:rPr>
                <w:szCs w:val="24"/>
              </w:rPr>
              <w:t>Iskustvo</w:t>
            </w:r>
            <w:proofErr w:type="spellEnd"/>
            <w:r w:rsidRPr="00F22D15">
              <w:rPr>
                <w:szCs w:val="24"/>
              </w:rPr>
              <w:t>,</w:t>
            </w:r>
            <w:r w:rsidR="00DB581C" w:rsidRPr="00F22D15">
              <w:rPr>
                <w:szCs w:val="24"/>
              </w:rPr>
              <w:t xml:space="preserve"> </w:t>
            </w:r>
            <w:r w:rsidR="00AA20C1" w:rsidRPr="009550E4">
              <w:rPr>
                <w:szCs w:val="24"/>
                <w:lang w:val="ru-RU"/>
              </w:rPr>
              <w:t>samostalno ili kao vodeći izvođač,</w:t>
            </w:r>
            <w:r w:rsidR="00584B8E" w:rsidRPr="009550E4">
              <w:rPr>
                <w:szCs w:val="24"/>
                <w:lang w:val="ru-RU"/>
              </w:rPr>
              <w:t xml:space="preserve"> u izgradnji</w:t>
            </w:r>
            <w:r w:rsidR="007A6798" w:rsidRPr="009550E4">
              <w:rPr>
                <w:szCs w:val="24"/>
                <w:lang w:val="sr-Latn-CS"/>
              </w:rPr>
              <w:t xml:space="preserve"> najmanje </w:t>
            </w:r>
            <w:r w:rsidR="00DD1DDF" w:rsidRPr="009550E4">
              <w:rPr>
                <w:szCs w:val="24"/>
                <w:lang w:val="sr-Latn-CS"/>
              </w:rPr>
              <w:t>20</w:t>
            </w:r>
            <w:r w:rsidR="00584B8E" w:rsidRPr="009550E4">
              <w:rPr>
                <w:szCs w:val="24"/>
                <w:lang w:val="sr-Latn-CS"/>
              </w:rPr>
              <w:t xml:space="preserve"> montažnih kuća, minimalne kvadrature od 30 m</w:t>
            </w:r>
            <w:r w:rsidR="00584B8E" w:rsidRPr="009550E4">
              <w:rPr>
                <w:szCs w:val="24"/>
                <w:vertAlign w:val="superscript"/>
                <w:lang w:val="sr-Latn-CS"/>
              </w:rPr>
              <w:t xml:space="preserve">2 </w:t>
            </w:r>
            <w:r w:rsidR="00584B8E" w:rsidRPr="009550E4">
              <w:rPr>
                <w:szCs w:val="24"/>
                <w:lang w:val="sr-Latn-CS"/>
              </w:rPr>
              <w:t xml:space="preserve"> po montažnoj kući.</w:t>
            </w:r>
          </w:p>
          <w:p w14:paraId="28864FBC" w14:textId="77777777" w:rsidR="000C2EE0" w:rsidRDefault="000C2EE0" w:rsidP="000C2EE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Vodeći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član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Zajedničk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e ponude</w:t>
            </w:r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/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Konzorcijuma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mora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da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zadovolјi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minimum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50% (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pedeset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p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rocenata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)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ovog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proofErr w:type="spellStart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uslova</w:t>
            </w:r>
            <w:proofErr w:type="spellEnd"/>
            <w:r w:rsidRPr="00486582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. </w:t>
            </w:r>
          </w:p>
          <w:p w14:paraId="43ADA102" w14:textId="77777777" w:rsidR="00DA69F6" w:rsidRPr="00486582" w:rsidRDefault="00DA69F6" w:rsidP="000C2EE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 w:rsidRPr="00DA69F6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 xml:space="preserve">Dokaz: </w:t>
            </w:r>
            <w:r w:rsidR="00953648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 xml:space="preserve">Dokaz: Obrazac 4.5.3 </w:t>
            </w:r>
            <w:r w:rsidR="00953648" w:rsidRPr="00953648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sa pratećom dokumentacijom</w:t>
            </w:r>
          </w:p>
          <w:p w14:paraId="56758F8F" w14:textId="4F8AA0FE" w:rsidR="00026C60" w:rsidRDefault="00717859" w:rsidP="003D2D02">
            <w:pPr>
              <w:pStyle w:val="BodyText"/>
              <w:numPr>
                <w:ilvl w:val="0"/>
                <w:numId w:val="15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b/>
                <w:szCs w:val="24"/>
                <w:lang w:val="en-US"/>
              </w:rPr>
            </w:pPr>
            <w:proofErr w:type="spellStart"/>
            <w:r w:rsidRPr="00F22D15">
              <w:rPr>
                <w:b/>
                <w:szCs w:val="24"/>
                <w:lang w:val="en-US"/>
              </w:rPr>
              <w:t>Standard</w:t>
            </w:r>
            <w:r w:rsidR="00026C60">
              <w:rPr>
                <w:b/>
                <w:szCs w:val="24"/>
                <w:lang w:val="en-US"/>
              </w:rPr>
              <w:t>i</w:t>
            </w:r>
            <w:proofErr w:type="spellEnd"/>
            <w:r w:rsidR="00026C60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="00026C60">
              <w:rPr>
                <w:b/>
                <w:szCs w:val="24"/>
                <w:lang w:val="en-US"/>
              </w:rPr>
              <w:t>i</w:t>
            </w:r>
            <w:proofErr w:type="spellEnd"/>
            <w:r w:rsidR="00026C60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="00026C60">
              <w:rPr>
                <w:b/>
                <w:szCs w:val="24"/>
                <w:lang w:val="en-US"/>
              </w:rPr>
              <w:t>sertifikati</w:t>
            </w:r>
            <w:proofErr w:type="spellEnd"/>
            <w:r w:rsidR="00026C60">
              <w:rPr>
                <w:b/>
                <w:szCs w:val="24"/>
                <w:lang w:val="en-US"/>
              </w:rPr>
              <w:t xml:space="preserve">: </w:t>
            </w:r>
          </w:p>
          <w:p w14:paraId="77115011" w14:textId="77777777" w:rsidR="00877871" w:rsidRPr="00F22D15" w:rsidRDefault="00717859" w:rsidP="00EF06F4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  <w:r w:rsidRPr="00F22D15">
              <w:rPr>
                <w:szCs w:val="24"/>
                <w:lang w:val="en-US"/>
              </w:rPr>
              <w:t xml:space="preserve"> </w:t>
            </w:r>
            <w:r w:rsidR="00877871" w:rsidRPr="00F22D15">
              <w:rPr>
                <w:szCs w:val="24"/>
              </w:rPr>
              <w:t>IS</w:t>
            </w:r>
            <w:r w:rsidR="00F22D15" w:rsidRPr="00F22D15">
              <w:rPr>
                <w:szCs w:val="24"/>
                <w:lang w:val="en-US"/>
              </w:rPr>
              <w:t xml:space="preserve">O 9001:2015 </w:t>
            </w:r>
            <w:proofErr w:type="spellStart"/>
            <w:r w:rsidRPr="00F22D15">
              <w:rPr>
                <w:szCs w:val="24"/>
              </w:rPr>
              <w:t>Obim</w:t>
            </w:r>
            <w:proofErr w:type="spellEnd"/>
            <w:r w:rsidRPr="00F22D15">
              <w:rPr>
                <w:szCs w:val="24"/>
              </w:rPr>
              <w:t xml:space="preserve">: </w:t>
            </w:r>
            <w:r w:rsidRPr="00F22D15">
              <w:rPr>
                <w:szCs w:val="24"/>
                <w:lang w:val="sr-Latn-RS"/>
              </w:rPr>
              <w:t>P</w:t>
            </w:r>
            <w:proofErr w:type="spellStart"/>
            <w:r w:rsidR="00E53E75" w:rsidRPr="00F22D15">
              <w:rPr>
                <w:szCs w:val="24"/>
              </w:rPr>
              <w:t>rojektovanje</w:t>
            </w:r>
            <w:proofErr w:type="spellEnd"/>
          </w:p>
          <w:p w14:paraId="6E398453" w14:textId="77777777" w:rsidR="00877871" w:rsidRPr="00F22D15" w:rsidRDefault="00860DDD" w:rsidP="00877871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  <w:r w:rsidRPr="00F22D15">
              <w:rPr>
                <w:szCs w:val="24"/>
              </w:rPr>
              <w:t>ISO 9001:2015</w:t>
            </w:r>
            <w:r w:rsidR="003A37AF" w:rsidRPr="00F22D15">
              <w:rPr>
                <w:szCs w:val="24"/>
                <w:lang w:val="sr-Latn-CS"/>
              </w:rPr>
              <w:t xml:space="preserve"> </w:t>
            </w:r>
            <w:r w:rsidR="00877871" w:rsidRPr="00F22D15">
              <w:rPr>
                <w:szCs w:val="24"/>
              </w:rPr>
              <w:t xml:space="preserve"> </w:t>
            </w:r>
            <w:proofErr w:type="spellStart"/>
            <w:r w:rsidR="00717859" w:rsidRPr="00F22D15">
              <w:rPr>
                <w:szCs w:val="24"/>
              </w:rPr>
              <w:t>Obim</w:t>
            </w:r>
            <w:proofErr w:type="spellEnd"/>
            <w:r w:rsidR="00717859" w:rsidRPr="00F22D15">
              <w:rPr>
                <w:szCs w:val="24"/>
              </w:rPr>
              <w:t xml:space="preserve">: </w:t>
            </w:r>
            <w:r w:rsidR="00717859" w:rsidRPr="00F22D15">
              <w:rPr>
                <w:szCs w:val="24"/>
                <w:lang w:val="sr-Latn-RS"/>
              </w:rPr>
              <w:t>P</w:t>
            </w:r>
            <w:proofErr w:type="spellStart"/>
            <w:r w:rsidR="00E53E75" w:rsidRPr="00F22D15">
              <w:rPr>
                <w:szCs w:val="24"/>
              </w:rPr>
              <w:t>roizvodnja</w:t>
            </w:r>
            <w:proofErr w:type="spellEnd"/>
            <w:r w:rsidR="00E53E75" w:rsidRPr="00F22D15">
              <w:rPr>
                <w:szCs w:val="24"/>
              </w:rPr>
              <w:t xml:space="preserve"> i </w:t>
            </w:r>
            <w:proofErr w:type="spellStart"/>
            <w:r w:rsidR="00E53E75" w:rsidRPr="00F22D15">
              <w:rPr>
                <w:szCs w:val="24"/>
              </w:rPr>
              <w:t>montaža</w:t>
            </w:r>
            <w:proofErr w:type="spellEnd"/>
            <w:r w:rsidR="00E53E75" w:rsidRPr="00F22D15">
              <w:rPr>
                <w:szCs w:val="24"/>
              </w:rPr>
              <w:t xml:space="preserve"> </w:t>
            </w:r>
            <w:proofErr w:type="spellStart"/>
            <w:r w:rsidR="00E53E75" w:rsidRPr="00F22D15">
              <w:rPr>
                <w:szCs w:val="24"/>
              </w:rPr>
              <w:t>prefabrikovanih</w:t>
            </w:r>
            <w:proofErr w:type="spellEnd"/>
            <w:r w:rsidR="00E53E75" w:rsidRPr="00F22D15">
              <w:rPr>
                <w:szCs w:val="24"/>
              </w:rPr>
              <w:t xml:space="preserve"> </w:t>
            </w:r>
            <w:proofErr w:type="spellStart"/>
            <w:r w:rsidR="00E53E75" w:rsidRPr="00F22D15">
              <w:rPr>
                <w:szCs w:val="24"/>
              </w:rPr>
              <w:t>kuća</w:t>
            </w:r>
            <w:proofErr w:type="spellEnd"/>
          </w:p>
          <w:p w14:paraId="13CDE203" w14:textId="77777777" w:rsidR="00806B2B" w:rsidRDefault="00806B2B" w:rsidP="000C2EE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</w:p>
          <w:p w14:paraId="349DEAF3" w14:textId="79A84B80" w:rsidR="000C2EE0" w:rsidRDefault="000C2EE0" w:rsidP="000C2EE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0C2EE0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 xml:space="preserve">U slučaju Zajedničke ponude/Konzorcijuma, tehnički kapacitet u pogledu standarda i sertifikata je potrebno da dokaže </w:t>
            </w:r>
            <w:r w:rsidR="00704E6B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>jedan od članova</w:t>
            </w:r>
            <w:r w:rsidRPr="000C2EE0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 xml:space="preserve"> Zajedničke ponude/Konzorcijuma.</w:t>
            </w:r>
          </w:p>
          <w:p w14:paraId="294B340F" w14:textId="77777777" w:rsidR="00DA69F6" w:rsidRDefault="00DA69F6" w:rsidP="000C2EE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</w:p>
          <w:p w14:paraId="4518FDBD" w14:textId="77777777" w:rsidR="006C5E90" w:rsidRDefault="00DA69F6" w:rsidP="000C2EE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DA69F6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>Dokaz: Kopije traženih sertifikata</w:t>
            </w:r>
          </w:p>
          <w:p w14:paraId="6ACB10C7" w14:textId="77777777" w:rsidR="00DA69F6" w:rsidRDefault="00DA69F6" w:rsidP="000C2EE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</w:p>
          <w:p w14:paraId="0B4F8953" w14:textId="77777777" w:rsidR="006C5E90" w:rsidRPr="003D2D02" w:rsidRDefault="006C5E90" w:rsidP="006C5E9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 xml:space="preserve">d)  </w:t>
            </w:r>
            <w:r w:rsidRPr="003D2D0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  <w:t>Mehanizacija i oprema za potrebe realizacije projekta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RS"/>
              </w:rPr>
              <w:t>:</w:t>
            </w:r>
          </w:p>
          <w:p w14:paraId="0553DF57" w14:textId="77777777" w:rsidR="006C5E90" w:rsidRDefault="006C5E90" w:rsidP="006C5E9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6C5E90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 xml:space="preserve">Ponuđač treba da poseduje ili da obezbedi pristup mehanizaciji i opremi koja u potpunosti mora da bude spremna za otpočinjanje izvođenja radova, a koju planira da koristi prilikom izvođenja radova. </w:t>
            </w:r>
          </w:p>
          <w:p w14:paraId="7DABCA31" w14:textId="77777777" w:rsidR="006C5E90" w:rsidRPr="006C5E90" w:rsidRDefault="006C5E90" w:rsidP="006C5E9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</w:p>
          <w:p w14:paraId="4278C5D8" w14:textId="77777777" w:rsidR="006C5E90" w:rsidRDefault="006C5E90" w:rsidP="006C5E9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6C5E90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>U slučaju Zajedničke ponude/Konzorcijuma, tehnički kapacitet u pogledu mehanizacije i opreme za potrebe realizacije projekta članovi Zajedničke ponude/Konzorcijuma ispunjavaju zajedno.</w:t>
            </w:r>
          </w:p>
          <w:p w14:paraId="2E4AB5AE" w14:textId="77777777" w:rsidR="006C5E90" w:rsidRPr="006C5E90" w:rsidRDefault="006C5E90" w:rsidP="006C5E9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</w:p>
          <w:p w14:paraId="03288F42" w14:textId="77777777" w:rsidR="006C5E90" w:rsidRPr="000C2EE0" w:rsidRDefault="006C5E90" w:rsidP="006C5E9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6C5E90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>Dokaz: Ponuđač je dužan da dostavi Izjavu o posedovanju/iznajmljivanju mehanizacije i opreme (deo Obrasca 4.6.2).Ponuđač je u obavezi da obezbedi svu mehanizaciju i opremu, potrebnu za građenje objekta.</w:t>
            </w:r>
          </w:p>
          <w:p w14:paraId="460C8F8C" w14:textId="46D7B11D" w:rsidR="00877871" w:rsidRPr="00877871" w:rsidRDefault="00877871" w:rsidP="00877871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240" w:after="120"/>
              <w:jc w:val="both"/>
              <w:outlineLvl w:val="3"/>
              <w:rPr>
                <w:szCs w:val="24"/>
              </w:rPr>
            </w:pPr>
          </w:p>
        </w:tc>
      </w:tr>
      <w:tr w:rsidR="002D6E25" w:rsidRPr="00C13DF4" w14:paraId="45F03500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1D84" w14:textId="187CE0B0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55F3" w14:textId="77777777" w:rsidR="002D6E25" w:rsidRPr="00034558" w:rsidRDefault="00034558" w:rsidP="0003455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proofErr w:type="spellEnd"/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proofErr w:type="spellEnd"/>
            <w:r w:rsidR="009E33F0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4E" w:rsidRPr="00C13D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C13DF4" w14:paraId="5B90589E" w14:textId="77777777" w:rsidTr="00D9486D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263B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D681F" w14:textId="77777777" w:rsidR="002D6E25" w:rsidRPr="00F22D15" w:rsidRDefault="00F5074E" w:rsidP="00352606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Najniža</w:t>
            </w:r>
            <w:proofErr w:type="spellEnd"/>
            <w:r w:rsidR="00B30A48"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ponuđena</w:t>
            </w:r>
            <w:proofErr w:type="spellEnd"/>
            <w:r w:rsidR="00B30A48"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cena</w:t>
            </w:r>
            <w:proofErr w:type="spellEnd"/>
            <w:r w:rsidR="00352606"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7A103A0F" w14:textId="77777777" w:rsidR="0081592B" w:rsidRPr="00FB0D5D" w:rsidRDefault="0081592B" w:rsidP="00DC6722">
            <w:pPr>
              <w:spacing w:before="60" w:after="6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Postupak</w:t>
            </w:r>
            <w:proofErr w:type="spellEnd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izbora</w:t>
            </w:r>
            <w:proofErr w:type="spellEnd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u </w:t>
            </w:r>
            <w:proofErr w:type="spellStart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slučaju</w:t>
            </w:r>
            <w:proofErr w:type="spellEnd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jednakih</w:t>
            </w:r>
            <w:proofErr w:type="spellEnd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ponuda</w:t>
            </w:r>
            <w:proofErr w:type="spellEnd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u </w:t>
            </w:r>
            <w:proofErr w:type="spellStart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slučaju</w:t>
            </w:r>
            <w:proofErr w:type="spellEnd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dve</w:t>
            </w:r>
            <w:proofErr w:type="spellEnd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iste</w:t>
            </w:r>
            <w:proofErr w:type="spellEnd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ponude</w:t>
            </w:r>
            <w:proofErr w:type="spellEnd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odnosno</w:t>
            </w:r>
            <w:proofErr w:type="spellEnd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dve</w:t>
            </w:r>
            <w:proofErr w:type="spellEnd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jednake</w:t>
            </w:r>
            <w:proofErr w:type="spellEnd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cene</w:t>
            </w:r>
            <w:proofErr w:type="spellEnd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prednost</w:t>
            </w:r>
            <w:proofErr w:type="spellEnd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</w:t>
            </w:r>
            <w:proofErr w:type="spellEnd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daje</w:t>
            </w:r>
            <w:proofErr w:type="spellEnd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ponudi</w:t>
            </w:r>
            <w:proofErr w:type="spellEnd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koja</w:t>
            </w:r>
            <w:proofErr w:type="spellEnd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ima</w:t>
            </w:r>
            <w:proofErr w:type="spellEnd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duži</w:t>
            </w:r>
            <w:proofErr w:type="spellEnd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</w:t>
            </w:r>
            <w:proofErr w:type="spellEnd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važenja</w:t>
            </w:r>
            <w:proofErr w:type="spellEnd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ponude</w:t>
            </w:r>
            <w:proofErr w:type="spellEnd"/>
            <w:r w:rsidRPr="00F22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FB0D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D6E25" w:rsidRPr="00C13DF4" w14:paraId="33276EB8" w14:textId="77777777" w:rsidTr="00D9486D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995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6BD5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3E8181A6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665C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7EE9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548A" w14:textId="77777777" w:rsidR="00C4544D" w:rsidRPr="0046635D" w:rsidRDefault="00420F62" w:rsidP="00C4544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4544D" w:rsidRPr="0046635D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  <w:r w:rsidR="00C4544D" w:rsidRPr="0046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99D717" w14:textId="5B00FB09" w:rsidR="00C4544D" w:rsidRDefault="00420F62" w:rsidP="00C4544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12" w:history="1">
              <w:r w:rsidR="00C4544D" w:rsidRPr="0046635D">
                <w:rPr>
                  <w:rFonts w:ascii="Times New Roman" w:hAnsi="Times New Roman" w:cs="Times New Roman"/>
                  <w:sz w:val="24"/>
                  <w:szCs w:val="24"/>
                </w:rPr>
                <w:t>http://portal.ujn.gov.rs</w:t>
              </w:r>
            </w:hyperlink>
          </w:p>
          <w:p w14:paraId="158F7FEC" w14:textId="73A6624D" w:rsidR="00EF06F4" w:rsidRPr="0046635D" w:rsidRDefault="00EF06F4" w:rsidP="00EF06F4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4663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Ponuđači mogu uputiti zahtev za </w:t>
            </w:r>
            <w:proofErr w:type="spellStart"/>
            <w:r w:rsidRPr="004663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dostavlјanje</w:t>
            </w:r>
            <w:proofErr w:type="spellEnd"/>
            <w:r w:rsidRPr="004663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Konkursne dokumentacije putem elektronske pošte na </w:t>
            </w:r>
            <w:hyperlink r:id="rId13" w:history="1">
              <w:r w:rsidR="0046635D" w:rsidRPr="0084418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tatjana.vojvodic</w:t>
              </w:r>
              <w:r w:rsidR="0046635D" w:rsidRPr="0084418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@piu.rs</w:t>
              </w:r>
            </w:hyperlink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. </w:t>
            </w:r>
          </w:p>
          <w:p w14:paraId="3D2B3AF4" w14:textId="77777777" w:rsidR="00380CD7" w:rsidRPr="00C13DF4" w:rsidRDefault="00EF06F4" w:rsidP="000A1FA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Po </w:t>
            </w:r>
            <w:proofErr w:type="spellStart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prijemu</w:t>
            </w:r>
            <w:proofErr w:type="spellEnd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zahteva</w:t>
            </w:r>
            <w:proofErr w:type="spellEnd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Naručilac</w:t>
            </w:r>
            <w:proofErr w:type="spellEnd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će</w:t>
            </w:r>
            <w:proofErr w:type="spellEnd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dostaviti</w:t>
            </w:r>
            <w:proofErr w:type="spellEnd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putem</w:t>
            </w:r>
            <w:proofErr w:type="spellEnd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elektronske</w:t>
            </w:r>
            <w:proofErr w:type="spellEnd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pošte</w:t>
            </w:r>
            <w:proofErr w:type="spellEnd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Konkursnu</w:t>
            </w:r>
            <w:proofErr w:type="spellEnd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dokumentaciju</w:t>
            </w:r>
            <w:proofErr w:type="spellEnd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na</w:t>
            </w:r>
            <w:proofErr w:type="spellEnd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adresu</w:t>
            </w:r>
            <w:proofErr w:type="spellEnd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navedenu</w:t>
            </w:r>
            <w:proofErr w:type="spellEnd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u </w:t>
            </w:r>
            <w:proofErr w:type="spellStart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zahtevu</w:t>
            </w:r>
            <w:proofErr w:type="spellEnd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za</w:t>
            </w:r>
            <w:proofErr w:type="spellEnd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dostavljanje</w:t>
            </w:r>
            <w:proofErr w:type="spellEnd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Konkursne</w:t>
            </w:r>
            <w:proofErr w:type="spellEnd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dokumentacije</w:t>
            </w:r>
            <w:proofErr w:type="spellEnd"/>
            <w:r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2D6E25" w:rsidRPr="00C13DF4" w14:paraId="78E75FFD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A37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A2E8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49" w:rsidRPr="00C13DF4" w14:paraId="2CD0A680" w14:textId="77777777" w:rsidTr="00D9486D">
        <w:trPr>
          <w:gridAfter w:val="2"/>
          <w:wAfter w:w="4617" w:type="pct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7894" w14:textId="77777777" w:rsidR="00444E49" w:rsidRPr="00444E49" w:rsidRDefault="00444E49" w:rsidP="00444E49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49" w:rsidRPr="00C13DF4" w14:paraId="486A5A84" w14:textId="77777777" w:rsidTr="00D9486D">
        <w:trPr>
          <w:gridAfter w:val="2"/>
          <w:wAfter w:w="4617" w:type="pct"/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4315" w14:textId="77777777" w:rsidR="00444E49" w:rsidRPr="00C13DF4" w:rsidRDefault="00444E49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6ACF96E4" w14:textId="77777777" w:rsidTr="00D9486D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4448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5F30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BA2503B" w14:textId="77777777" w:rsidTr="00D948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9C98" w14:textId="77777777" w:rsidR="002D6E25" w:rsidRPr="00C13DF4" w:rsidRDefault="002D6E25" w:rsidP="003D2D02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3F20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622D" w14:textId="77777777" w:rsidR="008F62E9" w:rsidRPr="00C13DF4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proofErr w:type="spellEnd"/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proofErr w:type="spellEnd"/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proofErr w:type="spellEnd"/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proofErr w:type="spellEnd"/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proofErr w:type="spellEnd"/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proofErr w:type="spellEnd"/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proofErr w:type="spellEnd"/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proofErr w:type="spellEnd"/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proofErr w:type="spellEnd"/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proofErr w:type="spellEnd"/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proofErr w:type="spellEnd"/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proofErr w:type="spellEnd"/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proofErr w:type="spellEnd"/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2ED30FD" w14:textId="77777777" w:rsidR="00790B38" w:rsidRPr="00392929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790B3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="00790B3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proofErr w:type="spellEnd"/>
            <w:r w:rsidR="00790B38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proofErr w:type="spellEnd"/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proofErr w:type="spellEnd"/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proofErr w:type="spellEnd"/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5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333"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  <w:t>''Jedinica za upravljanje projektima u javnom sektoru'' d.o.o. Beograd</w:t>
            </w:r>
            <w:r w:rsidR="00C75C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proofErr w:type="spellEnd"/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proofErr w:type="spellEnd"/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FB0D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</w:t>
            </w:r>
            <w:r w:rsidR="00E22072" w:rsidRPr="003929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proofErr w:type="spellEnd"/>
            <w:r w:rsidR="00E22072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E22072" w:rsidRPr="00392929">
              <w:rPr>
                <w:rFonts w:ascii="Times New Roman" w:hAnsi="Times New Roman" w:cs="Times New Roman"/>
                <w:sz w:val="24"/>
                <w:szCs w:val="24"/>
              </w:rPr>
              <w:t>pisarnica</w:t>
            </w:r>
            <w:proofErr w:type="spellEnd"/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8F62E9" w:rsidRPr="00392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FA3E9C" w14:textId="666C1CC3" w:rsidR="008D0286" w:rsidRPr="008D0286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proofErr w:type="spellEnd"/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proofErr w:type="spellEnd"/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proofErr w:type="spellEnd"/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proofErr w:type="spellEnd"/>
            <w:r w:rsidR="008F62E9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77333"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  <w:t>''Jedinica za upravljanje projektima u javnom sektoru'' d.o.o. Beograd</w:t>
            </w:r>
            <w:r w:rsidR="00C75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proofErr w:type="spellEnd"/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proofErr w:type="spellEnd"/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8108E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peti</w:t>
            </w:r>
            <w:r w:rsidR="008108EB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proofErr w:type="spellEnd"/>
            <w:r w:rsidR="00B24B43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24B43" w:rsidRPr="00392929">
              <w:rPr>
                <w:rFonts w:ascii="Times New Roman" w:hAnsi="Times New Roman" w:cs="Times New Roman"/>
                <w:sz w:val="24"/>
                <w:szCs w:val="24"/>
              </w:rPr>
              <w:t>pisarnica</w:t>
            </w:r>
            <w:proofErr w:type="spellEnd"/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proofErr w:type="spellEnd"/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29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="00D07969">
              <w:rPr>
                <w:rFonts w:ascii="Times New Roman" w:hAnsi="Times New Roman" w:cs="Times New Roman"/>
                <w:sz w:val="24"/>
                <w:szCs w:val="24"/>
              </w:rPr>
              <w:t xml:space="preserve"> 15:3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392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40AFBA" w14:textId="1AD42B21" w:rsidR="002D6E25" w:rsidRPr="00C13DF4" w:rsidRDefault="00F5074E" w:rsidP="0046635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A7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proofErr w:type="spellEnd"/>
            <w:r w:rsidR="008F62E9" w:rsidRPr="008C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  <w:r w:rsidR="00790B38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790B38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proofErr w:type="spellEnd"/>
            <w:r w:rsidR="00790B38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790B38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="00D9486D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7B21" w:rsidRPr="006A7B21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09.11</w:t>
            </w:r>
            <w:r w:rsidR="008C7DA7" w:rsidRPr="006A7B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</w:t>
            </w:r>
            <w:r w:rsidR="008C7DA7" w:rsidRPr="006A7B21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20</w:t>
            </w:r>
            <w:r w:rsidR="00D9486D" w:rsidRPr="006A7B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790B38" w:rsidRPr="006A7B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A7B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godine</w:t>
            </w:r>
            <w:proofErr w:type="spellEnd"/>
            <w:r w:rsidR="00790B38" w:rsidRPr="006A7B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790B38" w:rsidRPr="006A7B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A7B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proofErr w:type="spellEnd"/>
            <w:r w:rsidR="009F5B06" w:rsidRPr="006A7B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  <w:r w:rsidR="008C7DA7" w:rsidRPr="006A7B21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0</w:t>
            </w:r>
            <w:r w:rsidR="00790B38" w:rsidRPr="006A7B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:00</w:t>
            </w:r>
            <w:r w:rsidR="00F81EE1" w:rsidRPr="006A7B2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1EE1" w:rsidRPr="006A7B2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časova</w:t>
            </w:r>
            <w:proofErr w:type="spellEnd"/>
            <w:r w:rsidR="00F81EE1" w:rsidRPr="006A7B2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</w:tr>
      <w:tr w:rsidR="002D6E25" w:rsidRPr="00C13DF4" w14:paraId="67568FC5" w14:textId="77777777" w:rsidTr="00D9486D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C360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E87A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6EA1C9B" w14:textId="77777777" w:rsidTr="00D948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77B7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B10E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proofErr w:type="spellEnd"/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40615" w14:textId="55AFACD9" w:rsidR="002D6E25" w:rsidRPr="00C13DF4" w:rsidRDefault="00F5074E" w:rsidP="0046635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proofErr w:type="spellEnd"/>
            <w:r w:rsidR="008F62E9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8F62E9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proofErr w:type="spellEnd"/>
            <w:r w:rsidR="008F62E9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E83" w:rsidRPr="00D0796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B01C8C" w:rsidRPr="00D0796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46635D" w:rsidRPr="006A7B2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09.11</w:t>
            </w:r>
            <w:r w:rsidR="008C7DA7" w:rsidRPr="006A7B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</w:t>
            </w:r>
            <w:r w:rsidR="008C7DA7" w:rsidRPr="006A7B21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20</w:t>
            </w:r>
            <w:r w:rsidR="008C7DA7" w:rsidRPr="006A7B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="008C7DA7" w:rsidRPr="006A7B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godine</w:t>
            </w:r>
            <w:proofErr w:type="spellEnd"/>
            <w:r w:rsidR="008C7DA7" w:rsidRPr="00B01C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="00F81EE1" w:rsidRPr="00B01C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81EE1"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8C7DA7" w:rsidRPr="00B01C8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1</w:t>
            </w:r>
            <w:r w:rsidR="00880BF9"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880BF9" w:rsidRPr="00B01C8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0</w:t>
            </w:r>
            <w:r w:rsidR="008F62E9" w:rsidRPr="00B01C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FD065E" w:rsidRPr="00B01C8C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časova</w:t>
            </w:r>
            <w:r w:rsidR="008F62E9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B0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C8C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proofErr w:type="spellEnd"/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333"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  <w:t>''Jedinice za upravljanje projektima u javnom sektoru'' d.o.o. Beograd</w:t>
            </w:r>
            <w:r w:rsidR="00B83E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3E2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proofErr w:type="spellEnd"/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proofErr w:type="spellEnd"/>
            <w:r w:rsidR="008F62E9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proofErr w:type="spellStart"/>
            <w:r w:rsidR="00FB0D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</w:t>
            </w:r>
            <w:r w:rsidR="00B24B43" w:rsidRPr="00392929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  <w:r w:rsidR="008F62E9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proofErr w:type="spellEnd"/>
            <w:r w:rsidR="008F62E9" w:rsidRPr="00392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2929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E736BD" w:rsidRPr="00392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C13DF4" w14:paraId="501E4131" w14:textId="77777777" w:rsidTr="00D9486D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635E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C6C4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265EED95" w14:textId="77777777" w:rsidTr="00D9486D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7D589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AF5A" w14:textId="77777777" w:rsidR="002D6E25" w:rsidRPr="00C13DF4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proofErr w:type="spellEnd"/>
            <w:r w:rsidR="002F55CB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proofErr w:type="spellEnd"/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C13DF4" w14:paraId="567EBE39" w14:textId="77777777" w:rsidTr="00D9486D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3776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6489" w14:textId="77777777" w:rsidR="002D6E25" w:rsidRPr="00C13DF4" w:rsidRDefault="00DB581C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Naručilac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otvarati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mestu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određenom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 i u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Uputstvu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ponuđačima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samo ovlašćeni predstavnici ponuđača, u kom slučaju su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dostave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ovlašćenje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prisustvovanje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potpisivanje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potpišu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kojim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potvrđuju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prisustvo</w:t>
            </w:r>
            <w:proofErr w:type="spellEnd"/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C13DF4" w14:paraId="7F64AEF6" w14:textId="77777777" w:rsidTr="00D9486D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8478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E1C8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6AF7B923" w14:textId="77777777" w:rsidTr="00D948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167E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B4D2" w14:textId="77777777" w:rsidR="002D6E25" w:rsidRPr="00704E6B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E6B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proofErr w:type="spellEnd"/>
            <w:r w:rsidR="002F55CB" w:rsidRPr="00704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6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2F55CB" w:rsidRPr="00704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6B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proofErr w:type="spellEnd"/>
            <w:r w:rsidR="002F55CB" w:rsidRPr="00704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6B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proofErr w:type="spellEnd"/>
            <w:r w:rsidR="002F55CB" w:rsidRPr="00704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E6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704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6B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proofErr w:type="spellEnd"/>
            <w:r w:rsidR="002F55CB" w:rsidRPr="00704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E6B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proofErr w:type="spellEnd"/>
            <w:r w:rsidR="004511C2" w:rsidRPr="00704E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595FD" w14:textId="45BD66AA" w:rsidR="002D6E25" w:rsidRPr="00704E6B" w:rsidRDefault="00916144" w:rsidP="009C6217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704E6B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3</w:t>
            </w:r>
            <w:r w:rsidR="00537262" w:rsidRPr="00704E6B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0 dana nakon isteka roka za podnošenje ponuda</w:t>
            </w:r>
          </w:p>
        </w:tc>
      </w:tr>
      <w:tr w:rsidR="002D6E25" w:rsidRPr="00C13DF4" w14:paraId="227C5D58" w14:textId="77777777" w:rsidTr="00D9486D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76B1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2B43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C13DF4" w14:paraId="378829BD" w14:textId="77777777" w:rsidTr="00D948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AEB2" w14:textId="77777777" w:rsidR="00083F35" w:rsidRPr="00C13DF4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9F36" w14:textId="77777777" w:rsidR="00083F35" w:rsidRPr="005000A6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0A6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="00083F35" w:rsidRPr="00500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851B" w14:textId="77777777" w:rsidR="00177333" w:rsidRDefault="00177333" w:rsidP="009B341F">
            <w:pPr>
              <w:spacing w:before="60" w:after="6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Latn-CS"/>
              </w:rPr>
              <w:t xml:space="preserve">''Jedinica za upravljanje projektima u javnom sektoru'' d.o.o. Beograd </w:t>
            </w:r>
          </w:p>
          <w:p w14:paraId="1A3A0FEA" w14:textId="77777777" w:rsidR="009B341F" w:rsidRPr="005000A6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0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35A3" w:rsidRPr="005000A6">
              <w:rPr>
                <w:rFonts w:ascii="Times New Roman" w:hAnsi="Times New Roman" w:cs="Times New Roman"/>
                <w:sz w:val="24"/>
                <w:szCs w:val="24"/>
              </w:rPr>
              <w:t>ektor</w:t>
            </w:r>
            <w:proofErr w:type="spellEnd"/>
            <w:r w:rsidR="009B341F" w:rsidRPr="0050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0A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9B341F" w:rsidRPr="0050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0A6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</w:p>
          <w:p w14:paraId="408132D7" w14:textId="52021C2F" w:rsidR="00E10139" w:rsidRPr="00846091" w:rsidRDefault="00420F62" w:rsidP="00EB693E">
            <w:pPr>
              <w:tabs>
                <w:tab w:val="clear" w:pos="720"/>
              </w:tabs>
              <w:suppressAutoHyphens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GB"/>
              </w:rPr>
            </w:pPr>
            <w:hyperlink r:id="rId14" w:history="1">
              <w:r w:rsidR="0046635D" w:rsidRPr="0084418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tatjana.vojvodic</w:t>
              </w:r>
              <w:r w:rsidR="0046635D" w:rsidRPr="0084418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@piu.rs</w:t>
              </w:r>
            </w:hyperlink>
            <w:r w:rsidR="0046635D" w:rsidRPr="0046635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2D6E25" w:rsidRPr="00C13DF4" w14:paraId="79B15633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0402" w14:textId="77777777" w:rsidR="002D6E25" w:rsidRPr="00C13DF4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C473" w14:textId="77777777" w:rsidR="002D6E25" w:rsidRPr="00C13D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C13DF4" w14:paraId="777B7D7D" w14:textId="77777777" w:rsidTr="00D9486D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EE58" w14:textId="77777777" w:rsidR="002D6E25" w:rsidRPr="00C13DF4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7DB6" w14:textId="77777777" w:rsidR="002D6E25" w:rsidRPr="00C13DF4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proofErr w:type="spellEnd"/>
            <w:r w:rsidR="009432B5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proofErr w:type="spellEnd"/>
            <w:r w:rsidR="004511C2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14:paraId="698F6426" w14:textId="77777777" w:rsidTr="00D9486D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A2476" w14:textId="77777777" w:rsidR="009B341F" w:rsidRPr="00C13DF4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AD0A" w14:textId="77777777" w:rsidR="009B341F" w:rsidRPr="00C13DF4" w:rsidRDefault="00F5074E" w:rsidP="00BC46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proofErr w:type="spellEnd"/>
            <w:r w:rsidR="009B341F" w:rsidRPr="0029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9B341F" w:rsidRPr="0029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proofErr w:type="spellEnd"/>
            <w:r w:rsidR="009B341F" w:rsidRPr="00C13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EC413C" w14:textId="77777777" w:rsidR="009B341F" w:rsidRPr="00C13DF4" w:rsidRDefault="00537889" w:rsidP="00BC46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  <w:t>http://www.coebank.org/documents/107/Procurement_Guidelines_LJhjgEt.pdf</w:t>
            </w:r>
          </w:p>
        </w:tc>
      </w:tr>
    </w:tbl>
    <w:p w14:paraId="3D01FF57" w14:textId="77777777" w:rsidR="002D6E25" w:rsidRPr="00C13DF4" w:rsidRDefault="002D6E25" w:rsidP="00083F3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6E25" w:rsidRPr="00C13DF4" w:rsidSect="002D6E25">
      <w:footerReference w:type="default" r:id="rId15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E4EBF" w14:textId="77777777" w:rsidR="00420F62" w:rsidRDefault="00420F62" w:rsidP="00083F35">
      <w:pPr>
        <w:spacing w:after="0" w:line="240" w:lineRule="auto"/>
      </w:pPr>
      <w:r>
        <w:separator/>
      </w:r>
    </w:p>
  </w:endnote>
  <w:endnote w:type="continuationSeparator" w:id="0">
    <w:p w14:paraId="31E04AE5" w14:textId="77777777" w:rsidR="00420F62" w:rsidRDefault="00420F62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BC4678" w:rsidRPr="00F5074E" w14:paraId="59D66EAE" w14:textId="77777777" w:rsidTr="00BC4678">
      <w:tc>
        <w:tcPr>
          <w:tcW w:w="4773" w:type="dxa"/>
          <w:shd w:val="clear" w:color="auto" w:fill="auto"/>
        </w:tcPr>
        <w:p w14:paraId="5E5C8B97" w14:textId="77777777" w:rsidR="00BC4678" w:rsidRPr="00F5074E" w:rsidRDefault="00BC4678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>
            <w:rPr>
              <w:rFonts w:ascii="Roboto" w:hAnsi="Roboto"/>
              <w:sz w:val="20"/>
              <w:szCs w:val="20"/>
              <w:lang w:val="sr-Latn-CS"/>
            </w:rPr>
            <w:t>2020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– Regionalni stambeni program</w:t>
          </w:r>
        </w:p>
      </w:tc>
      <w:tc>
        <w:tcPr>
          <w:tcW w:w="4515" w:type="dxa"/>
          <w:shd w:val="clear" w:color="auto" w:fill="auto"/>
        </w:tcPr>
        <w:p w14:paraId="1F63FC65" w14:textId="77777777" w:rsidR="00BC4678" w:rsidRPr="00F5074E" w:rsidRDefault="00BC4678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Strana 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6A7B21">
            <w:rPr>
              <w:rFonts w:ascii="Roboto" w:hAnsi="Roboto"/>
              <w:noProof/>
              <w:sz w:val="20"/>
              <w:szCs w:val="20"/>
              <w:lang w:val="sr-Latn-CS"/>
            </w:rPr>
            <w:t>7</w:t>
          </w:r>
          <w:r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1260E7B3" w14:textId="77777777" w:rsidR="00BC4678" w:rsidRPr="00F5074E" w:rsidRDefault="00BC4678" w:rsidP="00083F35">
    <w:pPr>
      <w:pStyle w:val="Footer"/>
      <w:rPr>
        <w:lang w:val="sr-Latn-CS"/>
      </w:rPr>
    </w:pPr>
  </w:p>
  <w:p w14:paraId="2AA57361" w14:textId="77777777" w:rsidR="00BC4678" w:rsidRDefault="00BC4678" w:rsidP="00083F35">
    <w:pPr>
      <w:pStyle w:val="Footer"/>
    </w:pPr>
  </w:p>
  <w:p w14:paraId="2848104E" w14:textId="77777777" w:rsidR="00BC4678" w:rsidRDefault="00BC4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F5775" w14:textId="77777777" w:rsidR="00420F62" w:rsidRDefault="00420F62" w:rsidP="00083F35">
      <w:pPr>
        <w:spacing w:after="0" w:line="240" w:lineRule="auto"/>
      </w:pPr>
      <w:r>
        <w:separator/>
      </w:r>
    </w:p>
  </w:footnote>
  <w:footnote w:type="continuationSeparator" w:id="0">
    <w:p w14:paraId="4DAEC02A" w14:textId="77777777" w:rsidR="00420F62" w:rsidRDefault="00420F62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567DC"/>
    <w:multiLevelType w:val="hybridMultilevel"/>
    <w:tmpl w:val="5672D1DA"/>
    <w:lvl w:ilvl="0" w:tplc="95A67544">
      <w:start w:val="3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B500B2E"/>
    <w:multiLevelType w:val="multilevel"/>
    <w:tmpl w:val="040B001F"/>
    <w:numStyleLink w:val="Style1"/>
  </w:abstractNum>
  <w:abstractNum w:abstractNumId="3" w15:restartNumberingAfterBreak="0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4688D"/>
    <w:multiLevelType w:val="multilevel"/>
    <w:tmpl w:val="C36239BE"/>
    <w:lvl w:ilvl="0">
      <w:start w:val="1"/>
      <w:numFmt w:val="decimal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sz w:val="20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31"/>
        </w:tabs>
        <w:ind w:left="2831" w:hanging="851"/>
      </w:pPr>
      <w:rPr>
        <w:rFonts w:cs="Times New Roman" w:hint="default"/>
        <w:b w:val="0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9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03784"/>
    <w:multiLevelType w:val="hybridMultilevel"/>
    <w:tmpl w:val="32BCC4DE"/>
    <w:lvl w:ilvl="0" w:tplc="F6A26EE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7A638E"/>
    <w:multiLevelType w:val="hybridMultilevel"/>
    <w:tmpl w:val="01F0B23A"/>
    <w:lvl w:ilvl="0" w:tplc="49522B4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E82949"/>
    <w:multiLevelType w:val="hybridMultilevel"/>
    <w:tmpl w:val="9FDC57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14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25"/>
    <w:rsid w:val="00001FD9"/>
    <w:rsid w:val="00005BE2"/>
    <w:rsid w:val="00011DE5"/>
    <w:rsid w:val="00013B9B"/>
    <w:rsid w:val="00016B22"/>
    <w:rsid w:val="0002004E"/>
    <w:rsid w:val="00021B6A"/>
    <w:rsid w:val="00023254"/>
    <w:rsid w:val="00023FA5"/>
    <w:rsid w:val="00026549"/>
    <w:rsid w:val="00026C60"/>
    <w:rsid w:val="00033918"/>
    <w:rsid w:val="00034558"/>
    <w:rsid w:val="0003639E"/>
    <w:rsid w:val="000430BD"/>
    <w:rsid w:val="000532DB"/>
    <w:rsid w:val="00055AE9"/>
    <w:rsid w:val="00055D3F"/>
    <w:rsid w:val="000569A1"/>
    <w:rsid w:val="00062B81"/>
    <w:rsid w:val="0006550E"/>
    <w:rsid w:val="00065818"/>
    <w:rsid w:val="00065825"/>
    <w:rsid w:val="000677D9"/>
    <w:rsid w:val="00076DA1"/>
    <w:rsid w:val="00081FA7"/>
    <w:rsid w:val="00082024"/>
    <w:rsid w:val="00083F35"/>
    <w:rsid w:val="000850B2"/>
    <w:rsid w:val="0009352E"/>
    <w:rsid w:val="00093924"/>
    <w:rsid w:val="000952E6"/>
    <w:rsid w:val="00096853"/>
    <w:rsid w:val="000A025B"/>
    <w:rsid w:val="000A1FA5"/>
    <w:rsid w:val="000A2CD6"/>
    <w:rsid w:val="000A4162"/>
    <w:rsid w:val="000A4277"/>
    <w:rsid w:val="000A5E3D"/>
    <w:rsid w:val="000B381A"/>
    <w:rsid w:val="000B3DF3"/>
    <w:rsid w:val="000B4C17"/>
    <w:rsid w:val="000B50C2"/>
    <w:rsid w:val="000C24E9"/>
    <w:rsid w:val="000C2EE0"/>
    <w:rsid w:val="000D07CF"/>
    <w:rsid w:val="000D1196"/>
    <w:rsid w:val="000D20F0"/>
    <w:rsid w:val="000D5D6F"/>
    <w:rsid w:val="000D6EF0"/>
    <w:rsid w:val="000E259C"/>
    <w:rsid w:val="000F1B1B"/>
    <w:rsid w:val="000F2A3F"/>
    <w:rsid w:val="000F36B2"/>
    <w:rsid w:val="000F56C1"/>
    <w:rsid w:val="001000CE"/>
    <w:rsid w:val="0012293E"/>
    <w:rsid w:val="0012515E"/>
    <w:rsid w:val="001261A9"/>
    <w:rsid w:val="001311AB"/>
    <w:rsid w:val="0013478F"/>
    <w:rsid w:val="00134E79"/>
    <w:rsid w:val="00142219"/>
    <w:rsid w:val="00147F26"/>
    <w:rsid w:val="001537F3"/>
    <w:rsid w:val="00155176"/>
    <w:rsid w:val="001572BB"/>
    <w:rsid w:val="0016166F"/>
    <w:rsid w:val="00163E0E"/>
    <w:rsid w:val="00177333"/>
    <w:rsid w:val="00182E13"/>
    <w:rsid w:val="001859F5"/>
    <w:rsid w:val="00194598"/>
    <w:rsid w:val="00195D05"/>
    <w:rsid w:val="001A4007"/>
    <w:rsid w:val="001A7218"/>
    <w:rsid w:val="001B206E"/>
    <w:rsid w:val="001B3EC5"/>
    <w:rsid w:val="001C1A2D"/>
    <w:rsid w:val="001C2056"/>
    <w:rsid w:val="001E34E0"/>
    <w:rsid w:val="001E37E8"/>
    <w:rsid w:val="001E6119"/>
    <w:rsid w:val="001F550B"/>
    <w:rsid w:val="001F6F94"/>
    <w:rsid w:val="00206658"/>
    <w:rsid w:val="002140D1"/>
    <w:rsid w:val="00215659"/>
    <w:rsid w:val="00216548"/>
    <w:rsid w:val="002207C4"/>
    <w:rsid w:val="00220AE2"/>
    <w:rsid w:val="00220D68"/>
    <w:rsid w:val="002211A6"/>
    <w:rsid w:val="00221593"/>
    <w:rsid w:val="00230DE3"/>
    <w:rsid w:val="002324D3"/>
    <w:rsid w:val="00235149"/>
    <w:rsid w:val="002361B0"/>
    <w:rsid w:val="00242AF5"/>
    <w:rsid w:val="0024580B"/>
    <w:rsid w:val="00246227"/>
    <w:rsid w:val="00246CA2"/>
    <w:rsid w:val="00250454"/>
    <w:rsid w:val="00250746"/>
    <w:rsid w:val="00250F83"/>
    <w:rsid w:val="002519CE"/>
    <w:rsid w:val="002520DD"/>
    <w:rsid w:val="00253AD2"/>
    <w:rsid w:val="00255F22"/>
    <w:rsid w:val="00274922"/>
    <w:rsid w:val="0027644A"/>
    <w:rsid w:val="00281E01"/>
    <w:rsid w:val="002837AB"/>
    <w:rsid w:val="00284980"/>
    <w:rsid w:val="002903BB"/>
    <w:rsid w:val="0029060A"/>
    <w:rsid w:val="0029349E"/>
    <w:rsid w:val="002962F1"/>
    <w:rsid w:val="00297A91"/>
    <w:rsid w:val="002A191C"/>
    <w:rsid w:val="002A271B"/>
    <w:rsid w:val="002A52A2"/>
    <w:rsid w:val="002B02C8"/>
    <w:rsid w:val="002B51CF"/>
    <w:rsid w:val="002B65C9"/>
    <w:rsid w:val="002B699C"/>
    <w:rsid w:val="002C1C1D"/>
    <w:rsid w:val="002C5C6D"/>
    <w:rsid w:val="002D6AD7"/>
    <w:rsid w:val="002D6E25"/>
    <w:rsid w:val="002F55CB"/>
    <w:rsid w:val="002F6ADE"/>
    <w:rsid w:val="00300B94"/>
    <w:rsid w:val="00305830"/>
    <w:rsid w:val="0030662F"/>
    <w:rsid w:val="00306A8F"/>
    <w:rsid w:val="0030722D"/>
    <w:rsid w:val="00310452"/>
    <w:rsid w:val="0031288D"/>
    <w:rsid w:val="003202C7"/>
    <w:rsid w:val="003429EB"/>
    <w:rsid w:val="00345CC7"/>
    <w:rsid w:val="00346AF0"/>
    <w:rsid w:val="003473FD"/>
    <w:rsid w:val="00352606"/>
    <w:rsid w:val="00355A86"/>
    <w:rsid w:val="003604B6"/>
    <w:rsid w:val="00362F64"/>
    <w:rsid w:val="003677FB"/>
    <w:rsid w:val="00376EB7"/>
    <w:rsid w:val="003779ED"/>
    <w:rsid w:val="00380CD7"/>
    <w:rsid w:val="00383E22"/>
    <w:rsid w:val="00385AAE"/>
    <w:rsid w:val="00392929"/>
    <w:rsid w:val="00394072"/>
    <w:rsid w:val="00394F6F"/>
    <w:rsid w:val="003A0CF2"/>
    <w:rsid w:val="003A37AF"/>
    <w:rsid w:val="003B50CA"/>
    <w:rsid w:val="003C3679"/>
    <w:rsid w:val="003C79F1"/>
    <w:rsid w:val="003D2D02"/>
    <w:rsid w:val="003D7EE1"/>
    <w:rsid w:val="003E56C8"/>
    <w:rsid w:val="003E65C5"/>
    <w:rsid w:val="003F0D07"/>
    <w:rsid w:val="00400652"/>
    <w:rsid w:val="0040143E"/>
    <w:rsid w:val="0040561F"/>
    <w:rsid w:val="00412946"/>
    <w:rsid w:val="00412F3F"/>
    <w:rsid w:val="0041755B"/>
    <w:rsid w:val="00420288"/>
    <w:rsid w:val="00420F62"/>
    <w:rsid w:val="00421C6D"/>
    <w:rsid w:val="004234A0"/>
    <w:rsid w:val="00433C2C"/>
    <w:rsid w:val="00436BFB"/>
    <w:rsid w:val="004408A2"/>
    <w:rsid w:val="004418A0"/>
    <w:rsid w:val="00442AFA"/>
    <w:rsid w:val="00444E49"/>
    <w:rsid w:val="0044518B"/>
    <w:rsid w:val="004502B4"/>
    <w:rsid w:val="004511C2"/>
    <w:rsid w:val="004600BD"/>
    <w:rsid w:val="00460C34"/>
    <w:rsid w:val="0046240B"/>
    <w:rsid w:val="00463902"/>
    <w:rsid w:val="0046635D"/>
    <w:rsid w:val="00481B56"/>
    <w:rsid w:val="00486582"/>
    <w:rsid w:val="0049529A"/>
    <w:rsid w:val="00496D03"/>
    <w:rsid w:val="004A080A"/>
    <w:rsid w:val="004A083A"/>
    <w:rsid w:val="004A689C"/>
    <w:rsid w:val="004A776F"/>
    <w:rsid w:val="004B6369"/>
    <w:rsid w:val="004E413E"/>
    <w:rsid w:val="004E4DE2"/>
    <w:rsid w:val="004E5941"/>
    <w:rsid w:val="004F61B0"/>
    <w:rsid w:val="004F763E"/>
    <w:rsid w:val="004F7C39"/>
    <w:rsid w:val="005000A6"/>
    <w:rsid w:val="00501254"/>
    <w:rsid w:val="005028A2"/>
    <w:rsid w:val="00507486"/>
    <w:rsid w:val="00513928"/>
    <w:rsid w:val="005145B9"/>
    <w:rsid w:val="00515383"/>
    <w:rsid w:val="00516C68"/>
    <w:rsid w:val="00521E5B"/>
    <w:rsid w:val="005233C7"/>
    <w:rsid w:val="005260B6"/>
    <w:rsid w:val="005264A2"/>
    <w:rsid w:val="00526B09"/>
    <w:rsid w:val="005279C3"/>
    <w:rsid w:val="00530E66"/>
    <w:rsid w:val="00537262"/>
    <w:rsid w:val="00537889"/>
    <w:rsid w:val="005422B5"/>
    <w:rsid w:val="00542712"/>
    <w:rsid w:val="005451F0"/>
    <w:rsid w:val="00547C18"/>
    <w:rsid w:val="00550326"/>
    <w:rsid w:val="0055433D"/>
    <w:rsid w:val="00554CA8"/>
    <w:rsid w:val="00563FCE"/>
    <w:rsid w:val="0056767C"/>
    <w:rsid w:val="005758C2"/>
    <w:rsid w:val="00584B8E"/>
    <w:rsid w:val="005873EB"/>
    <w:rsid w:val="0059141C"/>
    <w:rsid w:val="0059211E"/>
    <w:rsid w:val="0059284E"/>
    <w:rsid w:val="005A5123"/>
    <w:rsid w:val="005A710E"/>
    <w:rsid w:val="005B785D"/>
    <w:rsid w:val="005C02FF"/>
    <w:rsid w:val="005D37ED"/>
    <w:rsid w:val="005E7860"/>
    <w:rsid w:val="0060136A"/>
    <w:rsid w:val="006023AF"/>
    <w:rsid w:val="00621E23"/>
    <w:rsid w:val="00623D43"/>
    <w:rsid w:val="00624174"/>
    <w:rsid w:val="0062567A"/>
    <w:rsid w:val="00627C47"/>
    <w:rsid w:val="00636F9D"/>
    <w:rsid w:val="0064172D"/>
    <w:rsid w:val="006423D4"/>
    <w:rsid w:val="00644EC9"/>
    <w:rsid w:val="006467E1"/>
    <w:rsid w:val="00661550"/>
    <w:rsid w:val="006655D3"/>
    <w:rsid w:val="00674932"/>
    <w:rsid w:val="00675736"/>
    <w:rsid w:val="00681F84"/>
    <w:rsid w:val="00682EF0"/>
    <w:rsid w:val="00687AC1"/>
    <w:rsid w:val="00687B7F"/>
    <w:rsid w:val="006911E6"/>
    <w:rsid w:val="006A2B19"/>
    <w:rsid w:val="006A7B21"/>
    <w:rsid w:val="006B0297"/>
    <w:rsid w:val="006C15A8"/>
    <w:rsid w:val="006C2566"/>
    <w:rsid w:val="006C5AC6"/>
    <w:rsid w:val="006C5E90"/>
    <w:rsid w:val="006D28FD"/>
    <w:rsid w:val="006E2D1F"/>
    <w:rsid w:val="006E494D"/>
    <w:rsid w:val="006E69D8"/>
    <w:rsid w:val="006F2451"/>
    <w:rsid w:val="006F2F97"/>
    <w:rsid w:val="006F5BCA"/>
    <w:rsid w:val="00700E6F"/>
    <w:rsid w:val="00704E6B"/>
    <w:rsid w:val="007060FF"/>
    <w:rsid w:val="00712654"/>
    <w:rsid w:val="007146FA"/>
    <w:rsid w:val="00717859"/>
    <w:rsid w:val="00717E9F"/>
    <w:rsid w:val="007235BC"/>
    <w:rsid w:val="00724510"/>
    <w:rsid w:val="00732D76"/>
    <w:rsid w:val="00744858"/>
    <w:rsid w:val="0074669E"/>
    <w:rsid w:val="0075079A"/>
    <w:rsid w:val="00760480"/>
    <w:rsid w:val="00763D6C"/>
    <w:rsid w:val="00764566"/>
    <w:rsid w:val="00765322"/>
    <w:rsid w:val="007670BA"/>
    <w:rsid w:val="00767CC5"/>
    <w:rsid w:val="00771C3D"/>
    <w:rsid w:val="007776D2"/>
    <w:rsid w:val="007848D6"/>
    <w:rsid w:val="0078794D"/>
    <w:rsid w:val="00790B38"/>
    <w:rsid w:val="00791BDE"/>
    <w:rsid w:val="00792E99"/>
    <w:rsid w:val="007A02C5"/>
    <w:rsid w:val="007A2885"/>
    <w:rsid w:val="007A3E2A"/>
    <w:rsid w:val="007A45EA"/>
    <w:rsid w:val="007A5FF3"/>
    <w:rsid w:val="007A6798"/>
    <w:rsid w:val="007A7D27"/>
    <w:rsid w:val="007B0743"/>
    <w:rsid w:val="007B2F5F"/>
    <w:rsid w:val="007B6251"/>
    <w:rsid w:val="007B69FD"/>
    <w:rsid w:val="007D2BB4"/>
    <w:rsid w:val="007D4AE3"/>
    <w:rsid w:val="007D6334"/>
    <w:rsid w:val="007E0BC7"/>
    <w:rsid w:val="007E1F6F"/>
    <w:rsid w:val="007E34F5"/>
    <w:rsid w:val="007E3A0A"/>
    <w:rsid w:val="007E3AED"/>
    <w:rsid w:val="007F0F3B"/>
    <w:rsid w:val="008015E7"/>
    <w:rsid w:val="00803D57"/>
    <w:rsid w:val="0080525D"/>
    <w:rsid w:val="00806B2B"/>
    <w:rsid w:val="0080720E"/>
    <w:rsid w:val="008108EB"/>
    <w:rsid w:val="00811FA3"/>
    <w:rsid w:val="00812B1C"/>
    <w:rsid w:val="0081592B"/>
    <w:rsid w:val="008168C8"/>
    <w:rsid w:val="00822390"/>
    <w:rsid w:val="008263C1"/>
    <w:rsid w:val="0083492C"/>
    <w:rsid w:val="00840402"/>
    <w:rsid w:val="00842682"/>
    <w:rsid w:val="0084337A"/>
    <w:rsid w:val="00846091"/>
    <w:rsid w:val="008473F8"/>
    <w:rsid w:val="00850233"/>
    <w:rsid w:val="008528A0"/>
    <w:rsid w:val="00855428"/>
    <w:rsid w:val="00860DDD"/>
    <w:rsid w:val="00870D84"/>
    <w:rsid w:val="008727AE"/>
    <w:rsid w:val="00873305"/>
    <w:rsid w:val="00877871"/>
    <w:rsid w:val="00880A80"/>
    <w:rsid w:val="00880BF9"/>
    <w:rsid w:val="00882370"/>
    <w:rsid w:val="0088741C"/>
    <w:rsid w:val="008960BD"/>
    <w:rsid w:val="00897454"/>
    <w:rsid w:val="008A445F"/>
    <w:rsid w:val="008A52B3"/>
    <w:rsid w:val="008B14CE"/>
    <w:rsid w:val="008B2BBA"/>
    <w:rsid w:val="008B3F47"/>
    <w:rsid w:val="008C69B8"/>
    <w:rsid w:val="008C7DA7"/>
    <w:rsid w:val="008D0286"/>
    <w:rsid w:val="008D342D"/>
    <w:rsid w:val="008D3F78"/>
    <w:rsid w:val="008F35AF"/>
    <w:rsid w:val="008F59E9"/>
    <w:rsid w:val="008F62E9"/>
    <w:rsid w:val="008F774F"/>
    <w:rsid w:val="009137C6"/>
    <w:rsid w:val="009143D1"/>
    <w:rsid w:val="00916144"/>
    <w:rsid w:val="00920314"/>
    <w:rsid w:val="00931361"/>
    <w:rsid w:val="00941B70"/>
    <w:rsid w:val="009428B6"/>
    <w:rsid w:val="009432B5"/>
    <w:rsid w:val="00947ACB"/>
    <w:rsid w:val="0095334B"/>
    <w:rsid w:val="00953648"/>
    <w:rsid w:val="009550E4"/>
    <w:rsid w:val="0095676C"/>
    <w:rsid w:val="00957693"/>
    <w:rsid w:val="00962EBD"/>
    <w:rsid w:val="00967FCF"/>
    <w:rsid w:val="009706D3"/>
    <w:rsid w:val="00970D81"/>
    <w:rsid w:val="00974011"/>
    <w:rsid w:val="00977C38"/>
    <w:rsid w:val="0098362A"/>
    <w:rsid w:val="009836CF"/>
    <w:rsid w:val="00987D20"/>
    <w:rsid w:val="00991AEC"/>
    <w:rsid w:val="009944C0"/>
    <w:rsid w:val="00994FB1"/>
    <w:rsid w:val="00996FC6"/>
    <w:rsid w:val="009A4969"/>
    <w:rsid w:val="009B341F"/>
    <w:rsid w:val="009B3CCA"/>
    <w:rsid w:val="009B677C"/>
    <w:rsid w:val="009B6FEB"/>
    <w:rsid w:val="009C15EF"/>
    <w:rsid w:val="009C19D5"/>
    <w:rsid w:val="009C258A"/>
    <w:rsid w:val="009C3B32"/>
    <w:rsid w:val="009C6217"/>
    <w:rsid w:val="009C6F3B"/>
    <w:rsid w:val="009C7399"/>
    <w:rsid w:val="009C7469"/>
    <w:rsid w:val="009D29C6"/>
    <w:rsid w:val="009E33F0"/>
    <w:rsid w:val="009F04D0"/>
    <w:rsid w:val="009F0733"/>
    <w:rsid w:val="009F315E"/>
    <w:rsid w:val="009F5074"/>
    <w:rsid w:val="009F5B06"/>
    <w:rsid w:val="009F6921"/>
    <w:rsid w:val="00A05D84"/>
    <w:rsid w:val="00A06E88"/>
    <w:rsid w:val="00A11C85"/>
    <w:rsid w:val="00A16F1F"/>
    <w:rsid w:val="00A335A3"/>
    <w:rsid w:val="00A35C04"/>
    <w:rsid w:val="00A370CA"/>
    <w:rsid w:val="00A3741C"/>
    <w:rsid w:val="00A4014B"/>
    <w:rsid w:val="00A422C5"/>
    <w:rsid w:val="00A44BE5"/>
    <w:rsid w:val="00A468F4"/>
    <w:rsid w:val="00A4704A"/>
    <w:rsid w:val="00A47B36"/>
    <w:rsid w:val="00A509F2"/>
    <w:rsid w:val="00A60491"/>
    <w:rsid w:val="00A60975"/>
    <w:rsid w:val="00A643F6"/>
    <w:rsid w:val="00A74CAB"/>
    <w:rsid w:val="00A81B92"/>
    <w:rsid w:val="00A92081"/>
    <w:rsid w:val="00A93BAC"/>
    <w:rsid w:val="00AA1B97"/>
    <w:rsid w:val="00AA20C1"/>
    <w:rsid w:val="00AA5858"/>
    <w:rsid w:val="00AB2B7D"/>
    <w:rsid w:val="00AB5117"/>
    <w:rsid w:val="00AB7A9E"/>
    <w:rsid w:val="00AC219F"/>
    <w:rsid w:val="00AC7A57"/>
    <w:rsid w:val="00AD331E"/>
    <w:rsid w:val="00AD7BB3"/>
    <w:rsid w:val="00AE1A6E"/>
    <w:rsid w:val="00AF1C32"/>
    <w:rsid w:val="00AF2695"/>
    <w:rsid w:val="00AF4E9F"/>
    <w:rsid w:val="00AF4F5F"/>
    <w:rsid w:val="00AF5AB9"/>
    <w:rsid w:val="00AF7F7B"/>
    <w:rsid w:val="00B017B9"/>
    <w:rsid w:val="00B01897"/>
    <w:rsid w:val="00B01C8C"/>
    <w:rsid w:val="00B062C7"/>
    <w:rsid w:val="00B172D4"/>
    <w:rsid w:val="00B17E2E"/>
    <w:rsid w:val="00B23214"/>
    <w:rsid w:val="00B24B43"/>
    <w:rsid w:val="00B30A48"/>
    <w:rsid w:val="00B34055"/>
    <w:rsid w:val="00B36F98"/>
    <w:rsid w:val="00B4097F"/>
    <w:rsid w:val="00B41908"/>
    <w:rsid w:val="00B42BB8"/>
    <w:rsid w:val="00B43D36"/>
    <w:rsid w:val="00B4792E"/>
    <w:rsid w:val="00B557B0"/>
    <w:rsid w:val="00B65B9B"/>
    <w:rsid w:val="00B81848"/>
    <w:rsid w:val="00B83E2A"/>
    <w:rsid w:val="00B9036D"/>
    <w:rsid w:val="00B91312"/>
    <w:rsid w:val="00BA0697"/>
    <w:rsid w:val="00BB2642"/>
    <w:rsid w:val="00BC3F7F"/>
    <w:rsid w:val="00BC4678"/>
    <w:rsid w:val="00BC62DA"/>
    <w:rsid w:val="00BC6337"/>
    <w:rsid w:val="00BC7FA6"/>
    <w:rsid w:val="00BD2D95"/>
    <w:rsid w:val="00BE21CC"/>
    <w:rsid w:val="00BE3742"/>
    <w:rsid w:val="00BF3B9D"/>
    <w:rsid w:val="00BF6E83"/>
    <w:rsid w:val="00C07175"/>
    <w:rsid w:val="00C106CC"/>
    <w:rsid w:val="00C1210B"/>
    <w:rsid w:val="00C13640"/>
    <w:rsid w:val="00C13DF4"/>
    <w:rsid w:val="00C17578"/>
    <w:rsid w:val="00C23A5D"/>
    <w:rsid w:val="00C27921"/>
    <w:rsid w:val="00C30706"/>
    <w:rsid w:val="00C31F0D"/>
    <w:rsid w:val="00C330BD"/>
    <w:rsid w:val="00C332A5"/>
    <w:rsid w:val="00C33D99"/>
    <w:rsid w:val="00C34833"/>
    <w:rsid w:val="00C4327A"/>
    <w:rsid w:val="00C4544D"/>
    <w:rsid w:val="00C51391"/>
    <w:rsid w:val="00C60922"/>
    <w:rsid w:val="00C6792B"/>
    <w:rsid w:val="00C70D06"/>
    <w:rsid w:val="00C72BDD"/>
    <w:rsid w:val="00C73EBA"/>
    <w:rsid w:val="00C75C34"/>
    <w:rsid w:val="00C8001D"/>
    <w:rsid w:val="00C81C02"/>
    <w:rsid w:val="00C9075A"/>
    <w:rsid w:val="00C907D9"/>
    <w:rsid w:val="00CB1B90"/>
    <w:rsid w:val="00CB2ED8"/>
    <w:rsid w:val="00CB4AC0"/>
    <w:rsid w:val="00CB56B2"/>
    <w:rsid w:val="00CC0AE5"/>
    <w:rsid w:val="00CC1E5A"/>
    <w:rsid w:val="00CE01A9"/>
    <w:rsid w:val="00CE51B1"/>
    <w:rsid w:val="00CE5A41"/>
    <w:rsid w:val="00CF5A3E"/>
    <w:rsid w:val="00D05D12"/>
    <w:rsid w:val="00D07969"/>
    <w:rsid w:val="00D07C98"/>
    <w:rsid w:val="00D11ED3"/>
    <w:rsid w:val="00D148C7"/>
    <w:rsid w:val="00D14D53"/>
    <w:rsid w:val="00D16D50"/>
    <w:rsid w:val="00D24C5E"/>
    <w:rsid w:val="00D253E6"/>
    <w:rsid w:val="00D33695"/>
    <w:rsid w:val="00D3394A"/>
    <w:rsid w:val="00D41C73"/>
    <w:rsid w:val="00D47B52"/>
    <w:rsid w:val="00D50B9A"/>
    <w:rsid w:val="00D50D6B"/>
    <w:rsid w:val="00D51363"/>
    <w:rsid w:val="00D5480A"/>
    <w:rsid w:val="00D62872"/>
    <w:rsid w:val="00D67365"/>
    <w:rsid w:val="00D7259D"/>
    <w:rsid w:val="00D743C8"/>
    <w:rsid w:val="00D757D9"/>
    <w:rsid w:val="00D80D41"/>
    <w:rsid w:val="00D83B8C"/>
    <w:rsid w:val="00D9486D"/>
    <w:rsid w:val="00DA22EF"/>
    <w:rsid w:val="00DA69F6"/>
    <w:rsid w:val="00DB4FB5"/>
    <w:rsid w:val="00DB5174"/>
    <w:rsid w:val="00DB581C"/>
    <w:rsid w:val="00DC0683"/>
    <w:rsid w:val="00DC53C0"/>
    <w:rsid w:val="00DC6722"/>
    <w:rsid w:val="00DC6C11"/>
    <w:rsid w:val="00DD10BE"/>
    <w:rsid w:val="00DD1DDF"/>
    <w:rsid w:val="00DD409A"/>
    <w:rsid w:val="00DE4974"/>
    <w:rsid w:val="00DE6505"/>
    <w:rsid w:val="00DE7226"/>
    <w:rsid w:val="00DF1EC7"/>
    <w:rsid w:val="00DF6DC7"/>
    <w:rsid w:val="00E01823"/>
    <w:rsid w:val="00E10139"/>
    <w:rsid w:val="00E216C1"/>
    <w:rsid w:val="00E22072"/>
    <w:rsid w:val="00E273B8"/>
    <w:rsid w:val="00E33112"/>
    <w:rsid w:val="00E3541A"/>
    <w:rsid w:val="00E42E7B"/>
    <w:rsid w:val="00E42FCE"/>
    <w:rsid w:val="00E468D7"/>
    <w:rsid w:val="00E53E75"/>
    <w:rsid w:val="00E55913"/>
    <w:rsid w:val="00E578E1"/>
    <w:rsid w:val="00E57F53"/>
    <w:rsid w:val="00E60549"/>
    <w:rsid w:val="00E736BD"/>
    <w:rsid w:val="00E748EA"/>
    <w:rsid w:val="00E75A18"/>
    <w:rsid w:val="00E769DD"/>
    <w:rsid w:val="00E77E64"/>
    <w:rsid w:val="00E802EF"/>
    <w:rsid w:val="00E81C16"/>
    <w:rsid w:val="00E8508E"/>
    <w:rsid w:val="00E8636B"/>
    <w:rsid w:val="00E95143"/>
    <w:rsid w:val="00E9799A"/>
    <w:rsid w:val="00EA4DE6"/>
    <w:rsid w:val="00EB4B4A"/>
    <w:rsid w:val="00EB693E"/>
    <w:rsid w:val="00EB71F0"/>
    <w:rsid w:val="00EC3A01"/>
    <w:rsid w:val="00EE072F"/>
    <w:rsid w:val="00EE1B60"/>
    <w:rsid w:val="00EE4772"/>
    <w:rsid w:val="00EE79D6"/>
    <w:rsid w:val="00EF06F4"/>
    <w:rsid w:val="00EF3454"/>
    <w:rsid w:val="00EF5D91"/>
    <w:rsid w:val="00F0070A"/>
    <w:rsid w:val="00F06C29"/>
    <w:rsid w:val="00F12418"/>
    <w:rsid w:val="00F214E7"/>
    <w:rsid w:val="00F21C7A"/>
    <w:rsid w:val="00F22D15"/>
    <w:rsid w:val="00F23DF4"/>
    <w:rsid w:val="00F2719B"/>
    <w:rsid w:val="00F27E4F"/>
    <w:rsid w:val="00F303C0"/>
    <w:rsid w:val="00F408C6"/>
    <w:rsid w:val="00F40C3E"/>
    <w:rsid w:val="00F42B00"/>
    <w:rsid w:val="00F439E1"/>
    <w:rsid w:val="00F439F1"/>
    <w:rsid w:val="00F5074E"/>
    <w:rsid w:val="00F5116D"/>
    <w:rsid w:val="00F520A4"/>
    <w:rsid w:val="00F55C3F"/>
    <w:rsid w:val="00F56694"/>
    <w:rsid w:val="00F573F1"/>
    <w:rsid w:val="00F60BA8"/>
    <w:rsid w:val="00F66E45"/>
    <w:rsid w:val="00F67D1C"/>
    <w:rsid w:val="00F70AAC"/>
    <w:rsid w:val="00F715B5"/>
    <w:rsid w:val="00F77007"/>
    <w:rsid w:val="00F81EE1"/>
    <w:rsid w:val="00F8425E"/>
    <w:rsid w:val="00FA431E"/>
    <w:rsid w:val="00FA5F61"/>
    <w:rsid w:val="00FA7344"/>
    <w:rsid w:val="00FB0D5D"/>
    <w:rsid w:val="00FB309B"/>
    <w:rsid w:val="00FB4EC2"/>
    <w:rsid w:val="00FC00B5"/>
    <w:rsid w:val="00FC37F5"/>
    <w:rsid w:val="00FC46D4"/>
    <w:rsid w:val="00FC5AA1"/>
    <w:rsid w:val="00FC73F9"/>
    <w:rsid w:val="00FD065E"/>
    <w:rsid w:val="00FD4A10"/>
    <w:rsid w:val="00FD556A"/>
    <w:rsid w:val="00FD5E00"/>
    <w:rsid w:val="00FE2B52"/>
    <w:rsid w:val="00FE54E3"/>
    <w:rsid w:val="00FF188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2DF6"/>
  <w15:docId w15:val="{AAFC3C30-E02B-4D89-9091-4C9EB30A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paragraph" w:styleId="Heading2">
    <w:name w:val="heading 2"/>
    <w:basedOn w:val="Normal"/>
    <w:next w:val="Normal"/>
    <w:link w:val="Heading2Char"/>
    <w:autoRedefine/>
    <w:qFormat/>
    <w:rsid w:val="0081592B"/>
    <w:pPr>
      <w:numPr>
        <w:numId w:val="13"/>
      </w:numPr>
      <w:tabs>
        <w:tab w:val="clear" w:pos="720"/>
      </w:tabs>
      <w:suppressAutoHyphens w:val="0"/>
      <w:spacing w:after="120" w:line="240" w:lineRule="auto"/>
      <w:outlineLvl w:val="1"/>
    </w:pPr>
    <w:rPr>
      <w:rFonts w:ascii="Roboto" w:eastAsia="Times New Roman" w:hAnsi="Roboto" w:cs="Times New Roman"/>
      <w:b/>
      <w:snapToGrid w:val="0"/>
      <w:color w:val="auto"/>
      <w:lang w:val="en-US" w:eastAsia="en-GB"/>
    </w:rPr>
  </w:style>
  <w:style w:type="paragraph" w:styleId="Heading3">
    <w:name w:val="heading 3"/>
    <w:basedOn w:val="Normal"/>
    <w:next w:val="Normal"/>
    <w:link w:val="Heading3Char1"/>
    <w:qFormat/>
    <w:rsid w:val="0081592B"/>
    <w:pPr>
      <w:numPr>
        <w:ilvl w:val="1"/>
        <w:numId w:val="13"/>
      </w:numPr>
      <w:tabs>
        <w:tab w:val="clear" w:pos="720"/>
      </w:tabs>
      <w:suppressAutoHyphens w:val="0"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auto"/>
      <w:lang w:val="en-GB" w:eastAsia="en-GB"/>
    </w:rPr>
  </w:style>
  <w:style w:type="paragraph" w:styleId="Heading4">
    <w:name w:val="heading 4"/>
    <w:basedOn w:val="Normal"/>
    <w:next w:val="Normal"/>
    <w:link w:val="Heading4Char"/>
    <w:autoRedefine/>
    <w:qFormat/>
    <w:rsid w:val="0081592B"/>
    <w:pPr>
      <w:numPr>
        <w:ilvl w:val="2"/>
        <w:numId w:val="13"/>
      </w:numPr>
      <w:tabs>
        <w:tab w:val="clear" w:pos="720"/>
      </w:tabs>
      <w:suppressAutoHyphens w:val="0"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snapToGrid w:val="0"/>
      <w:color w:val="auto"/>
      <w:sz w:val="20"/>
      <w:szCs w:val="24"/>
      <w:lang w:val="ru-RU" w:eastAsia="en-GB"/>
    </w:rPr>
  </w:style>
  <w:style w:type="paragraph" w:styleId="Heading5">
    <w:name w:val="heading 5"/>
    <w:basedOn w:val="Normal"/>
    <w:next w:val="Normal"/>
    <w:link w:val="Heading5Char"/>
    <w:qFormat/>
    <w:rsid w:val="0081592B"/>
    <w:pPr>
      <w:numPr>
        <w:ilvl w:val="3"/>
        <w:numId w:val="13"/>
      </w:numPr>
      <w:tabs>
        <w:tab w:val="clear" w:pos="720"/>
      </w:tabs>
      <w:suppressAutoHyphens w:val="0"/>
      <w:spacing w:before="240" w:after="120" w:line="240" w:lineRule="auto"/>
      <w:jc w:val="both"/>
      <w:outlineLvl w:val="4"/>
    </w:pPr>
    <w:rPr>
      <w:rFonts w:ascii="Times New Roman" w:eastAsia="Times New Roman" w:hAnsi="Times New Roman" w:cs="Times New Roman"/>
      <w:snapToGrid w:val="0"/>
      <w:color w:val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uiPriority w:val="34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uiPriority w:val="34"/>
    <w:locked/>
    <w:rsid w:val="00D253E6"/>
    <w:rPr>
      <w:rFonts w:ascii="Calibri" w:eastAsia="WenQuanYi Micro Hei" w:hAnsi="Calibri" w:cs="Calibri"/>
      <w:color w:val="00000A"/>
      <w:lang w:val="sr-Cyrl-CS"/>
    </w:rPr>
  </w:style>
  <w:style w:type="numbering" w:customStyle="1" w:styleId="Style1">
    <w:name w:val="Style1"/>
    <w:uiPriority w:val="99"/>
    <w:rsid w:val="00BC6337"/>
    <w:pPr>
      <w:numPr>
        <w:numId w:val="11"/>
      </w:numPr>
    </w:pPr>
  </w:style>
  <w:style w:type="character" w:customStyle="1" w:styleId="Heading2Char">
    <w:name w:val="Heading 2 Char"/>
    <w:basedOn w:val="DefaultParagraphFont"/>
    <w:link w:val="Heading2"/>
    <w:rsid w:val="0081592B"/>
    <w:rPr>
      <w:rFonts w:ascii="Roboto" w:eastAsia="Times New Roman" w:hAnsi="Roboto" w:cs="Times New Roman"/>
      <w:b/>
      <w:snapToGrid w:val="0"/>
      <w:lang w:eastAsia="en-GB"/>
    </w:rPr>
  </w:style>
  <w:style w:type="character" w:customStyle="1" w:styleId="Heading3Char">
    <w:name w:val="Heading 3 Char"/>
    <w:basedOn w:val="DefaultParagraphFont"/>
    <w:uiPriority w:val="9"/>
    <w:semiHidden/>
    <w:rsid w:val="0081592B"/>
    <w:rPr>
      <w:rFonts w:asciiTheme="majorHAnsi" w:eastAsiaTheme="majorEastAsia" w:hAnsiTheme="majorHAnsi" w:cstheme="majorBidi"/>
      <w:b/>
      <w:bCs/>
      <w:color w:val="4F81BD" w:themeColor="accent1"/>
      <w:lang w:val="sr-Cyrl-CS"/>
    </w:rPr>
  </w:style>
  <w:style w:type="character" w:customStyle="1" w:styleId="Heading4Char">
    <w:name w:val="Heading 4 Char"/>
    <w:basedOn w:val="DefaultParagraphFont"/>
    <w:link w:val="Heading4"/>
    <w:rsid w:val="0081592B"/>
    <w:rPr>
      <w:rFonts w:ascii="Times New Roman" w:eastAsia="Times New Roman" w:hAnsi="Times New Roman" w:cs="Times New Roman"/>
      <w:snapToGrid w:val="0"/>
      <w:sz w:val="20"/>
      <w:szCs w:val="24"/>
      <w:lang w:val="ru-RU" w:eastAsia="en-GB"/>
    </w:rPr>
  </w:style>
  <w:style w:type="character" w:customStyle="1" w:styleId="Heading5Char">
    <w:name w:val="Heading 5 Char"/>
    <w:basedOn w:val="DefaultParagraphFont"/>
    <w:link w:val="Heading5"/>
    <w:rsid w:val="0081592B"/>
    <w:rPr>
      <w:rFonts w:ascii="Times New Roman" w:eastAsia="Times New Roman" w:hAnsi="Times New Roman" w:cs="Times New Roman"/>
      <w:snapToGrid w:val="0"/>
      <w:lang w:val="en-GB" w:eastAsia="en-GB"/>
    </w:rPr>
  </w:style>
  <w:style w:type="character" w:customStyle="1" w:styleId="Heading3Char1">
    <w:name w:val="Heading 3 Char1"/>
    <w:link w:val="Heading3"/>
    <w:locked/>
    <w:rsid w:val="0081592B"/>
    <w:rPr>
      <w:rFonts w:ascii="Times New Roman" w:eastAsia="Times New Roman" w:hAnsi="Times New Roman" w:cs="Times New Roman"/>
      <w:snapToGrid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hyperlink" Target="mailto:tatjana.vojvodic@piu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ujn.gov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u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anctionsmap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documents/107/Procurement_Guidelines_LJhjgEt.pdf" TargetMode="External"/><Relationship Id="rId14" Type="http://schemas.openxmlformats.org/officeDocument/2006/relationships/hyperlink" Target="mailto:tatjana.vojvodic@pi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B856-2F8F-4174-93EF-D8CD87D4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Tatjana Vojvodic</cp:lastModifiedBy>
  <cp:revision>5</cp:revision>
  <dcterms:created xsi:type="dcterms:W3CDTF">2020-10-23T10:28:00Z</dcterms:created>
  <dcterms:modified xsi:type="dcterms:W3CDTF">2020-10-26T13:58:00Z</dcterms:modified>
</cp:coreProperties>
</file>