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19" w:rsidRPr="00F573BD" w:rsidRDefault="00F44F19" w:rsidP="00F44F19">
      <w:pPr>
        <w:tabs>
          <w:tab w:val="left" w:pos="7096"/>
        </w:tabs>
      </w:pPr>
    </w:p>
    <w:p w:rsidR="00F44F19" w:rsidRPr="00F573BD" w:rsidRDefault="00F44F19" w:rsidP="00F44F19">
      <w:pPr>
        <w:tabs>
          <w:tab w:val="left" w:pos="7096"/>
        </w:tabs>
      </w:pPr>
    </w:p>
    <w:p w:rsidR="00F44F19" w:rsidRPr="00F573BD" w:rsidRDefault="00F44F19" w:rsidP="00F44F19">
      <w:pPr>
        <w:tabs>
          <w:tab w:val="left" w:pos="7096"/>
        </w:tabs>
      </w:pPr>
    </w:p>
    <w:p w:rsidR="00F44F19" w:rsidRPr="00F573BD" w:rsidRDefault="00F44F19" w:rsidP="00F44F19">
      <w:pPr>
        <w:tabs>
          <w:tab w:val="left" w:pos="7096"/>
        </w:tabs>
      </w:pPr>
    </w:p>
    <w:p w:rsidR="00F44F19" w:rsidRPr="00F573BD" w:rsidRDefault="00F44F19" w:rsidP="00F44F19">
      <w:pPr>
        <w:tabs>
          <w:tab w:val="left" w:pos="7096"/>
        </w:tabs>
      </w:pPr>
    </w:p>
    <w:p w:rsidR="00F44F19" w:rsidRPr="00F573BD" w:rsidRDefault="00F44F19" w:rsidP="00F44F19">
      <w:pPr>
        <w:tabs>
          <w:tab w:val="left" w:pos="7096"/>
        </w:tabs>
        <w:jc w:val="center"/>
        <w:rPr>
          <w:b/>
          <w:sz w:val="28"/>
          <w:szCs w:val="28"/>
        </w:rPr>
      </w:pPr>
      <w:r w:rsidRPr="00F573BD">
        <w:rPr>
          <w:b/>
          <w:sz w:val="28"/>
          <w:szCs w:val="28"/>
        </w:rPr>
        <w:t>OBAVEŠTENJE</w:t>
      </w:r>
    </w:p>
    <w:p w:rsidR="00F44F19" w:rsidRPr="00F573BD" w:rsidRDefault="00F44F19" w:rsidP="00F44F19">
      <w:pPr>
        <w:tabs>
          <w:tab w:val="left" w:pos="7096"/>
        </w:tabs>
        <w:jc w:val="center"/>
        <w:rPr>
          <w:b/>
          <w:sz w:val="28"/>
          <w:szCs w:val="28"/>
        </w:rPr>
      </w:pPr>
    </w:p>
    <w:p w:rsidR="00F44F19" w:rsidRPr="00F573BD" w:rsidRDefault="00F44F19" w:rsidP="00F44F19">
      <w:pPr>
        <w:tabs>
          <w:tab w:val="left" w:pos="7096"/>
        </w:tabs>
        <w:jc w:val="center"/>
        <w:rPr>
          <w:b/>
        </w:rPr>
      </w:pPr>
      <w:r w:rsidRPr="00F573BD">
        <w:rPr>
          <w:b/>
        </w:rPr>
        <w:t xml:space="preserve">IZMENA TENDERSKE DOKUMENTACIJE </w:t>
      </w:r>
    </w:p>
    <w:p w:rsidR="00F44F19" w:rsidRPr="00F573BD" w:rsidRDefault="00F44F19" w:rsidP="00F44F19">
      <w:pPr>
        <w:tabs>
          <w:tab w:val="left" w:pos="7096"/>
        </w:tabs>
        <w:jc w:val="center"/>
        <w:rPr>
          <w:b/>
        </w:rPr>
      </w:pPr>
      <w:r w:rsidRPr="00F573BD">
        <w:rPr>
          <w:b/>
        </w:rPr>
        <w:t xml:space="preserve">Izvršena do </w:t>
      </w:r>
      <w:r>
        <w:rPr>
          <w:b/>
        </w:rPr>
        <w:t>2</w:t>
      </w:r>
      <w:r w:rsidR="00524B7B">
        <w:rPr>
          <w:b/>
        </w:rPr>
        <w:t xml:space="preserve">. </w:t>
      </w:r>
      <w:proofErr w:type="gramStart"/>
      <w:r w:rsidR="00524B7B">
        <w:rPr>
          <w:b/>
        </w:rPr>
        <w:t>aprila</w:t>
      </w:r>
      <w:proofErr w:type="gramEnd"/>
      <w:r w:rsidR="00524B7B">
        <w:rPr>
          <w:b/>
        </w:rPr>
        <w:t xml:space="preserve"> 2012</w:t>
      </w:r>
      <w:r w:rsidRPr="00F573BD">
        <w:rPr>
          <w:b/>
        </w:rPr>
        <w:t xml:space="preserve">. </w:t>
      </w:r>
      <w:proofErr w:type="gramStart"/>
      <w:r w:rsidRPr="00F573BD">
        <w:rPr>
          <w:b/>
        </w:rPr>
        <w:t>godine</w:t>
      </w:r>
      <w:proofErr w:type="gramEnd"/>
    </w:p>
    <w:p w:rsidR="00F44F19" w:rsidRPr="00524B7B" w:rsidRDefault="00F44F19" w:rsidP="00F44F19">
      <w:pPr>
        <w:tabs>
          <w:tab w:val="left" w:pos="7096"/>
        </w:tabs>
        <w:jc w:val="center"/>
        <w:rPr>
          <w:b/>
          <w:lang w:val="sr-Latn-RS"/>
        </w:rPr>
      </w:pPr>
      <w:proofErr w:type="gramStart"/>
      <w:r w:rsidRPr="00F573BD">
        <w:t>za</w:t>
      </w:r>
      <w:proofErr w:type="gramEnd"/>
      <w:r w:rsidRPr="00F573BD">
        <w:t xml:space="preserve"> javnu nabavku potrošnog materijala za potrebe naučnoistraživa</w:t>
      </w:r>
      <w:r w:rsidR="00524B7B">
        <w:t>čkih organizacija</w:t>
      </w:r>
      <w:r w:rsidRPr="00F573BD">
        <w:t xml:space="preserve"> broj javne nabavke: </w:t>
      </w:r>
      <w:r w:rsidR="00524B7B">
        <w:rPr>
          <w:rStyle w:val="Strong"/>
        </w:rPr>
        <w:t>IOP/4-2011/C/</w:t>
      </w:r>
      <w:r w:rsidR="00524B7B">
        <w:rPr>
          <w:rStyle w:val="Strong"/>
          <w:lang w:val="sr-Latn-RS"/>
        </w:rPr>
        <w:t>NP</w:t>
      </w:r>
    </w:p>
    <w:p w:rsidR="00F44F19" w:rsidRPr="00F573BD" w:rsidRDefault="00F44F19" w:rsidP="00F44F19">
      <w:pPr>
        <w:tabs>
          <w:tab w:val="left" w:pos="7096"/>
        </w:tabs>
        <w:jc w:val="center"/>
        <w:rPr>
          <w:b/>
        </w:rPr>
      </w:pPr>
    </w:p>
    <w:p w:rsidR="00F44F19" w:rsidRPr="00F573BD" w:rsidRDefault="00F44F19" w:rsidP="00F44F19">
      <w:pPr>
        <w:tabs>
          <w:tab w:val="left" w:pos="7096"/>
        </w:tabs>
        <w:jc w:val="both"/>
      </w:pPr>
    </w:p>
    <w:p w:rsidR="00F44F19" w:rsidRPr="00F573BD" w:rsidRDefault="00F44F19" w:rsidP="00F44F19">
      <w:pPr>
        <w:spacing w:after="100" w:afterAutospacing="1"/>
        <w:jc w:val="both"/>
      </w:pPr>
      <w:r w:rsidRPr="00F573BD">
        <w:t xml:space="preserve">Ovim putem Naručilac, JUP Istraživanje i razvoj d.o.o. Beograd, Nemanjina 22-26, povodom Nabavke potrošnog materijala za potrebe naučnoistraživačkih organizacija Tender broj 1 broj javne nabavke: </w:t>
      </w:r>
      <w:r w:rsidR="00524B7B">
        <w:rPr>
          <w:rStyle w:val="Strong"/>
        </w:rPr>
        <w:t>IOP/4-2011/C/NP</w:t>
      </w:r>
      <w:r w:rsidRPr="00F573BD">
        <w:rPr>
          <w:rStyle w:val="Strong"/>
        </w:rPr>
        <w:t>,</w:t>
      </w:r>
      <w:r w:rsidRPr="00F573BD">
        <w:t xml:space="preserve"> obaveštava  sva zainteresovana lica da su u Tenderskoj dokumentaciji i to u delu: Tehničke specifikacije, izvršene sledeće izmene:</w:t>
      </w:r>
    </w:p>
    <w:p w:rsidR="00F44F19" w:rsidRPr="005F3BF6" w:rsidRDefault="00F44F19" w:rsidP="00F44F19">
      <w:pPr>
        <w:pStyle w:val="ListParagraph"/>
        <w:numPr>
          <w:ilvl w:val="0"/>
          <w:numId w:val="1"/>
        </w:numPr>
        <w:spacing w:after="100" w:afterAutospacing="1"/>
        <w:jc w:val="both"/>
      </w:pPr>
      <w:r w:rsidRPr="00F573BD">
        <w:t xml:space="preserve">Iz sledećih lotova briše se deo stavki: </w:t>
      </w:r>
    </w:p>
    <w:p w:rsidR="005F3BF6" w:rsidRDefault="005F3BF6" w:rsidP="005F3BF6">
      <w:pPr>
        <w:pStyle w:val="NoSpacing"/>
        <w:ind w:left="720"/>
        <w:rPr>
          <w:lang w:val="sr-Latn-RS"/>
        </w:rPr>
      </w:pPr>
      <w:proofErr w:type="gramStart"/>
      <w:r>
        <w:t>lot208-</w:t>
      </w:r>
      <w:r w:rsidRPr="0048578E">
        <w:t>Biohemijskireagensizaoblasticine,</w:t>
      </w:r>
      <w:proofErr w:type="gramEnd"/>
      <w:r w:rsidRPr="0048578E">
        <w:t>veterine,stomatologijeIfarmacije</w:t>
      </w:r>
      <w:r>
        <w:br/>
        <w:t>lot242-</w:t>
      </w:r>
      <w:r w:rsidRPr="0048578E">
        <w:t>laboratorijskaopremaisitanošnimaterijalI</w:t>
      </w:r>
      <w:r>
        <w:br/>
        <w:t>lot243-</w:t>
      </w:r>
      <w:r w:rsidRPr="0048578E">
        <w:t>laboratorijskaopremaisitanošnimaterijalII</w:t>
      </w:r>
      <w:r>
        <w:br/>
        <w:t>lot245-</w:t>
      </w:r>
      <w:r w:rsidRPr="0048578E">
        <w:t xml:space="preserve"> laboratorijskehemikalijeII</w:t>
      </w:r>
    </w:p>
    <w:p w:rsidR="005F3BF6" w:rsidRDefault="005F3BF6" w:rsidP="005F3BF6">
      <w:pPr>
        <w:pStyle w:val="NoSpacing"/>
        <w:ind w:left="720"/>
      </w:pPr>
      <w:proofErr w:type="gramStart"/>
      <w:r>
        <w:t>lot249-</w:t>
      </w:r>
      <w:r w:rsidRPr="0048578E">
        <w:t>laboratorijskehemikalijeisipotrošnimaterijalIV</w:t>
      </w:r>
      <w:proofErr w:type="gramEnd"/>
    </w:p>
    <w:p w:rsidR="005F3BF6" w:rsidRDefault="005F3BF6" w:rsidP="005F3BF6">
      <w:pPr>
        <w:pStyle w:val="NoSpacing"/>
        <w:ind w:left="720"/>
      </w:pPr>
      <w:proofErr w:type="gramStart"/>
      <w:r>
        <w:t>l</w:t>
      </w:r>
      <w:r w:rsidRPr="005F3BF6">
        <w:t>ot266-Opremaipotrošnimaterijalzaastmedicine,</w:t>
      </w:r>
      <w:proofErr w:type="gramEnd"/>
      <w:r w:rsidRPr="005F3BF6">
        <w:t>veterine,stomatologijeifarmacije-1</w:t>
      </w:r>
    </w:p>
    <w:p w:rsidR="005F3BF6" w:rsidRDefault="005F3BF6" w:rsidP="005F3BF6">
      <w:pPr>
        <w:pStyle w:val="NoSpacing"/>
      </w:pPr>
    </w:p>
    <w:p w:rsidR="00481147" w:rsidRPr="005F3BF6" w:rsidRDefault="00481147" w:rsidP="005F3BF6">
      <w:pPr>
        <w:pStyle w:val="NoSpacing"/>
      </w:pPr>
    </w:p>
    <w:p w:rsidR="005F3BF6" w:rsidRPr="005F3BF6" w:rsidRDefault="005F3BF6" w:rsidP="00F44F19">
      <w:pPr>
        <w:pStyle w:val="ListParagraph"/>
        <w:numPr>
          <w:ilvl w:val="0"/>
          <w:numId w:val="1"/>
        </w:numPr>
        <w:spacing w:after="100" w:afterAutospacing="1"/>
        <w:jc w:val="both"/>
      </w:pPr>
      <w:r>
        <w:rPr>
          <w:lang w:val="sr-Latn-RS"/>
        </w:rPr>
        <w:t>U sledećem lotu su dodate stavke:</w:t>
      </w:r>
    </w:p>
    <w:p w:rsidR="007E0F13" w:rsidRDefault="005F3BF6" w:rsidP="00370EA2">
      <w:pPr>
        <w:spacing w:after="100" w:afterAutospacing="1"/>
        <w:ind w:left="720"/>
        <w:jc w:val="both"/>
      </w:pPr>
      <w:proofErr w:type="gramStart"/>
      <w:r>
        <w:t>lot258</w:t>
      </w:r>
      <w:r w:rsidR="00370EA2">
        <w:t>-Mikroorganizmi</w:t>
      </w:r>
      <w:proofErr w:type="gramEnd"/>
    </w:p>
    <w:p w:rsidR="00481147" w:rsidRPr="00370EA2" w:rsidRDefault="00481147" w:rsidP="00370EA2">
      <w:pPr>
        <w:spacing w:after="100" w:afterAutospacing="1"/>
        <w:ind w:left="720"/>
        <w:jc w:val="both"/>
      </w:pPr>
    </w:p>
    <w:p w:rsidR="007E0F13" w:rsidRPr="004065C5" w:rsidRDefault="007E0F13" w:rsidP="0054155B">
      <w:pPr>
        <w:pStyle w:val="ListParagraph"/>
        <w:numPr>
          <w:ilvl w:val="0"/>
          <w:numId w:val="1"/>
        </w:numPr>
        <w:spacing w:line="480" w:lineRule="auto"/>
        <w:jc w:val="both"/>
        <w:rPr>
          <w:color w:val="000000"/>
        </w:rPr>
      </w:pPr>
      <w:r w:rsidRPr="004065C5">
        <w:rPr>
          <w:lang w:val="en-GB"/>
        </w:rPr>
        <w:t>Dodaju se sledeći lotovi:</w:t>
      </w:r>
    </w:p>
    <w:p w:rsidR="0054155B" w:rsidRDefault="0054155B" w:rsidP="005F3BF6">
      <w:pPr>
        <w:ind w:left="720"/>
        <w:jc w:val="both"/>
      </w:pPr>
      <w:proofErr w:type="gramStart"/>
      <w:r>
        <w:t>lot290</w:t>
      </w:r>
      <w:r w:rsidR="005F3BF6">
        <w:t>-RazelScientific</w:t>
      </w:r>
      <w:r w:rsidR="005F3BF6" w:rsidRPr="005F3BF6">
        <w:t>Instruments</w:t>
      </w:r>
      <w:proofErr w:type="gramEnd"/>
      <w:r>
        <w:br/>
        <w:t>lot291</w:t>
      </w:r>
      <w:r w:rsidR="005F3BF6">
        <w:t>-</w:t>
      </w:r>
      <w:r w:rsidR="005F3BF6" w:rsidRPr="005F3BF6">
        <w:t>Avanti</w:t>
      </w:r>
      <w:r>
        <w:br/>
        <w:t>lot292</w:t>
      </w:r>
      <w:r w:rsidR="005F3BF6">
        <w:t>-</w:t>
      </w:r>
      <w:r w:rsidR="005F3BF6" w:rsidRPr="005F3BF6">
        <w:t>laboratorijskehemikalijeisipotrošnimaterijalXII</w:t>
      </w:r>
      <w:r>
        <w:br/>
        <w:t>lot293</w:t>
      </w:r>
      <w:r w:rsidR="005F3BF6">
        <w:t>-</w:t>
      </w:r>
      <w:r w:rsidR="005F3BF6" w:rsidRPr="005F3BF6">
        <w:t>ELITech</w:t>
      </w:r>
      <w:r>
        <w:br/>
        <w:t>lot294</w:t>
      </w:r>
      <w:r w:rsidR="005F3BF6">
        <w:t>-Medicinskasredstvai</w:t>
      </w:r>
      <w:r w:rsidR="005F3BF6" w:rsidRPr="005F3BF6">
        <w:t>medikamenti</w:t>
      </w:r>
      <w:r>
        <w:br/>
        <w:t>lot295</w:t>
      </w:r>
      <w:r w:rsidR="005F3BF6">
        <w:t>-</w:t>
      </w:r>
      <w:r w:rsidR="005F3BF6" w:rsidRPr="005F3BF6">
        <w:t xml:space="preserve"> MSA</w:t>
      </w:r>
    </w:p>
    <w:p w:rsidR="005F3BF6" w:rsidRDefault="00E422CC" w:rsidP="005F3BF6">
      <w:pPr>
        <w:ind w:left="720"/>
        <w:jc w:val="both"/>
        <w:rPr>
          <w:color w:val="000000"/>
          <w:lang w:val="sr-Latn-RS"/>
        </w:rPr>
      </w:pPr>
      <w:r>
        <w:rPr>
          <w:color w:val="000000"/>
          <w:lang w:val="sr-Latn-RS"/>
        </w:rPr>
        <w:t>l</w:t>
      </w:r>
      <w:r w:rsidR="005F3BF6" w:rsidRPr="005F3BF6">
        <w:rPr>
          <w:color w:val="000000"/>
          <w:lang w:val="sr-Latn-RS"/>
        </w:rPr>
        <w:t>ot296-Trilogy</w:t>
      </w:r>
    </w:p>
    <w:p w:rsidR="00370EA2" w:rsidRDefault="00370EA2" w:rsidP="005F3BF6">
      <w:pPr>
        <w:ind w:left="720"/>
        <w:jc w:val="both"/>
        <w:rPr>
          <w:color w:val="000000"/>
          <w:lang w:val="sr-Latn-RS"/>
        </w:rPr>
      </w:pPr>
      <w:r>
        <w:rPr>
          <w:color w:val="000000"/>
          <w:lang w:val="sr-Latn-RS"/>
        </w:rPr>
        <w:t>lot297-Operon</w:t>
      </w:r>
    </w:p>
    <w:p w:rsidR="00370EA2" w:rsidRPr="007E0F13" w:rsidRDefault="00370EA2" w:rsidP="005F3BF6">
      <w:pPr>
        <w:ind w:left="720"/>
        <w:jc w:val="both"/>
        <w:rPr>
          <w:color w:val="000000"/>
          <w:lang w:val="sr-Latn-RS"/>
        </w:rPr>
      </w:pPr>
    </w:p>
    <w:p w:rsidR="00F44F19" w:rsidRDefault="00F44F19" w:rsidP="005E77A7">
      <w:pPr>
        <w:rPr>
          <w:color w:val="000000"/>
          <w:lang w:val="sr-Latn-RS"/>
        </w:rPr>
      </w:pPr>
    </w:p>
    <w:p w:rsidR="005E77A7" w:rsidRDefault="005E77A7" w:rsidP="005E77A7">
      <w:pPr>
        <w:rPr>
          <w:color w:val="000000"/>
          <w:lang w:val="sr-Latn-RS"/>
        </w:rPr>
      </w:pPr>
    </w:p>
    <w:p w:rsidR="005E77A7" w:rsidRDefault="005E77A7" w:rsidP="005E77A7">
      <w:pPr>
        <w:rPr>
          <w:color w:val="000000"/>
          <w:lang w:val="sr-Latn-RS"/>
        </w:rPr>
      </w:pPr>
      <w:r>
        <w:rPr>
          <w:color w:val="000000"/>
          <w:lang w:val="sr-Latn-RS"/>
        </w:rPr>
        <w:br/>
      </w:r>
    </w:p>
    <w:p w:rsidR="005E77A7" w:rsidRDefault="005E77A7">
      <w:pPr>
        <w:spacing w:after="200" w:line="276" w:lineRule="auto"/>
        <w:rPr>
          <w:color w:val="000000"/>
          <w:lang w:val="sr-Latn-RS"/>
        </w:rPr>
      </w:pPr>
      <w:r>
        <w:rPr>
          <w:color w:val="000000"/>
          <w:lang w:val="sr-Latn-RS"/>
        </w:rPr>
        <w:lastRenderedPageBreak/>
        <w:br w:type="page"/>
      </w:r>
    </w:p>
    <w:p w:rsidR="005E77A7" w:rsidRDefault="005E77A7" w:rsidP="005E77A7">
      <w:pPr>
        <w:rPr>
          <w:color w:val="000000"/>
          <w:lang w:val="sr-Latn-RS"/>
        </w:rPr>
      </w:pPr>
    </w:p>
    <w:p w:rsidR="005E77A7" w:rsidRDefault="005E77A7" w:rsidP="005E77A7">
      <w:pPr>
        <w:rPr>
          <w:color w:val="000000"/>
          <w:lang w:val="sr-Latn-RS"/>
        </w:rPr>
      </w:pPr>
    </w:p>
    <w:p w:rsidR="005E77A7" w:rsidRDefault="005E77A7" w:rsidP="005E77A7">
      <w:pPr>
        <w:rPr>
          <w:color w:val="000000"/>
          <w:lang w:val="sr-Latn-RS"/>
        </w:rPr>
      </w:pPr>
    </w:p>
    <w:p w:rsidR="00F44F19" w:rsidRPr="005E77A7" w:rsidRDefault="00F44F19" w:rsidP="005E77A7">
      <w:pPr>
        <w:spacing w:after="200" w:line="276" w:lineRule="auto"/>
        <w:rPr>
          <w:color w:val="000000"/>
          <w:lang w:val="sr-Latn-RS"/>
        </w:rPr>
      </w:pPr>
      <w:r w:rsidRPr="00F573BD">
        <w:t xml:space="preserve">Usled navedenih izmena Tenderske dokumentacije, datoteke lotova postavljene </w:t>
      </w:r>
      <w:proofErr w:type="gramStart"/>
      <w:r w:rsidRPr="00F573BD">
        <w:t>na</w:t>
      </w:r>
      <w:proofErr w:type="gramEnd"/>
      <w:r w:rsidRPr="00F573BD">
        <w:t xml:space="preserve"> WEB sajtu Naručioca:  </w:t>
      </w:r>
      <w:hyperlink r:id="rId8" w:history="1">
        <w:r w:rsidRPr="00F573BD">
          <w:rPr>
            <w:rStyle w:val="Hyperlink"/>
          </w:rPr>
          <w:t>http://www.piu.rs</w:t>
        </w:r>
      </w:hyperlink>
      <w:r w:rsidRPr="00F573BD">
        <w:t>, biće usklađene sa izvršenim izmenama</w:t>
      </w:r>
      <w:r w:rsidR="005E77A7">
        <w:t>.</w:t>
      </w:r>
    </w:p>
    <w:p w:rsidR="0015601B" w:rsidRDefault="00F44F19" w:rsidP="00481147">
      <w:pPr>
        <w:spacing w:after="100" w:afterAutospacing="1"/>
        <w:jc w:val="both"/>
      </w:pPr>
      <w:r w:rsidRPr="00F573BD">
        <w:t xml:space="preserve">U cilju sačinjavanja ispravne ponude, ponuđači su dužni da svoje ponude koje se odnose </w:t>
      </w:r>
      <w:proofErr w:type="gramStart"/>
      <w:r w:rsidRPr="00F573BD">
        <w:t>na</w:t>
      </w:r>
      <w:proofErr w:type="gramEnd"/>
      <w:r w:rsidRPr="00F573BD">
        <w:t xml:space="preserve"> lotove u kojima je došlo do izmena, sastavljaju u skladu sa novim, usklađenim datotekama lotova.</w:t>
      </w:r>
      <w:hyperlink r:id="rId9" w:history="1"/>
      <w:bookmarkStart w:id="0" w:name="_GoBack"/>
      <w:bookmarkEnd w:id="0"/>
    </w:p>
    <w:sectPr w:rsidR="0015601B" w:rsidSect="008D4E13">
      <w:headerReference w:type="default" r:id="rId10"/>
      <w:footerReference w:type="default" r:id="rId11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F0" w:rsidRDefault="003C5EF0">
      <w:r>
        <w:separator/>
      </w:r>
    </w:p>
  </w:endnote>
  <w:endnote w:type="continuationSeparator" w:id="0">
    <w:p w:rsidR="003C5EF0" w:rsidRDefault="003C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A7" w:rsidRDefault="00BA7B5E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6F41A7" w:rsidRPr="00DC3E0D" w:rsidRDefault="00BA7B5E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2pt;height:3pt" o:ole="">
          <v:imagedata r:id="rId1" o:title=""/>
        </v:shape>
        <o:OLEObject Type="Embed" ProgID="Msxml2.SAXXMLReader.5.0" ShapeID="_x0000_i1025" DrawAspect="Content" ObjectID="_1394953272" r:id="rId2"/>
      </w:object>
    </w:r>
    <w:r>
      <w:tab/>
    </w:r>
    <w:r>
      <w:rPr>
        <w:rFonts w:ascii="Arial" w:hAnsi="Arial" w:cs="Arial"/>
        <w:color w:val="808080"/>
        <w:sz w:val="16"/>
        <w:szCs w:val="16"/>
      </w:rPr>
      <w:t xml:space="preserve">Друштво са ограниченом одговорношћу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r>
      <w:rPr>
        <w:rFonts w:ascii="Arial" w:hAnsi="Arial" w:cs="Arial"/>
        <w:color w:val="808080"/>
        <w:sz w:val="16"/>
        <w:szCs w:val="16"/>
      </w:rPr>
      <w:t>страживање и развој Београд, Немањина 22-26</w:t>
    </w:r>
  </w:p>
  <w:p w:rsidR="006F41A7" w:rsidRPr="00DC3E0D" w:rsidRDefault="00BA7B5E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 xml:space="preserve">Адреса: Немањина 22-26, Београд – Савски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r>
      <w:rPr>
        <w:rFonts w:ascii="Arial" w:hAnsi="Arial" w:cs="Arial"/>
        <w:color w:val="808080"/>
        <w:sz w:val="16"/>
        <w:szCs w:val="16"/>
      </w:rPr>
      <w:t>енац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6F41A7" w:rsidRPr="00442380" w:rsidRDefault="00BA7B5E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proofErr w:type="gramStart"/>
    <w:r>
      <w:rPr>
        <w:rFonts w:ascii="Arial" w:hAnsi="Arial" w:cs="Arial"/>
        <w:color w:val="808080"/>
        <w:sz w:val="16"/>
        <w:szCs w:val="16"/>
      </w:rPr>
      <w:t>Телефон</w:t>
    </w:r>
    <w:r>
      <w:rPr>
        <w:rFonts w:ascii="Arial" w:hAnsi="Arial" w:cs="Arial"/>
        <w:color w:val="808080"/>
        <w:sz w:val="16"/>
        <w:szCs w:val="16"/>
        <w:lang w:val="de-DE"/>
      </w:rPr>
      <w:t>.:</w:t>
    </w:r>
    <w:proofErr w:type="gramEnd"/>
    <w:r>
      <w:rPr>
        <w:rFonts w:ascii="Arial" w:hAnsi="Arial" w:cs="Arial"/>
        <w:color w:val="808080"/>
        <w:sz w:val="16"/>
        <w:szCs w:val="16"/>
        <w:lang w:val="de-DE"/>
      </w:rPr>
      <w:t xml:space="preserve">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r>
      <w:rPr>
        <w:rFonts w:ascii="Arial" w:hAnsi="Arial" w:cs="Arial"/>
        <w:color w:val="808080"/>
        <w:sz w:val="16"/>
        <w:szCs w:val="16"/>
      </w:rPr>
      <w:t>Факс</w:t>
    </w:r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6F41A7" w:rsidRPr="00DC3E0D" w:rsidRDefault="00BA7B5E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Број регистрације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6F41A7" w:rsidRDefault="00BA7B5E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Матични број</w:t>
    </w:r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6F41A7" w:rsidRPr="00DC3E0D" w:rsidRDefault="00BA7B5E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6F41A7" w:rsidRPr="00090670" w:rsidRDefault="00BA7B5E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Текући рачуни</w:t>
    </w:r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F0" w:rsidRDefault="003C5EF0">
      <w:r>
        <w:separator/>
      </w:r>
    </w:p>
  </w:footnote>
  <w:footnote w:type="continuationSeparator" w:id="0">
    <w:p w:rsidR="003C5EF0" w:rsidRDefault="003C5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A7" w:rsidRPr="008359E1" w:rsidRDefault="003C5EF0" w:rsidP="008359E1">
    <w:pPr>
      <w:spacing w:after="60"/>
      <w:rPr>
        <w:b/>
        <w:bCs/>
        <w:sz w:val="6"/>
        <w:szCs w:val="6"/>
        <w:lang w:val="sr-Cyrl-CS"/>
      </w:rPr>
    </w:pPr>
  </w:p>
  <w:p w:rsidR="006F41A7" w:rsidRPr="008D4E13" w:rsidRDefault="00BA7B5E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91DF601" wp14:editId="4D7354C3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41A7" w:rsidRPr="008359E1" w:rsidRDefault="003C5EF0" w:rsidP="00DE12FA">
    <w:pPr>
      <w:rPr>
        <w:sz w:val="4"/>
        <w:szCs w:val="4"/>
        <w:lang w:val="ru-RU"/>
      </w:rPr>
    </w:pPr>
  </w:p>
  <w:p w:rsidR="006F41A7" w:rsidRPr="00FE73DE" w:rsidRDefault="003C5EF0" w:rsidP="003D2B07">
    <w:pPr>
      <w:rPr>
        <w:b/>
        <w:bCs/>
        <w:sz w:val="16"/>
        <w:szCs w:val="16"/>
      </w:rPr>
    </w:pPr>
  </w:p>
  <w:p w:rsidR="006F41A7" w:rsidRPr="00A62847" w:rsidRDefault="003C5EF0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452AF"/>
    <w:multiLevelType w:val="hybridMultilevel"/>
    <w:tmpl w:val="2F70434A"/>
    <w:lvl w:ilvl="0" w:tplc="44B407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19"/>
    <w:rsid w:val="001107CB"/>
    <w:rsid w:val="0015601B"/>
    <w:rsid w:val="00370EA2"/>
    <w:rsid w:val="003C5EF0"/>
    <w:rsid w:val="00481147"/>
    <w:rsid w:val="0048578E"/>
    <w:rsid w:val="00524B7B"/>
    <w:rsid w:val="0054155B"/>
    <w:rsid w:val="005E77A7"/>
    <w:rsid w:val="005F3BF6"/>
    <w:rsid w:val="007E0F13"/>
    <w:rsid w:val="00BA7B5E"/>
    <w:rsid w:val="00E422CC"/>
    <w:rsid w:val="00F4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4F19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F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44F19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44F19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F44F19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F44F1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F44F1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48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4F19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F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44F19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44F19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F44F19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F44F1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F44F1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48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iu.rs/general.php?id=5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2</cp:revision>
  <dcterms:created xsi:type="dcterms:W3CDTF">2012-04-03T08:15:00Z</dcterms:created>
  <dcterms:modified xsi:type="dcterms:W3CDTF">2012-04-03T08:15:00Z</dcterms:modified>
</cp:coreProperties>
</file>