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DOO "JEDINICA ZA UPRAVLJANJE PROJEKTIMA U JAVNOM SEKTORU" BEOGRAD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106729004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NEMANJINA BR.22-26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2999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DOO "JEDINICA ZA UPRAVLJANJE PROJEKTIMA U JAVNOM SEKTORU" BEOGRAD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JNOP/1-2022/D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goriva za motorna vozila za potrebe "Jedinice za upravljanje projektima ujavnom sektoru" d.o.o. Beograd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F02-0030750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goriva za motorna vozila za potrebe "Jedinice za upravljanje projektima ujavnom sektoru" d.o.o. Beograd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322,50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387,00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goriva za motorna vozila za potrebe "Jedinice za upravljanje projektima ujavnom sektoru" d.o.o.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JNOP/1-2022/D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2862, 10.08.2022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09130000-Nafta i destilati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F02-0030750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Miloš Manasijević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Tripković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Dalibor Djordjević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Aleksandar Jošić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Planić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goriva za motorna vozila za potrebe "Jedinice za upravljanje projektima ujavnom sektoru" d.o.o.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23.08.2022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23.08.2022 12:00:21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DWN122300/IN-PU/1020/2022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19.8.2022. 13:17:54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22.8.2022. 10:13:00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322,50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322,50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podneo ekonomski najpovoljniju ponudu sa najnižom ponuđenom cenom, koja je ocenjena kao prihvatljiva.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 xml:space="preserve">Ponuđač je podneo ekonomski najpovoljniju ponudu sa najnižom ponuđenom cenom, koja je ocenjena kao prihvatljiva.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